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6D" w:rsidRPr="00EA516D" w:rsidRDefault="00EA516D" w:rsidP="00EA516D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4"/>
          <w:szCs w:val="24"/>
        </w:rPr>
      </w:pPr>
      <w:r w:rsidRPr="00EA516D">
        <w:rPr>
          <w:rFonts w:ascii="Arial" w:hAnsi="Arial" w:cs="Arial"/>
          <w:b/>
          <w:kern w:val="0"/>
          <w:sz w:val="24"/>
          <w:szCs w:val="24"/>
        </w:rPr>
        <w:t>Appendix2</w:t>
      </w:r>
      <w:r w:rsidRPr="00EA516D">
        <w:rPr>
          <w:rFonts w:ascii="Arial" w:hAnsi="Arial" w:cs="Arial"/>
          <w:b/>
          <w:kern w:val="0"/>
          <w:sz w:val="24"/>
          <w:szCs w:val="24"/>
        </w:rPr>
        <w:t>：</w:t>
      </w:r>
      <w:r w:rsidRPr="00EA516D">
        <w:rPr>
          <w:rFonts w:ascii="Arial" w:hAnsi="Arial" w:cs="Arial" w:hint="eastAsia"/>
          <w:b/>
          <w:kern w:val="0"/>
          <w:sz w:val="24"/>
          <w:szCs w:val="24"/>
        </w:rPr>
        <w:t>W</w:t>
      </w:r>
      <w:r w:rsidRPr="00EA516D">
        <w:rPr>
          <w:rFonts w:ascii="Arial" w:hAnsi="Arial" w:cs="Arial"/>
          <w:b/>
          <w:kern w:val="0"/>
          <w:sz w:val="24"/>
          <w:szCs w:val="24"/>
        </w:rPr>
        <w:t>ater</w:t>
      </w:r>
      <w:r w:rsidRPr="00EA516D">
        <w:rPr>
          <w:rFonts w:ascii="Arial" w:hAnsi="Arial" w:cs="Arial" w:hint="eastAsia"/>
          <w:b/>
          <w:kern w:val="0"/>
          <w:sz w:val="24"/>
          <w:szCs w:val="24"/>
        </w:rPr>
        <w:t xml:space="preserve"> </w:t>
      </w:r>
      <w:r w:rsidRPr="00EA516D">
        <w:rPr>
          <w:rFonts w:ascii="Arial" w:hAnsi="Arial" w:cs="Arial"/>
          <w:b/>
          <w:kern w:val="0"/>
          <w:sz w:val="24"/>
          <w:szCs w:val="24"/>
        </w:rPr>
        <w:t>birds counted from 20</w:t>
      </w:r>
      <w:bookmarkStart w:id="0" w:name="_GoBack"/>
      <w:bookmarkEnd w:id="0"/>
      <w:r w:rsidRPr="00EA516D">
        <w:rPr>
          <w:rFonts w:ascii="Arial" w:hAnsi="Arial" w:cs="Arial"/>
          <w:b/>
          <w:kern w:val="0"/>
          <w:sz w:val="24"/>
          <w:szCs w:val="24"/>
        </w:rPr>
        <w:t>1</w:t>
      </w:r>
      <w:r w:rsidR="006725C6">
        <w:rPr>
          <w:rFonts w:ascii="Arial" w:hAnsi="Arial" w:cs="Arial"/>
          <w:b/>
          <w:kern w:val="0"/>
          <w:sz w:val="24"/>
          <w:szCs w:val="24"/>
        </w:rPr>
        <w:t>5</w:t>
      </w:r>
      <w:r w:rsidRPr="00EA516D">
        <w:rPr>
          <w:rFonts w:ascii="Arial" w:hAnsi="Arial" w:cs="Arial"/>
          <w:b/>
          <w:kern w:val="0"/>
          <w:sz w:val="24"/>
          <w:szCs w:val="24"/>
        </w:rPr>
        <w:t xml:space="preserve"> to 201</w:t>
      </w:r>
      <w:r w:rsidR="006725C6">
        <w:rPr>
          <w:rFonts w:ascii="Arial" w:hAnsi="Arial" w:cs="Arial" w:hint="eastAsia"/>
          <w:b/>
          <w:kern w:val="0"/>
          <w:sz w:val="24"/>
          <w:szCs w:val="24"/>
        </w:rPr>
        <w:t>7</w:t>
      </w:r>
    </w:p>
    <w:p w:rsidR="00EA516D" w:rsidRPr="0026333F" w:rsidRDefault="00EA516D" w:rsidP="00EA516D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2327"/>
        <w:gridCol w:w="992"/>
        <w:gridCol w:w="1007"/>
        <w:gridCol w:w="773"/>
      </w:tblGrid>
      <w:tr w:rsidR="00917E86" w:rsidRPr="00917E86" w:rsidTr="00917E86">
        <w:trPr>
          <w:trHeight w:val="2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English name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Scientific 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2017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otal individual number of wintering waterbirds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22619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23417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26625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Species richness of waterbirds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kern w:val="0"/>
                <w:sz w:val="20"/>
                <w:szCs w:val="20"/>
              </w:rPr>
              <w:t>Black-necked Crane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  <w:t>Grus nigricollis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kern w:val="0"/>
                <w:sz w:val="20"/>
                <w:szCs w:val="20"/>
              </w:rPr>
              <w:t>Demoiselle Crane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  <w:t>Anthropoides virgo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kern w:val="0"/>
                <w:sz w:val="20"/>
                <w:szCs w:val="20"/>
              </w:rPr>
              <w:t>Common Crane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  <w:t>Grus grus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kern w:val="0"/>
                <w:sz w:val="20"/>
                <w:szCs w:val="20"/>
              </w:rPr>
              <w:t>Greylag Goose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  <w:t>Anser anser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2800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Bar-headed Goose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  <w:t>Anser indicus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8200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kern w:val="0"/>
                <w:sz w:val="20"/>
                <w:szCs w:val="20"/>
              </w:rPr>
              <w:t>Ruddy Shelduck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  <w:t>Tadorna ferruginea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Mallard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  <w:t>Anas platyrhynchos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2900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Northern Shoveler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  <w:t>Anas clypeata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Red-crested Pochard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  <w:t>Netta rufina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Common Pochard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  <w:t>Aythya ferina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kern w:val="0"/>
                <w:sz w:val="20"/>
                <w:szCs w:val="20"/>
              </w:rPr>
              <w:t>Whooper Swan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  <w:t>Cygnus cygnus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kern w:val="0"/>
                <w:sz w:val="20"/>
                <w:szCs w:val="20"/>
              </w:rPr>
              <w:t>Common Merganser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  <w:t>Mergus merganser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kern w:val="0"/>
                <w:sz w:val="20"/>
                <w:szCs w:val="20"/>
              </w:rPr>
              <w:t>Common Coot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  <w:t>Fulica atra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170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Common Redshank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  <w:t>Tringa totanus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1180</w:t>
            </w:r>
          </w:p>
        </w:tc>
      </w:tr>
      <w:tr w:rsidR="00917E86" w:rsidRPr="00917E86" w:rsidTr="00917E86">
        <w:trPr>
          <w:trHeight w:val="497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Mongolian Plover, Lesser Sand Plover,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  <w:t>Charadrius mongolus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Little Ringed Plover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Charadrius dubius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Great Cormorant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Phalacrocorax carbo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Great Egret,Great White Egret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  <w:t>Ardea alba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kern w:val="0"/>
                <w:sz w:val="20"/>
                <w:szCs w:val="20"/>
              </w:rPr>
              <w:t>Grey Heron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  <w:t>Ardea cinerea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917E86" w:rsidRPr="00917E86" w:rsidTr="00917E86">
        <w:trPr>
          <w:trHeight w:val="28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kern w:val="0"/>
                <w:sz w:val="20"/>
                <w:szCs w:val="20"/>
              </w:rPr>
              <w:t>Black Stork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  <w:t>Ciconia nigra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E86" w:rsidRPr="00917E86" w:rsidRDefault="00917E86" w:rsidP="00917E8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917E86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</w:tr>
    </w:tbl>
    <w:p w:rsidR="00FF2E77" w:rsidRDefault="00FF2E77"/>
    <w:sectPr w:rsidR="00FF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F82" w:rsidRDefault="00A04F82" w:rsidP="00917E86">
      <w:r>
        <w:separator/>
      </w:r>
    </w:p>
  </w:endnote>
  <w:endnote w:type="continuationSeparator" w:id="0">
    <w:p w:rsidR="00A04F82" w:rsidRDefault="00A04F82" w:rsidP="0091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F82" w:rsidRDefault="00A04F82" w:rsidP="00917E86">
      <w:r>
        <w:separator/>
      </w:r>
    </w:p>
  </w:footnote>
  <w:footnote w:type="continuationSeparator" w:id="0">
    <w:p w:rsidR="00A04F82" w:rsidRDefault="00A04F82" w:rsidP="0091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6D"/>
    <w:rsid w:val="006725C6"/>
    <w:rsid w:val="00917E86"/>
    <w:rsid w:val="00A04F82"/>
    <w:rsid w:val="00EA516D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C2DBA"/>
  <w15:chartTrackingRefBased/>
  <w15:docId w15:val="{14B9CDF5-6A7C-4D01-AEB5-966B64B6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E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E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Monkey Lee</dc:creator>
  <cp:keywords/>
  <dc:description/>
  <cp:lastModifiedBy>Cindy YANG</cp:lastModifiedBy>
  <cp:revision>3</cp:revision>
  <dcterms:created xsi:type="dcterms:W3CDTF">2018-01-11T11:32:00Z</dcterms:created>
  <dcterms:modified xsi:type="dcterms:W3CDTF">2018-01-21T12:12:00Z</dcterms:modified>
</cp:coreProperties>
</file>