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B243" w14:textId="29EDB0F2" w:rsidR="009D6BA1" w:rsidRDefault="009839A2" w:rsidP="00062785">
      <w:pPr>
        <w:spacing w:after="120" w:line="276" w:lineRule="auto"/>
        <w:rPr>
          <w:rFonts w:cstheme="minorHAnsi"/>
          <w:b/>
          <w:bCs/>
          <w:lang w:val="en-US"/>
        </w:rPr>
      </w:pPr>
      <w:r w:rsidRPr="00FE72FB">
        <w:rPr>
          <w:rFonts w:cstheme="minorHAnsi"/>
          <w:b/>
          <w:bCs/>
          <w:lang w:val="en-US"/>
        </w:rPr>
        <w:t xml:space="preserve">Flood Plain Lower </w:t>
      </w:r>
      <w:proofErr w:type="spellStart"/>
      <w:r w:rsidRPr="00FE72FB">
        <w:rPr>
          <w:rFonts w:cstheme="minorHAnsi"/>
          <w:b/>
          <w:bCs/>
          <w:lang w:val="en-US"/>
        </w:rPr>
        <w:t>Ringarooma</w:t>
      </w:r>
      <w:proofErr w:type="spellEnd"/>
      <w:r w:rsidRPr="00FE72FB">
        <w:rPr>
          <w:rFonts w:cstheme="minorHAnsi"/>
          <w:b/>
          <w:bCs/>
          <w:lang w:val="en-US"/>
        </w:rPr>
        <w:t xml:space="preserve"> River Ramsar Site - Bibliographic References</w:t>
      </w:r>
    </w:p>
    <w:p w14:paraId="1EA9F507" w14:textId="77777777" w:rsidR="003668E8" w:rsidRPr="00062785" w:rsidRDefault="003668E8" w:rsidP="00062785">
      <w:pPr>
        <w:spacing w:after="120" w:line="276" w:lineRule="auto"/>
        <w:rPr>
          <w:rFonts w:cstheme="minorHAnsi"/>
          <w:b/>
          <w:bCs/>
          <w:lang w:val="en-US"/>
        </w:rPr>
      </w:pPr>
    </w:p>
    <w:p w14:paraId="4FF9EF67" w14:textId="4B662D89" w:rsid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>Blackhall, S., McEntee, A. and Rollins, E</w:t>
      </w:r>
      <w:r w:rsidR="00C319D0">
        <w:rPr>
          <w:rFonts w:eastAsia="Times New Roman" w:cstheme="minorHAnsi"/>
        </w:rPr>
        <w:t>.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2000. Listing of Lower Ringarooma River including “The Chimneys”, Tasmania – an update of RAMSAR listing. Nature Conservation Branch, Department of Primary Industries, Water and Environment, Tasmania.</w:t>
      </w:r>
    </w:p>
    <w:p w14:paraId="00F58E74" w14:textId="504CB187" w:rsidR="007D38EC" w:rsidRDefault="007D38EC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7D38EC">
        <w:rPr>
          <w:rFonts w:eastAsia="Times New Roman" w:cstheme="minorHAnsi"/>
        </w:rPr>
        <w:t>Bobbi, C.</w:t>
      </w:r>
      <w:r w:rsidR="00D8772F">
        <w:rPr>
          <w:rFonts w:eastAsia="Times New Roman" w:cstheme="minorHAnsi"/>
        </w:rPr>
        <w:t>,</w:t>
      </w:r>
      <w:r w:rsidRPr="007D38EC">
        <w:rPr>
          <w:rFonts w:eastAsia="Times New Roman" w:cstheme="minorHAnsi"/>
        </w:rPr>
        <w:t xml:space="preserve"> 1999. Water Quality </w:t>
      </w:r>
      <w:r>
        <w:rPr>
          <w:rFonts w:eastAsia="Times New Roman" w:cstheme="minorHAnsi"/>
        </w:rPr>
        <w:t>o</w:t>
      </w:r>
      <w:r w:rsidRPr="007D38EC">
        <w:rPr>
          <w:rFonts w:eastAsia="Times New Roman" w:cstheme="minorHAnsi"/>
        </w:rPr>
        <w:t xml:space="preserve">f Rivers </w:t>
      </w:r>
      <w:r w:rsidR="00D8772F">
        <w:rPr>
          <w:rFonts w:eastAsia="Times New Roman" w:cstheme="minorHAnsi"/>
        </w:rPr>
        <w:t>i</w:t>
      </w:r>
      <w:r w:rsidRPr="007D38EC">
        <w:rPr>
          <w:rFonts w:eastAsia="Times New Roman" w:cstheme="minorHAnsi"/>
        </w:rPr>
        <w:t>n The Ringarooma Catchment. A Report Forming Part of the Requirements for State of Rivers Reporting. Land and Water Assessment Branch, DPIWE. Report Series WRA 99/01</w:t>
      </w:r>
    </w:p>
    <w:p w14:paraId="58F5DC78" w14:textId="155EE0A5" w:rsidR="00C319D0" w:rsidRDefault="00C319D0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C319D0">
        <w:rPr>
          <w:rFonts w:eastAsia="Times New Roman" w:cstheme="minorHAnsi"/>
        </w:rPr>
        <w:t>Bureau of Meteorology, 2020. Australian Hydrological Geospatial Fabric. http://www.bom.gov.au/water/geofabric/</w:t>
      </w:r>
    </w:p>
    <w:p w14:paraId="42621224" w14:textId="17E20C61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>Bureau of Meteorology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</w:t>
      </w:r>
      <w:r w:rsidR="00DD051C" w:rsidRPr="00886634">
        <w:rPr>
          <w:rFonts w:eastAsia="Times New Roman" w:cstheme="minorHAnsi"/>
        </w:rPr>
        <w:t>n.d</w:t>
      </w:r>
      <w:r w:rsidRPr="009839A2">
        <w:rPr>
          <w:rFonts w:eastAsia="Times New Roman" w:cstheme="minorHAnsi"/>
        </w:rPr>
        <w:t xml:space="preserve">. </w:t>
      </w:r>
      <w:r w:rsidR="00DD051C" w:rsidRPr="00886634">
        <w:rPr>
          <w:rFonts w:eastAsia="Times New Roman" w:cstheme="minorHAnsi"/>
        </w:rPr>
        <w:t xml:space="preserve">Climate Statistics for Australian Locations – Scottsdale, Tasmania </w:t>
      </w:r>
      <w:r w:rsidR="00DD051C" w:rsidRPr="00E946F9">
        <w:rPr>
          <w:rFonts w:eastAsia="Times New Roman" w:cstheme="minorHAnsi"/>
          <w:lang w:val="en-US"/>
        </w:rPr>
        <w:t>http://www.bom.gov.au/climate/averages/tables/</w:t>
      </w:r>
      <w:r w:rsidR="00DD051C" w:rsidRPr="00E946F9">
        <w:rPr>
          <w:rFonts w:eastAsia="Times New Roman" w:cstheme="minorHAnsi"/>
          <w:lang w:val="en-US"/>
        </w:rPr>
        <w:t>cw_091116.shtml</w:t>
      </w:r>
      <w:r w:rsidR="00DD051C" w:rsidRPr="00886634">
        <w:rPr>
          <w:rFonts w:eastAsia="Times New Roman" w:cstheme="minorHAnsi"/>
          <w:lang w:val="en-US"/>
        </w:rPr>
        <w:t>.  Accessed</w:t>
      </w:r>
      <w:r w:rsidR="00886634" w:rsidRPr="00886634">
        <w:rPr>
          <w:rFonts w:eastAsia="Times New Roman" w:cstheme="minorHAnsi"/>
          <w:lang w:val="en-US"/>
        </w:rPr>
        <w:t xml:space="preserve"> 27 July 2020.</w:t>
      </w:r>
    </w:p>
    <w:p w14:paraId="475ED31B" w14:textId="2D52349C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>Commonwealth of Australia, 2006</w:t>
      </w:r>
      <w:r w:rsidR="0067161C" w:rsidRPr="00B07B9E">
        <w:rPr>
          <w:rFonts w:eastAsia="Times New Roman" w:cstheme="minorHAnsi"/>
        </w:rPr>
        <w:t>.</w:t>
      </w:r>
      <w:r w:rsidRPr="009839A2">
        <w:rPr>
          <w:rFonts w:eastAsia="Times New Roman" w:cstheme="minorHAnsi"/>
        </w:rPr>
        <w:t xml:space="preserve"> A guide to The Integrated Marine and Coastal Regionalisation of Australia - version 4.0 June 2006 (IMCRA v4.0).</w:t>
      </w:r>
    </w:p>
    <w:p w14:paraId="6D530D83" w14:textId="27DD0729" w:rsidR="009839A2" w:rsidRPr="009839A2" w:rsidRDefault="00721F69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Department of Agriculture, </w:t>
      </w:r>
      <w:proofErr w:type="gramStart"/>
      <w:r>
        <w:rPr>
          <w:rFonts w:eastAsia="Times New Roman" w:cstheme="minorHAnsi"/>
        </w:rPr>
        <w:t>Water</w:t>
      </w:r>
      <w:proofErr w:type="gramEnd"/>
      <w:r>
        <w:rPr>
          <w:rFonts w:eastAsia="Times New Roman" w:cstheme="minorHAnsi"/>
        </w:rPr>
        <w:t xml:space="preserve"> and the Environment (</w:t>
      </w:r>
      <w:r w:rsidR="008C0004">
        <w:rPr>
          <w:rFonts w:eastAsia="Times New Roman" w:cstheme="minorHAnsi"/>
        </w:rPr>
        <w:t>DAWE</w:t>
      </w:r>
      <w:r>
        <w:rPr>
          <w:rFonts w:eastAsia="Times New Roman" w:cstheme="minorHAnsi"/>
        </w:rPr>
        <w:t>)</w:t>
      </w:r>
      <w:r w:rsidR="00D8772F">
        <w:rPr>
          <w:rFonts w:eastAsia="Times New Roman" w:cstheme="minorHAnsi"/>
        </w:rPr>
        <w:t>,</w:t>
      </w:r>
      <w:r w:rsidR="009839A2" w:rsidRPr="009839A2">
        <w:rPr>
          <w:rFonts w:eastAsia="Times New Roman" w:cstheme="minorHAnsi"/>
        </w:rPr>
        <w:t xml:space="preserve"> 201</w:t>
      </w:r>
      <w:r w:rsidR="0069437D">
        <w:rPr>
          <w:rFonts w:eastAsia="Times New Roman" w:cstheme="minorHAnsi"/>
        </w:rPr>
        <w:t>9</w:t>
      </w:r>
      <w:r w:rsidR="009839A2" w:rsidRPr="009839A2">
        <w:rPr>
          <w:rFonts w:eastAsia="Times New Roman" w:cstheme="minorHAnsi"/>
        </w:rPr>
        <w:t>. Australian Wetlands Database, Direct</w:t>
      </w:r>
      <w:r w:rsidR="00FE72FB" w:rsidRPr="00573AB5">
        <w:rPr>
          <w:rFonts w:eastAsia="Times New Roman" w:cstheme="minorHAnsi"/>
        </w:rPr>
        <w:t>or</w:t>
      </w:r>
      <w:r w:rsidR="009839A2" w:rsidRPr="009839A2">
        <w:rPr>
          <w:rFonts w:eastAsia="Times New Roman" w:cstheme="minorHAnsi"/>
        </w:rPr>
        <w:t xml:space="preserve">y of Important Wetlands, </w:t>
      </w:r>
      <w:hyperlink r:id="rId9" w:history="1">
        <w:r w:rsidR="009839A2" w:rsidRPr="009839A2">
          <w:rPr>
            <w:rFonts w:eastAsia="Times New Roman" w:cstheme="minorHAnsi"/>
            <w:lang w:val="en-US"/>
          </w:rPr>
          <w:t>http://www.environment.gov.au/cgi-bin/wetlands/search.pl?smode=DOIW</w:t>
        </w:r>
      </w:hyperlink>
    </w:p>
    <w:p w14:paraId="263A5BC5" w14:textId="38406B9B" w:rsidR="009839A2" w:rsidRDefault="00721F69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Department of Agriculture, </w:t>
      </w:r>
      <w:proofErr w:type="gramStart"/>
      <w:r>
        <w:rPr>
          <w:rFonts w:eastAsia="Times New Roman" w:cstheme="minorHAnsi"/>
        </w:rPr>
        <w:t>Water</w:t>
      </w:r>
      <w:proofErr w:type="gramEnd"/>
      <w:r>
        <w:rPr>
          <w:rFonts w:eastAsia="Times New Roman" w:cstheme="minorHAnsi"/>
        </w:rPr>
        <w:t xml:space="preserve"> and the Environment (</w:t>
      </w:r>
      <w:r w:rsidR="008C0004">
        <w:rPr>
          <w:rFonts w:eastAsia="Times New Roman" w:cstheme="minorHAnsi"/>
        </w:rPr>
        <w:t>DAW</w:t>
      </w:r>
      <w:r>
        <w:rPr>
          <w:rFonts w:eastAsia="Times New Roman" w:cstheme="minorHAnsi"/>
        </w:rPr>
        <w:t>E)</w:t>
      </w:r>
      <w:r w:rsidR="00D8772F">
        <w:rPr>
          <w:rFonts w:eastAsia="Times New Roman" w:cstheme="minorHAnsi"/>
        </w:rPr>
        <w:t>,</w:t>
      </w:r>
      <w:r w:rsidR="009839A2" w:rsidRPr="009839A2">
        <w:rPr>
          <w:rFonts w:eastAsia="Times New Roman" w:cstheme="minorHAnsi"/>
        </w:rPr>
        <w:t xml:space="preserve"> </w:t>
      </w:r>
      <w:r w:rsidR="00E039E9">
        <w:rPr>
          <w:rFonts w:eastAsia="Times New Roman" w:cstheme="minorHAnsi"/>
        </w:rPr>
        <w:t>n.d</w:t>
      </w:r>
      <w:r w:rsidR="009839A2" w:rsidRPr="009839A2">
        <w:rPr>
          <w:rFonts w:eastAsia="Times New Roman" w:cstheme="minorHAnsi"/>
        </w:rPr>
        <w:t xml:space="preserve">. Biodiversity Species Profile and Threats Database, </w:t>
      </w:r>
      <w:r w:rsidRPr="00E946F9">
        <w:rPr>
          <w:rFonts w:eastAsia="Times New Roman" w:cstheme="minorHAnsi"/>
        </w:rPr>
        <w:t>http://www.environment.gov.au/cgi-bin/sprat/public/sprat.pl</w:t>
      </w:r>
    </w:p>
    <w:p w14:paraId="27DF4DBD" w14:textId="273CB5C5" w:rsidR="009839A2" w:rsidRPr="009839A2" w:rsidRDefault="00C319D0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>
        <w:rPr>
          <w:rFonts w:eastAsia="Times New Roman" w:cstheme="minorHAnsi"/>
        </w:rPr>
        <w:t>Department of Primary Industries and Water (</w:t>
      </w:r>
      <w:r w:rsidR="009839A2" w:rsidRPr="009839A2">
        <w:rPr>
          <w:rFonts w:eastAsia="Times New Roman" w:cstheme="minorHAnsi"/>
        </w:rPr>
        <w:t>DPIW</w:t>
      </w:r>
      <w:r>
        <w:rPr>
          <w:rFonts w:eastAsia="Times New Roman" w:cstheme="minorHAnsi"/>
        </w:rPr>
        <w:t xml:space="preserve">), </w:t>
      </w:r>
      <w:r w:rsidR="009839A2" w:rsidRPr="009839A2">
        <w:rPr>
          <w:rFonts w:eastAsia="Times New Roman" w:cstheme="minorHAnsi"/>
        </w:rPr>
        <w:t>2006. Vegetation of the Ringarooma Ramsar Wetlands, Tasmania (Non-forest Vegetation Program).</w:t>
      </w:r>
    </w:p>
    <w:p w14:paraId="3070AC34" w14:textId="4DF70488" w:rsidR="009839A2" w:rsidRPr="009839A2" w:rsidRDefault="00721F69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721F69">
        <w:rPr>
          <w:rFonts w:eastAsia="Times New Roman" w:cstheme="minorHAnsi"/>
        </w:rPr>
        <w:t xml:space="preserve">Department of Primary Industries and Water </w:t>
      </w:r>
      <w:r>
        <w:rPr>
          <w:rFonts w:eastAsia="Times New Roman" w:cstheme="minorHAnsi"/>
        </w:rPr>
        <w:t>(</w:t>
      </w:r>
      <w:r w:rsidR="00C319D0">
        <w:rPr>
          <w:rFonts w:eastAsia="Times New Roman" w:cstheme="minorHAnsi"/>
        </w:rPr>
        <w:t>DPIW</w:t>
      </w:r>
      <w:r>
        <w:rPr>
          <w:rFonts w:eastAsia="Times New Roman" w:cstheme="minorHAnsi"/>
        </w:rPr>
        <w:t>)</w:t>
      </w:r>
      <w:r w:rsidR="00C319D0">
        <w:rPr>
          <w:rFonts w:eastAsia="Times New Roman" w:cstheme="minorHAnsi"/>
        </w:rPr>
        <w:t>,</w:t>
      </w:r>
      <w:r w:rsidR="009839A2" w:rsidRPr="009839A2">
        <w:rPr>
          <w:rFonts w:eastAsia="Times New Roman" w:cstheme="minorHAnsi"/>
        </w:rPr>
        <w:t xml:space="preserve"> 2009. Annual Waterways Report- Ringarooma Catchment.</w:t>
      </w:r>
      <w:r w:rsidR="00C319D0">
        <w:rPr>
          <w:rFonts w:eastAsia="Times New Roman" w:cstheme="minorHAnsi"/>
        </w:rPr>
        <w:t xml:space="preserve"> Tasmania.</w:t>
      </w:r>
    </w:p>
    <w:p w14:paraId="3528ECEA" w14:textId="656882C3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 xml:space="preserve">Edgar, G.J., Barrett, N.S. and </w:t>
      </w:r>
      <w:proofErr w:type="spellStart"/>
      <w:r w:rsidRPr="009839A2">
        <w:rPr>
          <w:rFonts w:eastAsia="Times New Roman" w:cstheme="minorHAnsi"/>
        </w:rPr>
        <w:t>Graddon</w:t>
      </w:r>
      <w:proofErr w:type="spellEnd"/>
      <w:r w:rsidRPr="009839A2">
        <w:rPr>
          <w:rFonts w:eastAsia="Times New Roman" w:cstheme="minorHAnsi"/>
        </w:rPr>
        <w:t>, D.J.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1999. A Classification of Tasmanian Estuaries and Assessment of their Conservation Significance Using Ecological and Physical Attributes, Population and Land Use. Marine Research Laboratories – Tasmanian Aquaculture and Fisheries Institute, UTAS.</w:t>
      </w:r>
    </w:p>
    <w:p w14:paraId="200200C1" w14:textId="756D6EFE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>GHD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2008. Floodplain Lower Ringarooma River Ramsar Wetland Site Management Plan. Prepared for NRM North, GHD. </w:t>
      </w:r>
    </w:p>
    <w:p w14:paraId="07E3C129" w14:textId="6381A464" w:rsid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 xml:space="preserve">Graham, </w:t>
      </w:r>
      <w:proofErr w:type="gramStart"/>
      <w:r w:rsidRPr="009839A2">
        <w:rPr>
          <w:rFonts w:eastAsia="Times New Roman" w:cstheme="minorHAnsi"/>
        </w:rPr>
        <w:t>B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>.</w:t>
      </w:r>
      <w:proofErr w:type="gramEnd"/>
      <w:r w:rsidRPr="009839A2">
        <w:rPr>
          <w:rFonts w:eastAsia="Times New Roman" w:cstheme="minorHAnsi"/>
        </w:rPr>
        <w:t xml:space="preserve"> 1999. Hydrological analysis of the Ringarooma catchment. Land and Water Assessment Branch DPIWE Report Series WRA 99/02.</w:t>
      </w:r>
    </w:p>
    <w:p w14:paraId="7F8C8D15" w14:textId="3515E0AF" w:rsidR="005B02B3" w:rsidRPr="009839A2" w:rsidRDefault="005B02B3" w:rsidP="005B02B3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5B02B3">
        <w:rPr>
          <w:rFonts w:eastAsia="Times New Roman" w:cstheme="minorHAnsi"/>
        </w:rPr>
        <w:t>Grose, M. et al., 2015, Southern Slopes Cluster Report,</w:t>
      </w:r>
      <w:r>
        <w:rPr>
          <w:rFonts w:eastAsia="Times New Roman" w:cstheme="minorHAnsi"/>
        </w:rPr>
        <w:t xml:space="preserve"> </w:t>
      </w:r>
      <w:r w:rsidRPr="005B02B3">
        <w:rPr>
          <w:rFonts w:eastAsia="Times New Roman" w:cstheme="minorHAnsi"/>
        </w:rPr>
        <w:t>Climate Change in Australia Projections for Australia’s</w:t>
      </w:r>
      <w:r>
        <w:rPr>
          <w:rFonts w:eastAsia="Times New Roman" w:cstheme="minorHAnsi"/>
        </w:rPr>
        <w:t xml:space="preserve"> </w:t>
      </w:r>
      <w:r w:rsidRPr="005B02B3">
        <w:rPr>
          <w:rFonts w:eastAsia="Times New Roman" w:cstheme="minorHAnsi"/>
        </w:rPr>
        <w:t>Natural Resource Management Regions: Cluster Reports,</w:t>
      </w:r>
      <w:r>
        <w:rPr>
          <w:rFonts w:eastAsia="Times New Roman" w:cstheme="minorHAnsi"/>
        </w:rPr>
        <w:t xml:space="preserve"> </w:t>
      </w:r>
      <w:r w:rsidRPr="005B02B3">
        <w:rPr>
          <w:rFonts w:eastAsia="Times New Roman" w:cstheme="minorHAnsi"/>
        </w:rPr>
        <w:t xml:space="preserve">eds. </w:t>
      </w:r>
      <w:proofErr w:type="spellStart"/>
      <w:r w:rsidRPr="005B02B3">
        <w:rPr>
          <w:rFonts w:eastAsia="Times New Roman" w:cstheme="minorHAnsi"/>
        </w:rPr>
        <w:t>Ekström</w:t>
      </w:r>
      <w:proofErr w:type="spellEnd"/>
      <w:r w:rsidRPr="005B02B3">
        <w:rPr>
          <w:rFonts w:eastAsia="Times New Roman" w:cstheme="minorHAnsi"/>
        </w:rPr>
        <w:t>, M. et al., CSIRO and Bureau of Meteorology,</w:t>
      </w:r>
      <w:r>
        <w:rPr>
          <w:rFonts w:eastAsia="Times New Roman" w:cstheme="minorHAnsi"/>
        </w:rPr>
        <w:t xml:space="preserve"> </w:t>
      </w:r>
      <w:r w:rsidRPr="005B02B3">
        <w:rPr>
          <w:rFonts w:eastAsia="Times New Roman" w:cstheme="minorHAnsi"/>
        </w:rPr>
        <w:t>Australia</w:t>
      </w:r>
      <w:r>
        <w:rPr>
          <w:rFonts w:eastAsia="Times New Roman" w:cstheme="minorHAnsi"/>
        </w:rPr>
        <w:t xml:space="preserve"> </w:t>
      </w:r>
      <w:r w:rsidRPr="00E946F9">
        <w:rPr>
          <w:rFonts w:eastAsia="Times New Roman" w:cstheme="minorHAnsi"/>
        </w:rPr>
        <w:t>https://www.climatechangeinaustralia.gov.au/media/ccia/2.1.6/cms_page_media/172/SOUTHERN_SLOPES_CLUSTER_REPORT_1.pdf</w:t>
      </w:r>
      <w:r>
        <w:rPr>
          <w:rFonts w:eastAsia="Times New Roman" w:cstheme="minorHAnsi"/>
        </w:rPr>
        <w:t xml:space="preserve"> </w:t>
      </w:r>
    </w:p>
    <w:p w14:paraId="4775FB97" w14:textId="24C18F37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proofErr w:type="spellStart"/>
      <w:r w:rsidRPr="009839A2">
        <w:rPr>
          <w:rFonts w:eastAsia="Times New Roman" w:cstheme="minorHAnsi"/>
        </w:rPr>
        <w:t>Jerie</w:t>
      </w:r>
      <w:proofErr w:type="spellEnd"/>
      <w:r w:rsidRPr="009839A2">
        <w:rPr>
          <w:rFonts w:eastAsia="Times New Roman" w:cstheme="minorHAnsi"/>
        </w:rPr>
        <w:t xml:space="preserve">, K. and </w:t>
      </w:r>
      <w:proofErr w:type="spellStart"/>
      <w:r w:rsidRPr="009839A2">
        <w:rPr>
          <w:rFonts w:eastAsia="Times New Roman" w:cstheme="minorHAnsi"/>
        </w:rPr>
        <w:t>Houshold</w:t>
      </w:r>
      <w:proofErr w:type="spellEnd"/>
      <w:r w:rsidRPr="009839A2">
        <w:rPr>
          <w:rFonts w:eastAsia="Times New Roman" w:cstheme="minorHAnsi"/>
        </w:rPr>
        <w:t>, I</w:t>
      </w:r>
      <w:r w:rsidR="00E946F9">
        <w:rPr>
          <w:rFonts w:eastAsia="Times New Roman" w:cstheme="minorHAnsi"/>
        </w:rPr>
        <w:t>.,</w:t>
      </w:r>
      <w:r w:rsidRPr="009839A2">
        <w:rPr>
          <w:rFonts w:eastAsia="Times New Roman" w:cstheme="minorHAnsi"/>
        </w:rPr>
        <w:t xml:space="preserve"> 2001. The Ringarooma Wetlands – a Temporary Landscape (Or: The Muddy Truth About Mining Sediments and Conservation). Nature Conservation Branch, DPIWE, Tasmania.</w:t>
      </w:r>
    </w:p>
    <w:p w14:paraId="354EAC64" w14:textId="472927DE" w:rsid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lastRenderedPageBreak/>
        <w:t xml:space="preserve">Newall, </w:t>
      </w:r>
      <w:proofErr w:type="gramStart"/>
      <w:r w:rsidRPr="009839A2">
        <w:rPr>
          <w:rFonts w:eastAsia="Times New Roman" w:cstheme="minorHAnsi"/>
        </w:rPr>
        <w:t>P.R.</w:t>
      </w:r>
      <w:proofErr w:type="gramEnd"/>
      <w:r w:rsidRPr="009839A2">
        <w:rPr>
          <w:rFonts w:eastAsia="Times New Roman" w:cstheme="minorHAnsi"/>
        </w:rPr>
        <w:t xml:space="preserve"> and Lloyd, L.N.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2010. Ecological Character Description for the Floodplain Lower Ringarooma River Ramsar Site – Revised &amp; Updated Final Draft.  Lloyd Environmental Pty Ltd Report (Project No: LE0944) to DEWHA. Lloyd Environmental, Syndal, Victoria, 8 October 2010.</w:t>
      </w:r>
      <w:r w:rsidR="00F71CC3">
        <w:rPr>
          <w:rFonts w:eastAsia="Times New Roman" w:cstheme="minorHAnsi"/>
        </w:rPr>
        <w:t xml:space="preserve">  </w:t>
      </w:r>
      <w:hyperlink r:id="rId10" w:history="1">
        <w:r w:rsidR="00F259C2" w:rsidRPr="009D6BA1">
          <w:rPr>
            <w:rStyle w:val="Hyperlink"/>
            <w:rFonts w:eastAsia="Times New Roman" w:cstheme="minorHAnsi"/>
            <w:color w:val="auto"/>
            <w:u w:val="none"/>
          </w:rPr>
          <w:t>http://www.environment.gov.au/water/wetlands/publications/flood-plain-lower-ringarooma-river-ramsar-site-ecd</w:t>
        </w:r>
      </w:hyperlink>
    </w:p>
    <w:p w14:paraId="38E643AE" w14:textId="61C3A869" w:rsidR="00F259C2" w:rsidRPr="009839A2" w:rsidRDefault="00F259C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>
        <w:rPr>
          <w:rFonts w:eastAsia="Times New Roman" w:cstheme="minorHAnsi"/>
        </w:rPr>
        <w:t>NRM North</w:t>
      </w:r>
      <w:r w:rsidR="00D8772F">
        <w:rPr>
          <w:rFonts w:eastAsia="Times New Roman" w:cstheme="minorHAnsi"/>
        </w:rPr>
        <w:t>,</w:t>
      </w:r>
      <w:r w:rsidR="000438BD">
        <w:rPr>
          <w:rFonts w:eastAsia="Times New Roman" w:cstheme="minorHAnsi"/>
        </w:rPr>
        <w:t xml:space="preserve"> 2020. Ringarooma Ramsar Project. </w:t>
      </w:r>
      <w:r w:rsidR="001144EB" w:rsidRPr="001144EB">
        <w:rPr>
          <w:rFonts w:eastAsia="Times New Roman" w:cstheme="minorHAnsi"/>
        </w:rPr>
        <w:t>https://nrmnorth.org.au/biodiversity/ringarooma-ramsar-project/</w:t>
      </w:r>
    </w:p>
    <w:p w14:paraId="047B9331" w14:textId="2A20B6B6" w:rsidR="009839A2" w:rsidRPr="009839A2" w:rsidRDefault="009839A2" w:rsidP="00FE72FB">
      <w:pPr>
        <w:tabs>
          <w:tab w:val="left" w:pos="142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after="120" w:line="276" w:lineRule="auto"/>
        <w:ind w:left="142" w:hanging="142"/>
        <w:rPr>
          <w:rFonts w:eastAsia="Times New Roman" w:cstheme="minorHAnsi"/>
        </w:rPr>
      </w:pPr>
      <w:r w:rsidRPr="009839A2">
        <w:rPr>
          <w:rFonts w:eastAsia="Times New Roman" w:cstheme="minorHAnsi"/>
        </w:rPr>
        <w:t>Read, M. and Graham, B.</w:t>
      </w:r>
      <w:r w:rsidR="00D8772F">
        <w:rPr>
          <w:rFonts w:eastAsia="Times New Roman" w:cstheme="minorHAnsi"/>
        </w:rPr>
        <w:t>,</w:t>
      </w:r>
      <w:r w:rsidRPr="009839A2">
        <w:rPr>
          <w:rFonts w:eastAsia="Times New Roman" w:cstheme="minorHAnsi"/>
        </w:rPr>
        <w:t xml:space="preserve"> 2000. Environmental Water Requirements for the Lower Ringarooma River. Report Series WRA 00/11 Department of Primary Industries, Water and Environment, Tasmania.</w:t>
      </w:r>
    </w:p>
    <w:sectPr w:rsidR="009839A2" w:rsidRPr="00983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A2"/>
    <w:rsid w:val="000438BD"/>
    <w:rsid w:val="00062785"/>
    <w:rsid w:val="00093331"/>
    <w:rsid w:val="0009623D"/>
    <w:rsid w:val="001144EB"/>
    <w:rsid w:val="00312CDE"/>
    <w:rsid w:val="0035640E"/>
    <w:rsid w:val="003668E8"/>
    <w:rsid w:val="004E6E57"/>
    <w:rsid w:val="00573AB5"/>
    <w:rsid w:val="005B02B3"/>
    <w:rsid w:val="00617009"/>
    <w:rsid w:val="0067161C"/>
    <w:rsid w:val="0069437D"/>
    <w:rsid w:val="00721F69"/>
    <w:rsid w:val="007D38EC"/>
    <w:rsid w:val="00883462"/>
    <w:rsid w:val="00886634"/>
    <w:rsid w:val="008C0004"/>
    <w:rsid w:val="009839A2"/>
    <w:rsid w:val="009D5EA4"/>
    <w:rsid w:val="009D6BA1"/>
    <w:rsid w:val="00A358BF"/>
    <w:rsid w:val="00B07B9E"/>
    <w:rsid w:val="00B369F8"/>
    <w:rsid w:val="00B453DE"/>
    <w:rsid w:val="00C319D0"/>
    <w:rsid w:val="00D62536"/>
    <w:rsid w:val="00D8772F"/>
    <w:rsid w:val="00DD051C"/>
    <w:rsid w:val="00E039E9"/>
    <w:rsid w:val="00E946F9"/>
    <w:rsid w:val="00F259C2"/>
    <w:rsid w:val="00F36EB2"/>
    <w:rsid w:val="00F71CC3"/>
    <w:rsid w:val="00F75F4C"/>
    <w:rsid w:val="00FA4CFD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033B"/>
  <w15:chartTrackingRefBased/>
  <w15:docId w15:val="{0B0CDFE1-77CE-40FD-8A7D-0393F9C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environment.gov.au/water/wetlands/publications/flood-plain-lower-ringarooma-river-ramsar-site-ec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nvironment.gov.au/cgi-bin/wetlands/search.pl?smode=DO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>003458747</RecordNumber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5" ma:contentTypeDescription="SPIRE Document" ma:contentTypeScope="" ma:versionID="accaaf198562610629e602aa6bd2ebcf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C22312F3-E48F-4BB3-AB5B-62B1FEFCE52E}"/>
</file>

<file path=customXml/itemProps2.xml><?xml version="1.0" encoding="utf-8"?>
<ds:datastoreItem xmlns:ds="http://schemas.openxmlformats.org/officeDocument/2006/customXml" ds:itemID="{2AE054AC-59DC-4972-9C58-FE0E65E1CE2E}"/>
</file>

<file path=customXml/itemProps3.xml><?xml version="1.0" encoding="utf-8"?>
<ds:datastoreItem xmlns:ds="http://schemas.openxmlformats.org/officeDocument/2006/customXml" ds:itemID="{09ED967C-BF6F-40D1-B29E-051B98EF8762}"/>
</file>

<file path=customXml/itemProps4.xml><?xml version="1.0" encoding="utf-8"?>
<ds:datastoreItem xmlns:ds="http://schemas.openxmlformats.org/officeDocument/2006/customXml" ds:itemID="{57454EDD-B175-4819-BD6F-55BF73B4F34C}"/>
</file>

<file path=customXml/itemProps5.xml><?xml version="1.0" encoding="utf-8"?>
<ds:datastoreItem xmlns:ds="http://schemas.openxmlformats.org/officeDocument/2006/customXml" ds:itemID="{91F4E50E-95AB-4EC3-89BF-22A4C24F3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 Plain Lower Ringarooma - Bibliographic References</vt:lpstr>
    </vt:vector>
  </TitlesOfParts>
  <Company>Department of Agriculture, Water and the Environment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Plain Lower Ringarooma - Bibliographic References</dc:title>
  <dc:subject/>
  <dc:creator>Jenny Tomkins</dc:creator>
  <cp:keywords/>
  <dc:description/>
  <cp:lastModifiedBy>Jenny Tomkins</cp:lastModifiedBy>
  <cp:revision>6</cp:revision>
  <dcterms:created xsi:type="dcterms:W3CDTF">2020-07-28T00:37:00Z</dcterms:created>
  <dcterms:modified xsi:type="dcterms:W3CDTF">2020-08-24T03:55:00Z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{a8f0bc9d-7c61-4d87-8154-4194e40ae5d3}</vt:lpwstr>
  </property>
  <property fmtid="{D5CDD505-2E9C-101B-9397-08002B2CF9AE}" pid="5" name="RecordPoint_ActiveItemListId">
    <vt:lpwstr>{ceaa3db8-db16-4553-ba41-61304f0938f4}</vt:lpwstr>
  </property>
  <property fmtid="{D5CDD505-2E9C-101B-9397-08002B2CF9AE}" pid="6" name="RecordPoint_ActiveItemUniqueId">
    <vt:lpwstr>{61a3dff0-973d-4511-934e-c523667596b0}</vt:lpwstr>
  </property>
  <property fmtid="{D5CDD505-2E9C-101B-9397-08002B2CF9AE}" pid="7" name="RecordPoint_ActiveItemWebId">
    <vt:lpwstr>{ce69ccc6-cff4-456b-a994-3619330453a8}</vt:lpwstr>
  </property>
  <property fmtid="{D5CDD505-2E9C-101B-9397-08002B2CF9AE}" pid="8" name="RecordPoint_RecordNumberSubmitted">
    <vt:lpwstr>003458747</vt:lpwstr>
  </property>
  <property fmtid="{D5CDD505-2E9C-101B-9397-08002B2CF9AE}" pid="9" name="RecordPoint_SubmissionCompleted">
    <vt:lpwstr>2020-09-05T15:34:51.1755229+10:00</vt:lpwstr>
  </property>
</Properties>
</file>