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BCBB" w14:textId="77777777" w:rsidR="00C435F5" w:rsidRPr="001B5E2E" w:rsidRDefault="00C435F5" w:rsidP="00C435F5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1B5E2E">
        <w:rPr>
          <w:rFonts w:asciiTheme="minorHAnsi" w:hAnsiTheme="minorHAnsi"/>
          <w:b/>
          <w:color w:val="000000"/>
          <w:sz w:val="22"/>
          <w:szCs w:val="22"/>
        </w:rPr>
        <w:t>Attachment 1</w:t>
      </w:r>
      <w:r w:rsidR="001B5E2E" w:rsidRPr="001B5E2E">
        <w:rPr>
          <w:rFonts w:asciiTheme="minorHAnsi" w:hAnsiTheme="minorHAnsi"/>
          <w:b/>
          <w:color w:val="000000"/>
          <w:sz w:val="22"/>
          <w:szCs w:val="22"/>
        </w:rPr>
        <w:t xml:space="preserve"> – bibliographical references for </w:t>
      </w:r>
      <w:proofErr w:type="spellStart"/>
      <w:r w:rsidR="001B5E2E" w:rsidRPr="001B5E2E">
        <w:rPr>
          <w:rFonts w:asciiTheme="minorHAnsi" w:hAnsiTheme="minorHAnsi"/>
          <w:b/>
          <w:color w:val="000000"/>
          <w:sz w:val="22"/>
          <w:szCs w:val="22"/>
        </w:rPr>
        <w:t>Paroo</w:t>
      </w:r>
      <w:proofErr w:type="spellEnd"/>
      <w:r w:rsidR="001B5E2E" w:rsidRPr="001B5E2E">
        <w:rPr>
          <w:rFonts w:asciiTheme="minorHAnsi" w:hAnsiTheme="minorHAnsi"/>
          <w:b/>
          <w:color w:val="000000"/>
          <w:sz w:val="22"/>
          <w:szCs w:val="22"/>
        </w:rPr>
        <w:t xml:space="preserve"> RIS update</w:t>
      </w:r>
    </w:p>
    <w:p w14:paraId="3BD8BCBC" w14:textId="77777777" w:rsidR="00C435F5" w:rsidRPr="001B5E2E" w:rsidRDefault="00C435F5" w:rsidP="00C435F5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</w:p>
    <w:p w14:paraId="3BD8BCBD" w14:textId="77777777" w:rsidR="00C435F5" w:rsidRPr="001B5E2E" w:rsidRDefault="00C435F5" w:rsidP="00C435F5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1B5E2E">
        <w:rPr>
          <w:rFonts w:asciiTheme="minorHAnsi" w:hAnsiTheme="minorHAnsi"/>
          <w:b/>
          <w:color w:val="000000"/>
          <w:sz w:val="22"/>
          <w:szCs w:val="22"/>
        </w:rPr>
        <w:t xml:space="preserve">35. Bibliographical references. </w:t>
      </w:r>
    </w:p>
    <w:p w14:paraId="3BD8BCBE" w14:textId="77777777" w:rsidR="00C435F5" w:rsidRPr="001B5E2E" w:rsidRDefault="00C435F5" w:rsidP="00C435F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3BD8BCBF" w14:textId="2638DBE9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color w:val="000000"/>
          <w:sz w:val="22"/>
          <w:szCs w:val="22"/>
        </w:rPr>
      </w:pPr>
      <w:r w:rsidRPr="001B5E2E">
        <w:rPr>
          <w:rFonts w:asciiTheme="minorHAnsi" w:hAnsiTheme="minorHAnsi"/>
          <w:color w:val="000000"/>
          <w:sz w:val="22"/>
          <w:szCs w:val="22"/>
        </w:rPr>
        <w:t xml:space="preserve">Australian Nature Conservation Agency, 1996. A Directory of Important Wetlands in Australia. Second Edition. ANCA, Canberra. </w:t>
      </w:r>
    </w:p>
    <w:p w14:paraId="3BD8BCC0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Ayers, D. 1996. Threatened Species of Western New South Wales. NSW National Parks and Wildlife Service, Sydney. </w:t>
      </w:r>
    </w:p>
    <w:p w14:paraId="3BD8BCC1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Barker, J., Grigg, G.C., and Tyler, M.J. 1995. A field guide to Australian Frogs. Surrey Beatty &amp; Sons, Sydney. </w:t>
      </w:r>
    </w:p>
    <w:p w14:paraId="3BD8BCC2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Boulton, A. 1999. “Why Variable Flows Are Needed for Invertebrates of Semi-Arid Rivers” in Kingsford R. T. (ed)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River, National Parks and Wildlife Service, Sydney, pp 113-28. </w:t>
      </w:r>
      <w:r w:rsidRPr="001B5E2E">
        <w:rPr>
          <w:rFonts w:asciiTheme="minorHAnsi" w:eastAsia="Calibri" w:hAnsiTheme="minorHAnsi"/>
          <w:sz w:val="22"/>
          <w:szCs w:val="22"/>
          <w:lang w:val="en-AU" w:eastAsia="en-AU"/>
        </w:rPr>
        <w:t>BoM, 2007, Bureau of Meteorology, Commonwealth of Australia, www.bom.gov.au/cgibin/climate/cgi_bin_scripts/variability.cgi</w:t>
      </w:r>
    </w:p>
    <w:p w14:paraId="3BD8BCC3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gramStart"/>
      <w:r w:rsidRPr="001B5E2E">
        <w:rPr>
          <w:rFonts w:asciiTheme="minorHAnsi" w:hAnsiTheme="minorHAnsi"/>
          <w:sz w:val="22"/>
          <w:szCs w:val="22"/>
        </w:rPr>
        <w:t>Bowen ,</w:t>
      </w:r>
      <w:proofErr w:type="gramEnd"/>
      <w:r w:rsidRPr="001B5E2E">
        <w:rPr>
          <w:rFonts w:asciiTheme="minorHAnsi" w:hAnsiTheme="minorHAnsi"/>
          <w:sz w:val="22"/>
          <w:szCs w:val="22"/>
        </w:rPr>
        <w:t xml:space="preserve"> P.F. and </w:t>
      </w:r>
      <w:proofErr w:type="spellStart"/>
      <w:r w:rsidRPr="001B5E2E">
        <w:rPr>
          <w:rFonts w:asciiTheme="minorHAnsi" w:hAnsiTheme="minorHAnsi"/>
          <w:sz w:val="22"/>
          <w:szCs w:val="22"/>
        </w:rPr>
        <w:t>Pressey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R.L. 1993. Localities and Habitats of Plants with Restricted Distributions in the Western Division of NSW. </w:t>
      </w:r>
      <w:r w:rsidRPr="001B5E2E">
        <w:rPr>
          <w:rFonts w:asciiTheme="minorHAnsi" w:hAnsiTheme="minorHAnsi"/>
          <w:i/>
          <w:iCs/>
          <w:sz w:val="22"/>
          <w:szCs w:val="22"/>
        </w:rPr>
        <w:t>Occasional Paper No. 17</w:t>
      </w:r>
      <w:r w:rsidRPr="001B5E2E">
        <w:rPr>
          <w:rFonts w:asciiTheme="minorHAnsi" w:hAnsiTheme="minorHAnsi"/>
          <w:sz w:val="22"/>
          <w:szCs w:val="22"/>
        </w:rPr>
        <w:t xml:space="preserve">. NSW National Parks and Wildlife Service, Sydney. </w:t>
      </w:r>
    </w:p>
    <w:p w14:paraId="3BD8BCC4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Briggs, J.D. &amp; Leigh, J.H., 1996. Rare or Threatened Australian Plants 1995 rev. </w:t>
      </w:r>
      <w:proofErr w:type="spellStart"/>
      <w:r w:rsidRPr="001B5E2E">
        <w:rPr>
          <w:rFonts w:asciiTheme="minorHAnsi" w:hAnsiTheme="minorHAnsi"/>
          <w:sz w:val="22"/>
          <w:szCs w:val="22"/>
        </w:rPr>
        <w:t>edn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</w:t>
      </w:r>
    </w:p>
    <w:p w14:paraId="3BD8BCC6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Bunn S.E. and Davies P. M. 1999. “Aquatic Food Webs in Turbid, Arid-zone rivers: Preliminary Data from Cooper Creek, Western Queensland” in Kingsford R. T. (ed)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River, National Parks and Wildlife Service, Sydney, pp. 67-76. </w:t>
      </w:r>
    </w:p>
    <w:p w14:paraId="3BD8BCC8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Christidis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L. and Boles, W.E. 1994. The taxonomy and species of birds of Australia and its territories. Royal Australian Ornithologists Union Monograph 2. RAOU, Melbourne. </w:t>
      </w:r>
    </w:p>
    <w:p w14:paraId="3BD8BCC9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Cogger, H.G. 1994. Reptiles and Amphibians of Australia. Reed Books, Sydney. </w:t>
      </w:r>
    </w:p>
    <w:p w14:paraId="3BD8BCCA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4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Cottingham. P. 1999. Scientific Forum on River Condition and Flow Management of the Moonie, Warrego,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B5E2E">
        <w:rPr>
          <w:rFonts w:asciiTheme="minorHAnsi" w:hAnsiTheme="minorHAnsi"/>
          <w:sz w:val="22"/>
          <w:szCs w:val="22"/>
        </w:rPr>
        <w:t>Bulloo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1B5E2E">
        <w:rPr>
          <w:rFonts w:asciiTheme="minorHAnsi" w:hAnsiTheme="minorHAnsi"/>
          <w:sz w:val="22"/>
          <w:szCs w:val="22"/>
        </w:rPr>
        <w:t>Nebine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 Basins. Queensland Department of Natural Resources, Australia. </w:t>
      </w:r>
    </w:p>
    <w:p w14:paraId="3BD8BCCB" w14:textId="77777777" w:rsidR="000D00FF" w:rsidRPr="00551623" w:rsidRDefault="000D00FF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551623">
        <w:rPr>
          <w:rFonts w:asciiTheme="minorHAnsi" w:hAnsiTheme="minorHAnsi"/>
          <w:sz w:val="22"/>
          <w:szCs w:val="22"/>
        </w:rPr>
        <w:t xml:space="preserve">CSIRO (2007). </w:t>
      </w:r>
      <w:r w:rsidRPr="00551623">
        <w:rPr>
          <w:rFonts w:asciiTheme="minorHAnsi" w:hAnsiTheme="minorHAnsi"/>
          <w:i/>
          <w:sz w:val="22"/>
          <w:szCs w:val="22"/>
        </w:rPr>
        <w:t xml:space="preserve">Water Availability in the </w:t>
      </w:r>
      <w:proofErr w:type="spellStart"/>
      <w:r w:rsidRPr="00551623">
        <w:rPr>
          <w:rFonts w:asciiTheme="minorHAnsi" w:hAnsiTheme="minorHAnsi"/>
          <w:i/>
          <w:sz w:val="22"/>
          <w:szCs w:val="22"/>
        </w:rPr>
        <w:t>Paroo</w:t>
      </w:r>
      <w:proofErr w:type="spellEnd"/>
      <w:r w:rsidRPr="00551623">
        <w:rPr>
          <w:rFonts w:asciiTheme="minorHAnsi" w:hAnsiTheme="minorHAnsi"/>
          <w:sz w:val="22"/>
          <w:szCs w:val="22"/>
        </w:rPr>
        <w:t>, a report to the Australian Government from the CSIRO Murray-Darling Basin Sustainable Yields Project.</w:t>
      </w:r>
    </w:p>
    <w:p w14:paraId="3BD8BCCC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Department of the Environment and Heritage. 2005a. The Register of the National Estate. Searchable database online at </w:t>
      </w:r>
      <w:r w:rsidRPr="001B5E2E">
        <w:rPr>
          <w:rFonts w:asciiTheme="minorHAnsi" w:hAnsiTheme="minorHAnsi"/>
          <w:sz w:val="22"/>
          <w:szCs w:val="22"/>
          <w:u w:val="single"/>
        </w:rPr>
        <w:t>http://www.ahc.gov.au/register/index.html</w:t>
      </w:r>
      <w:r w:rsidRPr="001B5E2E">
        <w:rPr>
          <w:rFonts w:asciiTheme="minorHAnsi" w:hAnsiTheme="minorHAnsi"/>
          <w:sz w:val="22"/>
          <w:szCs w:val="22"/>
        </w:rPr>
        <w:t xml:space="preserve">. Accessed August 2005. </w:t>
      </w:r>
    </w:p>
    <w:p w14:paraId="3BD8BCCD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Department of the Environment and Heritage. 2005b. Australian Wetlands Database. Searchable database online at </w:t>
      </w:r>
      <w:r w:rsidRPr="001B5E2E">
        <w:rPr>
          <w:rFonts w:asciiTheme="minorHAnsi" w:hAnsiTheme="minorHAnsi"/>
          <w:sz w:val="22"/>
          <w:szCs w:val="22"/>
          <w:u w:val="single"/>
        </w:rPr>
        <w:t>http://www.deh.gov.au/water/wetlands/database/index.html</w:t>
      </w:r>
      <w:r w:rsidRPr="001B5E2E">
        <w:rPr>
          <w:rFonts w:asciiTheme="minorHAnsi" w:hAnsiTheme="minorHAnsi"/>
          <w:sz w:val="22"/>
          <w:szCs w:val="22"/>
        </w:rPr>
        <w:t xml:space="preserve">. Accessed August 2005. </w:t>
      </w:r>
    </w:p>
    <w:p w14:paraId="3BD8BCCE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Dickman, C. R., </w:t>
      </w:r>
      <w:proofErr w:type="spellStart"/>
      <w:r w:rsidRPr="001B5E2E">
        <w:rPr>
          <w:rFonts w:asciiTheme="minorHAnsi" w:hAnsiTheme="minorHAnsi"/>
          <w:sz w:val="22"/>
          <w:szCs w:val="22"/>
        </w:rPr>
        <w:t>Pressey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R. L., Lim, L. and </w:t>
      </w:r>
      <w:proofErr w:type="spellStart"/>
      <w:r w:rsidRPr="001B5E2E">
        <w:rPr>
          <w:rFonts w:asciiTheme="minorHAnsi" w:hAnsiTheme="minorHAnsi"/>
          <w:sz w:val="22"/>
          <w:szCs w:val="22"/>
        </w:rPr>
        <w:t>Parnaby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H. E. 1993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Pr="001B5E2E">
        <w:rPr>
          <w:rFonts w:asciiTheme="minorHAnsi" w:hAnsiTheme="minorHAnsi"/>
          <w:sz w:val="22"/>
          <w:szCs w:val="22"/>
        </w:rPr>
        <w:t xml:space="preserve">Mammals of Particular Conservation Concern in the Western Division of NSW.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Biological Conservation </w:t>
      </w:r>
      <w:r w:rsidRPr="001B5E2E">
        <w:rPr>
          <w:rFonts w:asciiTheme="minorHAnsi" w:hAnsiTheme="minorHAnsi"/>
          <w:sz w:val="22"/>
          <w:szCs w:val="22"/>
        </w:rPr>
        <w:t xml:space="preserve">65, 219-248. </w:t>
      </w:r>
    </w:p>
    <w:p w14:paraId="3BD8BCCF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Environment Australia, 2001. A Directory of Important Wetlands in Australia. Third edition. Environment Australia, Canberra. </w:t>
      </w:r>
    </w:p>
    <w:p w14:paraId="3BD8BCD0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Gerhrke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P.C., Schiller, C.B. and Brown P. 1999. “Native fish and River Flows: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Perspective” in Kingsford, R.T. (ed.)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River. NSW National Parks and Wildlife Service, Sydney, pp. 210-222. </w:t>
      </w:r>
    </w:p>
    <w:p w14:paraId="3BD8BCD1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lastRenderedPageBreak/>
        <w:t xml:space="preserve">Goodall, H. 1999. Contesting changes on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and its sister rivers, in Kingsford, R.T. (ed.)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River, NSW National Parks and Wildlife Service, Sydney, pp.179-200. </w:t>
      </w:r>
    </w:p>
    <w:p w14:paraId="3BD8BCD2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Goodrick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G. N. 1984. Wetlands of North-Western New South Wales. Occasional Paper No. 6. NSW National Parks and Wildlife Service, Sydney. </w:t>
      </w:r>
    </w:p>
    <w:p w14:paraId="3BD8BCD3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Gray, B. J. and Hosking, J. 2003 (onwards). </w:t>
      </w:r>
      <w:r w:rsidRPr="001B5E2E">
        <w:rPr>
          <w:rFonts w:asciiTheme="minorHAnsi" w:hAnsiTheme="minorHAnsi"/>
          <w:i/>
          <w:iCs/>
          <w:sz w:val="22"/>
          <w:szCs w:val="22"/>
        </w:rPr>
        <w:t>National River Health Data Base</w:t>
      </w:r>
      <w:r w:rsidRPr="001B5E2E">
        <w:rPr>
          <w:rFonts w:asciiTheme="minorHAnsi" w:hAnsiTheme="minorHAnsi"/>
          <w:sz w:val="22"/>
          <w:szCs w:val="22"/>
        </w:rPr>
        <w:t xml:space="preserve">. Commonwealth of Australia, Canberra. </w:t>
      </w:r>
    </w:p>
    <w:p w14:paraId="3BD8BCD4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Hawking, J. H. and Smith, F. J. 1997.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Colour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Guide to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Invertbebrates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of Australian Inland Waters</w:t>
      </w:r>
      <w:r w:rsidRPr="001B5E2E">
        <w:rPr>
          <w:rFonts w:asciiTheme="minorHAnsi" w:hAnsiTheme="minorHAnsi"/>
          <w:sz w:val="22"/>
          <w:szCs w:val="22"/>
        </w:rPr>
        <w:t xml:space="preserve">. Cooperative Research Centre for Freshwater Ecology Identification Guide No. 8. Murray-Darling Freshwater Research Centre, </w:t>
      </w:r>
      <w:proofErr w:type="spellStart"/>
      <w:r w:rsidRPr="001B5E2E">
        <w:rPr>
          <w:rFonts w:asciiTheme="minorHAnsi" w:hAnsiTheme="minorHAnsi"/>
          <w:sz w:val="22"/>
          <w:szCs w:val="22"/>
        </w:rPr>
        <w:t>Thurgoona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</w:t>
      </w:r>
    </w:p>
    <w:p w14:paraId="3BD8BCD5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Hawking, J.H. 2000. </w:t>
      </w:r>
      <w:r w:rsidRPr="001B5E2E">
        <w:rPr>
          <w:rFonts w:asciiTheme="minorHAnsi" w:hAnsiTheme="minorHAnsi"/>
          <w:i/>
          <w:iCs/>
          <w:sz w:val="22"/>
          <w:szCs w:val="22"/>
        </w:rPr>
        <w:t>Key to Keys: A Guide to Keys and Zoological Information to Identify Invertebrates from Australian Inland Waters</w:t>
      </w:r>
      <w:r w:rsidRPr="001B5E2E">
        <w:rPr>
          <w:rFonts w:asciiTheme="minorHAnsi" w:hAnsiTheme="minorHAnsi"/>
          <w:sz w:val="22"/>
          <w:szCs w:val="22"/>
        </w:rPr>
        <w:t xml:space="preserve">. Second Edition. Cooperative Research Centre for Freshwater Ecology Identification Guide No. 2. Murray-Darling Freshwater Research Centre, </w:t>
      </w:r>
      <w:proofErr w:type="spellStart"/>
      <w:r w:rsidRPr="001B5E2E">
        <w:rPr>
          <w:rFonts w:asciiTheme="minorHAnsi" w:hAnsiTheme="minorHAnsi"/>
          <w:sz w:val="22"/>
          <w:szCs w:val="22"/>
        </w:rPr>
        <w:t>Thurgoona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</w:t>
      </w:r>
    </w:p>
    <w:p w14:paraId="3BD8BCD6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Hawking, J. H., Smith, and Le </w:t>
      </w:r>
      <w:proofErr w:type="spellStart"/>
      <w:r w:rsidRPr="001B5E2E">
        <w:rPr>
          <w:rFonts w:asciiTheme="minorHAnsi" w:hAnsiTheme="minorHAnsi"/>
          <w:sz w:val="22"/>
          <w:szCs w:val="22"/>
        </w:rPr>
        <w:t>Busque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2004 (onwards).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Colour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Web Key Guide </w:t>
      </w:r>
      <w:r w:rsidRPr="001B5E2E">
        <w:rPr>
          <w:rFonts w:asciiTheme="minorHAnsi" w:hAnsiTheme="minorHAnsi"/>
          <w:sz w:val="22"/>
          <w:szCs w:val="22"/>
        </w:rPr>
        <w:t>[</w:t>
      </w:r>
      <w:r w:rsidRPr="001B5E2E">
        <w:rPr>
          <w:rFonts w:asciiTheme="minorHAnsi" w:hAnsiTheme="minorHAnsi"/>
          <w:sz w:val="22"/>
          <w:szCs w:val="22"/>
          <w:u w:val="single"/>
        </w:rPr>
        <w:t>www.clw.csiro.au/ColourWebGuide</w:t>
      </w:r>
      <w:r w:rsidRPr="001B5E2E">
        <w:rPr>
          <w:rFonts w:asciiTheme="minorHAnsi" w:hAnsiTheme="minorHAnsi"/>
          <w:sz w:val="22"/>
          <w:szCs w:val="22"/>
        </w:rPr>
        <w:t xml:space="preserve">]. CSIRO / Murray-Darling Freshwater Research Centre, </w:t>
      </w:r>
      <w:proofErr w:type="spellStart"/>
      <w:r w:rsidRPr="001B5E2E">
        <w:rPr>
          <w:rFonts w:asciiTheme="minorHAnsi" w:hAnsiTheme="minorHAnsi"/>
          <w:sz w:val="22"/>
          <w:szCs w:val="22"/>
        </w:rPr>
        <w:t>Thurgoona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</w:t>
      </w:r>
    </w:p>
    <w:p w14:paraId="3BD8BCD7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Holdaway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SJ, Fanning PC, and Shiner J (2006) Geoarchaeological Investigation of Aboriginal Landscape Occupation in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>-Darling National Park, Western NSW, Australia. Report 1: Research in Anthropology and Linguistics, University of Auckland, New Zealand.</w:t>
      </w:r>
    </w:p>
    <w:p w14:paraId="3BD8BCD9" w14:textId="77777777" w:rsidR="00C435F5" w:rsidRPr="001B5E2E" w:rsidRDefault="00C435F5" w:rsidP="00395BB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Keenan, C. Watts, R and Serafini, L. 1996. “Population genetics of golden perch, silver perch and catfish within the Murray-Darling Basin” in R.J </w:t>
      </w:r>
      <w:proofErr w:type="spellStart"/>
      <w:r w:rsidRPr="001B5E2E">
        <w:rPr>
          <w:rFonts w:asciiTheme="minorHAnsi" w:hAnsiTheme="minorHAnsi"/>
          <w:sz w:val="22"/>
          <w:szCs w:val="22"/>
        </w:rPr>
        <w:t>Banens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and R. </w:t>
      </w:r>
      <w:proofErr w:type="spellStart"/>
      <w:r w:rsidRPr="001B5E2E">
        <w:rPr>
          <w:rFonts w:asciiTheme="minorHAnsi" w:hAnsiTheme="minorHAnsi"/>
          <w:sz w:val="22"/>
          <w:szCs w:val="22"/>
        </w:rPr>
        <w:t>Lehane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(eds) Proceedings </w:t>
      </w:r>
      <w:proofErr w:type="spellStart"/>
      <w:r w:rsidRPr="001B5E2E">
        <w:rPr>
          <w:rFonts w:asciiTheme="minorHAnsi" w:hAnsiTheme="minorHAnsi"/>
          <w:sz w:val="22"/>
          <w:szCs w:val="22"/>
        </w:rPr>
        <w:t>fo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the 1995 Riverine Environment Forum October 1995, Murray-Darling Basin Commission, Attwood, pp 17-26. </w:t>
      </w:r>
    </w:p>
    <w:p w14:paraId="3BD8BCDA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>Keenan, C. Watts, R. and Serafini, L. 1998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Pr="001B5E2E">
        <w:rPr>
          <w:rFonts w:asciiTheme="minorHAnsi" w:hAnsiTheme="minorHAnsi"/>
          <w:sz w:val="22"/>
          <w:szCs w:val="22"/>
        </w:rPr>
        <w:t>Population Genetics of golden perch (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Macquaria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ambigua</w:t>
      </w:r>
      <w:proofErr w:type="spellEnd"/>
      <w:r w:rsidRPr="001B5E2E">
        <w:rPr>
          <w:rFonts w:asciiTheme="minorHAnsi" w:hAnsiTheme="minorHAnsi"/>
          <w:sz w:val="22"/>
          <w:szCs w:val="22"/>
        </w:rPr>
        <w:t>), silver perch (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Bidyanus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bidyanus</w:t>
      </w:r>
      <w:proofErr w:type="spellEnd"/>
      <w:r w:rsidRPr="001B5E2E">
        <w:rPr>
          <w:rFonts w:asciiTheme="minorHAnsi" w:hAnsiTheme="minorHAnsi"/>
          <w:sz w:val="22"/>
          <w:szCs w:val="22"/>
        </w:rPr>
        <w:t>) and eel-tailed catfish (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Tandanus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tandanus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) within the Murray-Darling Basin, Final report on NRMS Project M262 to the Murray Darling Basin Commission, Southern Fisheries Centre, Department of Primary Industries, Brisbane. </w:t>
      </w:r>
    </w:p>
    <w:p w14:paraId="3BD8BCDB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 (ed.) 1999a.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River. NSW National Parks and Wildlife Service, Sydney. </w:t>
      </w:r>
    </w:p>
    <w:p w14:paraId="3BD8BCDC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 1999b. Aerial survey of waterbirds on wetlands as a measure of river and floodplain health, </w:t>
      </w:r>
      <w:r w:rsidRPr="001B5E2E">
        <w:rPr>
          <w:rFonts w:asciiTheme="minorHAnsi" w:hAnsiTheme="minorHAnsi"/>
          <w:i/>
          <w:sz w:val="22"/>
          <w:szCs w:val="22"/>
        </w:rPr>
        <w:t>Freshwater Biology</w:t>
      </w:r>
      <w:r w:rsidRPr="001B5E2E">
        <w:rPr>
          <w:rFonts w:asciiTheme="minorHAnsi" w:hAnsiTheme="minorHAnsi"/>
          <w:sz w:val="22"/>
          <w:szCs w:val="22"/>
        </w:rPr>
        <w:t>41: 425-438</w:t>
      </w:r>
    </w:p>
    <w:p w14:paraId="3BD8BCDD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eastAsia="Calibri" w:hAnsiTheme="minorHAnsi"/>
          <w:i/>
          <w:iCs/>
          <w:sz w:val="22"/>
          <w:szCs w:val="22"/>
          <w:lang w:val="en-AU" w:eastAsia="en-AU"/>
        </w:rPr>
      </w:pPr>
      <w:r w:rsidRPr="001B5E2E">
        <w:rPr>
          <w:rFonts w:asciiTheme="minorHAnsi" w:eastAsia="Calibri" w:hAnsiTheme="minorHAnsi"/>
          <w:sz w:val="22"/>
          <w:szCs w:val="22"/>
          <w:lang w:val="en-AU" w:eastAsia="en-AU"/>
        </w:rPr>
        <w:t xml:space="preserve">Kingsford, R.T. and Lee, E. 2010. </w:t>
      </w:r>
      <w:r w:rsidRPr="001B5E2E">
        <w:rPr>
          <w:rFonts w:asciiTheme="minorHAnsi" w:eastAsia="Calibri" w:hAnsiTheme="minorHAnsi"/>
          <w:iCs/>
          <w:sz w:val="22"/>
          <w:szCs w:val="22"/>
          <w:lang w:val="en-AU" w:eastAsia="en-AU"/>
        </w:rPr>
        <w:t>Ecological character description of the Paroo River Wetlands Ramsar site</w:t>
      </w:r>
      <w:r w:rsidRPr="001B5E2E">
        <w:rPr>
          <w:rFonts w:asciiTheme="minorHAnsi" w:eastAsia="Calibri" w:hAnsiTheme="minorHAnsi"/>
          <w:sz w:val="22"/>
          <w:szCs w:val="22"/>
          <w:lang w:val="en-AU" w:eastAsia="en-AU"/>
        </w:rPr>
        <w:t>. Department of Environment, Climate Change and Water NSW, Sydney</w:t>
      </w:r>
    </w:p>
    <w:p w14:paraId="3BD8BCDE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 and Porter, J.L. 1999. “Wetlands and waterbirds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and Warrego Rivers” in Kingsford, R.T. (ed.)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River, NSW National Parks and Wildlife Service, Sydney, pp. 23-50. </w:t>
      </w:r>
    </w:p>
    <w:p w14:paraId="3BD8BCDF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R.T., </w:t>
      </w:r>
      <w:proofErr w:type="spellStart"/>
      <w:r w:rsidRPr="001B5E2E">
        <w:rPr>
          <w:rFonts w:asciiTheme="minorHAnsi" w:hAnsiTheme="minorHAnsi"/>
          <w:sz w:val="22"/>
          <w:szCs w:val="22"/>
        </w:rPr>
        <w:t>Bedward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M. and Porter, J.L. 1994. Waterbirds and Wetlands in Northwestern New South Wales. Occasional Paper No. 19. NSW National Parks and Wildlife Service, Sydney. </w:t>
      </w:r>
    </w:p>
    <w:p w14:paraId="3BD8BCE0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R.T., Brandis, K. and Thomas, R. 2002. Progress Report Year 2 (Final Report)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and Warrego Rivers Environmental Flows Project, NSW National Parks and Wildlife Service</w:t>
      </w:r>
    </w:p>
    <w:p w14:paraId="268AFF67" w14:textId="77777777" w:rsidR="005E20B1" w:rsidRDefault="00C435F5" w:rsidP="005E20B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R.T., Brandis, K. and Porter, J.L. 2008. </w:t>
      </w:r>
      <w:r w:rsidRPr="001B5E2E">
        <w:rPr>
          <w:rFonts w:asciiTheme="minorHAnsi" w:hAnsiTheme="minorHAnsi"/>
          <w:sz w:val="22"/>
          <w:szCs w:val="22"/>
          <w:lang w:val="en-AU"/>
        </w:rPr>
        <w:t>Waterbird response to flooding in the northern Murray</w:t>
      </w:r>
      <w:r w:rsidRPr="001B5E2E">
        <w:rPr>
          <w:rFonts w:asciiTheme="minorHAnsi" w:hAnsiTheme="minorHAnsi" w:cs="Cambria Math"/>
          <w:sz w:val="22"/>
          <w:szCs w:val="22"/>
          <w:lang w:val="en-AU"/>
        </w:rPr>
        <w:t>‐</w:t>
      </w:r>
      <w:r w:rsidRPr="001B5E2E">
        <w:rPr>
          <w:rFonts w:asciiTheme="minorHAnsi" w:hAnsiTheme="minorHAnsi"/>
          <w:sz w:val="22"/>
          <w:szCs w:val="22"/>
          <w:lang w:val="en-AU"/>
        </w:rPr>
        <w:t>Darling Basin 2008. School of Biological, Earth and Environmental Sciences, University of New South Wales</w:t>
      </w:r>
    </w:p>
    <w:p w14:paraId="07A5659F" w14:textId="61DAEB8A" w:rsidR="00F119DD" w:rsidRPr="005E20B1" w:rsidRDefault="00F119DD" w:rsidP="005E20B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5E20B1">
        <w:rPr>
          <w:rFonts w:asciiTheme="minorHAnsi" w:hAnsiTheme="minorHAnsi"/>
          <w:sz w:val="22"/>
          <w:szCs w:val="22"/>
        </w:rPr>
        <w:lastRenderedPageBreak/>
        <w:t xml:space="preserve">Kingsford, R.T. and Lee, E. 2010. Ecological character description of the </w:t>
      </w:r>
      <w:proofErr w:type="spellStart"/>
      <w:r w:rsidRPr="005E20B1">
        <w:rPr>
          <w:rFonts w:asciiTheme="minorHAnsi" w:hAnsiTheme="minorHAnsi"/>
          <w:sz w:val="22"/>
          <w:szCs w:val="22"/>
        </w:rPr>
        <w:t>Paroo</w:t>
      </w:r>
      <w:proofErr w:type="spellEnd"/>
      <w:r w:rsidRPr="005E20B1">
        <w:rPr>
          <w:rFonts w:asciiTheme="minorHAnsi" w:hAnsiTheme="minorHAnsi"/>
          <w:sz w:val="22"/>
          <w:szCs w:val="22"/>
        </w:rPr>
        <w:t xml:space="preserve"> River Wetlands</w:t>
      </w:r>
      <w:r w:rsidR="00B85673" w:rsidRPr="005E20B1">
        <w:rPr>
          <w:rFonts w:asciiTheme="minorHAnsi" w:hAnsiTheme="minorHAnsi"/>
          <w:sz w:val="22"/>
          <w:szCs w:val="22"/>
        </w:rPr>
        <w:t xml:space="preserve">, Department of </w:t>
      </w:r>
      <w:r w:rsidR="00C95C3F" w:rsidRPr="005E20B1">
        <w:rPr>
          <w:rFonts w:asciiTheme="minorHAnsi" w:hAnsiTheme="minorHAnsi"/>
          <w:sz w:val="22"/>
          <w:szCs w:val="22"/>
          <w:lang w:val="en-AU"/>
        </w:rPr>
        <w:t>Environment, Climate Change and Water NSW, Sydney.</w:t>
      </w:r>
    </w:p>
    <w:p w14:paraId="7968A822" w14:textId="77777777" w:rsidR="00F119DD" w:rsidRPr="00F119DD" w:rsidRDefault="00F119DD" w:rsidP="00F119DD">
      <w:pPr>
        <w:rPr>
          <w:rFonts w:asciiTheme="minorHAnsi" w:hAnsiTheme="minorHAnsi"/>
          <w:sz w:val="22"/>
          <w:szCs w:val="22"/>
        </w:rPr>
      </w:pPr>
    </w:p>
    <w:p w14:paraId="1A1E71D1" w14:textId="77777777" w:rsidR="00AE7868" w:rsidRDefault="00AE7868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395BBD">
        <w:rPr>
          <w:rFonts w:asciiTheme="minorHAnsi" w:hAnsiTheme="minorHAnsi"/>
          <w:sz w:val="22"/>
          <w:szCs w:val="22"/>
        </w:rPr>
        <w:t xml:space="preserve">Kingsford, R.T. and Porter, J.L. 1999. “Wetlands and waterbirds of the </w:t>
      </w:r>
      <w:proofErr w:type="spellStart"/>
      <w:r w:rsidRPr="00395BBD">
        <w:rPr>
          <w:rFonts w:asciiTheme="minorHAnsi" w:hAnsiTheme="minorHAnsi"/>
          <w:sz w:val="22"/>
          <w:szCs w:val="22"/>
        </w:rPr>
        <w:t>Paroo</w:t>
      </w:r>
      <w:proofErr w:type="spellEnd"/>
      <w:r w:rsidRPr="00395BBD">
        <w:rPr>
          <w:rFonts w:asciiTheme="minorHAnsi" w:hAnsiTheme="minorHAnsi"/>
          <w:sz w:val="22"/>
          <w:szCs w:val="22"/>
        </w:rPr>
        <w:t xml:space="preserve"> and Warrego Rivers”  in Kingsford, R.T. (ed.)  A Free-Flowing River: the ecology of the </w:t>
      </w:r>
      <w:proofErr w:type="spellStart"/>
      <w:r w:rsidRPr="00395BBD">
        <w:rPr>
          <w:rFonts w:asciiTheme="minorHAnsi" w:hAnsiTheme="minorHAnsi"/>
          <w:sz w:val="22"/>
          <w:szCs w:val="22"/>
        </w:rPr>
        <w:t>Paroo</w:t>
      </w:r>
      <w:proofErr w:type="spellEnd"/>
      <w:r w:rsidRPr="00395BBD">
        <w:rPr>
          <w:rFonts w:asciiTheme="minorHAnsi" w:hAnsiTheme="minorHAnsi"/>
          <w:sz w:val="22"/>
          <w:szCs w:val="22"/>
        </w:rPr>
        <w:t xml:space="preserve"> River,  NSW National Parks and Wildlife Service, Sydney, pp. 23-50 </w:t>
      </w:r>
      <w:r w:rsidRPr="00AE7868">
        <w:rPr>
          <w:rFonts w:asciiTheme="minorHAnsi" w:hAnsiTheme="minorHAnsi"/>
          <w:sz w:val="22"/>
          <w:szCs w:val="22"/>
        </w:rPr>
        <w:t xml:space="preserve">Kingsford, R.T. and Porter, J.L. 1999. “Wetlands and waterbirds of the </w:t>
      </w:r>
      <w:proofErr w:type="spellStart"/>
      <w:r w:rsidRPr="00AE7868">
        <w:rPr>
          <w:rFonts w:asciiTheme="minorHAnsi" w:hAnsiTheme="minorHAnsi"/>
          <w:sz w:val="22"/>
          <w:szCs w:val="22"/>
        </w:rPr>
        <w:t>Paroo</w:t>
      </w:r>
      <w:proofErr w:type="spellEnd"/>
      <w:r w:rsidRPr="00AE7868">
        <w:rPr>
          <w:rFonts w:asciiTheme="minorHAnsi" w:hAnsiTheme="minorHAnsi"/>
          <w:sz w:val="22"/>
          <w:szCs w:val="22"/>
        </w:rPr>
        <w:t xml:space="preserve"> and Warrego Rivers”  in Kingsford, R.T. (ed.)  </w:t>
      </w:r>
      <w:r w:rsidRPr="00395BBD">
        <w:rPr>
          <w:rFonts w:asciiTheme="minorHAnsi" w:hAnsiTheme="minorHAnsi"/>
          <w:sz w:val="22"/>
          <w:szCs w:val="22"/>
        </w:rPr>
        <w:t xml:space="preserve">A Free-Flowing River: the ecology of the </w:t>
      </w:r>
      <w:proofErr w:type="spellStart"/>
      <w:r w:rsidRPr="00395BBD">
        <w:rPr>
          <w:rFonts w:asciiTheme="minorHAnsi" w:hAnsiTheme="minorHAnsi"/>
          <w:sz w:val="22"/>
          <w:szCs w:val="22"/>
        </w:rPr>
        <w:t>Paroo</w:t>
      </w:r>
      <w:proofErr w:type="spellEnd"/>
      <w:r w:rsidRPr="00395BBD">
        <w:rPr>
          <w:rFonts w:asciiTheme="minorHAnsi" w:hAnsiTheme="minorHAnsi"/>
          <w:sz w:val="22"/>
          <w:szCs w:val="22"/>
        </w:rPr>
        <w:t xml:space="preserve"> River, </w:t>
      </w:r>
      <w:r w:rsidRPr="00AE7868">
        <w:rPr>
          <w:rFonts w:asciiTheme="minorHAnsi" w:hAnsiTheme="minorHAnsi"/>
          <w:sz w:val="22"/>
          <w:szCs w:val="22"/>
        </w:rPr>
        <w:t xml:space="preserve"> NSW National Parks and Wildlife Service, Sydney, pp. 23-50</w:t>
      </w:r>
    </w:p>
    <w:p w14:paraId="3BD8BCE2" w14:textId="1D013159" w:rsidR="00C435F5" w:rsidRPr="00AE7868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AE7868">
        <w:rPr>
          <w:rFonts w:asciiTheme="minorHAnsi" w:hAnsiTheme="minorHAnsi"/>
          <w:sz w:val="22"/>
          <w:szCs w:val="22"/>
        </w:rPr>
        <w:t xml:space="preserve">Kingsford, R.T., Thomas, R.F and Curtin, A.L. 2001.  Conservation of wetlands in the </w:t>
      </w:r>
      <w:proofErr w:type="spellStart"/>
      <w:r w:rsidRPr="00AE7868">
        <w:rPr>
          <w:rFonts w:asciiTheme="minorHAnsi" w:hAnsiTheme="minorHAnsi"/>
          <w:sz w:val="22"/>
          <w:szCs w:val="22"/>
        </w:rPr>
        <w:t>Paroo</w:t>
      </w:r>
      <w:proofErr w:type="spellEnd"/>
      <w:r w:rsidRPr="00AE7868">
        <w:rPr>
          <w:rFonts w:asciiTheme="minorHAnsi" w:hAnsiTheme="minorHAnsi"/>
          <w:sz w:val="22"/>
          <w:szCs w:val="22"/>
        </w:rPr>
        <w:t xml:space="preserve"> and Warrego River catchments in arid Australia, </w:t>
      </w:r>
      <w:r w:rsidRPr="00AE7868">
        <w:rPr>
          <w:rFonts w:asciiTheme="minorHAnsi" w:hAnsiTheme="minorHAnsi"/>
          <w:i/>
          <w:sz w:val="22"/>
          <w:szCs w:val="22"/>
        </w:rPr>
        <w:t>Pacific Conservation Biology</w:t>
      </w:r>
      <w:r w:rsidRPr="00AE7868">
        <w:rPr>
          <w:rFonts w:asciiTheme="minorHAnsi" w:hAnsiTheme="minorHAnsi"/>
          <w:sz w:val="22"/>
          <w:szCs w:val="22"/>
        </w:rPr>
        <w:t>, 7: 21-33</w:t>
      </w:r>
    </w:p>
    <w:p w14:paraId="3BD8BCE3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4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Kingsford, R.T., Thomas, R.F. and Wong, P.S. 1997. Significant wetlands for waterbirds in the Murray-Darling Basin, Murray-Darling Basin Commission, Canberra. </w:t>
      </w:r>
    </w:p>
    <w:p w14:paraId="3BD8BCE4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4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Lourandos</w:t>
      </w:r>
      <w:proofErr w:type="spellEnd"/>
      <w:r w:rsidRPr="001B5E2E">
        <w:rPr>
          <w:rFonts w:asciiTheme="minorHAnsi" w:hAnsiTheme="minorHAnsi"/>
          <w:sz w:val="22"/>
          <w:szCs w:val="22"/>
        </w:rPr>
        <w:t>, H. 1997.  Continent of hunter-gatherers: A new perspective in Australian prehistory. Cambridge University Press, Cambridge</w:t>
      </w:r>
    </w:p>
    <w:p w14:paraId="3BD8BCE5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Lunney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D. Hand, S. Reed, P. and Butcher, D. 1994. The Future of the Fauna of Western New South Wales. Royal Zoological Society of NSW: Sydney. </w:t>
      </w:r>
    </w:p>
    <w:p w14:paraId="3BD8BCE6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Maher, M.T. 1991. An Inland Perspective on the Conservation of Australian Waterbirds. PhD thesis, UNE. </w:t>
      </w:r>
    </w:p>
    <w:p w14:paraId="3BD8BCE7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Morgan, G. and Terrey, J. 1992. Nature Conservation in Western NSW. National Parks Association of NSW Inc. Sydney. </w:t>
      </w:r>
    </w:p>
    <w:p w14:paraId="3BD8BCE8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Morton, S.R., Short, J. and Barker, R.D. 1995. Refugia for Biological Diversity in arid and Semi-arid Australia,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Biodiversity Series </w:t>
      </w:r>
      <w:r w:rsidRPr="001B5E2E">
        <w:rPr>
          <w:rFonts w:asciiTheme="minorHAnsi" w:hAnsiTheme="minorHAnsi"/>
          <w:sz w:val="22"/>
          <w:szCs w:val="22"/>
        </w:rPr>
        <w:t xml:space="preserve">No.4. </w:t>
      </w:r>
    </w:p>
    <w:p w14:paraId="3BD8BCE9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Mussared</w:t>
      </w:r>
      <w:proofErr w:type="spellEnd"/>
      <w:r w:rsidRPr="001B5E2E">
        <w:rPr>
          <w:rFonts w:asciiTheme="minorHAnsi" w:hAnsiTheme="minorHAnsi"/>
          <w:sz w:val="22"/>
          <w:szCs w:val="22"/>
        </w:rPr>
        <w:t>, D. 1997. Living on Floodplains. The Cooperative Research Centre for Freshwater Ecology. The Murray-Darling Basin Commission.</w:t>
      </w:r>
    </w:p>
    <w:p w14:paraId="3BD8BCEA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NSW National Parks and Wildlife Service. 2000 </w:t>
      </w:r>
      <w:proofErr w:type="spellStart"/>
      <w:r w:rsidRPr="001B5E2E">
        <w:rPr>
          <w:rFonts w:asciiTheme="minorHAnsi" w:hAnsiTheme="minorHAnsi"/>
          <w:sz w:val="22"/>
          <w:szCs w:val="22"/>
        </w:rPr>
        <w:t>Nocoleche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Nature Reserve Plan of Management, NSW National Parks and Wildlife Service, Sydney. </w:t>
      </w:r>
    </w:p>
    <w:p w14:paraId="3BD8BCEB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NSW National Parks and Wildlife Service. 2012.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-Darling National Park and State Conservation Area Plan of Management, NSW National Parks and Wildlife Service, Sydney. </w:t>
      </w:r>
    </w:p>
    <w:p w14:paraId="13DE8419" w14:textId="74752572" w:rsidR="00AE7868" w:rsidRPr="00395BBD" w:rsidRDefault="00AE7868" w:rsidP="00395BB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395BBD">
        <w:rPr>
          <w:rFonts w:asciiTheme="minorHAnsi" w:hAnsiTheme="minorHAnsi"/>
          <w:sz w:val="22"/>
          <w:szCs w:val="22"/>
        </w:rPr>
        <w:t>NSW National Parks and Wildlife Service.  2000.  Peery National Park Draft Plan of Management, NSW National Parks and Wildlife Service, Sydney.</w:t>
      </w:r>
    </w:p>
    <w:p w14:paraId="3BD8BCEC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NSW National Park and Wildlife Service 2001. Artesian Springs Ecological Community – Endangered Ecological Community Listing, NSW National Parks and Wildlife Service, Sydney </w:t>
      </w:r>
    </w:p>
    <w:p w14:paraId="3BD8BCED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Pellow, B.J. and Porter, J.L. (in press) A new species of </w:t>
      </w:r>
      <w:proofErr w:type="spellStart"/>
      <w:r w:rsidRPr="001B5E2E">
        <w:rPr>
          <w:rFonts w:asciiTheme="minorHAnsi" w:hAnsiTheme="minorHAnsi"/>
          <w:sz w:val="22"/>
          <w:szCs w:val="22"/>
        </w:rPr>
        <w:t>Goodenia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1B5E2E">
        <w:rPr>
          <w:rFonts w:asciiTheme="minorHAnsi" w:hAnsiTheme="minorHAnsi"/>
          <w:sz w:val="22"/>
          <w:szCs w:val="22"/>
        </w:rPr>
        <w:t>Goodeniaceae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) from </w:t>
      </w:r>
      <w:proofErr w:type="spellStart"/>
      <w:r w:rsidRPr="001B5E2E">
        <w:rPr>
          <w:rFonts w:asciiTheme="minorHAnsi" w:hAnsiTheme="minorHAnsi"/>
          <w:sz w:val="22"/>
          <w:szCs w:val="22"/>
        </w:rPr>
        <w:t>Nocoleche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Nature Reserve, Far Western Plains, New South Wales, </w:t>
      </w:r>
      <w:proofErr w:type="spellStart"/>
      <w:r w:rsidRPr="001B5E2E">
        <w:rPr>
          <w:rFonts w:asciiTheme="minorHAnsi" w:hAnsiTheme="minorHAnsi"/>
          <w:sz w:val="22"/>
          <w:szCs w:val="22"/>
        </w:rPr>
        <w:t>Telopea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</w:t>
      </w:r>
    </w:p>
    <w:p w14:paraId="3BD8BCEE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Pickard, J. 1992. Artesian Springs in the Western Division of New South Wales. Graduate School of the Environment Working Paper Series No. 9202, pp. 1-120. </w:t>
      </w:r>
    </w:p>
    <w:p w14:paraId="3BD8BCEF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Pickard, J. 1996. Conservation recovery plan: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Eriocaulon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carsonii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NSW National Parks and Wildlife. </w:t>
      </w:r>
    </w:p>
    <w:p w14:paraId="3BD8BCF0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Ponder, W.F. 1986. Mound Springs of the Great Artesian Basin. pp 403-420 In de </w:t>
      </w:r>
      <w:proofErr w:type="spellStart"/>
      <w:r w:rsidRPr="001B5E2E">
        <w:rPr>
          <w:rFonts w:asciiTheme="minorHAnsi" w:hAnsiTheme="minorHAnsi"/>
          <w:sz w:val="22"/>
          <w:szCs w:val="22"/>
        </w:rPr>
        <w:t>Deckker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P. and Williams W.D. </w:t>
      </w:r>
      <w:proofErr w:type="gramStart"/>
      <w:r w:rsidRPr="001B5E2E">
        <w:rPr>
          <w:rFonts w:asciiTheme="minorHAnsi" w:hAnsiTheme="minorHAnsi"/>
          <w:sz w:val="22"/>
          <w:szCs w:val="22"/>
        </w:rPr>
        <w:t>( Eds</w:t>
      </w:r>
      <w:proofErr w:type="gramEnd"/>
      <w:r w:rsidRPr="001B5E2E">
        <w:rPr>
          <w:rFonts w:asciiTheme="minorHAnsi" w:hAnsiTheme="minorHAnsi"/>
          <w:sz w:val="22"/>
          <w:szCs w:val="22"/>
        </w:rPr>
        <w:t xml:space="preserve">), Limnology in Australia. CSIRO, Melbourne and W. Junk, The Hague. </w:t>
      </w:r>
    </w:p>
    <w:p w14:paraId="3BD8BCF1" w14:textId="61A4DAD2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4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>Ponder, W.F. (1999) Box 4.5, Mound Springs. p 50 In Boulton, A.J. and Brock, M.A. Australian Freshwater Ec</w:t>
      </w:r>
      <w:r w:rsidR="00CE6446">
        <w:rPr>
          <w:rFonts w:asciiTheme="minorHAnsi" w:hAnsiTheme="minorHAnsi"/>
          <w:sz w:val="22"/>
          <w:szCs w:val="22"/>
        </w:rPr>
        <w:t>ology: Processes and management</w:t>
      </w:r>
      <w:r w:rsidRPr="001B5E2E">
        <w:rPr>
          <w:rFonts w:asciiTheme="minorHAnsi" w:hAnsiTheme="minorHAnsi"/>
          <w:sz w:val="22"/>
          <w:szCs w:val="22"/>
        </w:rPr>
        <w:t xml:space="preserve">. Glen Eagles Publishing, Adelaide. </w:t>
      </w:r>
    </w:p>
    <w:p w14:paraId="54A6AD2D" w14:textId="77777777" w:rsidR="00691FF6" w:rsidRDefault="00691FF6" w:rsidP="00691FF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Porter, J and Kingsford, R (1983-Present (2018), National Waterbird Survey, v2014, Centre for Ecosystem Science.</w:t>
      </w:r>
    </w:p>
    <w:p w14:paraId="3BD8BCF2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Queensland Government, Department of Natural Resources 2000. Draft Water Management Plan Warrego,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B5E2E">
        <w:rPr>
          <w:rFonts w:asciiTheme="minorHAnsi" w:hAnsiTheme="minorHAnsi"/>
          <w:sz w:val="22"/>
          <w:szCs w:val="22"/>
        </w:rPr>
        <w:t>Bulloo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1B5E2E">
        <w:rPr>
          <w:rFonts w:asciiTheme="minorHAnsi" w:hAnsiTheme="minorHAnsi"/>
          <w:sz w:val="22"/>
          <w:szCs w:val="22"/>
        </w:rPr>
        <w:t>Nebine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Catchments (Draft WMP). </w:t>
      </w:r>
    </w:p>
    <w:p w14:paraId="4D7B23F1" w14:textId="77777777" w:rsidR="005E20B1" w:rsidRDefault="00C435F5" w:rsidP="005E20B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Queensland Government, Department of Natural Resources and Mines. 2005. The Great Artesian Basin. </w:t>
      </w:r>
    </w:p>
    <w:p w14:paraId="671C7D23" w14:textId="7CB52C8D" w:rsidR="00F119DD" w:rsidRPr="005E20B1" w:rsidRDefault="00F119DD" w:rsidP="005E20B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 w:cstheme="minorHAnsi"/>
          <w:sz w:val="20"/>
        </w:rPr>
      </w:pPr>
      <w:r w:rsidRPr="005E20B1">
        <w:rPr>
          <w:rFonts w:asciiTheme="minorHAnsi" w:hAnsiTheme="minorHAnsi" w:cstheme="minorHAnsi"/>
          <w:sz w:val="20"/>
          <w:lang w:eastAsia="en-AU"/>
        </w:rPr>
        <w:t xml:space="preserve">RIS (2007). </w:t>
      </w:r>
      <w:r w:rsidRPr="005E20B1">
        <w:rPr>
          <w:rFonts w:asciiTheme="minorHAnsi" w:hAnsiTheme="minorHAnsi" w:cstheme="minorHAnsi"/>
          <w:i/>
          <w:iCs/>
          <w:sz w:val="20"/>
          <w:lang w:eastAsia="en-AU"/>
        </w:rPr>
        <w:t xml:space="preserve">Draft Ramsar Information Sheet for the </w:t>
      </w:r>
      <w:proofErr w:type="spellStart"/>
      <w:r w:rsidRPr="005E20B1">
        <w:rPr>
          <w:rFonts w:asciiTheme="minorHAnsi" w:hAnsiTheme="minorHAnsi" w:cstheme="minorHAnsi"/>
          <w:i/>
          <w:iCs/>
          <w:sz w:val="20"/>
          <w:lang w:eastAsia="en-AU"/>
        </w:rPr>
        <w:t>Paroo</w:t>
      </w:r>
      <w:proofErr w:type="spellEnd"/>
      <w:r w:rsidRPr="005E20B1">
        <w:rPr>
          <w:rFonts w:asciiTheme="minorHAnsi" w:hAnsiTheme="minorHAnsi" w:cstheme="minorHAnsi"/>
          <w:i/>
          <w:iCs/>
          <w:sz w:val="20"/>
          <w:lang w:eastAsia="en-AU"/>
        </w:rPr>
        <w:t xml:space="preserve"> River Wetlands</w:t>
      </w:r>
      <w:r w:rsidRPr="005E20B1">
        <w:rPr>
          <w:rFonts w:asciiTheme="minorHAnsi" w:hAnsiTheme="minorHAnsi" w:cstheme="minorHAnsi"/>
          <w:sz w:val="20"/>
          <w:lang w:eastAsia="en-AU"/>
        </w:rPr>
        <w:t>, Department of</w:t>
      </w:r>
      <w:r w:rsidR="00C95C3F" w:rsidRPr="005E20B1">
        <w:rPr>
          <w:rFonts w:asciiTheme="minorHAnsi" w:hAnsiTheme="minorHAnsi" w:cstheme="minorHAnsi"/>
          <w:sz w:val="20"/>
          <w:lang w:eastAsia="en-AU"/>
        </w:rPr>
        <w:t xml:space="preserve"> </w:t>
      </w:r>
      <w:r w:rsidR="00C95C3F" w:rsidRPr="005E20B1">
        <w:rPr>
          <w:rFonts w:asciiTheme="minorHAnsi" w:eastAsiaTheme="minorHAnsi" w:hAnsiTheme="minorHAnsi" w:cstheme="minorHAnsi"/>
          <w:sz w:val="20"/>
          <w:lang w:val="en-AU"/>
        </w:rPr>
        <w:t>Environment and Conservation NSW, Sydney.</w:t>
      </w:r>
    </w:p>
    <w:p w14:paraId="3BD8BCF4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Robins, R. 1999. Clocks for rocks: an archeological perspective on the Currawinya lakes, in Kingsford, R.T. (ed.) A Free-Flowing River: the ecology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River, NSW National Parks and Wildlife Service, Sydney, pp. 150-178. </w:t>
      </w:r>
    </w:p>
    <w:p w14:paraId="3BD8BCF5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>Robinson, M. 1993. A Field Guide to Frogs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Pr="001B5E2E">
        <w:rPr>
          <w:rFonts w:asciiTheme="minorHAnsi" w:hAnsiTheme="minorHAnsi"/>
          <w:sz w:val="22"/>
          <w:szCs w:val="22"/>
        </w:rPr>
        <w:t xml:space="preserve">Australian Museum/Reed, Sydney. </w:t>
      </w:r>
    </w:p>
    <w:p w14:paraId="3BD8BCF6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>Rogers K and Ralph TJ (eds) 2011. Floodplain wetland biota in the Murray-Darling basin: water and habitat requirements. NSW Department of Environment, Climate Change and Water, Sydney.</w:t>
      </w:r>
    </w:p>
    <w:p w14:paraId="3BD8BCF7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Sadlier, R.A., </w:t>
      </w:r>
      <w:proofErr w:type="spellStart"/>
      <w:r w:rsidRPr="001B5E2E">
        <w:rPr>
          <w:rFonts w:asciiTheme="minorHAnsi" w:hAnsiTheme="minorHAnsi"/>
          <w:sz w:val="22"/>
          <w:szCs w:val="22"/>
        </w:rPr>
        <w:t>Pressey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R.L. and Whish, G.L. 1996. Reptiles and Amphibians of Particular Conservation Concern in the Western Division of New South Wales: Distributions, Habitats, and Conservation Status.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Biological Conservation </w:t>
      </w:r>
      <w:r w:rsidRPr="001B5E2E">
        <w:rPr>
          <w:rFonts w:asciiTheme="minorHAnsi" w:hAnsiTheme="minorHAnsi"/>
          <w:sz w:val="22"/>
          <w:szCs w:val="22"/>
        </w:rPr>
        <w:t xml:space="preserve">69:41-54. </w:t>
      </w:r>
    </w:p>
    <w:p w14:paraId="3BD8BCF8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Simpson, K. and N. Day. 1993. Field Guide to the Birds of Australia. Viking O’Neil, Melbourne. </w:t>
      </w:r>
    </w:p>
    <w:p w14:paraId="3BD8BCF9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Smith, J., Ellis, M., Ayers, D., </w:t>
      </w:r>
      <w:proofErr w:type="spellStart"/>
      <w:smartTag w:uri="urn:schemas-microsoft-com:office:smarttags" w:element="PersonName">
        <w:r w:rsidRPr="001B5E2E">
          <w:rPr>
            <w:rFonts w:asciiTheme="minorHAnsi" w:hAnsiTheme="minorHAnsi"/>
            <w:sz w:val="22"/>
            <w:szCs w:val="22"/>
          </w:rPr>
          <w:t>Maz</w:t>
        </w:r>
      </w:smartTag>
      <w:r w:rsidRPr="001B5E2E">
        <w:rPr>
          <w:rFonts w:asciiTheme="minorHAnsi" w:hAnsiTheme="minorHAnsi"/>
          <w:sz w:val="22"/>
          <w:szCs w:val="22"/>
        </w:rPr>
        <w:t>zer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T., Wallace, G., Langdon, A. and Cooper, M. 1998 The Fauna of Western NSW: The Northern Floodplains Region, NSW National Parks and Wildlife Service, Sydney. </w:t>
      </w:r>
    </w:p>
    <w:p w14:paraId="3BD8BCFA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Smith, P.J., Smith, J.E., </w:t>
      </w:r>
      <w:proofErr w:type="spellStart"/>
      <w:r w:rsidRPr="001B5E2E">
        <w:rPr>
          <w:rFonts w:asciiTheme="minorHAnsi" w:hAnsiTheme="minorHAnsi"/>
          <w:sz w:val="22"/>
          <w:szCs w:val="22"/>
        </w:rPr>
        <w:t>Pressey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R.L. and Whish, G.L. 1995. Birds of Particular Conservation Concern in the Western Division of New South Wales: Distributions, Habitats and Threats.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Biological Conservation </w:t>
      </w:r>
      <w:r w:rsidRPr="001B5E2E">
        <w:rPr>
          <w:rFonts w:asciiTheme="minorHAnsi" w:hAnsiTheme="minorHAnsi"/>
          <w:sz w:val="22"/>
          <w:szCs w:val="22"/>
        </w:rPr>
        <w:t xml:space="preserve">69, 315-338. </w:t>
      </w:r>
    </w:p>
    <w:p w14:paraId="3BD8BCFB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Strahan, R. 1995. The Mammals of Australia. Reed Books, Sydney. </w:t>
      </w:r>
    </w:p>
    <w:p w14:paraId="3BD8BCFC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SunWater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2005. </w:t>
      </w:r>
      <w:proofErr w:type="spellStart"/>
      <w:r w:rsidRPr="001B5E2E">
        <w:rPr>
          <w:rFonts w:asciiTheme="minorHAnsi" w:hAnsiTheme="minorHAnsi"/>
          <w:sz w:val="22"/>
          <w:szCs w:val="22"/>
        </w:rPr>
        <w:t>SunWaterOnline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: 07 Jul 2005 10:10. </w:t>
      </w:r>
    </w:p>
    <w:p w14:paraId="3BD8BCFD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Swan, G. 1990. Snakes and Lizards of New South Wales. Three Sisters Publications, </w:t>
      </w:r>
      <w:proofErr w:type="spellStart"/>
      <w:r w:rsidRPr="001B5E2E">
        <w:rPr>
          <w:rFonts w:asciiTheme="minorHAnsi" w:hAnsiTheme="minorHAnsi"/>
          <w:sz w:val="22"/>
          <w:szCs w:val="22"/>
        </w:rPr>
        <w:t>Winmalee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. </w:t>
      </w:r>
    </w:p>
    <w:p w14:paraId="3BD8BCFF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Timms, B.V., 2001. Two new species of fairy shrimp (Crustacea: Anostraca: </w:t>
      </w:r>
      <w:proofErr w:type="spellStart"/>
      <w:r w:rsidRPr="001B5E2E">
        <w:rPr>
          <w:rFonts w:asciiTheme="minorHAnsi" w:hAnsiTheme="minorHAnsi"/>
          <w:sz w:val="22"/>
          <w:szCs w:val="22"/>
        </w:rPr>
        <w:t>Thamnocephalidae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Branchinella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) from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inland Australia.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Records of the Australian Museum </w:t>
      </w:r>
      <w:r w:rsidRPr="001B5E2E">
        <w:rPr>
          <w:rFonts w:asciiTheme="minorHAnsi" w:hAnsiTheme="minorHAnsi"/>
          <w:sz w:val="22"/>
          <w:szCs w:val="22"/>
        </w:rPr>
        <w:t>53 (2):247-254.</w:t>
      </w:r>
    </w:p>
    <w:p w14:paraId="3BD8BD00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Turak, E., Hose, G., and Waddell, N. 2002. </w:t>
      </w:r>
      <w:r w:rsidRPr="001B5E2E">
        <w:rPr>
          <w:rFonts w:asciiTheme="minorHAnsi" w:hAnsiTheme="minorHAnsi"/>
          <w:i/>
          <w:iCs/>
          <w:sz w:val="22"/>
          <w:szCs w:val="22"/>
        </w:rPr>
        <w:t>Australia-Wide Assessment of River Health: New South Wales Bioassessment Report (NSW Final Report)</w:t>
      </w:r>
      <w:r w:rsidRPr="001B5E2E">
        <w:rPr>
          <w:rFonts w:asciiTheme="minorHAnsi" w:hAnsiTheme="minorHAnsi"/>
          <w:sz w:val="22"/>
          <w:szCs w:val="22"/>
        </w:rPr>
        <w:t xml:space="preserve">. Monitoring River Health Initiative Technical Report Number 2a, Department of the Environment and Heritage and NSW Environment Protection Authority, Canberra and Sydney [http://www.deh.gov.au/water/rivers/nrhp/nsw/index.html]. </w:t>
      </w:r>
    </w:p>
    <w:p w14:paraId="3BD8BD01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Turak, E. and Waddell, N. 2002.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Australia-Wide Assessment of River Health: New South Wales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AusRivAS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Sampling and Processing Manual</w:t>
      </w:r>
      <w:r w:rsidRPr="001B5E2E">
        <w:rPr>
          <w:rFonts w:asciiTheme="minorHAnsi" w:hAnsiTheme="minorHAnsi"/>
          <w:sz w:val="22"/>
          <w:szCs w:val="22"/>
        </w:rPr>
        <w:t xml:space="preserve">. Monitoring River Health Initiative Technical Report Number 13, Department of the Environment and Heritage and NSW Environment Protection Authority, Canberra and Sydney [http://www.deh.gov.au/water/rivers/nrhp/manual-nsw/index.html]. </w:t>
      </w:r>
    </w:p>
    <w:p w14:paraId="3BD8BD02" w14:textId="72BC65FF" w:rsidR="00C435F5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Turak, E., Waddell, N., and Johnstone. 2004. </w:t>
      </w:r>
      <w:r w:rsidRPr="001B5E2E">
        <w:rPr>
          <w:rFonts w:asciiTheme="minorHAnsi" w:hAnsiTheme="minorHAnsi"/>
          <w:i/>
          <w:iCs/>
          <w:sz w:val="22"/>
          <w:szCs w:val="22"/>
        </w:rPr>
        <w:t>New South Wales Australian River Assessment System (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AusRivAS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) Sampling and Processing Manual. </w:t>
      </w:r>
      <w:r w:rsidRPr="001B5E2E">
        <w:rPr>
          <w:rFonts w:asciiTheme="minorHAnsi" w:hAnsiTheme="minorHAnsi"/>
          <w:sz w:val="22"/>
          <w:szCs w:val="22"/>
        </w:rPr>
        <w:t xml:space="preserve">NSW Department of Environment and Conservation, Sydney </w:t>
      </w:r>
      <w:r w:rsidRPr="001B5E2E">
        <w:rPr>
          <w:rFonts w:asciiTheme="minorHAnsi" w:hAnsiTheme="minorHAnsi"/>
          <w:sz w:val="22"/>
          <w:szCs w:val="22"/>
        </w:rPr>
        <w:lastRenderedPageBreak/>
        <w:t xml:space="preserve">[http://ausrivas.canberra.edu.au/Bioassessment/Macroinvertebrates/Man/Sampling/NSW/NSW_Ausrivas_protocol_Version2_2004.pdf]. </w:t>
      </w:r>
    </w:p>
    <w:p w14:paraId="40A1D57B" w14:textId="3F36BC19" w:rsidR="00AA43C1" w:rsidRPr="005E20B1" w:rsidRDefault="00AA43C1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E20B1">
        <w:rPr>
          <w:rFonts w:asciiTheme="minorHAnsi" w:hAnsiTheme="minorHAnsi"/>
          <w:sz w:val="22"/>
          <w:szCs w:val="22"/>
        </w:rPr>
        <w:t xml:space="preserve">University of New South Wales, (UNSW). 2019. </w:t>
      </w:r>
      <w:r w:rsidR="005E20B1" w:rsidRPr="005E20B1">
        <w:rPr>
          <w:rFonts w:asciiTheme="minorHAnsi" w:hAnsiTheme="minorHAnsi"/>
          <w:sz w:val="22"/>
          <w:szCs w:val="22"/>
        </w:rPr>
        <w:t>National Waterbird Survey data</w:t>
      </w:r>
      <w:r w:rsidRPr="005E20B1">
        <w:rPr>
          <w:rFonts w:asciiTheme="minorHAnsi" w:hAnsiTheme="minorHAnsi"/>
          <w:sz w:val="22"/>
          <w:szCs w:val="22"/>
        </w:rPr>
        <w:t>. URL: , accessed 08/09/2019</w:t>
      </w:r>
    </w:p>
    <w:p w14:paraId="3BD8BD03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Watts, R.J, 1999. “Biodiversity in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 River and its Wetlands” in Kingsford, R.T. (ed.)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A Free-Flowing River: the ecology of the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River</w:t>
      </w:r>
      <w:r w:rsidRPr="001B5E2E">
        <w:rPr>
          <w:rFonts w:asciiTheme="minorHAnsi" w:hAnsiTheme="minorHAnsi"/>
          <w:sz w:val="22"/>
          <w:szCs w:val="22"/>
        </w:rPr>
        <w:t xml:space="preserve">, NSW National Parks and Wildlife Service, Sydney, pp.13-22. </w:t>
      </w:r>
    </w:p>
    <w:p w14:paraId="3BD8BD04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1B5E2E">
        <w:rPr>
          <w:rFonts w:asciiTheme="minorHAnsi" w:hAnsiTheme="minorHAnsi"/>
          <w:sz w:val="22"/>
          <w:szCs w:val="22"/>
        </w:rPr>
        <w:t>Westbrooke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M., </w:t>
      </w:r>
      <w:proofErr w:type="spellStart"/>
      <w:r w:rsidRPr="001B5E2E">
        <w:rPr>
          <w:rFonts w:asciiTheme="minorHAnsi" w:hAnsiTheme="minorHAnsi"/>
          <w:sz w:val="22"/>
          <w:szCs w:val="22"/>
        </w:rPr>
        <w:t>Leversha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J., Gibson, M., O’Keefe, M., Milne, R., </w:t>
      </w:r>
      <w:proofErr w:type="spellStart"/>
      <w:r w:rsidRPr="001B5E2E">
        <w:rPr>
          <w:rFonts w:asciiTheme="minorHAnsi" w:hAnsiTheme="minorHAnsi"/>
          <w:sz w:val="22"/>
          <w:szCs w:val="22"/>
        </w:rPr>
        <w:t>Gowans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S., Harding, C., and Callister, K. 2003. Vegetation of Peery Lake area,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>-</w:t>
      </w:r>
      <w:r w:rsidRPr="001B5E2E">
        <w:rPr>
          <w:rFonts w:asciiTheme="minorHAnsi" w:hAnsiTheme="minorHAnsi"/>
          <w:b/>
          <w:bCs/>
          <w:sz w:val="22"/>
          <w:szCs w:val="22"/>
        </w:rPr>
        <w:t>D</w:t>
      </w:r>
      <w:r w:rsidRPr="001B5E2E">
        <w:rPr>
          <w:rFonts w:asciiTheme="minorHAnsi" w:hAnsiTheme="minorHAnsi"/>
          <w:sz w:val="22"/>
          <w:szCs w:val="22"/>
        </w:rPr>
        <w:t xml:space="preserve">arling National Park, western New South Wales. </w:t>
      </w:r>
      <w:proofErr w:type="spellStart"/>
      <w:r w:rsidRPr="001B5E2E">
        <w:rPr>
          <w:rFonts w:asciiTheme="minorHAnsi" w:hAnsiTheme="minorHAnsi"/>
          <w:i/>
          <w:iCs/>
          <w:sz w:val="22"/>
          <w:szCs w:val="22"/>
        </w:rPr>
        <w:t>Cunninghamia</w:t>
      </w:r>
      <w:proofErr w:type="spellEnd"/>
      <w:r w:rsidRPr="001B5E2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B5E2E">
        <w:rPr>
          <w:rFonts w:asciiTheme="minorHAnsi" w:hAnsiTheme="minorHAnsi"/>
          <w:sz w:val="22"/>
          <w:szCs w:val="22"/>
        </w:rPr>
        <w:t xml:space="preserve">8 (1):111-128. </w:t>
      </w:r>
    </w:p>
    <w:p w14:paraId="3BD8BD05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Wharton, W. 2000. Changing fortunes of the </w:t>
      </w:r>
      <w:proofErr w:type="spellStart"/>
      <w:r w:rsidRPr="001B5E2E">
        <w:rPr>
          <w:rFonts w:asciiTheme="minorHAnsi" w:hAnsiTheme="minorHAnsi"/>
          <w:sz w:val="22"/>
          <w:szCs w:val="22"/>
        </w:rPr>
        <w:t>Paroo</w:t>
      </w:r>
      <w:proofErr w:type="spellEnd"/>
      <w:r w:rsidRPr="001B5E2E">
        <w:rPr>
          <w:rFonts w:asciiTheme="minorHAnsi" w:hAnsiTheme="minorHAnsi"/>
          <w:sz w:val="22"/>
          <w:szCs w:val="22"/>
        </w:rPr>
        <w:t xml:space="preserve">, Australian Heritage Commission. </w:t>
      </w:r>
    </w:p>
    <w:p w14:paraId="3BD8BD06" w14:textId="77777777" w:rsidR="00C435F5" w:rsidRPr="001B5E2E" w:rsidRDefault="00C435F5" w:rsidP="00C435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Theme="minorHAnsi" w:hAnsiTheme="minorHAnsi"/>
          <w:sz w:val="22"/>
          <w:szCs w:val="22"/>
        </w:rPr>
      </w:pPr>
      <w:r w:rsidRPr="001B5E2E">
        <w:rPr>
          <w:rFonts w:asciiTheme="minorHAnsi" w:hAnsiTheme="minorHAnsi"/>
          <w:sz w:val="22"/>
          <w:szCs w:val="22"/>
        </w:rPr>
        <w:t xml:space="preserve">Williams, W. D. 1980.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Australian Freshwater Life: The Invertebrates of Australian Inland waters. </w:t>
      </w:r>
      <w:r w:rsidRPr="001B5E2E">
        <w:rPr>
          <w:rFonts w:asciiTheme="minorHAnsi" w:hAnsiTheme="minorHAnsi"/>
          <w:sz w:val="22"/>
          <w:szCs w:val="22"/>
        </w:rPr>
        <w:t xml:space="preserve">Second Edition, MacMillan Education Australia Pty Ltd, Melbourne. </w:t>
      </w:r>
    </w:p>
    <w:p w14:paraId="3BD8BD07" w14:textId="77777777" w:rsidR="009727C2" w:rsidRPr="001B5E2E" w:rsidRDefault="00C435F5" w:rsidP="00C435F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B5E2E">
        <w:rPr>
          <w:rFonts w:asciiTheme="minorHAnsi" w:hAnsiTheme="minorHAnsi"/>
          <w:sz w:val="22"/>
          <w:szCs w:val="22"/>
        </w:rPr>
        <w:t xml:space="preserve">Williams, W. D. 1980. </w:t>
      </w:r>
      <w:r w:rsidRPr="001B5E2E">
        <w:rPr>
          <w:rFonts w:asciiTheme="minorHAnsi" w:hAnsiTheme="minorHAnsi"/>
          <w:i/>
          <w:iCs/>
          <w:sz w:val="22"/>
          <w:szCs w:val="22"/>
        </w:rPr>
        <w:t xml:space="preserve">Australian Freshwater Life: The Invertebrates of Australian Inland waters. </w:t>
      </w:r>
      <w:r w:rsidRPr="001B5E2E">
        <w:rPr>
          <w:rFonts w:asciiTheme="minorHAnsi" w:hAnsiTheme="minorHAnsi"/>
          <w:sz w:val="22"/>
          <w:szCs w:val="22"/>
        </w:rPr>
        <w:t>Second Edition, MacMillan Education Australia Pty Ltd, Melbourne.</w:t>
      </w:r>
    </w:p>
    <w:sectPr w:rsidR="009727C2" w:rsidRPr="001B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6AD4"/>
    <w:multiLevelType w:val="hybridMultilevel"/>
    <w:tmpl w:val="06FA29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F5"/>
    <w:rsid w:val="000D00FF"/>
    <w:rsid w:val="001726E8"/>
    <w:rsid w:val="001A7C96"/>
    <w:rsid w:val="001B5E2E"/>
    <w:rsid w:val="00201694"/>
    <w:rsid w:val="00246652"/>
    <w:rsid w:val="00395BBD"/>
    <w:rsid w:val="004203D3"/>
    <w:rsid w:val="00551623"/>
    <w:rsid w:val="005A5E1D"/>
    <w:rsid w:val="005E20B1"/>
    <w:rsid w:val="00691FF6"/>
    <w:rsid w:val="00730F28"/>
    <w:rsid w:val="00862FDC"/>
    <w:rsid w:val="008C19C4"/>
    <w:rsid w:val="0094727A"/>
    <w:rsid w:val="00AA43C1"/>
    <w:rsid w:val="00AE7868"/>
    <w:rsid w:val="00B34152"/>
    <w:rsid w:val="00B85673"/>
    <w:rsid w:val="00C435F5"/>
    <w:rsid w:val="00C95C3F"/>
    <w:rsid w:val="00CE6446"/>
    <w:rsid w:val="00D74AC0"/>
    <w:rsid w:val="00EE1191"/>
    <w:rsid w:val="00EF1744"/>
    <w:rsid w:val="00F119DD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D8BCBB"/>
  <w15:chartTrackingRefBased/>
  <w15:docId w15:val="{0CEE23CB-0FD5-47DF-A5D5-E902528D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2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Program Admin</Function>
    <Section xmlns="5af92df4-ae3d-4772-abff-92e7cba13994">
      <UserInfo>
        <DisplayName/>
        <AccountId xsi:nil="true"/>
        <AccountType/>
      </UserInfo>
    </Section>
    <RecordNumber xmlns="5af92df4-ae3d-4772-abff-92e7cba13994">002945696</RecordNumber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D86175424B5CE547B990B7681CD18A5E" ma:contentTypeVersion="24" ma:contentTypeDescription="SPIRE Document" ma:contentTypeScope="" ma:versionID="dc4729d06a2fb5837efe5a9a5bf73040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4f874396d9ca2e493ddb14ec14d21ed0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FC08F35-CCBF-4784-844B-799809F11E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654E0-5B36-4FC5-AF36-848A95338EB6}">
  <ds:schemaRefs>
    <ds:schemaRef ds:uri="http://www.w3.org/XML/1998/namespace"/>
    <ds:schemaRef ds:uri="http://schemas.microsoft.com/office/2006/documentManagement/types"/>
    <ds:schemaRef ds:uri="5af92df4-ae3d-4772-abff-92e7cba13994"/>
    <ds:schemaRef ds:uri="http://purl.org/dc/elements/1.1/"/>
    <ds:schemaRef ds:uri="http://schemas.microsoft.com/sharepoint/v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69AC4B-B65F-465D-9F2F-E726B2A59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92df4-ae3d-4772-abff-92e7cba139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895E0-B0C7-4E97-8145-A283471BC5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51A463-B81C-4A3E-A142-49C010743E4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2A6FFBDB.dotm</Template>
  <TotalTime>3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 Paroo RIS__references_2019</vt:lpstr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 Paroo RIS__references_2019</dc:title>
  <dc:subject/>
  <dc:creator>Anthea Florance</dc:creator>
  <cp:keywords/>
  <dc:description/>
  <cp:lastModifiedBy>Anthea Florance</cp:lastModifiedBy>
  <cp:revision>3</cp:revision>
  <cp:lastPrinted>2019-07-23T01:49:00Z</cp:lastPrinted>
  <dcterms:created xsi:type="dcterms:W3CDTF">2019-11-20T00:43:00Z</dcterms:created>
  <dcterms:modified xsi:type="dcterms:W3CDTF">2019-11-21T01:33:00Z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0x010100DB29C2AB6EB75541991FB3E24043BFB600D86175424B5CE547B990B7681CD18A5E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{a8f0bc9d-7c61-4d87-8154-4194e40ae5d3}</vt:lpwstr>
  </property>
  <property fmtid="{D5CDD505-2E9C-101B-9397-08002B2CF9AE}" pid="5" name="RecordPoint_ActiveItemListId">
    <vt:lpwstr>{ceaa3db8-db16-4553-ba41-61304f0938f4}</vt:lpwstr>
  </property>
  <property fmtid="{D5CDD505-2E9C-101B-9397-08002B2CF9AE}" pid="6" name="RecordPoint_ActiveItemUniqueId">
    <vt:lpwstr>{cf2545e9-cc5f-4ef1-92ea-f25a26914d7f}</vt:lpwstr>
  </property>
  <property fmtid="{D5CDD505-2E9C-101B-9397-08002B2CF9AE}" pid="7" name="RecordPoint_ActiveItemWebId">
    <vt:lpwstr>{ce69ccc6-cff4-456b-a994-3619330453a8}</vt:lpwstr>
  </property>
  <property fmtid="{D5CDD505-2E9C-101B-9397-08002B2CF9AE}" pid="8" name="RecordPoint_RecordNumberSubmitted">
    <vt:lpwstr>002945696</vt:lpwstr>
  </property>
  <property fmtid="{D5CDD505-2E9C-101B-9397-08002B2CF9AE}" pid="9" name="RecordPoint_SubmissionCompleted">
    <vt:lpwstr>2019-11-11T09:13:36.2422440+11:00</vt:lpwstr>
  </property>
</Properties>
</file>