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emf" ContentType="image/x-emf"/>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006A7" w:rsidRPr="006530A0" w:rsidRDefault="00AF3DCE" w:rsidP="000046E8">
      <w:pPr>
        <w:spacing w:line="240" w:lineRule="auto"/>
        <w:jc w:val="center"/>
        <w:rPr>
          <w:rFonts w:ascii="Times New Roman" w:hAnsi="Times New Roman"/>
          <w:b/>
          <w:sz w:val="40"/>
          <w:u w:val="single"/>
        </w:rPr>
      </w:pPr>
      <w:bookmarkStart w:id="0" w:name="bookmark12"/>
      <w:r w:rsidRPr="006530A0">
        <w:rPr>
          <w:rFonts w:ascii="Times New Roman" w:hAnsi="Times New Roman"/>
          <w:b/>
          <w:sz w:val="40"/>
          <w:u w:val="single"/>
        </w:rPr>
        <w:t>PART-</w:t>
      </w:r>
      <w:r w:rsidR="002A747B" w:rsidRPr="006530A0">
        <w:rPr>
          <w:rFonts w:ascii="Times New Roman" w:hAnsi="Times New Roman"/>
          <w:b/>
          <w:sz w:val="40"/>
          <w:u w:val="single"/>
        </w:rPr>
        <w:t xml:space="preserve"> I</w:t>
      </w:r>
    </w:p>
    <w:p w:rsidR="00AF3DCE" w:rsidRPr="006530A0" w:rsidRDefault="00AF3DCE" w:rsidP="000046E8">
      <w:pPr>
        <w:spacing w:line="240" w:lineRule="auto"/>
        <w:jc w:val="center"/>
        <w:rPr>
          <w:rFonts w:ascii="Times New Roman" w:hAnsi="Times New Roman"/>
          <w:b/>
          <w:sz w:val="40"/>
          <w:u w:val="single"/>
        </w:rPr>
      </w:pPr>
      <w:r w:rsidRPr="006530A0">
        <w:rPr>
          <w:rFonts w:ascii="Times New Roman" w:hAnsi="Times New Roman"/>
          <w:b/>
          <w:sz w:val="40"/>
          <w:u w:val="single"/>
        </w:rPr>
        <w:t>Chapter I</w:t>
      </w:r>
      <w:bookmarkEnd w:id="0"/>
    </w:p>
    <w:p w:rsidR="00AF3DCE" w:rsidRPr="006530A0" w:rsidRDefault="00AF3DCE" w:rsidP="000046E8">
      <w:pPr>
        <w:spacing w:line="240" w:lineRule="auto"/>
        <w:jc w:val="center"/>
        <w:rPr>
          <w:rFonts w:ascii="Times New Roman" w:hAnsi="Times New Roman"/>
          <w:b/>
          <w:sz w:val="40"/>
          <w:u w:val="single"/>
        </w:rPr>
      </w:pPr>
      <w:bookmarkStart w:id="1" w:name="bookmark13"/>
      <w:r w:rsidRPr="006530A0">
        <w:rPr>
          <w:rFonts w:ascii="Times New Roman" w:hAnsi="Times New Roman"/>
          <w:b/>
          <w:sz w:val="40"/>
          <w:u w:val="single"/>
        </w:rPr>
        <w:t>Introduction to the Area</w:t>
      </w:r>
      <w:bookmarkEnd w:id="1"/>
    </w:p>
    <w:p w:rsidR="00AF3DCE" w:rsidRPr="00FD4188" w:rsidRDefault="0072085B" w:rsidP="00E557A5">
      <w:pPr>
        <w:spacing w:line="360" w:lineRule="auto"/>
        <w:jc w:val="both"/>
        <w:rPr>
          <w:rFonts w:ascii="Times New Roman" w:hAnsi="Times New Roman"/>
          <w:b/>
          <w:sz w:val="32"/>
          <w:szCs w:val="32"/>
        </w:rPr>
      </w:pPr>
      <w:bookmarkStart w:id="2" w:name="bookmark14"/>
      <w:proofErr w:type="gramStart"/>
      <w:r>
        <w:rPr>
          <w:rFonts w:ascii="Times New Roman" w:hAnsi="Times New Roman"/>
          <w:b/>
          <w:sz w:val="32"/>
          <w:szCs w:val="32"/>
        </w:rPr>
        <w:t>1.1</w:t>
      </w:r>
      <w:r w:rsidR="00FD4188">
        <w:rPr>
          <w:rFonts w:ascii="Times New Roman" w:hAnsi="Times New Roman"/>
          <w:b/>
          <w:sz w:val="32"/>
          <w:szCs w:val="32"/>
        </w:rPr>
        <w:t xml:space="preserve">  </w:t>
      </w:r>
      <w:r w:rsidR="00AF3DCE" w:rsidRPr="00FD4188">
        <w:rPr>
          <w:rFonts w:ascii="Times New Roman" w:hAnsi="Times New Roman"/>
          <w:b/>
          <w:sz w:val="32"/>
          <w:szCs w:val="32"/>
        </w:rPr>
        <w:t>Introduction</w:t>
      </w:r>
      <w:proofErr w:type="gramEnd"/>
      <w:r w:rsidR="00AF3DCE" w:rsidRPr="00FD4188">
        <w:rPr>
          <w:rFonts w:ascii="Times New Roman" w:hAnsi="Times New Roman"/>
          <w:b/>
          <w:sz w:val="32"/>
          <w:szCs w:val="32"/>
        </w:rPr>
        <w:t>:</w:t>
      </w:r>
      <w:bookmarkEnd w:id="2"/>
    </w:p>
    <w:p w:rsidR="00AF3DCE" w:rsidRPr="003D6D33" w:rsidRDefault="00FD4188" w:rsidP="00E557A5">
      <w:pPr>
        <w:spacing w:line="360" w:lineRule="auto"/>
        <w:jc w:val="both"/>
        <w:rPr>
          <w:rFonts w:ascii="Times New Roman" w:hAnsi="Times New Roman"/>
          <w:sz w:val="28"/>
          <w:szCs w:val="28"/>
        </w:rPr>
      </w:pPr>
      <w:r w:rsidRPr="003D6D33">
        <w:rPr>
          <w:rFonts w:ascii="Times New Roman" w:hAnsi="Times New Roman"/>
          <w:sz w:val="28"/>
          <w:szCs w:val="28"/>
        </w:rPr>
        <w:t xml:space="preserve">           </w:t>
      </w:r>
      <w:r w:rsidR="00AF3DCE" w:rsidRPr="003D6D33">
        <w:rPr>
          <w:rFonts w:ascii="Times New Roman" w:hAnsi="Times New Roman"/>
          <w:sz w:val="28"/>
          <w:szCs w:val="28"/>
        </w:rPr>
        <w:t xml:space="preserve">This Management Plan deals with the area included in the Lonar Wildlife Sanctuary, notified vide Notification No. WLP/1098/CR-48/F-1 </w:t>
      </w:r>
      <w:proofErr w:type="gramStart"/>
      <w:r w:rsidR="00AF3DCE" w:rsidRPr="003D6D33">
        <w:rPr>
          <w:rFonts w:ascii="Times New Roman" w:hAnsi="Times New Roman"/>
          <w:sz w:val="28"/>
          <w:szCs w:val="28"/>
        </w:rPr>
        <w:t>dt</w:t>
      </w:r>
      <w:proofErr w:type="gramEnd"/>
      <w:r w:rsidR="00AF3DCE" w:rsidRPr="003D6D33">
        <w:rPr>
          <w:rFonts w:ascii="Times New Roman" w:hAnsi="Times New Roman"/>
          <w:sz w:val="28"/>
          <w:szCs w:val="28"/>
        </w:rPr>
        <w:t xml:space="preserve">. </w:t>
      </w:r>
      <w:proofErr w:type="gramStart"/>
      <w:r w:rsidR="00AF3DCE" w:rsidRPr="003D6D33">
        <w:rPr>
          <w:rFonts w:ascii="Times New Roman" w:hAnsi="Times New Roman"/>
          <w:sz w:val="28"/>
          <w:szCs w:val="28"/>
        </w:rPr>
        <w:t>8.6.2000</w:t>
      </w:r>
      <w:r w:rsidR="003E1480" w:rsidRPr="003D6D33">
        <w:rPr>
          <w:rFonts w:ascii="Times New Roman" w:hAnsi="Times New Roman"/>
          <w:sz w:val="28"/>
          <w:szCs w:val="28"/>
        </w:rPr>
        <w:t xml:space="preserve"> </w:t>
      </w:r>
      <w:r w:rsidR="00AF3DCE" w:rsidRPr="003D6D33">
        <w:rPr>
          <w:rFonts w:ascii="Times New Roman" w:hAnsi="Times New Roman"/>
          <w:sz w:val="28"/>
          <w:szCs w:val="28"/>
        </w:rPr>
        <w:t xml:space="preserve"> (</w:t>
      </w:r>
      <w:proofErr w:type="gramEnd"/>
      <w:r w:rsidR="00AF3DCE" w:rsidRPr="003D6D33">
        <w:rPr>
          <w:rFonts w:ascii="Times New Roman" w:hAnsi="Times New Roman"/>
          <w:sz w:val="28"/>
          <w:szCs w:val="28"/>
        </w:rPr>
        <w:t xml:space="preserve">Circular 1). The Sanctuary comprises of a total area of 383.22 </w:t>
      </w:r>
      <w:proofErr w:type="gramStart"/>
      <w:r w:rsidR="00AF3DCE" w:rsidRPr="003D6D33">
        <w:rPr>
          <w:rFonts w:ascii="Times New Roman" w:hAnsi="Times New Roman"/>
          <w:sz w:val="28"/>
          <w:szCs w:val="28"/>
        </w:rPr>
        <w:t>ha.,</w:t>
      </w:r>
      <w:proofErr w:type="gramEnd"/>
      <w:r w:rsidR="00AF3DCE" w:rsidRPr="003D6D33">
        <w:rPr>
          <w:rFonts w:ascii="Times New Roman" w:hAnsi="Times New Roman"/>
          <w:sz w:val="28"/>
          <w:szCs w:val="28"/>
        </w:rPr>
        <w:t xml:space="preserve"> which includes 266.08 ha of reserve forest, 77.39 ha of </w:t>
      </w:r>
      <w:r w:rsidR="00AE2F56" w:rsidRPr="003D6D33">
        <w:rPr>
          <w:rFonts w:ascii="Times New Roman" w:hAnsi="Times New Roman"/>
          <w:sz w:val="28"/>
          <w:szCs w:val="28"/>
        </w:rPr>
        <w:t>Revenue land and 39.75 ha of Pir</w:t>
      </w:r>
      <w:r w:rsidR="00AF3DCE" w:rsidRPr="003D6D33">
        <w:rPr>
          <w:rFonts w:ascii="Times New Roman" w:hAnsi="Times New Roman"/>
          <w:sz w:val="28"/>
          <w:szCs w:val="28"/>
        </w:rPr>
        <w:t>vate Land</w:t>
      </w:r>
      <w:r w:rsidR="002A747B" w:rsidRPr="003D6D33">
        <w:rPr>
          <w:rFonts w:ascii="Times New Roman" w:hAnsi="Times New Roman"/>
          <w:sz w:val="28"/>
          <w:szCs w:val="28"/>
        </w:rPr>
        <w:t xml:space="preserve"> at present out of which 21.39 ha is acquired</w:t>
      </w:r>
      <w:r w:rsidR="00AF3DCE" w:rsidRPr="003D6D33">
        <w:rPr>
          <w:rFonts w:ascii="Times New Roman" w:hAnsi="Times New Roman"/>
          <w:sz w:val="28"/>
          <w:szCs w:val="28"/>
        </w:rPr>
        <w:t>. The  area includes the area of world famous Lonar Saline Lake</w:t>
      </w:r>
      <w:r w:rsidR="003E1480" w:rsidRPr="003D6D33">
        <w:rPr>
          <w:rFonts w:ascii="Times New Roman" w:hAnsi="Times New Roman"/>
          <w:sz w:val="28"/>
          <w:szCs w:val="28"/>
        </w:rPr>
        <w:t>.</w:t>
      </w:r>
      <w:r w:rsidR="00AF3DCE" w:rsidRPr="003D6D33">
        <w:rPr>
          <w:rFonts w:ascii="Times New Roman" w:hAnsi="Times New Roman"/>
          <w:sz w:val="28"/>
          <w:szCs w:val="28"/>
        </w:rPr>
        <w:t xml:space="preserve"> The landscape is saucer type undulating and offer interesting contrast between the plateau and the plains.</w:t>
      </w:r>
    </w:p>
    <w:p w:rsidR="00AF3DCE" w:rsidRPr="003D6D33" w:rsidRDefault="00F62F63" w:rsidP="00E557A5">
      <w:pPr>
        <w:spacing w:line="360" w:lineRule="auto"/>
        <w:jc w:val="both"/>
        <w:rPr>
          <w:rFonts w:ascii="Times New Roman" w:hAnsi="Times New Roman"/>
          <w:sz w:val="28"/>
          <w:szCs w:val="28"/>
        </w:rPr>
      </w:pPr>
      <w:r w:rsidRPr="003D6D33">
        <w:rPr>
          <w:rFonts w:ascii="Times New Roman" w:hAnsi="Times New Roman"/>
          <w:sz w:val="28"/>
          <w:szCs w:val="28"/>
        </w:rPr>
        <w:t xml:space="preserve">           </w:t>
      </w:r>
      <w:r w:rsidR="00AF3DCE" w:rsidRPr="003D6D33">
        <w:rPr>
          <w:rFonts w:ascii="Times New Roman" w:hAnsi="Times New Roman"/>
          <w:sz w:val="28"/>
          <w:szCs w:val="28"/>
        </w:rPr>
        <w:t>The miscellaneous forests of the area are mostly degraded w</w:t>
      </w:r>
      <w:r w:rsidRPr="003D6D33">
        <w:rPr>
          <w:rFonts w:ascii="Times New Roman" w:hAnsi="Times New Roman"/>
          <w:sz w:val="28"/>
          <w:szCs w:val="28"/>
        </w:rPr>
        <w:t xml:space="preserve">ith patches of good forest area </w:t>
      </w:r>
      <w:r w:rsidR="00AF3DCE" w:rsidRPr="003D6D33">
        <w:rPr>
          <w:rFonts w:ascii="Times New Roman" w:hAnsi="Times New Roman"/>
          <w:sz w:val="28"/>
          <w:szCs w:val="28"/>
        </w:rPr>
        <w:t xml:space="preserve"> along the Lonar lake. The floral diversity is conspicuous owing to the variation of crop c</w:t>
      </w:r>
      <w:r w:rsidRPr="003D6D33">
        <w:rPr>
          <w:rFonts w:ascii="Times New Roman" w:hAnsi="Times New Roman"/>
          <w:sz w:val="28"/>
          <w:szCs w:val="28"/>
        </w:rPr>
        <w:t xml:space="preserve">omposition from place to place. </w:t>
      </w:r>
      <w:r w:rsidR="00AF3DCE" w:rsidRPr="003D6D33">
        <w:rPr>
          <w:rFonts w:ascii="Times New Roman" w:hAnsi="Times New Roman"/>
          <w:sz w:val="28"/>
          <w:szCs w:val="28"/>
        </w:rPr>
        <w:t xml:space="preserve"> </w:t>
      </w:r>
      <w:r w:rsidRPr="003D6D33">
        <w:rPr>
          <w:rFonts w:ascii="Times New Roman" w:hAnsi="Times New Roman"/>
          <w:sz w:val="28"/>
          <w:szCs w:val="28"/>
        </w:rPr>
        <w:t>M</w:t>
      </w:r>
      <w:r w:rsidR="00AF3DCE" w:rsidRPr="003D6D33">
        <w:rPr>
          <w:rFonts w:ascii="Times New Roman" w:hAnsi="Times New Roman"/>
          <w:sz w:val="28"/>
          <w:szCs w:val="28"/>
        </w:rPr>
        <w:t>ixture of open grassy patches and wooded country side provide natural habitat of varied wild animals. Peafowl is elegant by their abundance. Hyaena</w:t>
      </w:r>
      <w:r w:rsidRPr="003D6D33">
        <w:rPr>
          <w:rFonts w:ascii="Times New Roman" w:hAnsi="Times New Roman"/>
          <w:sz w:val="28"/>
          <w:szCs w:val="28"/>
        </w:rPr>
        <w:t xml:space="preserve"> and</w:t>
      </w:r>
      <w:r w:rsidR="00AF3DCE" w:rsidRPr="003D6D33">
        <w:rPr>
          <w:rFonts w:ascii="Times New Roman" w:hAnsi="Times New Roman"/>
          <w:sz w:val="28"/>
          <w:szCs w:val="28"/>
        </w:rPr>
        <w:t xml:space="preserve"> Wolf are con</w:t>
      </w:r>
      <w:r w:rsidRPr="003D6D33">
        <w:rPr>
          <w:rFonts w:ascii="Times New Roman" w:hAnsi="Times New Roman"/>
          <w:sz w:val="28"/>
          <w:szCs w:val="28"/>
        </w:rPr>
        <w:t>spicuous by their rarity. Wate</w:t>
      </w:r>
      <w:r w:rsidR="003D6D33" w:rsidRPr="003D6D33">
        <w:rPr>
          <w:rFonts w:ascii="Times New Roman" w:hAnsi="Times New Roman"/>
          <w:sz w:val="28"/>
          <w:szCs w:val="28"/>
        </w:rPr>
        <w:t>r</w:t>
      </w:r>
      <w:r w:rsidRPr="003D6D33">
        <w:rPr>
          <w:rFonts w:ascii="Times New Roman" w:hAnsi="Times New Roman"/>
          <w:sz w:val="28"/>
          <w:szCs w:val="28"/>
        </w:rPr>
        <w:t xml:space="preserve"> </w:t>
      </w:r>
      <w:r w:rsidR="00AF3DCE" w:rsidRPr="003D6D33">
        <w:rPr>
          <w:rFonts w:ascii="Times New Roman" w:hAnsi="Times New Roman"/>
          <w:sz w:val="28"/>
          <w:szCs w:val="28"/>
        </w:rPr>
        <w:t xml:space="preserve">source of stream locally called as Dhar provides perennial water source </w:t>
      </w:r>
      <w:r w:rsidRPr="003D6D33">
        <w:rPr>
          <w:rFonts w:ascii="Times New Roman" w:hAnsi="Times New Roman"/>
          <w:sz w:val="28"/>
          <w:szCs w:val="28"/>
        </w:rPr>
        <w:t xml:space="preserve"> </w:t>
      </w:r>
      <w:r w:rsidR="00AF3DCE" w:rsidRPr="003D6D33">
        <w:rPr>
          <w:rFonts w:ascii="Times New Roman" w:hAnsi="Times New Roman"/>
          <w:sz w:val="28"/>
          <w:szCs w:val="28"/>
        </w:rPr>
        <w:t xml:space="preserve"> </w:t>
      </w:r>
      <w:r w:rsidRPr="003D6D33">
        <w:rPr>
          <w:rFonts w:ascii="Times New Roman" w:hAnsi="Times New Roman"/>
          <w:sz w:val="28"/>
          <w:szCs w:val="28"/>
        </w:rPr>
        <w:t xml:space="preserve">of </w:t>
      </w:r>
      <w:r w:rsidR="00AF3DCE" w:rsidRPr="003D6D33">
        <w:rPr>
          <w:rFonts w:ascii="Times New Roman" w:hAnsi="Times New Roman"/>
          <w:sz w:val="28"/>
          <w:szCs w:val="28"/>
        </w:rPr>
        <w:t xml:space="preserve"> Lonar lake as well </w:t>
      </w:r>
      <w:r w:rsidRPr="003D6D33">
        <w:rPr>
          <w:rFonts w:ascii="Times New Roman" w:hAnsi="Times New Roman"/>
          <w:sz w:val="28"/>
          <w:szCs w:val="28"/>
        </w:rPr>
        <w:t xml:space="preserve">as </w:t>
      </w:r>
      <w:r w:rsidR="00AF3DCE" w:rsidRPr="003D6D33">
        <w:rPr>
          <w:rFonts w:ascii="Times New Roman" w:hAnsi="Times New Roman"/>
          <w:sz w:val="28"/>
          <w:szCs w:val="28"/>
        </w:rPr>
        <w:t>picturesque site for nature lovers. The Saline Lake is als</w:t>
      </w:r>
      <w:r w:rsidRPr="003D6D33">
        <w:rPr>
          <w:rFonts w:ascii="Times New Roman" w:hAnsi="Times New Roman"/>
          <w:sz w:val="28"/>
          <w:szCs w:val="28"/>
        </w:rPr>
        <w:t>o rich in aquatic biodiversity.</w:t>
      </w:r>
      <w:r w:rsidR="00AF3DCE" w:rsidRPr="003D6D33">
        <w:rPr>
          <w:rFonts w:ascii="Times New Roman" w:hAnsi="Times New Roman"/>
          <w:sz w:val="28"/>
          <w:szCs w:val="28"/>
        </w:rPr>
        <w:t xml:space="preserve"> Severa</w:t>
      </w:r>
      <w:r w:rsidRPr="003D6D33">
        <w:rPr>
          <w:rFonts w:ascii="Times New Roman" w:hAnsi="Times New Roman"/>
          <w:sz w:val="28"/>
          <w:szCs w:val="28"/>
        </w:rPr>
        <w:t xml:space="preserve">l </w:t>
      </w:r>
      <w:r w:rsidR="00AF3DCE" w:rsidRPr="003D6D33">
        <w:rPr>
          <w:rFonts w:ascii="Times New Roman" w:hAnsi="Times New Roman"/>
          <w:sz w:val="28"/>
          <w:szCs w:val="28"/>
        </w:rPr>
        <w:t xml:space="preserve"> theories regarding the origin of</w:t>
      </w:r>
      <w:r w:rsidRPr="003D6D33">
        <w:rPr>
          <w:rFonts w:ascii="Times New Roman" w:hAnsi="Times New Roman"/>
          <w:sz w:val="28"/>
          <w:szCs w:val="28"/>
        </w:rPr>
        <w:t xml:space="preserve"> Lonar  Lake </w:t>
      </w:r>
      <w:r w:rsidR="00AF3DCE" w:rsidRPr="003D6D33">
        <w:rPr>
          <w:rFonts w:ascii="Times New Roman" w:hAnsi="Times New Roman"/>
          <w:sz w:val="28"/>
          <w:szCs w:val="28"/>
        </w:rPr>
        <w:t>have been put forward since the beginning of the 19</w:t>
      </w:r>
      <w:r w:rsidR="00067175" w:rsidRPr="003D6D33">
        <w:rPr>
          <w:rFonts w:ascii="Times New Roman" w:hAnsi="Times New Roman"/>
          <w:sz w:val="28"/>
          <w:szCs w:val="28"/>
          <w:vertAlign w:val="superscript"/>
        </w:rPr>
        <w:t>th</w:t>
      </w:r>
      <w:r w:rsidR="00067175" w:rsidRPr="003D6D33">
        <w:rPr>
          <w:rFonts w:ascii="Times New Roman" w:hAnsi="Times New Roman"/>
          <w:sz w:val="28"/>
          <w:szCs w:val="28"/>
        </w:rPr>
        <w:t xml:space="preserve"> </w:t>
      </w:r>
      <w:r w:rsidRPr="003D6D33">
        <w:rPr>
          <w:rFonts w:ascii="Times New Roman" w:hAnsi="Times New Roman"/>
          <w:sz w:val="28"/>
          <w:szCs w:val="28"/>
        </w:rPr>
        <w:t xml:space="preserve"> century </w:t>
      </w:r>
      <w:r w:rsidR="00AF3DCE" w:rsidRPr="003D6D33">
        <w:rPr>
          <w:rFonts w:ascii="Times New Roman" w:hAnsi="Times New Roman"/>
          <w:sz w:val="28"/>
          <w:szCs w:val="28"/>
        </w:rPr>
        <w:t xml:space="preserve">. An impact by a meteorite leading to the formation of a crater has now been generally accepted. A definitive statement to that effect is given by the Smithsonian Institute of Washington D.C. USA, the Geological Survey of India and the US Geological Survey, which carried out </w:t>
      </w:r>
      <w:r w:rsidR="00D102CB" w:rsidRPr="003D6D33">
        <w:rPr>
          <w:rFonts w:ascii="Times New Roman" w:hAnsi="Times New Roman"/>
          <w:sz w:val="28"/>
          <w:szCs w:val="28"/>
        </w:rPr>
        <w:t xml:space="preserve"> </w:t>
      </w:r>
      <w:r w:rsidR="00AF3DCE" w:rsidRPr="003D6D33">
        <w:rPr>
          <w:rFonts w:ascii="Times New Roman" w:hAnsi="Times New Roman"/>
          <w:sz w:val="28"/>
          <w:szCs w:val="28"/>
        </w:rPr>
        <w:t xml:space="preserve"> research work on Lonar crater about two and half decades ago. These studies involved drilling holes at the bottom of the crater and the detailed examination of </w:t>
      </w:r>
      <w:r w:rsidR="00D102CB" w:rsidRPr="003D6D33">
        <w:rPr>
          <w:rFonts w:ascii="Times New Roman" w:hAnsi="Times New Roman"/>
          <w:sz w:val="28"/>
          <w:szCs w:val="28"/>
        </w:rPr>
        <w:t xml:space="preserve"> </w:t>
      </w:r>
      <w:r w:rsidR="00AF3DCE" w:rsidRPr="003D6D33">
        <w:rPr>
          <w:rFonts w:ascii="Times New Roman" w:hAnsi="Times New Roman"/>
          <w:sz w:val="28"/>
          <w:szCs w:val="28"/>
        </w:rPr>
        <w:t xml:space="preserve"> rock samples obtained from </w:t>
      </w:r>
      <w:r w:rsidR="00D102CB" w:rsidRPr="003D6D33">
        <w:rPr>
          <w:rFonts w:ascii="Times New Roman" w:hAnsi="Times New Roman"/>
          <w:sz w:val="28"/>
          <w:szCs w:val="28"/>
        </w:rPr>
        <w:t>the drilled holes. The rock samp</w:t>
      </w:r>
      <w:r w:rsidR="00AF3DCE" w:rsidRPr="003D6D33">
        <w:rPr>
          <w:rFonts w:ascii="Times New Roman" w:hAnsi="Times New Roman"/>
          <w:sz w:val="28"/>
          <w:szCs w:val="28"/>
        </w:rPr>
        <w:t xml:space="preserve">les, when tested in the laboratory, clearly </w:t>
      </w:r>
      <w:r w:rsidR="00AF3DCE" w:rsidRPr="003D6D33">
        <w:rPr>
          <w:rFonts w:ascii="Times New Roman" w:hAnsi="Times New Roman"/>
          <w:sz w:val="28"/>
          <w:szCs w:val="28"/>
        </w:rPr>
        <w:lastRenderedPageBreak/>
        <w:t>indicated the presence of maskelynite (when the basaltic rocks are subjected to tremendous heat and pressure, the mineral plagioclase changes into maskelynite). It also indicated the presence of shattered cones in the rocks, which are formed when rock-beds are subjected to a high velocity shock, and which fail by fracturing themselves in a distinctive conical manner. Shock waves are always transmitted in rocks in radial fashion, thereby creating numerous cones in them. This evidence, alongwith the near perfect circularity of the crater, offer sufficient direct proof of meteoritic impact being the origin of the Lonar crater.</w:t>
      </w:r>
    </w:p>
    <w:p w:rsidR="00AF3DCE" w:rsidRPr="00DB029A" w:rsidRDefault="0072085B" w:rsidP="00E557A5">
      <w:pPr>
        <w:spacing w:line="360" w:lineRule="auto"/>
        <w:jc w:val="both"/>
        <w:rPr>
          <w:rFonts w:ascii="Times New Roman" w:hAnsi="Times New Roman"/>
          <w:b/>
          <w:sz w:val="32"/>
          <w:szCs w:val="32"/>
        </w:rPr>
      </w:pPr>
      <w:bookmarkStart w:id="3" w:name="bookmark15"/>
      <w:r>
        <w:rPr>
          <w:rFonts w:ascii="Times New Roman" w:hAnsi="Times New Roman"/>
          <w:b/>
          <w:sz w:val="32"/>
          <w:szCs w:val="32"/>
        </w:rPr>
        <w:t>1.2</w:t>
      </w:r>
      <w:r w:rsidR="00DB029A">
        <w:rPr>
          <w:rFonts w:ascii="Times New Roman" w:hAnsi="Times New Roman"/>
          <w:b/>
          <w:sz w:val="32"/>
          <w:szCs w:val="32"/>
        </w:rPr>
        <w:t xml:space="preserve"> </w:t>
      </w:r>
      <w:r w:rsidR="00AF3DCE" w:rsidRPr="00DB029A">
        <w:rPr>
          <w:rFonts w:ascii="Times New Roman" w:hAnsi="Times New Roman"/>
          <w:b/>
          <w:sz w:val="32"/>
          <w:szCs w:val="32"/>
        </w:rPr>
        <w:t>Approach and Access :</w:t>
      </w:r>
      <w:bookmarkEnd w:id="3"/>
    </w:p>
    <w:p w:rsidR="00AF3DCE" w:rsidRPr="003D6D33" w:rsidRDefault="00AF3DCE" w:rsidP="00E557A5">
      <w:pPr>
        <w:spacing w:line="360" w:lineRule="auto"/>
        <w:jc w:val="both"/>
        <w:rPr>
          <w:rFonts w:ascii="Times New Roman" w:hAnsi="Times New Roman"/>
          <w:sz w:val="28"/>
          <w:szCs w:val="28"/>
        </w:rPr>
      </w:pPr>
      <w:r w:rsidRPr="003D6D33">
        <w:rPr>
          <w:rFonts w:ascii="Times New Roman" w:hAnsi="Times New Roman"/>
          <w:sz w:val="28"/>
          <w:szCs w:val="28"/>
        </w:rPr>
        <w:t xml:space="preserve">The Lonar Wildlife Sanctuary is a small compact block situated </w:t>
      </w:r>
      <w:r w:rsidR="00D102CB" w:rsidRPr="003D6D33">
        <w:rPr>
          <w:rFonts w:ascii="Times New Roman" w:hAnsi="Times New Roman"/>
          <w:sz w:val="28"/>
          <w:szCs w:val="28"/>
        </w:rPr>
        <w:t xml:space="preserve"> near</w:t>
      </w:r>
      <w:r w:rsidRPr="003D6D33">
        <w:rPr>
          <w:rFonts w:ascii="Times New Roman" w:hAnsi="Times New Roman"/>
          <w:sz w:val="28"/>
          <w:szCs w:val="28"/>
        </w:rPr>
        <w:t xml:space="preserve"> Lonar-Mantha State Highway No. 171</w:t>
      </w:r>
      <w:r w:rsidR="00D102CB" w:rsidRPr="003D6D33">
        <w:rPr>
          <w:rFonts w:ascii="Times New Roman" w:hAnsi="Times New Roman"/>
          <w:sz w:val="28"/>
          <w:szCs w:val="28"/>
        </w:rPr>
        <w:t xml:space="preserve">. </w:t>
      </w:r>
      <w:r w:rsidRPr="003D6D33">
        <w:rPr>
          <w:rFonts w:ascii="Times New Roman" w:hAnsi="Times New Roman"/>
          <w:sz w:val="28"/>
          <w:szCs w:val="28"/>
        </w:rPr>
        <w:t xml:space="preserve"> It is just 21 km away from Mehkar Town and if developed, it will become a very good camping place and tourist center for nature lovers. Mehkar being a main center on Washim-Aurangabad State Highway is a convenient base for this purpose. One can reach Mehkar by:</w:t>
      </w:r>
    </w:p>
    <w:p w:rsidR="00AF3DCE" w:rsidRPr="003D6D33" w:rsidRDefault="00AF3DCE" w:rsidP="00E557A5">
      <w:pPr>
        <w:spacing w:line="360" w:lineRule="auto"/>
        <w:jc w:val="both"/>
        <w:rPr>
          <w:rFonts w:ascii="Times New Roman" w:hAnsi="Times New Roman"/>
          <w:sz w:val="28"/>
          <w:szCs w:val="28"/>
        </w:rPr>
      </w:pPr>
      <w:r w:rsidRPr="003D6D33">
        <w:rPr>
          <w:rFonts w:ascii="Times New Roman" w:hAnsi="Times New Roman"/>
          <w:sz w:val="28"/>
          <w:szCs w:val="28"/>
        </w:rPr>
        <w:t xml:space="preserve">Air </w:t>
      </w:r>
      <w:r w:rsidRPr="003D6D33">
        <w:rPr>
          <w:rFonts w:ascii="Times New Roman" w:hAnsi="Times New Roman"/>
          <w:sz w:val="28"/>
          <w:szCs w:val="28"/>
        </w:rPr>
        <w:tab/>
        <w:t>- Aurangabad 105 km</w:t>
      </w:r>
    </w:p>
    <w:p w:rsidR="0096219A" w:rsidRPr="003D6D33" w:rsidRDefault="00AF3DCE" w:rsidP="00E557A5">
      <w:pPr>
        <w:spacing w:line="360" w:lineRule="auto"/>
        <w:jc w:val="both"/>
        <w:rPr>
          <w:rFonts w:ascii="Times New Roman" w:hAnsi="Times New Roman"/>
          <w:sz w:val="28"/>
          <w:szCs w:val="28"/>
        </w:rPr>
      </w:pPr>
      <w:r w:rsidRPr="003D6D33">
        <w:rPr>
          <w:rFonts w:ascii="Times New Roman" w:hAnsi="Times New Roman"/>
          <w:sz w:val="28"/>
          <w:szCs w:val="28"/>
        </w:rPr>
        <w:t xml:space="preserve">Rail </w:t>
      </w:r>
      <w:r w:rsidRPr="003D6D33">
        <w:rPr>
          <w:rFonts w:ascii="Times New Roman" w:hAnsi="Times New Roman"/>
          <w:sz w:val="28"/>
          <w:szCs w:val="28"/>
        </w:rPr>
        <w:tab/>
        <w:t>- Shegaon &amp; Akola Railway station of Central Railway.</w:t>
      </w:r>
    </w:p>
    <w:p w:rsidR="0096219A" w:rsidRPr="003D6D33" w:rsidRDefault="0096219A" w:rsidP="00E557A5">
      <w:pPr>
        <w:spacing w:line="360" w:lineRule="auto"/>
        <w:jc w:val="both"/>
        <w:rPr>
          <w:rFonts w:ascii="Times New Roman" w:hAnsi="Times New Roman"/>
          <w:sz w:val="28"/>
          <w:szCs w:val="28"/>
        </w:rPr>
      </w:pPr>
      <w:r w:rsidRPr="003D6D33">
        <w:rPr>
          <w:rFonts w:ascii="Times New Roman" w:hAnsi="Times New Roman"/>
          <w:sz w:val="28"/>
          <w:szCs w:val="28"/>
        </w:rPr>
        <w:t xml:space="preserve">Road — Buses, Taxis from all major cities in Vidharbha up to Mehkar and frequent Busservice and Taxi service available on Mehkar-Lonar State highway No. 171 </w:t>
      </w:r>
      <w:r w:rsidR="00D102CB" w:rsidRPr="003D6D33">
        <w:rPr>
          <w:rFonts w:ascii="Times New Roman" w:hAnsi="Times New Roman"/>
          <w:sz w:val="28"/>
          <w:szCs w:val="28"/>
        </w:rPr>
        <w:t xml:space="preserve"> </w:t>
      </w:r>
    </w:p>
    <w:p w:rsidR="0096219A" w:rsidRPr="003D6D33" w:rsidRDefault="0096219A" w:rsidP="00E557A5">
      <w:pPr>
        <w:spacing w:line="360" w:lineRule="auto"/>
        <w:jc w:val="both"/>
        <w:rPr>
          <w:rFonts w:ascii="Times New Roman" w:hAnsi="Times New Roman"/>
          <w:sz w:val="28"/>
          <w:szCs w:val="28"/>
        </w:rPr>
      </w:pPr>
      <w:r w:rsidRPr="003D6D33">
        <w:rPr>
          <w:rFonts w:ascii="Times New Roman" w:hAnsi="Times New Roman"/>
          <w:sz w:val="28"/>
          <w:szCs w:val="28"/>
        </w:rPr>
        <w:t>Season - The best season for visit is from November to March.</w:t>
      </w:r>
    </w:p>
    <w:p w:rsidR="0096219A" w:rsidRPr="00DB029A" w:rsidRDefault="0072085B" w:rsidP="00E557A5">
      <w:pPr>
        <w:spacing w:line="360" w:lineRule="auto"/>
        <w:jc w:val="both"/>
        <w:rPr>
          <w:rFonts w:ascii="Times New Roman" w:hAnsi="Times New Roman"/>
          <w:b/>
          <w:sz w:val="32"/>
          <w:szCs w:val="32"/>
        </w:rPr>
      </w:pPr>
      <w:bookmarkStart w:id="4" w:name="bookmark17"/>
      <w:r>
        <w:rPr>
          <w:rFonts w:ascii="Times New Roman" w:hAnsi="Times New Roman"/>
          <w:b/>
          <w:sz w:val="32"/>
          <w:szCs w:val="32"/>
        </w:rPr>
        <w:t>1.3</w:t>
      </w:r>
      <w:r w:rsidR="00DB029A">
        <w:rPr>
          <w:rFonts w:ascii="Times New Roman" w:hAnsi="Times New Roman"/>
          <w:b/>
          <w:sz w:val="32"/>
          <w:szCs w:val="32"/>
        </w:rPr>
        <w:t xml:space="preserve"> </w:t>
      </w:r>
      <w:r w:rsidR="0096219A" w:rsidRPr="00DB029A">
        <w:rPr>
          <w:rFonts w:ascii="Times New Roman" w:hAnsi="Times New Roman"/>
          <w:b/>
          <w:sz w:val="32"/>
          <w:szCs w:val="32"/>
        </w:rPr>
        <w:t>Statement of Significance :</w:t>
      </w:r>
      <w:bookmarkEnd w:id="4"/>
    </w:p>
    <w:p w:rsidR="0096219A" w:rsidRPr="003D6D33" w:rsidRDefault="00DB029A" w:rsidP="00E557A5">
      <w:pPr>
        <w:spacing w:line="360" w:lineRule="auto"/>
        <w:jc w:val="both"/>
        <w:rPr>
          <w:rFonts w:ascii="Times New Roman" w:hAnsi="Times New Roman"/>
          <w:sz w:val="28"/>
          <w:szCs w:val="28"/>
        </w:rPr>
      </w:pPr>
      <w:r w:rsidRPr="003D6D33">
        <w:rPr>
          <w:rFonts w:ascii="Times New Roman" w:hAnsi="Times New Roman"/>
          <w:sz w:val="28"/>
          <w:szCs w:val="28"/>
        </w:rPr>
        <w:t xml:space="preserve">          </w:t>
      </w:r>
      <w:r w:rsidR="0096219A" w:rsidRPr="003D6D33">
        <w:rPr>
          <w:rFonts w:ascii="Times New Roman" w:hAnsi="Times New Roman"/>
          <w:sz w:val="28"/>
          <w:szCs w:val="28"/>
        </w:rPr>
        <w:t xml:space="preserve">The bio-geographic location of the area falls in </w:t>
      </w:r>
      <w:r w:rsidR="0096219A" w:rsidRPr="003D6D33">
        <w:rPr>
          <w:rStyle w:val="Bodytext2115pt"/>
          <w:rFonts w:ascii="Times New Roman" w:hAnsi="Times New Roman"/>
          <w:sz w:val="28"/>
          <w:szCs w:val="28"/>
        </w:rPr>
        <w:t>"6B-Central Plateau Province of the Deccan Peninsula Zone"</w:t>
      </w:r>
      <w:r w:rsidR="0096219A" w:rsidRPr="003D6D33">
        <w:rPr>
          <w:rFonts w:ascii="Times New Roman" w:hAnsi="Times New Roman"/>
          <w:sz w:val="28"/>
          <w:szCs w:val="28"/>
        </w:rPr>
        <w:t xml:space="preserve"> as per Bio-geographic classification of India. These forests according to Champion and Seth's c</w:t>
      </w:r>
      <w:r w:rsidR="00D102CB" w:rsidRPr="003D6D33">
        <w:rPr>
          <w:rFonts w:ascii="Times New Roman" w:hAnsi="Times New Roman"/>
          <w:sz w:val="28"/>
          <w:szCs w:val="28"/>
        </w:rPr>
        <w:t>lassification belong to the sub-</w:t>
      </w:r>
      <w:r w:rsidR="0096219A" w:rsidRPr="003D6D33">
        <w:rPr>
          <w:rFonts w:ascii="Times New Roman" w:hAnsi="Times New Roman"/>
          <w:sz w:val="28"/>
          <w:szCs w:val="28"/>
        </w:rPr>
        <w:t xml:space="preserve">group </w:t>
      </w:r>
      <w:r w:rsidR="0096219A" w:rsidRPr="003D6D33">
        <w:rPr>
          <w:rStyle w:val="Bodytext2115pt"/>
          <w:rFonts w:ascii="Times New Roman" w:hAnsi="Times New Roman"/>
          <w:sz w:val="28"/>
          <w:szCs w:val="28"/>
        </w:rPr>
        <w:t>" SA/C-1 Southern Tropical Dry-deciduous Forests"</w:t>
      </w:r>
      <w:r w:rsidR="0096219A" w:rsidRPr="003D6D33">
        <w:rPr>
          <w:rFonts w:ascii="Times New Roman" w:hAnsi="Times New Roman"/>
          <w:sz w:val="28"/>
          <w:szCs w:val="28"/>
        </w:rPr>
        <w:t xml:space="preserve"> having teak as </w:t>
      </w:r>
      <w:r w:rsidR="0096219A" w:rsidRPr="003D6D33">
        <w:rPr>
          <w:rFonts w:ascii="Times New Roman" w:hAnsi="Times New Roman"/>
          <w:sz w:val="28"/>
          <w:szCs w:val="28"/>
        </w:rPr>
        <w:lastRenderedPageBreak/>
        <w:t>dominant species. Being the perennial Saline Lake having blue-green algae the Sanctuary attracts large number of winter</w:t>
      </w:r>
      <w:r w:rsidR="00D102CB" w:rsidRPr="003D6D33">
        <w:rPr>
          <w:rFonts w:ascii="Times New Roman" w:hAnsi="Times New Roman"/>
          <w:sz w:val="28"/>
          <w:szCs w:val="28"/>
        </w:rPr>
        <w:t xml:space="preserve"> </w:t>
      </w:r>
      <w:r w:rsidR="0096219A" w:rsidRPr="003D6D33">
        <w:rPr>
          <w:rFonts w:ascii="Times New Roman" w:hAnsi="Times New Roman"/>
          <w:sz w:val="28"/>
          <w:szCs w:val="28"/>
        </w:rPr>
        <w:t xml:space="preserve"> migratory birds between November and March.</w:t>
      </w:r>
    </w:p>
    <w:p w:rsidR="0096219A" w:rsidRPr="003D6D33" w:rsidRDefault="00D102CB" w:rsidP="00E557A5">
      <w:pPr>
        <w:spacing w:line="360" w:lineRule="auto"/>
        <w:jc w:val="both"/>
        <w:rPr>
          <w:rFonts w:ascii="Times New Roman" w:hAnsi="Times New Roman"/>
          <w:sz w:val="28"/>
          <w:szCs w:val="28"/>
        </w:rPr>
      </w:pPr>
      <w:r w:rsidRPr="003D6D33">
        <w:rPr>
          <w:rFonts w:ascii="Times New Roman" w:hAnsi="Times New Roman"/>
          <w:sz w:val="28"/>
          <w:szCs w:val="28"/>
        </w:rPr>
        <w:t xml:space="preserve">           </w:t>
      </w:r>
      <w:r w:rsidR="0096219A" w:rsidRPr="003D6D33">
        <w:rPr>
          <w:rFonts w:ascii="Times New Roman" w:hAnsi="Times New Roman"/>
          <w:sz w:val="28"/>
          <w:szCs w:val="28"/>
        </w:rPr>
        <w:t>The Lonar Crater included in the Sanctuary serves one of the best tourist spots in the region. The Lonar Crater is the only crater in Basaltic rock f</w:t>
      </w:r>
      <w:r w:rsidR="007818F3" w:rsidRPr="003D6D33">
        <w:rPr>
          <w:rFonts w:ascii="Times New Roman" w:hAnsi="Times New Roman"/>
          <w:sz w:val="28"/>
          <w:szCs w:val="28"/>
        </w:rPr>
        <w:t>ormed by a meteorite impact in I</w:t>
      </w:r>
      <w:r w:rsidR="0096219A" w:rsidRPr="003D6D33">
        <w:rPr>
          <w:rFonts w:ascii="Times New Roman" w:hAnsi="Times New Roman"/>
          <w:sz w:val="28"/>
          <w:szCs w:val="28"/>
        </w:rPr>
        <w:t>ndia ranking the 3</w:t>
      </w:r>
      <w:r w:rsidR="0096219A" w:rsidRPr="003D6D33">
        <w:rPr>
          <w:rFonts w:ascii="Times New Roman" w:hAnsi="Times New Roman"/>
          <w:sz w:val="28"/>
          <w:szCs w:val="28"/>
          <w:vertAlign w:val="superscript"/>
        </w:rPr>
        <w:t>rd</w:t>
      </w:r>
      <w:r w:rsidR="0096219A" w:rsidRPr="003D6D33">
        <w:rPr>
          <w:rFonts w:ascii="Times New Roman" w:hAnsi="Times New Roman"/>
          <w:sz w:val="28"/>
          <w:szCs w:val="28"/>
        </w:rPr>
        <w:t xml:space="preserve"> biggest in the </w:t>
      </w:r>
      <w:r w:rsidR="0096219A" w:rsidRPr="003D6D33">
        <w:rPr>
          <w:sz w:val="28"/>
          <w:szCs w:val="28"/>
        </w:rPr>
        <w:t>world. (</w:t>
      </w:r>
      <w:r w:rsidR="0096219A" w:rsidRPr="003D6D33">
        <w:rPr>
          <w:rFonts w:ascii="Times New Roman" w:hAnsi="Times New Roman"/>
          <w:sz w:val="28"/>
          <w:szCs w:val="28"/>
        </w:rPr>
        <w:t>l</w:t>
      </w:r>
      <w:r w:rsidR="0096219A" w:rsidRPr="003D6D33">
        <w:rPr>
          <w:rFonts w:ascii="Times New Roman" w:hAnsi="Times New Roman"/>
          <w:sz w:val="28"/>
          <w:szCs w:val="28"/>
          <w:vertAlign w:val="superscript"/>
        </w:rPr>
        <w:t>st</w:t>
      </w:r>
      <w:r w:rsidR="0096219A" w:rsidRPr="003D6D33">
        <w:rPr>
          <w:rFonts w:ascii="Times New Roman" w:hAnsi="Times New Roman"/>
          <w:sz w:val="28"/>
          <w:szCs w:val="28"/>
        </w:rPr>
        <w:t xml:space="preserve"> Bosumatvi Lake, Ghana, Africa Lake dia 10,000 meter and 2</w:t>
      </w:r>
      <w:r w:rsidR="0096219A" w:rsidRPr="003D6D33">
        <w:rPr>
          <w:rFonts w:ascii="Times New Roman" w:hAnsi="Times New Roman"/>
          <w:sz w:val="28"/>
          <w:szCs w:val="28"/>
          <w:vertAlign w:val="superscript"/>
        </w:rPr>
        <w:t>nd</w:t>
      </w:r>
      <w:r w:rsidR="0096219A" w:rsidRPr="003D6D33">
        <w:rPr>
          <w:rFonts w:ascii="Times New Roman" w:hAnsi="Times New Roman"/>
          <w:sz w:val="28"/>
          <w:szCs w:val="28"/>
        </w:rPr>
        <w:t xml:space="preserve"> Labrodor Lake, Canada, Lake dia 3500 meter). The diameter of the lake is about 1100 meter and the diameter of the crater at the crest is 1800 meter. The water of the saline lake has pH value of about 10.5</w:t>
      </w:r>
    </w:p>
    <w:p w:rsidR="00A2055D" w:rsidRPr="003D6D33" w:rsidRDefault="0096219A" w:rsidP="007202FA">
      <w:pPr>
        <w:pStyle w:val="Bodytext21"/>
        <w:shd w:val="clear" w:color="auto" w:fill="auto"/>
        <w:spacing w:line="360" w:lineRule="auto"/>
        <w:ind w:firstLine="360"/>
        <w:rPr>
          <w:sz w:val="28"/>
          <w:szCs w:val="28"/>
          <w:lang w:val="en-IN"/>
        </w:rPr>
      </w:pPr>
      <w:r w:rsidRPr="003D6D33">
        <w:rPr>
          <w:sz w:val="28"/>
          <w:szCs w:val="28"/>
        </w:rPr>
        <w:t xml:space="preserve">The religious and archaeological monuments in adjoining parts, add to the importance of tire area. The old historical Hembal Panthi Devi, Gaimukh, Ramgaya in the sanctuary area is visited by the locals throughout the year and it is a pilgrimage place. </w:t>
      </w:r>
      <w:r w:rsidR="00D102CB" w:rsidRPr="003D6D33">
        <w:rPr>
          <w:sz w:val="28"/>
          <w:szCs w:val="28"/>
          <w:lang w:val="en-IN"/>
        </w:rPr>
        <w:t>The</w:t>
      </w:r>
      <w:r w:rsidRPr="003D6D33">
        <w:rPr>
          <w:sz w:val="28"/>
          <w:szCs w:val="28"/>
        </w:rPr>
        <w:t xml:space="preserve"> tract</w:t>
      </w:r>
      <w:r w:rsidR="00D102CB" w:rsidRPr="003D6D33">
        <w:rPr>
          <w:sz w:val="28"/>
          <w:szCs w:val="28"/>
          <w:lang w:val="en-IN"/>
        </w:rPr>
        <w:t xml:space="preserve"> is </w:t>
      </w:r>
      <w:r w:rsidRPr="003D6D33">
        <w:rPr>
          <w:sz w:val="28"/>
          <w:szCs w:val="28"/>
        </w:rPr>
        <w:t xml:space="preserve"> rich in biodiversity</w:t>
      </w:r>
      <w:r w:rsidR="00D102CB" w:rsidRPr="003D6D33">
        <w:rPr>
          <w:sz w:val="28"/>
          <w:szCs w:val="28"/>
          <w:lang w:val="en-IN"/>
        </w:rPr>
        <w:t xml:space="preserve">. </w:t>
      </w:r>
      <w:r w:rsidRPr="003D6D33">
        <w:rPr>
          <w:sz w:val="28"/>
          <w:szCs w:val="28"/>
        </w:rPr>
        <w:t xml:space="preserve"> </w:t>
      </w:r>
      <w:r w:rsidR="00D102CB" w:rsidRPr="003D6D33">
        <w:rPr>
          <w:sz w:val="28"/>
          <w:szCs w:val="28"/>
          <w:lang w:val="en-IN"/>
        </w:rPr>
        <w:t xml:space="preserve"> </w:t>
      </w:r>
    </w:p>
    <w:p w:rsidR="00A2055D" w:rsidRPr="00761988" w:rsidRDefault="000046E8" w:rsidP="000046E8">
      <w:pPr>
        <w:spacing w:line="240" w:lineRule="auto"/>
        <w:jc w:val="center"/>
        <w:rPr>
          <w:rStyle w:val="Heading150"/>
          <w:sz w:val="36"/>
          <w:szCs w:val="32"/>
        </w:rPr>
      </w:pPr>
      <w:bookmarkStart w:id="5" w:name="bookmark18"/>
      <w:r>
        <w:rPr>
          <w:rStyle w:val="Heading150"/>
          <w:sz w:val="36"/>
          <w:szCs w:val="32"/>
        </w:rPr>
        <w:br w:type="page"/>
      </w:r>
      <w:r w:rsidR="00A2055D" w:rsidRPr="00761988">
        <w:rPr>
          <w:rStyle w:val="Heading150"/>
          <w:sz w:val="36"/>
          <w:szCs w:val="32"/>
        </w:rPr>
        <w:lastRenderedPageBreak/>
        <w:t>Chapter II</w:t>
      </w:r>
    </w:p>
    <w:p w:rsidR="00A2055D" w:rsidRPr="00761988" w:rsidRDefault="00A2055D" w:rsidP="000046E8">
      <w:pPr>
        <w:spacing w:line="240" w:lineRule="auto"/>
        <w:jc w:val="center"/>
        <w:rPr>
          <w:rStyle w:val="Heading150"/>
          <w:sz w:val="36"/>
          <w:szCs w:val="32"/>
        </w:rPr>
      </w:pPr>
      <w:r w:rsidRPr="00761988">
        <w:rPr>
          <w:rStyle w:val="Heading150"/>
          <w:sz w:val="36"/>
          <w:szCs w:val="32"/>
        </w:rPr>
        <w:t>The Resources</w:t>
      </w:r>
      <w:bookmarkEnd w:id="5"/>
    </w:p>
    <w:p w:rsidR="00A2055D" w:rsidRPr="0072085B" w:rsidRDefault="0072085B" w:rsidP="00761988">
      <w:pPr>
        <w:rPr>
          <w:rFonts w:ascii="Times New Roman" w:hAnsi="Times New Roman"/>
          <w:b/>
          <w:sz w:val="28"/>
          <w:szCs w:val="28"/>
        </w:rPr>
      </w:pPr>
      <w:bookmarkStart w:id="6" w:name="bookmark19"/>
      <w:r w:rsidRPr="0072085B">
        <w:rPr>
          <w:rFonts w:ascii="Times New Roman" w:hAnsi="Times New Roman"/>
          <w:b/>
          <w:sz w:val="28"/>
          <w:szCs w:val="28"/>
        </w:rPr>
        <w:t>2.1.</w:t>
      </w:r>
      <w:r>
        <w:rPr>
          <w:rFonts w:ascii="Times New Roman" w:hAnsi="Times New Roman"/>
          <w:b/>
          <w:sz w:val="28"/>
          <w:szCs w:val="28"/>
        </w:rPr>
        <w:t xml:space="preserve"> </w:t>
      </w:r>
      <w:r w:rsidR="00A2055D" w:rsidRPr="0072085B">
        <w:rPr>
          <w:rFonts w:ascii="Times New Roman" w:hAnsi="Times New Roman"/>
          <w:b/>
          <w:sz w:val="28"/>
          <w:szCs w:val="28"/>
        </w:rPr>
        <w:t>Location and Area</w:t>
      </w:r>
      <w:bookmarkEnd w:id="6"/>
    </w:p>
    <w:p w:rsidR="00761988" w:rsidRPr="0025116B" w:rsidRDefault="00A2055D" w:rsidP="006523DA">
      <w:pPr>
        <w:rPr>
          <w:rFonts w:ascii="Times New Roman" w:hAnsi="Times New Roman"/>
          <w:b/>
          <w:sz w:val="28"/>
          <w:szCs w:val="28"/>
        </w:rPr>
      </w:pPr>
      <w:r w:rsidRPr="0025116B">
        <w:rPr>
          <w:rFonts w:ascii="Times New Roman" w:hAnsi="Times New Roman"/>
          <w:b/>
          <w:sz w:val="28"/>
          <w:szCs w:val="28"/>
        </w:rPr>
        <w:t>2.1.1</w:t>
      </w:r>
      <w:r w:rsidRPr="0025116B">
        <w:rPr>
          <w:rFonts w:ascii="Times New Roman" w:hAnsi="Times New Roman"/>
          <w:b/>
          <w:sz w:val="28"/>
          <w:szCs w:val="28"/>
        </w:rPr>
        <w:tab/>
        <w:t>Location:</w:t>
      </w:r>
    </w:p>
    <w:p w:rsidR="00A2055D" w:rsidRPr="00761988" w:rsidRDefault="00761988" w:rsidP="006523DA">
      <w:pPr>
        <w:rPr>
          <w:rStyle w:val="Bodytext12"/>
          <w:i w:val="0"/>
          <w:iCs w:val="0"/>
          <w:spacing w:val="0"/>
          <w:sz w:val="32"/>
          <w:szCs w:val="32"/>
        </w:rPr>
      </w:pPr>
      <w:r>
        <w:rPr>
          <w:rStyle w:val="Bodytext12"/>
          <w:b/>
          <w:sz w:val="32"/>
          <w:szCs w:val="32"/>
        </w:rPr>
        <w:t>A.</w:t>
      </w:r>
      <w:r w:rsidR="00A2055D" w:rsidRPr="006523DA">
        <w:rPr>
          <w:rStyle w:val="Bodytext12"/>
          <w:b/>
          <w:sz w:val="32"/>
          <w:szCs w:val="32"/>
        </w:rPr>
        <w:t xml:space="preserve"> Location by geographic co-ordinate:</w:t>
      </w:r>
    </w:p>
    <w:p w:rsidR="00A2055D" w:rsidRPr="003D6D33" w:rsidRDefault="00921EE9" w:rsidP="006523DA">
      <w:pPr>
        <w:rPr>
          <w:rFonts w:ascii="Times New Roman" w:hAnsi="Times New Roman"/>
          <w:sz w:val="28"/>
          <w:szCs w:val="28"/>
        </w:rPr>
      </w:pPr>
      <w:r w:rsidRPr="003D6D33">
        <w:rPr>
          <w:rStyle w:val="Bodytext20"/>
          <w:sz w:val="28"/>
          <w:szCs w:val="28"/>
        </w:rPr>
        <w:t xml:space="preserve"> Longitude</w:t>
      </w:r>
      <w:r w:rsidRPr="003D6D33">
        <w:rPr>
          <w:rStyle w:val="Bodytext20"/>
          <w:sz w:val="28"/>
          <w:szCs w:val="28"/>
        </w:rPr>
        <w:tab/>
      </w:r>
      <w:r w:rsidR="00761988" w:rsidRPr="003D6D33">
        <w:rPr>
          <w:rStyle w:val="Bodytext20"/>
          <w:sz w:val="28"/>
          <w:szCs w:val="28"/>
        </w:rPr>
        <w:t xml:space="preserve">         </w:t>
      </w:r>
      <w:r w:rsidRPr="003D6D33">
        <w:rPr>
          <w:rStyle w:val="Bodytext20"/>
          <w:sz w:val="28"/>
          <w:szCs w:val="28"/>
        </w:rPr>
        <w:t>76°30</w:t>
      </w:r>
      <w:r w:rsidR="00A2055D" w:rsidRPr="003D6D33">
        <w:rPr>
          <w:rStyle w:val="Bodytext20"/>
          <w:sz w:val="28"/>
          <w:szCs w:val="28"/>
        </w:rPr>
        <w:t>’E</w:t>
      </w:r>
      <w:r w:rsidR="000E286E" w:rsidRPr="003D6D33">
        <w:rPr>
          <w:rStyle w:val="Bodytext20"/>
          <w:sz w:val="28"/>
          <w:szCs w:val="28"/>
        </w:rPr>
        <w:t xml:space="preserve">  to  </w:t>
      </w:r>
      <w:r w:rsidRPr="003D6D33">
        <w:rPr>
          <w:rStyle w:val="Bodytext20"/>
          <w:sz w:val="28"/>
          <w:szCs w:val="28"/>
        </w:rPr>
        <w:t xml:space="preserve">76°31’E  </w:t>
      </w:r>
    </w:p>
    <w:p w:rsidR="00A2055D" w:rsidRPr="003D6D33" w:rsidRDefault="00A2055D" w:rsidP="006523DA">
      <w:pPr>
        <w:rPr>
          <w:rFonts w:ascii="Times New Roman" w:hAnsi="Times New Roman"/>
          <w:sz w:val="28"/>
          <w:szCs w:val="28"/>
        </w:rPr>
      </w:pPr>
      <w:r w:rsidRPr="003D6D33">
        <w:rPr>
          <w:rStyle w:val="Bodytext20"/>
          <w:sz w:val="28"/>
          <w:szCs w:val="28"/>
        </w:rPr>
        <w:t xml:space="preserve"> Latitude </w:t>
      </w:r>
      <w:r w:rsidR="000E286E" w:rsidRPr="003D6D33">
        <w:rPr>
          <w:rStyle w:val="Bodytext20"/>
          <w:sz w:val="28"/>
          <w:szCs w:val="28"/>
        </w:rPr>
        <w:t xml:space="preserve">        </w:t>
      </w:r>
      <w:r w:rsidR="003D6D33">
        <w:rPr>
          <w:rStyle w:val="Bodytext20"/>
          <w:sz w:val="28"/>
          <w:szCs w:val="28"/>
        </w:rPr>
        <w:t xml:space="preserve">    </w:t>
      </w:r>
      <w:r w:rsidR="000E286E" w:rsidRPr="003D6D33">
        <w:rPr>
          <w:rStyle w:val="Bodytext20"/>
          <w:sz w:val="28"/>
          <w:szCs w:val="28"/>
        </w:rPr>
        <w:t xml:space="preserve">   </w:t>
      </w:r>
      <w:r w:rsidRPr="003D6D33">
        <w:rPr>
          <w:rStyle w:val="Bodytext20"/>
          <w:sz w:val="28"/>
          <w:szCs w:val="28"/>
        </w:rPr>
        <w:t xml:space="preserve">19° 58' N </w:t>
      </w:r>
      <w:r w:rsidR="000E286E" w:rsidRPr="003D6D33">
        <w:rPr>
          <w:rStyle w:val="Bodytext20"/>
          <w:sz w:val="28"/>
          <w:szCs w:val="28"/>
        </w:rPr>
        <w:t>to 19° 59’ N</w:t>
      </w:r>
    </w:p>
    <w:p w:rsidR="00A2055D" w:rsidRPr="006523DA" w:rsidRDefault="00A2055D" w:rsidP="006523DA">
      <w:pPr>
        <w:rPr>
          <w:rFonts w:ascii="Times New Roman" w:hAnsi="Times New Roman"/>
          <w:b/>
          <w:sz w:val="32"/>
          <w:szCs w:val="32"/>
        </w:rPr>
      </w:pPr>
      <w:r w:rsidRPr="006523DA">
        <w:rPr>
          <w:rFonts w:ascii="Times New Roman" w:hAnsi="Times New Roman"/>
          <w:b/>
          <w:sz w:val="32"/>
          <w:szCs w:val="32"/>
        </w:rPr>
        <w:t>B. Location by Other Features:</w:t>
      </w:r>
    </w:p>
    <w:p w:rsidR="00A2055D" w:rsidRPr="003D6D33" w:rsidRDefault="00761988" w:rsidP="006523DA">
      <w:pPr>
        <w:rPr>
          <w:rFonts w:ascii="Times New Roman" w:hAnsi="Times New Roman"/>
          <w:sz w:val="28"/>
          <w:szCs w:val="28"/>
        </w:rPr>
      </w:pPr>
      <w:r>
        <w:rPr>
          <w:rFonts w:ascii="Times New Roman" w:hAnsi="Times New Roman"/>
          <w:sz w:val="32"/>
          <w:szCs w:val="32"/>
        </w:rPr>
        <w:t>1</w:t>
      </w:r>
      <w:r w:rsidRPr="003D6D33">
        <w:rPr>
          <w:rFonts w:ascii="Times New Roman" w:hAnsi="Times New Roman"/>
          <w:sz w:val="28"/>
          <w:szCs w:val="28"/>
        </w:rPr>
        <w:t xml:space="preserve">)   </w:t>
      </w:r>
      <w:r w:rsidR="00A2055D" w:rsidRPr="003D6D33">
        <w:rPr>
          <w:rFonts w:ascii="Times New Roman" w:hAnsi="Times New Roman"/>
          <w:sz w:val="28"/>
          <w:szCs w:val="28"/>
        </w:rPr>
        <w:t>State : Lonar Wildlife Sanctuary is situated in Maharashtra State.</w:t>
      </w:r>
    </w:p>
    <w:p w:rsidR="00A2055D" w:rsidRPr="003D6D33" w:rsidRDefault="00761988" w:rsidP="006523DA">
      <w:pPr>
        <w:rPr>
          <w:rFonts w:ascii="Times New Roman" w:hAnsi="Times New Roman"/>
          <w:sz w:val="28"/>
          <w:szCs w:val="28"/>
        </w:rPr>
      </w:pPr>
      <w:r w:rsidRPr="003D6D33">
        <w:rPr>
          <w:rFonts w:ascii="Times New Roman" w:hAnsi="Times New Roman"/>
          <w:sz w:val="28"/>
          <w:szCs w:val="28"/>
        </w:rPr>
        <w:t xml:space="preserve">2)   </w:t>
      </w:r>
      <w:r w:rsidR="00A2055D" w:rsidRPr="003D6D33">
        <w:rPr>
          <w:rFonts w:ascii="Times New Roman" w:hAnsi="Times New Roman"/>
          <w:sz w:val="28"/>
          <w:szCs w:val="28"/>
        </w:rPr>
        <w:t>District: Buldhana</w:t>
      </w:r>
    </w:p>
    <w:p w:rsidR="00A2055D" w:rsidRPr="003D6D33" w:rsidRDefault="00761988" w:rsidP="00761988">
      <w:pPr>
        <w:spacing w:before="240"/>
        <w:rPr>
          <w:rFonts w:ascii="Times New Roman" w:hAnsi="Times New Roman"/>
          <w:sz w:val="28"/>
          <w:szCs w:val="28"/>
        </w:rPr>
      </w:pPr>
      <w:r w:rsidRPr="003D6D33">
        <w:rPr>
          <w:rFonts w:ascii="Times New Roman" w:hAnsi="Times New Roman"/>
          <w:sz w:val="28"/>
          <w:szCs w:val="28"/>
        </w:rPr>
        <w:t xml:space="preserve">3)   </w:t>
      </w:r>
      <w:r w:rsidR="00A2055D" w:rsidRPr="003D6D33">
        <w:rPr>
          <w:rFonts w:ascii="Times New Roman" w:hAnsi="Times New Roman"/>
          <w:sz w:val="28"/>
          <w:szCs w:val="28"/>
        </w:rPr>
        <w:t>Tahsil : The area of</w:t>
      </w:r>
      <w:r w:rsidRPr="003D6D33">
        <w:rPr>
          <w:rFonts w:ascii="Times New Roman" w:hAnsi="Times New Roman"/>
          <w:sz w:val="28"/>
          <w:szCs w:val="28"/>
        </w:rPr>
        <w:t xml:space="preserve"> the sanctuary is in the Lonar T</w:t>
      </w:r>
      <w:r w:rsidR="00A2055D" w:rsidRPr="003D6D33">
        <w:rPr>
          <w:rFonts w:ascii="Times New Roman" w:hAnsi="Times New Roman"/>
          <w:sz w:val="28"/>
          <w:szCs w:val="28"/>
        </w:rPr>
        <w:t>ahsil.</w:t>
      </w:r>
    </w:p>
    <w:p w:rsidR="003D6D33" w:rsidRDefault="00761988" w:rsidP="007B4076">
      <w:pPr>
        <w:ind w:left="540" w:hanging="540"/>
        <w:jc w:val="both"/>
        <w:rPr>
          <w:rFonts w:ascii="Times New Roman" w:hAnsi="Times New Roman"/>
          <w:sz w:val="28"/>
          <w:szCs w:val="28"/>
        </w:rPr>
      </w:pPr>
      <w:r w:rsidRPr="003D6D33">
        <w:rPr>
          <w:rFonts w:ascii="Times New Roman" w:hAnsi="Times New Roman"/>
          <w:sz w:val="28"/>
          <w:szCs w:val="28"/>
        </w:rPr>
        <w:t xml:space="preserve">4)   </w:t>
      </w:r>
      <w:r w:rsidR="00A2055D" w:rsidRPr="003D6D33">
        <w:rPr>
          <w:rFonts w:ascii="Times New Roman" w:hAnsi="Times New Roman"/>
          <w:sz w:val="28"/>
          <w:szCs w:val="28"/>
        </w:rPr>
        <w:t xml:space="preserve">Circle : The administration and management of this sanctuary comes under the </w:t>
      </w:r>
      <w:r w:rsidR="00494CD9" w:rsidRPr="003D6D33">
        <w:rPr>
          <w:rFonts w:ascii="Times New Roman" w:hAnsi="Times New Roman"/>
          <w:sz w:val="28"/>
          <w:szCs w:val="28"/>
        </w:rPr>
        <w:t xml:space="preserve"> </w:t>
      </w:r>
      <w:r w:rsidR="00D102CB" w:rsidRPr="003D6D33">
        <w:rPr>
          <w:rFonts w:ascii="Times New Roman" w:hAnsi="Times New Roman"/>
          <w:sz w:val="28"/>
          <w:szCs w:val="28"/>
        </w:rPr>
        <w:t xml:space="preserve">control </w:t>
      </w:r>
      <w:r w:rsidR="003D6D33">
        <w:rPr>
          <w:rFonts w:ascii="Times New Roman" w:hAnsi="Times New Roman"/>
          <w:sz w:val="28"/>
          <w:szCs w:val="28"/>
        </w:rPr>
        <w:t xml:space="preserve">   </w:t>
      </w:r>
    </w:p>
    <w:p w:rsidR="00A2055D" w:rsidRPr="003D6D33" w:rsidRDefault="003D6D33" w:rsidP="00A62D0B">
      <w:pPr>
        <w:jc w:val="both"/>
        <w:rPr>
          <w:rFonts w:ascii="Times New Roman" w:hAnsi="Times New Roman"/>
          <w:sz w:val="28"/>
          <w:szCs w:val="28"/>
        </w:rPr>
      </w:pPr>
      <w:r>
        <w:rPr>
          <w:rFonts w:ascii="Times New Roman" w:hAnsi="Times New Roman"/>
          <w:sz w:val="28"/>
          <w:szCs w:val="28"/>
        </w:rPr>
        <w:t xml:space="preserve">      </w:t>
      </w:r>
      <w:r w:rsidR="00D102CB" w:rsidRPr="003D6D33">
        <w:rPr>
          <w:rFonts w:ascii="Times New Roman" w:hAnsi="Times New Roman"/>
          <w:sz w:val="28"/>
          <w:szCs w:val="28"/>
        </w:rPr>
        <w:t>of the Chief Conservator of Forest</w:t>
      </w:r>
      <w:r w:rsidR="00A2055D" w:rsidRPr="003D6D33">
        <w:rPr>
          <w:rFonts w:ascii="Times New Roman" w:hAnsi="Times New Roman"/>
          <w:sz w:val="28"/>
          <w:szCs w:val="28"/>
        </w:rPr>
        <w:t>, Amravati Circle.</w:t>
      </w:r>
    </w:p>
    <w:p w:rsidR="00A2055D" w:rsidRPr="003D6D33" w:rsidRDefault="00A62D0B" w:rsidP="007B4076">
      <w:pPr>
        <w:spacing w:after="0"/>
        <w:ind w:left="360" w:hanging="360"/>
        <w:jc w:val="both"/>
        <w:rPr>
          <w:rFonts w:ascii="Times New Roman" w:hAnsi="Times New Roman"/>
          <w:sz w:val="28"/>
          <w:szCs w:val="28"/>
        </w:rPr>
      </w:pPr>
      <w:r w:rsidRPr="003D6D33">
        <w:rPr>
          <w:rFonts w:ascii="Times New Roman" w:hAnsi="Times New Roman"/>
          <w:sz w:val="28"/>
          <w:szCs w:val="28"/>
        </w:rPr>
        <w:t xml:space="preserve">5)  </w:t>
      </w:r>
      <w:r w:rsidR="00A2055D" w:rsidRPr="003D6D33">
        <w:rPr>
          <w:rFonts w:ascii="Times New Roman" w:hAnsi="Times New Roman"/>
          <w:sz w:val="28"/>
          <w:szCs w:val="28"/>
        </w:rPr>
        <w:t>Division: Dy. Conservator of Forests, Buldhana</w:t>
      </w:r>
      <w:r w:rsidR="00D102CB" w:rsidRPr="003D6D33">
        <w:rPr>
          <w:rFonts w:ascii="Times New Roman" w:hAnsi="Times New Roman"/>
          <w:sz w:val="28"/>
          <w:szCs w:val="28"/>
        </w:rPr>
        <w:t xml:space="preserve"> Forest</w:t>
      </w:r>
      <w:r w:rsidR="00A2055D" w:rsidRPr="003D6D33">
        <w:rPr>
          <w:rFonts w:ascii="Times New Roman" w:hAnsi="Times New Roman"/>
          <w:sz w:val="28"/>
          <w:szCs w:val="28"/>
        </w:rPr>
        <w:t xml:space="preserve"> Division with </w:t>
      </w:r>
      <w:r w:rsidR="007C216B" w:rsidRPr="003D6D33">
        <w:rPr>
          <w:rFonts w:ascii="Times New Roman" w:hAnsi="Times New Roman"/>
          <w:sz w:val="28"/>
          <w:szCs w:val="28"/>
        </w:rPr>
        <w:t xml:space="preserve">headquarter at </w:t>
      </w:r>
      <w:r w:rsidR="00A2055D" w:rsidRPr="003D6D33">
        <w:rPr>
          <w:rFonts w:ascii="Times New Roman" w:hAnsi="Times New Roman"/>
          <w:sz w:val="28"/>
          <w:szCs w:val="28"/>
        </w:rPr>
        <w:t>Buldhana is overall incharge o</w:t>
      </w:r>
      <w:r w:rsidR="00D04150" w:rsidRPr="003D6D33">
        <w:rPr>
          <w:rFonts w:ascii="Times New Roman" w:hAnsi="Times New Roman"/>
          <w:sz w:val="28"/>
          <w:szCs w:val="28"/>
        </w:rPr>
        <w:t>f the a</w:t>
      </w:r>
      <w:r w:rsidR="00A2055D" w:rsidRPr="003D6D33">
        <w:rPr>
          <w:rFonts w:ascii="Times New Roman" w:hAnsi="Times New Roman"/>
          <w:sz w:val="28"/>
          <w:szCs w:val="28"/>
        </w:rPr>
        <w:t xml:space="preserve">dministration </w:t>
      </w:r>
      <w:r w:rsidR="00925492" w:rsidRPr="003D6D33">
        <w:rPr>
          <w:rFonts w:ascii="Times New Roman" w:hAnsi="Times New Roman"/>
          <w:sz w:val="28"/>
          <w:szCs w:val="28"/>
        </w:rPr>
        <w:t xml:space="preserve">and management of </w:t>
      </w:r>
      <w:r w:rsidR="00D102CB" w:rsidRPr="003D6D33">
        <w:rPr>
          <w:rFonts w:ascii="Times New Roman" w:hAnsi="Times New Roman"/>
          <w:sz w:val="28"/>
          <w:szCs w:val="28"/>
        </w:rPr>
        <w:t xml:space="preserve">   </w:t>
      </w:r>
      <w:r w:rsidR="00925492" w:rsidRPr="003D6D33">
        <w:rPr>
          <w:rFonts w:ascii="Times New Roman" w:hAnsi="Times New Roman"/>
          <w:sz w:val="28"/>
          <w:szCs w:val="28"/>
        </w:rPr>
        <w:t>the sanctuary</w:t>
      </w:r>
      <w:r w:rsidR="00D102CB" w:rsidRPr="003D6D33">
        <w:rPr>
          <w:rFonts w:ascii="Times New Roman" w:hAnsi="Times New Roman"/>
          <w:sz w:val="28"/>
          <w:szCs w:val="28"/>
        </w:rPr>
        <w:t xml:space="preserve"> </w:t>
      </w:r>
      <w:r w:rsidR="00A2055D" w:rsidRPr="003D6D33">
        <w:rPr>
          <w:rFonts w:ascii="Times New Roman" w:hAnsi="Times New Roman"/>
          <w:sz w:val="28"/>
          <w:szCs w:val="28"/>
        </w:rPr>
        <w:t>area.</w:t>
      </w:r>
    </w:p>
    <w:p w:rsidR="00D102CB" w:rsidRPr="006523DA" w:rsidRDefault="00D102CB" w:rsidP="00D102CB">
      <w:pPr>
        <w:spacing w:after="0"/>
        <w:jc w:val="both"/>
        <w:rPr>
          <w:rFonts w:ascii="Times New Roman" w:hAnsi="Times New Roman"/>
          <w:sz w:val="32"/>
          <w:szCs w:val="32"/>
        </w:rPr>
      </w:pPr>
    </w:p>
    <w:p w:rsidR="00A2055D" w:rsidRPr="006523DA" w:rsidRDefault="00A2055D" w:rsidP="006523DA">
      <w:pPr>
        <w:rPr>
          <w:rFonts w:ascii="Times New Roman" w:hAnsi="Times New Roman"/>
          <w:sz w:val="32"/>
          <w:szCs w:val="32"/>
        </w:rPr>
      </w:pPr>
      <w:r w:rsidRPr="006523DA">
        <w:rPr>
          <w:rStyle w:val="Bodytext1211pt"/>
          <w:rFonts w:ascii="Times New Roman" w:hAnsi="Times New Roman"/>
          <w:b/>
          <w:sz w:val="32"/>
          <w:szCs w:val="32"/>
        </w:rPr>
        <w:t xml:space="preserve">C </w:t>
      </w:r>
      <w:r w:rsidRPr="006523DA">
        <w:rPr>
          <w:rFonts w:ascii="Times New Roman" w:hAnsi="Times New Roman"/>
          <w:b/>
          <w:sz w:val="32"/>
          <w:szCs w:val="32"/>
        </w:rPr>
        <w:t>Location by Bio-geographic Zonation :</w:t>
      </w:r>
    </w:p>
    <w:p w:rsidR="00A2055D" w:rsidRPr="003D6D33" w:rsidRDefault="00FE31DA" w:rsidP="003D6D33">
      <w:pPr>
        <w:ind w:left="90" w:hanging="90"/>
        <w:jc w:val="both"/>
        <w:rPr>
          <w:rFonts w:ascii="Times New Roman" w:hAnsi="Times New Roman"/>
          <w:sz w:val="28"/>
          <w:szCs w:val="28"/>
        </w:rPr>
      </w:pPr>
      <w:r w:rsidRPr="003D6D33">
        <w:rPr>
          <w:rFonts w:ascii="Times New Roman" w:hAnsi="Times New Roman"/>
          <w:sz w:val="28"/>
          <w:szCs w:val="28"/>
        </w:rPr>
        <w:t xml:space="preserve">        </w:t>
      </w:r>
      <w:r w:rsidR="00A2055D" w:rsidRPr="003D6D33">
        <w:rPr>
          <w:rFonts w:ascii="Times New Roman" w:hAnsi="Times New Roman"/>
          <w:sz w:val="28"/>
          <w:szCs w:val="28"/>
        </w:rPr>
        <w:t xml:space="preserve">As per the Bio-geographic Zonation of India by Wildlife Institute of India, Dehradun, </w:t>
      </w:r>
      <w:r w:rsidR="003D6D33">
        <w:rPr>
          <w:rFonts w:ascii="Times New Roman" w:hAnsi="Times New Roman"/>
          <w:sz w:val="28"/>
          <w:szCs w:val="28"/>
        </w:rPr>
        <w:t xml:space="preserve">     </w:t>
      </w:r>
      <w:r w:rsidR="00A2055D" w:rsidRPr="003D6D33">
        <w:rPr>
          <w:rFonts w:ascii="Times New Roman" w:hAnsi="Times New Roman"/>
          <w:sz w:val="28"/>
          <w:szCs w:val="28"/>
        </w:rPr>
        <w:t>the Lonar Wildlife Sanctuary is classified as follows :</w:t>
      </w:r>
    </w:p>
    <w:p w:rsidR="00925492" w:rsidRPr="003D6D33" w:rsidRDefault="00FE31DA" w:rsidP="006523DA">
      <w:pPr>
        <w:rPr>
          <w:rStyle w:val="Bodytext20"/>
          <w:sz w:val="28"/>
          <w:szCs w:val="28"/>
        </w:rPr>
      </w:pPr>
      <w:r w:rsidRPr="003D6D33">
        <w:rPr>
          <w:rFonts w:ascii="Times New Roman" w:hAnsi="Times New Roman"/>
          <w:sz w:val="28"/>
          <w:szCs w:val="28"/>
        </w:rPr>
        <w:t xml:space="preserve">    </w:t>
      </w:r>
      <w:r w:rsidR="00925492" w:rsidRPr="003D6D33">
        <w:rPr>
          <w:rFonts w:ascii="Times New Roman" w:hAnsi="Times New Roman"/>
          <w:sz w:val="28"/>
          <w:szCs w:val="28"/>
        </w:rPr>
        <w:tab/>
      </w:r>
      <w:r w:rsidR="00925492" w:rsidRPr="003D6D33">
        <w:rPr>
          <w:rStyle w:val="Bodytext20"/>
          <w:sz w:val="28"/>
          <w:szCs w:val="28"/>
        </w:rPr>
        <w:t xml:space="preserve">Bio-geographic kingdom </w:t>
      </w:r>
      <w:r w:rsidR="00925492" w:rsidRPr="003D6D33">
        <w:rPr>
          <w:rStyle w:val="Bodytext20"/>
          <w:sz w:val="28"/>
          <w:szCs w:val="28"/>
        </w:rPr>
        <w:tab/>
        <w:t>: Paleotropical</w:t>
      </w:r>
    </w:p>
    <w:p w:rsidR="00925492" w:rsidRPr="003D6D33" w:rsidRDefault="00FE31DA" w:rsidP="006523DA">
      <w:pPr>
        <w:rPr>
          <w:rStyle w:val="Bodytext20"/>
          <w:sz w:val="28"/>
          <w:szCs w:val="28"/>
        </w:rPr>
      </w:pPr>
      <w:r w:rsidRPr="003D6D33">
        <w:rPr>
          <w:rStyle w:val="Bodytext20"/>
          <w:sz w:val="28"/>
          <w:szCs w:val="28"/>
        </w:rPr>
        <w:t xml:space="preserve">         </w:t>
      </w:r>
      <w:r w:rsidR="00925492" w:rsidRPr="003D6D33">
        <w:rPr>
          <w:rStyle w:val="Bodytext20"/>
          <w:sz w:val="28"/>
          <w:szCs w:val="28"/>
        </w:rPr>
        <w:t xml:space="preserve">Sub-kingdom </w:t>
      </w:r>
      <w:r w:rsidR="00925492" w:rsidRPr="003D6D33">
        <w:rPr>
          <w:rStyle w:val="Bodytext20"/>
          <w:sz w:val="28"/>
          <w:szCs w:val="28"/>
        </w:rPr>
        <w:tab/>
      </w:r>
      <w:r w:rsidR="00925492" w:rsidRPr="003D6D33">
        <w:rPr>
          <w:rStyle w:val="Bodytext20"/>
          <w:sz w:val="28"/>
          <w:szCs w:val="28"/>
        </w:rPr>
        <w:tab/>
      </w:r>
      <w:r w:rsidR="00925492" w:rsidRPr="003D6D33">
        <w:rPr>
          <w:rStyle w:val="Bodytext20"/>
          <w:sz w:val="28"/>
          <w:szCs w:val="28"/>
        </w:rPr>
        <w:tab/>
        <w:t>: Indo-malayan</w:t>
      </w:r>
    </w:p>
    <w:p w:rsidR="00FE31DA" w:rsidRPr="003D6D33" w:rsidRDefault="00FE31DA" w:rsidP="006523DA">
      <w:pPr>
        <w:rPr>
          <w:rStyle w:val="Bodytext20"/>
          <w:sz w:val="28"/>
          <w:szCs w:val="28"/>
        </w:rPr>
      </w:pPr>
      <w:r w:rsidRPr="003D6D33">
        <w:rPr>
          <w:rStyle w:val="Bodytext20"/>
          <w:sz w:val="28"/>
          <w:szCs w:val="28"/>
        </w:rPr>
        <w:t xml:space="preserve">         </w:t>
      </w:r>
      <w:r w:rsidR="00925492" w:rsidRPr="003D6D33">
        <w:rPr>
          <w:rStyle w:val="Bodytext20"/>
          <w:sz w:val="28"/>
          <w:szCs w:val="28"/>
        </w:rPr>
        <w:t xml:space="preserve">Bio-geographic zone </w:t>
      </w:r>
      <w:r w:rsidR="00925492" w:rsidRPr="003D6D33">
        <w:rPr>
          <w:rStyle w:val="Bodytext20"/>
          <w:sz w:val="28"/>
          <w:szCs w:val="28"/>
        </w:rPr>
        <w:tab/>
      </w:r>
      <w:r w:rsidR="00925492" w:rsidRPr="003D6D33">
        <w:rPr>
          <w:rStyle w:val="Bodytext20"/>
          <w:sz w:val="28"/>
          <w:szCs w:val="28"/>
        </w:rPr>
        <w:tab/>
        <w:t>: 6-Deccan Peninsula</w:t>
      </w:r>
    </w:p>
    <w:p w:rsidR="00925492" w:rsidRPr="003D6D33" w:rsidRDefault="00FE31DA" w:rsidP="006523DA">
      <w:pPr>
        <w:rPr>
          <w:rFonts w:ascii="Times New Roman" w:hAnsi="Times New Roman"/>
          <w:sz w:val="28"/>
          <w:szCs w:val="28"/>
        </w:rPr>
      </w:pPr>
      <w:r w:rsidRPr="003D6D33">
        <w:rPr>
          <w:rStyle w:val="Bodytext20"/>
          <w:sz w:val="28"/>
          <w:szCs w:val="28"/>
        </w:rPr>
        <w:t xml:space="preserve">         Biotic Province</w:t>
      </w:r>
      <w:r w:rsidRPr="003D6D33">
        <w:rPr>
          <w:rStyle w:val="Bodytext20"/>
          <w:sz w:val="28"/>
          <w:szCs w:val="28"/>
        </w:rPr>
        <w:tab/>
      </w:r>
      <w:r w:rsidRPr="003D6D33">
        <w:rPr>
          <w:rStyle w:val="Bodytext20"/>
          <w:sz w:val="28"/>
          <w:szCs w:val="28"/>
        </w:rPr>
        <w:tab/>
        <w:t xml:space="preserve">         </w:t>
      </w:r>
      <w:r w:rsidR="00925492" w:rsidRPr="003D6D33">
        <w:rPr>
          <w:rStyle w:val="Bodytext20"/>
          <w:sz w:val="28"/>
          <w:szCs w:val="28"/>
        </w:rPr>
        <w:t>: 6-B Central Plateau</w:t>
      </w:r>
    </w:p>
    <w:p w:rsidR="00A2055D" w:rsidRPr="006523DA" w:rsidRDefault="00D029DE" w:rsidP="00D029DE">
      <w:pPr>
        <w:jc w:val="both"/>
        <w:rPr>
          <w:rFonts w:ascii="Times New Roman" w:hAnsi="Times New Roman"/>
          <w:sz w:val="32"/>
          <w:szCs w:val="32"/>
        </w:rPr>
      </w:pPr>
      <w:r w:rsidRPr="003D6D33">
        <w:rPr>
          <w:rFonts w:ascii="Times New Roman" w:hAnsi="Times New Roman"/>
          <w:sz w:val="28"/>
          <w:szCs w:val="28"/>
        </w:rPr>
        <w:lastRenderedPageBreak/>
        <w:t xml:space="preserve">         </w:t>
      </w:r>
      <w:r w:rsidR="00A2055D" w:rsidRPr="003D6D33">
        <w:rPr>
          <w:rFonts w:ascii="Times New Roman" w:hAnsi="Times New Roman"/>
          <w:sz w:val="28"/>
          <w:szCs w:val="28"/>
        </w:rPr>
        <w:t>This bio-geographic zone though rich in floral and faunal diversity is one of the least protected bio-geographic zones in India and a world heritage site hence requires a high degree of protection</w:t>
      </w:r>
      <w:r w:rsidR="00A2055D" w:rsidRPr="006523DA">
        <w:rPr>
          <w:rFonts w:ascii="Times New Roman" w:hAnsi="Times New Roman"/>
          <w:sz w:val="32"/>
          <w:szCs w:val="32"/>
        </w:rPr>
        <w:t>.</w:t>
      </w:r>
      <w:r>
        <w:rPr>
          <w:rFonts w:ascii="Times New Roman" w:hAnsi="Times New Roman"/>
          <w:sz w:val="32"/>
          <w:szCs w:val="32"/>
        </w:rPr>
        <w:t xml:space="preserve">  </w:t>
      </w:r>
    </w:p>
    <w:p w:rsidR="00A2055D" w:rsidRPr="006523DA" w:rsidRDefault="00A2055D" w:rsidP="006523DA">
      <w:pPr>
        <w:rPr>
          <w:rFonts w:ascii="Times New Roman" w:hAnsi="Times New Roman"/>
          <w:b/>
          <w:i/>
          <w:sz w:val="32"/>
          <w:szCs w:val="32"/>
        </w:rPr>
      </w:pPr>
      <w:r w:rsidRPr="006523DA">
        <w:rPr>
          <w:rFonts w:ascii="Times New Roman" w:hAnsi="Times New Roman"/>
          <w:b/>
          <w:i/>
          <w:sz w:val="32"/>
          <w:szCs w:val="32"/>
        </w:rPr>
        <w:t>D. Location by Forest Type :</w:t>
      </w:r>
    </w:p>
    <w:p w:rsidR="00A2055D" w:rsidRPr="003D6D33" w:rsidRDefault="00F67A18" w:rsidP="00F67A18">
      <w:pPr>
        <w:jc w:val="both"/>
        <w:rPr>
          <w:rFonts w:ascii="Times New Roman" w:hAnsi="Times New Roman"/>
          <w:sz w:val="28"/>
          <w:szCs w:val="28"/>
        </w:rPr>
      </w:pPr>
      <w:r>
        <w:rPr>
          <w:rFonts w:ascii="Times New Roman" w:hAnsi="Times New Roman"/>
          <w:sz w:val="32"/>
          <w:szCs w:val="32"/>
        </w:rPr>
        <w:t xml:space="preserve">         </w:t>
      </w:r>
      <w:r w:rsidR="00A2055D" w:rsidRPr="003D6D33">
        <w:rPr>
          <w:rFonts w:ascii="Times New Roman" w:hAnsi="Times New Roman"/>
          <w:sz w:val="28"/>
          <w:szCs w:val="28"/>
        </w:rPr>
        <w:t>According to Champion and Seth's classification, the tract comes in VIII Agro-</w:t>
      </w:r>
      <w:r w:rsidR="00E2272D" w:rsidRPr="003D6D33">
        <w:rPr>
          <w:rStyle w:val="Bodytext20"/>
          <w:sz w:val="28"/>
          <w:szCs w:val="28"/>
        </w:rPr>
        <w:t xml:space="preserve"> Climatic Zone of India. The forest falls under </w:t>
      </w:r>
      <w:r w:rsidR="00F14929" w:rsidRPr="003D6D33">
        <w:rPr>
          <w:rStyle w:val="Bodytext2Bold5"/>
          <w:i w:val="0"/>
          <w:sz w:val="28"/>
          <w:szCs w:val="28"/>
        </w:rPr>
        <w:t>5</w:t>
      </w:r>
      <w:r w:rsidR="00E2272D" w:rsidRPr="003D6D33">
        <w:rPr>
          <w:rStyle w:val="Bodytext2Bold5"/>
          <w:i w:val="0"/>
          <w:sz w:val="28"/>
          <w:szCs w:val="28"/>
        </w:rPr>
        <w:t>A- Southern Tropical Dry</w:t>
      </w:r>
      <w:r w:rsidR="00F14929" w:rsidRPr="003D6D33">
        <w:rPr>
          <w:rStyle w:val="Bodytext2Bold5"/>
          <w:b w:val="0"/>
          <w:i w:val="0"/>
          <w:sz w:val="28"/>
          <w:szCs w:val="28"/>
        </w:rPr>
        <w:t xml:space="preserve"> </w:t>
      </w:r>
      <w:r w:rsidR="00E2272D" w:rsidRPr="003D6D33">
        <w:rPr>
          <w:rStyle w:val="Bodytext2Bold5"/>
          <w:b w:val="0"/>
          <w:i w:val="0"/>
          <w:sz w:val="28"/>
          <w:szCs w:val="28"/>
        </w:rPr>
        <w:t xml:space="preserve"> </w:t>
      </w:r>
      <w:r w:rsidR="00A2055D" w:rsidRPr="003D6D33">
        <w:rPr>
          <w:rFonts w:ascii="Times New Roman" w:hAnsi="Times New Roman"/>
          <w:b/>
          <w:sz w:val="28"/>
          <w:szCs w:val="28"/>
        </w:rPr>
        <w:t>Deciduous Forest</w:t>
      </w:r>
      <w:r w:rsidR="00A2055D" w:rsidRPr="003D6D33">
        <w:rPr>
          <w:rStyle w:val="Bodytext1211pt"/>
          <w:rFonts w:ascii="Times New Roman" w:hAnsi="Times New Roman"/>
          <w:i w:val="0"/>
          <w:sz w:val="28"/>
          <w:szCs w:val="28"/>
        </w:rPr>
        <w:t xml:space="preserve"> Within the main type, the sub-type is </w:t>
      </w:r>
      <w:r w:rsidR="00A2055D" w:rsidRPr="003D6D33">
        <w:rPr>
          <w:rFonts w:ascii="Times New Roman" w:hAnsi="Times New Roman"/>
          <w:sz w:val="28"/>
          <w:szCs w:val="28"/>
        </w:rPr>
        <w:t>5-A/Cl-Dry Teak Bearing Forest.</w:t>
      </w:r>
    </w:p>
    <w:p w:rsidR="00A2055D" w:rsidRPr="00F67A18" w:rsidRDefault="0025116B" w:rsidP="006523DA">
      <w:pPr>
        <w:rPr>
          <w:rFonts w:ascii="Times New Roman" w:hAnsi="Times New Roman"/>
          <w:b/>
          <w:sz w:val="32"/>
          <w:szCs w:val="32"/>
        </w:rPr>
      </w:pPr>
      <w:bookmarkStart w:id="7" w:name="bookmark21"/>
      <w:r>
        <w:rPr>
          <w:rFonts w:ascii="Times New Roman" w:hAnsi="Times New Roman"/>
          <w:b/>
          <w:sz w:val="32"/>
          <w:szCs w:val="32"/>
        </w:rPr>
        <w:t>2.1.2</w:t>
      </w:r>
      <w:r w:rsidR="00F67A18" w:rsidRPr="00F67A18">
        <w:rPr>
          <w:rFonts w:ascii="Times New Roman" w:hAnsi="Times New Roman"/>
          <w:b/>
          <w:sz w:val="32"/>
          <w:szCs w:val="32"/>
        </w:rPr>
        <w:t xml:space="preserve"> </w:t>
      </w:r>
      <w:r w:rsidR="00A2055D" w:rsidRPr="00F67A18">
        <w:rPr>
          <w:rFonts w:ascii="Times New Roman" w:hAnsi="Times New Roman"/>
          <w:b/>
          <w:sz w:val="32"/>
          <w:szCs w:val="32"/>
        </w:rPr>
        <w:t>Area:</w:t>
      </w:r>
      <w:bookmarkEnd w:id="7"/>
      <w:r w:rsidR="00F67A18" w:rsidRPr="00F67A18">
        <w:rPr>
          <w:rFonts w:ascii="Times New Roman" w:hAnsi="Times New Roman"/>
          <w:b/>
          <w:sz w:val="32"/>
          <w:szCs w:val="32"/>
        </w:rPr>
        <w:t xml:space="preserve"> </w:t>
      </w:r>
    </w:p>
    <w:p w:rsidR="007906C6" w:rsidRPr="003D6D33" w:rsidRDefault="00F67A18" w:rsidP="00F67A18">
      <w:pPr>
        <w:jc w:val="both"/>
        <w:rPr>
          <w:rFonts w:ascii="Times New Roman" w:hAnsi="Times New Roman"/>
          <w:sz w:val="28"/>
          <w:szCs w:val="28"/>
        </w:rPr>
      </w:pPr>
      <w:r w:rsidRPr="003D6D33">
        <w:rPr>
          <w:rFonts w:ascii="Times New Roman" w:hAnsi="Times New Roman"/>
          <w:sz w:val="28"/>
          <w:szCs w:val="28"/>
        </w:rPr>
        <w:t xml:space="preserve">         </w:t>
      </w:r>
      <w:r w:rsidR="00F41EA2" w:rsidRPr="003D6D33">
        <w:rPr>
          <w:rFonts w:ascii="Times New Roman" w:hAnsi="Times New Roman"/>
          <w:sz w:val="28"/>
          <w:szCs w:val="28"/>
        </w:rPr>
        <w:t xml:space="preserve">At Prestnt </w:t>
      </w:r>
      <w:r w:rsidR="00A2055D" w:rsidRPr="003D6D33">
        <w:rPr>
          <w:rFonts w:ascii="Times New Roman" w:hAnsi="Times New Roman"/>
          <w:sz w:val="28"/>
          <w:szCs w:val="28"/>
        </w:rPr>
        <w:t xml:space="preserve">Lonar Wildlife Sanctuary extends over an area of </w:t>
      </w:r>
      <w:r w:rsidR="00671D7B" w:rsidRPr="003D6D33">
        <w:rPr>
          <w:rFonts w:ascii="Times New Roman" w:hAnsi="Times New Roman"/>
          <w:sz w:val="28"/>
          <w:szCs w:val="28"/>
        </w:rPr>
        <w:t>383.22</w:t>
      </w:r>
      <w:r w:rsidR="00F41EA2" w:rsidRPr="003D6D33">
        <w:rPr>
          <w:rFonts w:ascii="Times New Roman" w:hAnsi="Times New Roman"/>
          <w:sz w:val="28"/>
          <w:szCs w:val="28"/>
        </w:rPr>
        <w:t xml:space="preserve"> </w:t>
      </w:r>
      <w:r w:rsidR="00A2055D" w:rsidRPr="003D6D33">
        <w:rPr>
          <w:rFonts w:ascii="Times New Roman" w:hAnsi="Times New Roman"/>
          <w:sz w:val="28"/>
          <w:szCs w:val="28"/>
        </w:rPr>
        <w:t xml:space="preserve"> ha., which includes 266.08 ha. reserve forest as shown on Govt, of India topo-sheet No. 56 </w:t>
      </w:r>
      <w:r w:rsidR="00A2055D" w:rsidRPr="003D6D33">
        <w:rPr>
          <w:rStyle w:val="Bodytext2Bold4"/>
          <w:i w:val="0"/>
          <w:sz w:val="28"/>
          <w:szCs w:val="28"/>
        </w:rPr>
        <w:t>A/3</w:t>
      </w:r>
      <w:r w:rsidR="00F41EA2" w:rsidRPr="003D6D33">
        <w:rPr>
          <w:rFonts w:ascii="Times New Roman" w:hAnsi="Times New Roman"/>
          <w:sz w:val="28"/>
          <w:szCs w:val="28"/>
        </w:rPr>
        <w:t xml:space="preserve"> N (Appendix-I), 77.39</w:t>
      </w:r>
      <w:r w:rsidR="00A2055D" w:rsidRPr="003D6D33">
        <w:rPr>
          <w:rFonts w:ascii="Times New Roman" w:hAnsi="Times New Roman"/>
          <w:sz w:val="28"/>
          <w:szCs w:val="28"/>
        </w:rPr>
        <w:t xml:space="preserve"> ha. Revenue land of Crater area and </w:t>
      </w:r>
      <w:r w:rsidR="00671D7B" w:rsidRPr="003D6D33">
        <w:rPr>
          <w:rFonts w:ascii="Times New Roman" w:hAnsi="Times New Roman"/>
          <w:sz w:val="28"/>
          <w:szCs w:val="28"/>
        </w:rPr>
        <w:t>39.75</w:t>
      </w:r>
      <w:r w:rsidR="00F83184" w:rsidRPr="003D6D33">
        <w:rPr>
          <w:rFonts w:ascii="Times New Roman" w:hAnsi="Times New Roman"/>
          <w:sz w:val="28"/>
          <w:szCs w:val="28"/>
        </w:rPr>
        <w:t xml:space="preserve"> </w:t>
      </w:r>
      <w:r w:rsidR="00A2055D" w:rsidRPr="003D6D33">
        <w:rPr>
          <w:rFonts w:ascii="Times New Roman" w:hAnsi="Times New Roman"/>
          <w:sz w:val="28"/>
          <w:szCs w:val="28"/>
        </w:rPr>
        <w:t>ha of private land</w:t>
      </w:r>
      <w:r w:rsidR="00671D7B" w:rsidRPr="003D6D33">
        <w:rPr>
          <w:rFonts w:ascii="Times New Roman" w:hAnsi="Times New Roman"/>
          <w:sz w:val="28"/>
          <w:szCs w:val="28"/>
        </w:rPr>
        <w:t xml:space="preserve"> of which 21.39 ha is acquired</w:t>
      </w:r>
      <w:r w:rsidR="00A2055D" w:rsidRPr="003D6D33">
        <w:rPr>
          <w:rFonts w:ascii="Times New Roman" w:hAnsi="Times New Roman"/>
          <w:sz w:val="28"/>
          <w:szCs w:val="28"/>
        </w:rPr>
        <w:t>.</w:t>
      </w:r>
    </w:p>
    <w:p w:rsidR="007906C6" w:rsidRPr="003D6D33" w:rsidRDefault="00F67A18" w:rsidP="00F67A18">
      <w:pPr>
        <w:jc w:val="both"/>
        <w:rPr>
          <w:rFonts w:ascii="Times New Roman" w:hAnsi="Times New Roman"/>
          <w:sz w:val="28"/>
          <w:szCs w:val="28"/>
        </w:rPr>
      </w:pPr>
      <w:r w:rsidRPr="003D6D33">
        <w:rPr>
          <w:rFonts w:ascii="Times New Roman" w:hAnsi="Times New Roman"/>
          <w:sz w:val="28"/>
          <w:szCs w:val="28"/>
        </w:rPr>
        <w:t xml:space="preserve">             </w:t>
      </w:r>
      <w:r w:rsidR="007906C6" w:rsidRPr="003D6D33">
        <w:rPr>
          <w:rFonts w:ascii="Times New Roman" w:hAnsi="Times New Roman"/>
          <w:sz w:val="28"/>
          <w:szCs w:val="28"/>
        </w:rPr>
        <w:t>The</w:t>
      </w:r>
      <w:r w:rsidR="00D04150" w:rsidRPr="003D6D33">
        <w:rPr>
          <w:rFonts w:ascii="Times New Roman" w:hAnsi="Times New Roman"/>
          <w:sz w:val="28"/>
          <w:szCs w:val="28"/>
        </w:rPr>
        <w:t xml:space="preserve"> Govt.</w:t>
      </w:r>
      <w:r w:rsidR="007906C6" w:rsidRPr="003D6D33">
        <w:rPr>
          <w:rFonts w:ascii="Times New Roman" w:hAnsi="Times New Roman"/>
          <w:sz w:val="28"/>
          <w:szCs w:val="28"/>
        </w:rPr>
        <w:t xml:space="preserve"> of Maharashtra vide Notification No. WLP/1098/CR-48/F-1 </w:t>
      </w:r>
      <w:r w:rsidR="007906C6" w:rsidRPr="003D6D33">
        <w:rPr>
          <w:rStyle w:val="Bodytext2115pt"/>
          <w:rFonts w:ascii="Times New Roman" w:hAnsi="Times New Roman"/>
          <w:sz w:val="28"/>
          <w:szCs w:val="28"/>
        </w:rPr>
        <w:t>d</w:t>
      </w:r>
      <w:r w:rsidR="007906C6" w:rsidRPr="003D6D33">
        <w:rPr>
          <w:rFonts w:ascii="Times New Roman" w:hAnsi="Times New Roman"/>
          <w:sz w:val="28"/>
          <w:szCs w:val="28"/>
        </w:rPr>
        <w:t>t.</w:t>
      </w:r>
      <w:r w:rsidR="00D04150" w:rsidRPr="003D6D33">
        <w:rPr>
          <w:rFonts w:ascii="Times New Roman" w:hAnsi="Times New Roman"/>
          <w:sz w:val="28"/>
          <w:szCs w:val="28"/>
        </w:rPr>
        <w:t xml:space="preserve"> 8.6.2000 has appointed the Sub-</w:t>
      </w:r>
      <w:r w:rsidR="007906C6" w:rsidRPr="003D6D33">
        <w:rPr>
          <w:rFonts w:ascii="Times New Roman" w:hAnsi="Times New Roman"/>
          <w:sz w:val="28"/>
          <w:szCs w:val="28"/>
        </w:rPr>
        <w:t>Divisional Officer- (Revenue) Mehkar as an enquiry officer to conduct the enquiry regarding the existence of rights in Lonar Sanctuary. The enquiry is in prog</w:t>
      </w:r>
      <w:r w:rsidR="00D04150" w:rsidRPr="003D6D33">
        <w:rPr>
          <w:rFonts w:ascii="Times New Roman" w:hAnsi="Times New Roman"/>
          <w:sz w:val="28"/>
          <w:szCs w:val="28"/>
        </w:rPr>
        <w:t xml:space="preserve">ress. The Reserve Forest area </w:t>
      </w:r>
      <w:r w:rsidR="007906C6" w:rsidRPr="003D6D33">
        <w:rPr>
          <w:rFonts w:ascii="Times New Roman" w:hAnsi="Times New Roman"/>
          <w:sz w:val="28"/>
          <w:szCs w:val="28"/>
        </w:rPr>
        <w:t xml:space="preserve"> comprises of 18 </w:t>
      </w:r>
      <w:r w:rsidR="00D04150" w:rsidRPr="003D6D33">
        <w:rPr>
          <w:rFonts w:ascii="Times New Roman" w:hAnsi="Times New Roman"/>
          <w:sz w:val="28"/>
          <w:szCs w:val="28"/>
        </w:rPr>
        <w:t>s</w:t>
      </w:r>
      <w:r w:rsidR="007906C6" w:rsidRPr="003D6D33">
        <w:rPr>
          <w:rFonts w:ascii="Times New Roman" w:hAnsi="Times New Roman"/>
          <w:sz w:val="28"/>
          <w:szCs w:val="28"/>
        </w:rPr>
        <w:t xml:space="preserve">urvey </w:t>
      </w:r>
      <w:r w:rsidR="00D04150" w:rsidRPr="003D6D33">
        <w:rPr>
          <w:rFonts w:ascii="Times New Roman" w:hAnsi="Times New Roman"/>
          <w:sz w:val="28"/>
          <w:szCs w:val="28"/>
        </w:rPr>
        <w:t>n</w:t>
      </w:r>
      <w:r w:rsidR="007906C6" w:rsidRPr="003D6D33">
        <w:rPr>
          <w:rFonts w:ascii="Times New Roman" w:hAnsi="Times New Roman"/>
          <w:sz w:val="28"/>
          <w:szCs w:val="28"/>
        </w:rPr>
        <w:t>umbers. The area sta</w:t>
      </w:r>
      <w:r w:rsidR="00D04150" w:rsidRPr="003D6D33">
        <w:rPr>
          <w:rFonts w:ascii="Times New Roman" w:hAnsi="Times New Roman"/>
          <w:sz w:val="28"/>
          <w:szCs w:val="28"/>
        </w:rPr>
        <w:t>tement is given in Appendix</w:t>
      </w:r>
      <w:r w:rsidR="004B0456" w:rsidRPr="003D6D33">
        <w:rPr>
          <w:rFonts w:ascii="Times New Roman" w:hAnsi="Times New Roman"/>
          <w:sz w:val="28"/>
          <w:szCs w:val="28"/>
        </w:rPr>
        <w:t>– II</w:t>
      </w:r>
      <w:r w:rsidR="00D04150" w:rsidRPr="003D6D33">
        <w:rPr>
          <w:rFonts w:ascii="Times New Roman" w:hAnsi="Times New Roman"/>
          <w:sz w:val="28"/>
          <w:szCs w:val="28"/>
        </w:rPr>
        <w:t>.</w:t>
      </w:r>
    </w:p>
    <w:p w:rsidR="007906C6" w:rsidRPr="003D6D33" w:rsidRDefault="00F67A18" w:rsidP="00F67A18">
      <w:pPr>
        <w:jc w:val="both"/>
        <w:rPr>
          <w:rFonts w:ascii="Times New Roman" w:hAnsi="Times New Roman"/>
          <w:sz w:val="28"/>
          <w:szCs w:val="28"/>
        </w:rPr>
      </w:pPr>
      <w:r w:rsidRPr="003D6D33">
        <w:rPr>
          <w:rFonts w:ascii="Times New Roman" w:hAnsi="Times New Roman"/>
          <w:sz w:val="28"/>
          <w:szCs w:val="28"/>
        </w:rPr>
        <w:t xml:space="preserve">         </w:t>
      </w:r>
      <w:r w:rsidR="007906C6" w:rsidRPr="003D6D33">
        <w:rPr>
          <w:rFonts w:ascii="Times New Roman" w:hAnsi="Times New Roman"/>
          <w:sz w:val="28"/>
          <w:szCs w:val="28"/>
        </w:rPr>
        <w:t>For the purpose of administration and management convenience, the total sanctuary area has only 1 Beat. The administrative statement of the area is given in Appendix - III and Map -</w:t>
      </w:r>
      <w:r w:rsidR="007818F3" w:rsidRPr="003D6D33">
        <w:rPr>
          <w:rFonts w:ascii="Times New Roman" w:hAnsi="Times New Roman"/>
          <w:sz w:val="28"/>
          <w:szCs w:val="28"/>
        </w:rPr>
        <w:t>2</w:t>
      </w:r>
      <w:r w:rsidR="007906C6" w:rsidRPr="003D6D33">
        <w:rPr>
          <w:rFonts w:ascii="Times New Roman" w:hAnsi="Times New Roman"/>
          <w:sz w:val="28"/>
          <w:szCs w:val="28"/>
        </w:rPr>
        <w:t>.</w:t>
      </w:r>
    </w:p>
    <w:p w:rsidR="007906C6" w:rsidRPr="00F67A18" w:rsidRDefault="0025116B" w:rsidP="006523DA">
      <w:pPr>
        <w:rPr>
          <w:rFonts w:ascii="Times New Roman" w:hAnsi="Times New Roman"/>
          <w:b/>
          <w:sz w:val="32"/>
          <w:szCs w:val="32"/>
        </w:rPr>
      </w:pPr>
      <w:bookmarkStart w:id="8" w:name="bookmark23"/>
      <w:r>
        <w:rPr>
          <w:rFonts w:ascii="Times New Roman" w:hAnsi="Times New Roman"/>
          <w:b/>
          <w:sz w:val="32"/>
          <w:szCs w:val="32"/>
        </w:rPr>
        <w:t>2</w:t>
      </w:r>
      <w:r w:rsidR="00F67A18" w:rsidRPr="00F67A18">
        <w:rPr>
          <w:rFonts w:ascii="Times New Roman" w:hAnsi="Times New Roman"/>
          <w:b/>
          <w:sz w:val="32"/>
          <w:szCs w:val="32"/>
        </w:rPr>
        <w:t xml:space="preserve">.2   </w:t>
      </w:r>
      <w:r w:rsidR="007906C6" w:rsidRPr="00F67A18">
        <w:rPr>
          <w:rFonts w:ascii="Times New Roman" w:hAnsi="Times New Roman"/>
          <w:b/>
          <w:sz w:val="32"/>
          <w:szCs w:val="32"/>
        </w:rPr>
        <w:t>Boundaries</w:t>
      </w:r>
      <w:bookmarkEnd w:id="8"/>
      <w:r w:rsidR="00F67A18" w:rsidRPr="00F67A18">
        <w:rPr>
          <w:rFonts w:ascii="Times New Roman" w:hAnsi="Times New Roman"/>
          <w:b/>
          <w:sz w:val="32"/>
          <w:szCs w:val="32"/>
        </w:rPr>
        <w:t>:</w:t>
      </w:r>
    </w:p>
    <w:p w:rsidR="007906C6" w:rsidRPr="00F67A18" w:rsidRDefault="0025116B" w:rsidP="006523DA">
      <w:pPr>
        <w:rPr>
          <w:rFonts w:ascii="Times New Roman" w:hAnsi="Times New Roman"/>
          <w:b/>
          <w:sz w:val="32"/>
          <w:szCs w:val="32"/>
        </w:rPr>
      </w:pPr>
      <w:bookmarkStart w:id="9" w:name="bookmark24"/>
      <w:r>
        <w:rPr>
          <w:rFonts w:ascii="Times New Roman" w:hAnsi="Times New Roman"/>
          <w:b/>
          <w:sz w:val="32"/>
          <w:szCs w:val="32"/>
        </w:rPr>
        <w:t>2.2.1</w:t>
      </w:r>
      <w:r w:rsidR="007906C6" w:rsidRPr="00F67A18">
        <w:rPr>
          <w:rFonts w:ascii="Times New Roman" w:hAnsi="Times New Roman"/>
          <w:b/>
          <w:sz w:val="32"/>
          <w:szCs w:val="32"/>
        </w:rPr>
        <w:t>External and Internal Boundaries :</w:t>
      </w:r>
      <w:bookmarkEnd w:id="9"/>
    </w:p>
    <w:p w:rsidR="007906C6" w:rsidRDefault="00F67A18" w:rsidP="00F67A18">
      <w:pPr>
        <w:jc w:val="both"/>
        <w:rPr>
          <w:rFonts w:ascii="Times New Roman" w:hAnsi="Times New Roman"/>
          <w:sz w:val="28"/>
          <w:szCs w:val="28"/>
        </w:rPr>
      </w:pPr>
      <w:r>
        <w:rPr>
          <w:rFonts w:ascii="Times New Roman" w:hAnsi="Times New Roman"/>
          <w:sz w:val="32"/>
          <w:szCs w:val="32"/>
        </w:rPr>
        <w:t xml:space="preserve">        </w:t>
      </w:r>
      <w:r w:rsidR="00D04150" w:rsidRPr="003D6D33">
        <w:rPr>
          <w:rFonts w:ascii="Times New Roman" w:hAnsi="Times New Roman"/>
          <w:sz w:val="28"/>
          <w:szCs w:val="28"/>
        </w:rPr>
        <w:t>Tire boundaries  ar</w:t>
      </w:r>
      <w:r w:rsidR="007906C6" w:rsidRPr="003D6D33">
        <w:rPr>
          <w:rFonts w:ascii="Times New Roman" w:hAnsi="Times New Roman"/>
          <w:sz w:val="28"/>
          <w:szCs w:val="28"/>
        </w:rPr>
        <w:t>e classified as External and Internal boundaries, the details of which are given below :</w:t>
      </w:r>
    </w:p>
    <w:p w:rsidR="007906C6" w:rsidRPr="00F67A18" w:rsidRDefault="007906C6" w:rsidP="006523DA">
      <w:pPr>
        <w:rPr>
          <w:rFonts w:ascii="Times New Roman" w:hAnsi="Times New Roman"/>
          <w:b/>
          <w:sz w:val="32"/>
          <w:szCs w:val="32"/>
        </w:rPr>
      </w:pPr>
      <w:bookmarkStart w:id="10" w:name="bookmark25"/>
      <w:r w:rsidRPr="00F67A18">
        <w:rPr>
          <w:rFonts w:ascii="Times New Roman" w:hAnsi="Times New Roman"/>
          <w:b/>
          <w:sz w:val="32"/>
          <w:szCs w:val="32"/>
        </w:rPr>
        <w:t>A) External Boundary:</w:t>
      </w:r>
      <w:bookmarkEnd w:id="10"/>
    </w:p>
    <w:p w:rsidR="007906C6" w:rsidRPr="003D6D33" w:rsidRDefault="00F67A18" w:rsidP="000A71CB">
      <w:pPr>
        <w:spacing w:after="0" w:line="360" w:lineRule="auto"/>
        <w:jc w:val="both"/>
        <w:rPr>
          <w:rFonts w:ascii="Times New Roman" w:hAnsi="Times New Roman"/>
          <w:sz w:val="28"/>
          <w:szCs w:val="28"/>
        </w:rPr>
      </w:pPr>
      <w:r w:rsidRPr="003D6D33">
        <w:rPr>
          <w:rFonts w:ascii="Times New Roman" w:hAnsi="Times New Roman"/>
          <w:sz w:val="28"/>
          <w:szCs w:val="28"/>
        </w:rPr>
        <w:t xml:space="preserve">       </w:t>
      </w:r>
      <w:r w:rsidR="00D04150" w:rsidRPr="003D6D33">
        <w:rPr>
          <w:rFonts w:ascii="Times New Roman" w:hAnsi="Times New Roman"/>
          <w:sz w:val="28"/>
          <w:szCs w:val="28"/>
        </w:rPr>
        <w:t xml:space="preserve">  </w:t>
      </w:r>
      <w:r w:rsidRPr="003D6D33">
        <w:rPr>
          <w:rFonts w:ascii="Times New Roman" w:hAnsi="Times New Roman"/>
          <w:sz w:val="28"/>
          <w:szCs w:val="28"/>
        </w:rPr>
        <w:t xml:space="preserve"> </w:t>
      </w:r>
      <w:r w:rsidR="007906C6" w:rsidRPr="003D6D33">
        <w:rPr>
          <w:rFonts w:ascii="Times New Roman" w:hAnsi="Times New Roman"/>
          <w:sz w:val="28"/>
          <w:szCs w:val="28"/>
        </w:rPr>
        <w:t xml:space="preserve">The external boundary of the sanctuary is mostly demarcated. The total length of </w:t>
      </w:r>
      <w:r w:rsidR="000A71CB">
        <w:rPr>
          <w:rFonts w:ascii="Times New Roman" w:hAnsi="Times New Roman"/>
          <w:sz w:val="28"/>
          <w:szCs w:val="28"/>
        </w:rPr>
        <w:t xml:space="preserve"> </w:t>
      </w:r>
      <w:r w:rsidR="007906C6" w:rsidRPr="003D6D33">
        <w:rPr>
          <w:rFonts w:ascii="Times New Roman" w:hAnsi="Times New Roman"/>
          <w:sz w:val="28"/>
          <w:szCs w:val="28"/>
        </w:rPr>
        <w:t>the external boundary is 10.095 km. It is totally artificial boundary.</w:t>
      </w:r>
      <w:r w:rsidR="00D04150" w:rsidRPr="003D6D33">
        <w:rPr>
          <w:rFonts w:ascii="Times New Roman" w:hAnsi="Times New Roman"/>
          <w:sz w:val="28"/>
          <w:szCs w:val="28"/>
        </w:rPr>
        <w:t xml:space="preserve">The  </w:t>
      </w:r>
      <w:r w:rsidR="007906C6" w:rsidRPr="003D6D33">
        <w:rPr>
          <w:rFonts w:ascii="Times New Roman" w:hAnsi="Times New Roman"/>
          <w:sz w:val="28"/>
          <w:szCs w:val="28"/>
        </w:rPr>
        <w:t>external boundaries of the protected area are as follows (as per map):</w:t>
      </w:r>
    </w:p>
    <w:p w:rsidR="007906C6" w:rsidRPr="003D6D33" w:rsidRDefault="007906C6" w:rsidP="000A71CB">
      <w:pPr>
        <w:spacing w:line="360" w:lineRule="auto"/>
        <w:contextualSpacing/>
        <w:jc w:val="both"/>
        <w:rPr>
          <w:rFonts w:ascii="Times New Roman" w:hAnsi="Times New Roman"/>
          <w:sz w:val="28"/>
          <w:szCs w:val="28"/>
        </w:rPr>
      </w:pPr>
      <w:r w:rsidRPr="003D6D33">
        <w:rPr>
          <w:rFonts w:ascii="Times New Roman" w:hAnsi="Times New Roman"/>
          <w:sz w:val="28"/>
          <w:szCs w:val="28"/>
        </w:rPr>
        <w:t>On the</w:t>
      </w:r>
      <w:r w:rsidR="003606BF" w:rsidRPr="003D6D33">
        <w:rPr>
          <w:rFonts w:ascii="Times New Roman" w:hAnsi="Times New Roman"/>
          <w:sz w:val="28"/>
          <w:szCs w:val="28"/>
        </w:rPr>
        <w:t xml:space="preserve"> </w:t>
      </w:r>
      <w:r w:rsidRPr="003D6D33">
        <w:rPr>
          <w:rFonts w:ascii="Times New Roman" w:hAnsi="Times New Roman"/>
          <w:sz w:val="28"/>
          <w:szCs w:val="28"/>
        </w:rPr>
        <w:t>Nor</w:t>
      </w:r>
      <w:r w:rsidR="000A71CB">
        <w:rPr>
          <w:rFonts w:ascii="Times New Roman" w:hAnsi="Times New Roman"/>
          <w:sz w:val="28"/>
          <w:szCs w:val="28"/>
        </w:rPr>
        <w:t>th</w:t>
      </w:r>
      <w:r w:rsidR="000A71CB">
        <w:rPr>
          <w:rFonts w:ascii="Times New Roman" w:hAnsi="Times New Roman"/>
          <w:sz w:val="28"/>
          <w:szCs w:val="28"/>
        </w:rPr>
        <w:tab/>
        <w:t xml:space="preserve">: </w:t>
      </w:r>
      <w:r w:rsidRPr="003D6D33">
        <w:rPr>
          <w:rFonts w:ascii="Times New Roman" w:hAnsi="Times New Roman"/>
          <w:sz w:val="28"/>
          <w:szCs w:val="28"/>
        </w:rPr>
        <w:t>Boundary of Survey Number 389, 390, 394.</w:t>
      </w:r>
    </w:p>
    <w:p w:rsidR="007906C6" w:rsidRPr="003D6D33" w:rsidRDefault="007906C6" w:rsidP="000A71CB">
      <w:pPr>
        <w:spacing w:line="360" w:lineRule="auto"/>
        <w:contextualSpacing/>
        <w:rPr>
          <w:rFonts w:ascii="Times New Roman" w:hAnsi="Times New Roman"/>
          <w:sz w:val="28"/>
          <w:szCs w:val="28"/>
        </w:rPr>
      </w:pPr>
      <w:r w:rsidRPr="003D6D33">
        <w:rPr>
          <w:rFonts w:ascii="Times New Roman" w:hAnsi="Times New Roman"/>
          <w:sz w:val="28"/>
          <w:szCs w:val="28"/>
        </w:rPr>
        <w:lastRenderedPageBreak/>
        <w:t>On the</w:t>
      </w:r>
      <w:r w:rsidR="003606BF" w:rsidRPr="003D6D33">
        <w:rPr>
          <w:rFonts w:ascii="Times New Roman" w:hAnsi="Times New Roman"/>
          <w:sz w:val="28"/>
          <w:szCs w:val="28"/>
        </w:rPr>
        <w:t xml:space="preserve"> </w:t>
      </w:r>
      <w:r w:rsidRPr="003D6D33">
        <w:rPr>
          <w:rFonts w:ascii="Times New Roman" w:hAnsi="Times New Roman"/>
          <w:sz w:val="28"/>
          <w:szCs w:val="28"/>
        </w:rPr>
        <w:t>East</w:t>
      </w:r>
      <w:r w:rsidR="003D6D33">
        <w:rPr>
          <w:rFonts w:ascii="Times New Roman" w:hAnsi="Times New Roman"/>
          <w:sz w:val="28"/>
          <w:szCs w:val="28"/>
        </w:rPr>
        <w:t xml:space="preserve">  </w:t>
      </w:r>
      <w:r w:rsidRPr="003D6D33">
        <w:rPr>
          <w:rFonts w:ascii="Times New Roman" w:hAnsi="Times New Roman"/>
          <w:sz w:val="28"/>
          <w:szCs w:val="28"/>
        </w:rPr>
        <w:tab/>
        <w:t>:</w:t>
      </w:r>
      <w:r w:rsidR="000A71CB">
        <w:rPr>
          <w:rFonts w:ascii="Times New Roman" w:hAnsi="Times New Roman"/>
          <w:sz w:val="28"/>
          <w:szCs w:val="28"/>
        </w:rPr>
        <w:t xml:space="preserve"> </w:t>
      </w:r>
      <w:r w:rsidRPr="003D6D33">
        <w:rPr>
          <w:rFonts w:ascii="Times New Roman" w:hAnsi="Times New Roman"/>
          <w:sz w:val="28"/>
          <w:szCs w:val="28"/>
        </w:rPr>
        <w:t>Cultivation field of Survey Number 297,298, 292, 285, 286.</w:t>
      </w:r>
    </w:p>
    <w:p w:rsidR="007906C6" w:rsidRPr="003D6D33" w:rsidRDefault="007906C6" w:rsidP="000A71CB">
      <w:pPr>
        <w:spacing w:line="360" w:lineRule="auto"/>
        <w:contextualSpacing/>
        <w:rPr>
          <w:rFonts w:ascii="Times New Roman" w:hAnsi="Times New Roman"/>
          <w:sz w:val="28"/>
          <w:szCs w:val="28"/>
        </w:rPr>
      </w:pPr>
      <w:r w:rsidRPr="003D6D33">
        <w:rPr>
          <w:rFonts w:ascii="Times New Roman" w:hAnsi="Times New Roman"/>
          <w:sz w:val="28"/>
          <w:szCs w:val="28"/>
        </w:rPr>
        <w:t>On the</w:t>
      </w:r>
      <w:r w:rsidR="003606BF" w:rsidRPr="003D6D33">
        <w:rPr>
          <w:rFonts w:ascii="Times New Roman" w:hAnsi="Times New Roman"/>
          <w:sz w:val="28"/>
          <w:szCs w:val="28"/>
        </w:rPr>
        <w:t xml:space="preserve"> </w:t>
      </w:r>
      <w:r w:rsidR="000A71CB">
        <w:rPr>
          <w:rFonts w:ascii="Times New Roman" w:hAnsi="Times New Roman"/>
          <w:sz w:val="28"/>
          <w:szCs w:val="28"/>
        </w:rPr>
        <w:t>South</w:t>
      </w:r>
      <w:r w:rsidR="000A71CB">
        <w:rPr>
          <w:rFonts w:ascii="Times New Roman" w:hAnsi="Times New Roman"/>
          <w:sz w:val="28"/>
          <w:szCs w:val="28"/>
        </w:rPr>
        <w:tab/>
        <w:t xml:space="preserve">: </w:t>
      </w:r>
      <w:r w:rsidRPr="003D6D33">
        <w:rPr>
          <w:rFonts w:ascii="Times New Roman" w:hAnsi="Times New Roman"/>
          <w:sz w:val="28"/>
          <w:szCs w:val="28"/>
        </w:rPr>
        <w:t>Survey Numbe</w:t>
      </w:r>
      <w:r w:rsidR="003D6D33">
        <w:rPr>
          <w:rFonts w:ascii="Times New Roman" w:hAnsi="Times New Roman"/>
          <w:sz w:val="28"/>
          <w:szCs w:val="28"/>
        </w:rPr>
        <w:t>r 345, 343, 342, 341, 359, 360 ,</w:t>
      </w:r>
      <w:r w:rsidRPr="003D6D33">
        <w:rPr>
          <w:rFonts w:ascii="Times New Roman" w:hAnsi="Times New Roman"/>
          <w:sz w:val="28"/>
          <w:szCs w:val="28"/>
        </w:rPr>
        <w:t>363, 362.</w:t>
      </w:r>
    </w:p>
    <w:p w:rsidR="007906C6" w:rsidRPr="003D6D33" w:rsidRDefault="007906C6" w:rsidP="000A71CB">
      <w:pPr>
        <w:spacing w:line="360" w:lineRule="auto"/>
        <w:contextualSpacing/>
        <w:rPr>
          <w:rFonts w:ascii="Times New Roman" w:hAnsi="Times New Roman"/>
          <w:sz w:val="28"/>
          <w:szCs w:val="28"/>
        </w:rPr>
      </w:pPr>
      <w:r w:rsidRPr="003D6D33">
        <w:rPr>
          <w:rFonts w:ascii="Times New Roman" w:hAnsi="Times New Roman"/>
          <w:sz w:val="28"/>
          <w:szCs w:val="28"/>
        </w:rPr>
        <w:t>On the</w:t>
      </w:r>
      <w:r w:rsidR="003606BF" w:rsidRPr="003D6D33">
        <w:rPr>
          <w:rFonts w:ascii="Times New Roman" w:hAnsi="Times New Roman"/>
          <w:sz w:val="28"/>
          <w:szCs w:val="28"/>
        </w:rPr>
        <w:t xml:space="preserve"> </w:t>
      </w:r>
      <w:r w:rsidRPr="003D6D33">
        <w:rPr>
          <w:rFonts w:ascii="Times New Roman" w:hAnsi="Times New Roman"/>
          <w:sz w:val="28"/>
          <w:szCs w:val="28"/>
        </w:rPr>
        <w:t>West</w:t>
      </w:r>
      <w:r w:rsidR="003D6D33">
        <w:rPr>
          <w:rFonts w:ascii="Times New Roman" w:hAnsi="Times New Roman"/>
          <w:sz w:val="28"/>
          <w:szCs w:val="28"/>
        </w:rPr>
        <w:t xml:space="preserve"> </w:t>
      </w:r>
      <w:r w:rsidR="000A71CB">
        <w:rPr>
          <w:rFonts w:ascii="Times New Roman" w:hAnsi="Times New Roman"/>
          <w:sz w:val="28"/>
          <w:szCs w:val="28"/>
        </w:rPr>
        <w:tab/>
        <w:t xml:space="preserve">: </w:t>
      </w:r>
      <w:r w:rsidRPr="003D6D33">
        <w:rPr>
          <w:rFonts w:ascii="Times New Roman" w:hAnsi="Times New Roman"/>
          <w:sz w:val="28"/>
          <w:szCs w:val="28"/>
        </w:rPr>
        <w:t xml:space="preserve">Boundaries </w:t>
      </w:r>
      <w:r w:rsidR="003D6D33">
        <w:rPr>
          <w:rFonts w:ascii="Times New Roman" w:hAnsi="Times New Roman"/>
          <w:sz w:val="28"/>
          <w:szCs w:val="28"/>
        </w:rPr>
        <w:t>of Survey Number 367, 373, 378,</w:t>
      </w:r>
      <w:r w:rsidRPr="003D6D33">
        <w:rPr>
          <w:rFonts w:ascii="Times New Roman" w:hAnsi="Times New Roman"/>
          <w:sz w:val="28"/>
          <w:szCs w:val="28"/>
        </w:rPr>
        <w:t>383, 388.</w:t>
      </w:r>
    </w:p>
    <w:p w:rsidR="007906C6" w:rsidRPr="003D6D33" w:rsidRDefault="0025211B" w:rsidP="000A71CB">
      <w:pPr>
        <w:spacing w:line="360" w:lineRule="auto"/>
        <w:jc w:val="both"/>
        <w:rPr>
          <w:rFonts w:ascii="Times New Roman" w:hAnsi="Times New Roman"/>
          <w:sz w:val="28"/>
          <w:szCs w:val="28"/>
        </w:rPr>
      </w:pPr>
      <w:r w:rsidRPr="003D6D33">
        <w:rPr>
          <w:rFonts w:ascii="Times New Roman" w:hAnsi="Times New Roman"/>
          <w:sz w:val="28"/>
          <w:szCs w:val="28"/>
        </w:rPr>
        <w:t xml:space="preserve">          </w:t>
      </w:r>
      <w:r w:rsidR="007906C6" w:rsidRPr="003D6D33">
        <w:rPr>
          <w:rFonts w:ascii="Times New Roman" w:hAnsi="Times New Roman"/>
          <w:sz w:val="28"/>
          <w:szCs w:val="28"/>
        </w:rPr>
        <w:t xml:space="preserve">10.095 km length adjoining villages &amp; private lands forming the critical area from the protection point of view. The details of External Boundaries are shown in Appendix </w:t>
      </w:r>
      <w:r w:rsidR="00ED52E0" w:rsidRPr="003D6D33">
        <w:rPr>
          <w:rFonts w:ascii="Times New Roman" w:hAnsi="Times New Roman"/>
          <w:sz w:val="28"/>
          <w:szCs w:val="28"/>
        </w:rPr>
        <w:t>–</w:t>
      </w:r>
      <w:r w:rsidR="007906C6" w:rsidRPr="003D6D33">
        <w:rPr>
          <w:rFonts w:ascii="Times New Roman" w:hAnsi="Times New Roman"/>
          <w:sz w:val="28"/>
          <w:szCs w:val="28"/>
        </w:rPr>
        <w:t xml:space="preserve"> IV</w:t>
      </w:r>
      <w:r w:rsidR="00ED52E0" w:rsidRPr="003D6D33">
        <w:rPr>
          <w:rFonts w:ascii="Times New Roman" w:hAnsi="Times New Roman"/>
          <w:sz w:val="28"/>
          <w:szCs w:val="28"/>
        </w:rPr>
        <w:t xml:space="preserve"> </w:t>
      </w:r>
      <w:r w:rsidR="007906C6" w:rsidRPr="003D6D33">
        <w:rPr>
          <w:rFonts w:ascii="Times New Roman" w:hAnsi="Times New Roman"/>
          <w:sz w:val="28"/>
          <w:szCs w:val="28"/>
        </w:rPr>
        <w:t xml:space="preserve">Presently the external boundary is demarcated by erecting crains or dam on certain points. The total number of pillars required are 202 pillars. Moreover, </w:t>
      </w:r>
      <w:r w:rsidR="00D04150" w:rsidRPr="003D6D33">
        <w:rPr>
          <w:rFonts w:ascii="Times New Roman" w:hAnsi="Times New Roman"/>
          <w:sz w:val="28"/>
          <w:szCs w:val="28"/>
        </w:rPr>
        <w:t xml:space="preserve">the </w:t>
      </w:r>
      <w:r w:rsidR="007906C6" w:rsidRPr="003D6D33">
        <w:rPr>
          <w:rFonts w:ascii="Times New Roman" w:hAnsi="Times New Roman"/>
          <w:sz w:val="28"/>
          <w:szCs w:val="28"/>
        </w:rPr>
        <w:t xml:space="preserve"> pillars will be fixed @ 20 pillar per km. Thus, distance between 2 pillars is being 50 m. Therefore, new 1/5* boundary demarcation would be prescribed.</w:t>
      </w:r>
    </w:p>
    <w:p w:rsidR="007906C6" w:rsidRPr="0025211B" w:rsidRDefault="007906C6" w:rsidP="00ED52E0">
      <w:pPr>
        <w:rPr>
          <w:rFonts w:ascii="Times New Roman" w:hAnsi="Times New Roman"/>
          <w:b/>
          <w:sz w:val="32"/>
          <w:szCs w:val="32"/>
        </w:rPr>
      </w:pPr>
      <w:bookmarkStart w:id="11" w:name="bookmark26"/>
      <w:r w:rsidRPr="0025211B">
        <w:rPr>
          <w:rFonts w:ascii="Times New Roman" w:hAnsi="Times New Roman"/>
          <w:b/>
          <w:sz w:val="32"/>
          <w:szCs w:val="32"/>
        </w:rPr>
        <w:t>B) Internal Boundary:</w:t>
      </w:r>
      <w:bookmarkEnd w:id="11"/>
    </w:p>
    <w:p w:rsidR="007906C6" w:rsidRPr="003D6D33" w:rsidRDefault="0025211B" w:rsidP="0025211B">
      <w:pPr>
        <w:jc w:val="both"/>
        <w:rPr>
          <w:rFonts w:ascii="Times New Roman" w:hAnsi="Times New Roman"/>
          <w:sz w:val="28"/>
          <w:szCs w:val="28"/>
        </w:rPr>
      </w:pPr>
      <w:r w:rsidRPr="003D6D33">
        <w:rPr>
          <w:rFonts w:ascii="Times New Roman" w:hAnsi="Times New Roman"/>
          <w:sz w:val="28"/>
          <w:szCs w:val="28"/>
        </w:rPr>
        <w:t xml:space="preserve">           </w:t>
      </w:r>
      <w:r w:rsidR="007906C6" w:rsidRPr="003D6D33">
        <w:rPr>
          <w:rFonts w:ascii="Times New Roman" w:hAnsi="Times New Roman"/>
          <w:sz w:val="28"/>
          <w:szCs w:val="28"/>
        </w:rPr>
        <w:t>The internal boundary includes boundary along Survey Number boundaries and Road Boundaries. These boundaries still not well demarcated. The details there</w:t>
      </w:r>
      <w:r w:rsidR="00D04150" w:rsidRPr="003D6D33">
        <w:rPr>
          <w:rFonts w:ascii="Times New Roman" w:hAnsi="Times New Roman"/>
          <w:sz w:val="28"/>
          <w:szCs w:val="28"/>
        </w:rPr>
        <w:t xml:space="preserve"> </w:t>
      </w:r>
      <w:r w:rsidR="007906C6" w:rsidRPr="003D6D33">
        <w:rPr>
          <w:rFonts w:ascii="Times New Roman" w:hAnsi="Times New Roman"/>
          <w:sz w:val="28"/>
          <w:szCs w:val="28"/>
        </w:rPr>
        <w:t>of are as shown in Table -1 :</w:t>
      </w:r>
    </w:p>
    <w:p w:rsidR="007906C6" w:rsidRPr="003D6D33" w:rsidRDefault="007906C6" w:rsidP="008A1EBF">
      <w:pPr>
        <w:jc w:val="center"/>
        <w:rPr>
          <w:rFonts w:ascii="Times New Roman" w:hAnsi="Times New Roman"/>
          <w:b/>
          <w:sz w:val="28"/>
          <w:szCs w:val="28"/>
        </w:rPr>
      </w:pPr>
      <w:r w:rsidRPr="003D6D33">
        <w:rPr>
          <w:rFonts w:ascii="Times New Roman" w:hAnsi="Times New Roman"/>
          <w:b/>
          <w:sz w:val="28"/>
          <w:szCs w:val="28"/>
        </w:rPr>
        <w:t>TABLE -1</w:t>
      </w:r>
    </w:p>
    <w:tbl>
      <w:tblPr>
        <w:tblOverlap w:val="never"/>
        <w:tblW w:w="0" w:type="auto"/>
        <w:tblInd w:w="2170" w:type="dxa"/>
        <w:tblLayout w:type="fixed"/>
        <w:tblCellMar>
          <w:left w:w="10" w:type="dxa"/>
          <w:right w:w="10" w:type="dxa"/>
        </w:tblCellMar>
        <w:tblLook w:val="0000"/>
      </w:tblPr>
      <w:tblGrid>
        <w:gridCol w:w="892"/>
        <w:gridCol w:w="4151"/>
        <w:gridCol w:w="1620"/>
      </w:tblGrid>
      <w:tr w:rsidR="007906C6" w:rsidRPr="003D6D33" w:rsidTr="0025211B">
        <w:trPr>
          <w:trHeight w:val="298"/>
        </w:trPr>
        <w:tc>
          <w:tcPr>
            <w:tcW w:w="892" w:type="dxa"/>
            <w:tcBorders>
              <w:top w:val="single" w:sz="4" w:space="0" w:color="auto"/>
              <w:left w:val="single" w:sz="4" w:space="0" w:color="auto"/>
            </w:tcBorders>
            <w:shd w:val="clear" w:color="auto" w:fill="FFFFFF"/>
            <w:vAlign w:val="center"/>
          </w:tcPr>
          <w:p w:rsidR="007906C6" w:rsidRPr="003D6D33" w:rsidRDefault="007906C6" w:rsidP="000A71CB">
            <w:pPr>
              <w:jc w:val="center"/>
              <w:rPr>
                <w:rFonts w:ascii="Times New Roman" w:hAnsi="Times New Roman"/>
                <w:sz w:val="28"/>
                <w:szCs w:val="28"/>
              </w:rPr>
            </w:pPr>
            <w:r w:rsidRPr="003D6D33">
              <w:rPr>
                <w:rStyle w:val="Bodytext25"/>
                <w:sz w:val="28"/>
                <w:szCs w:val="28"/>
              </w:rPr>
              <w:t>S.Na.</w:t>
            </w:r>
          </w:p>
        </w:tc>
        <w:tc>
          <w:tcPr>
            <w:tcW w:w="4151" w:type="dxa"/>
            <w:tcBorders>
              <w:top w:val="single" w:sz="4" w:space="0" w:color="auto"/>
              <w:left w:val="single" w:sz="4" w:space="0" w:color="auto"/>
            </w:tcBorders>
            <w:shd w:val="clear" w:color="auto" w:fill="FFFFFF"/>
            <w:vAlign w:val="center"/>
          </w:tcPr>
          <w:p w:rsidR="007906C6" w:rsidRPr="003D6D33" w:rsidRDefault="007906C6" w:rsidP="0025211B">
            <w:pPr>
              <w:jc w:val="center"/>
              <w:rPr>
                <w:rFonts w:ascii="Times New Roman" w:hAnsi="Times New Roman"/>
                <w:sz w:val="28"/>
                <w:szCs w:val="28"/>
              </w:rPr>
            </w:pPr>
            <w:r w:rsidRPr="003D6D33">
              <w:rPr>
                <w:rStyle w:val="Bodytext25"/>
                <w:sz w:val="28"/>
                <w:szCs w:val="28"/>
              </w:rPr>
              <w:t>Type</w:t>
            </w:r>
            <w:r w:rsidR="003606BF" w:rsidRPr="003D6D33">
              <w:rPr>
                <w:rStyle w:val="Bodytext25"/>
                <w:sz w:val="28"/>
                <w:szCs w:val="28"/>
              </w:rPr>
              <w:t xml:space="preserve"> </w:t>
            </w:r>
            <w:r w:rsidRPr="003D6D33">
              <w:rPr>
                <w:rStyle w:val="Bodytext25"/>
                <w:sz w:val="28"/>
                <w:szCs w:val="28"/>
              </w:rPr>
              <w:t>of</w:t>
            </w:r>
            <w:r w:rsidR="003606BF" w:rsidRPr="003D6D33">
              <w:rPr>
                <w:rStyle w:val="Bodytext25"/>
                <w:sz w:val="28"/>
                <w:szCs w:val="28"/>
              </w:rPr>
              <w:t xml:space="preserve"> </w:t>
            </w:r>
            <w:r w:rsidRPr="003D6D33">
              <w:rPr>
                <w:rStyle w:val="Bodytext25"/>
                <w:sz w:val="28"/>
                <w:szCs w:val="28"/>
              </w:rPr>
              <w:t>Boundary</w:t>
            </w:r>
          </w:p>
        </w:tc>
        <w:tc>
          <w:tcPr>
            <w:tcW w:w="1620" w:type="dxa"/>
            <w:tcBorders>
              <w:top w:val="single" w:sz="4" w:space="0" w:color="auto"/>
              <w:left w:val="single" w:sz="4" w:space="0" w:color="auto"/>
              <w:right w:val="single" w:sz="4" w:space="0" w:color="auto"/>
            </w:tcBorders>
            <w:shd w:val="clear" w:color="auto" w:fill="FFFFFF"/>
            <w:vAlign w:val="center"/>
          </w:tcPr>
          <w:p w:rsidR="007906C6" w:rsidRPr="003D6D33" w:rsidRDefault="007906C6" w:rsidP="0025211B">
            <w:pPr>
              <w:jc w:val="center"/>
              <w:rPr>
                <w:rFonts w:ascii="Times New Roman" w:hAnsi="Times New Roman"/>
                <w:sz w:val="28"/>
                <w:szCs w:val="28"/>
              </w:rPr>
            </w:pPr>
            <w:r w:rsidRPr="003D6D33">
              <w:rPr>
                <w:rStyle w:val="Bodytext25"/>
                <w:sz w:val="28"/>
                <w:szCs w:val="28"/>
              </w:rPr>
              <w:t>KM</w:t>
            </w:r>
          </w:p>
        </w:tc>
      </w:tr>
      <w:tr w:rsidR="007906C6" w:rsidRPr="003D6D33" w:rsidTr="0025211B">
        <w:trPr>
          <w:trHeight w:val="278"/>
        </w:trPr>
        <w:tc>
          <w:tcPr>
            <w:tcW w:w="892" w:type="dxa"/>
            <w:tcBorders>
              <w:top w:val="single" w:sz="4" w:space="0" w:color="auto"/>
              <w:left w:val="single" w:sz="4" w:space="0" w:color="auto"/>
            </w:tcBorders>
            <w:shd w:val="clear" w:color="auto" w:fill="FFFFFF"/>
            <w:vAlign w:val="center"/>
          </w:tcPr>
          <w:p w:rsidR="007906C6" w:rsidRPr="003D6D33" w:rsidRDefault="007906C6" w:rsidP="000A71CB">
            <w:pPr>
              <w:jc w:val="center"/>
              <w:rPr>
                <w:rFonts w:ascii="Times New Roman" w:hAnsi="Times New Roman"/>
                <w:sz w:val="28"/>
                <w:szCs w:val="28"/>
              </w:rPr>
            </w:pPr>
            <w:r w:rsidRPr="003D6D33">
              <w:rPr>
                <w:rStyle w:val="Bodytext25"/>
                <w:sz w:val="28"/>
                <w:szCs w:val="28"/>
              </w:rPr>
              <w:t>1</w:t>
            </w:r>
          </w:p>
        </w:tc>
        <w:tc>
          <w:tcPr>
            <w:tcW w:w="4151" w:type="dxa"/>
            <w:tcBorders>
              <w:top w:val="single" w:sz="4" w:space="0" w:color="auto"/>
              <w:left w:val="single" w:sz="4" w:space="0" w:color="auto"/>
            </w:tcBorders>
            <w:shd w:val="clear" w:color="auto" w:fill="FFFFFF"/>
            <w:vAlign w:val="center"/>
          </w:tcPr>
          <w:p w:rsidR="007906C6" w:rsidRPr="003D6D33" w:rsidRDefault="007906C6" w:rsidP="00ED52E0">
            <w:pPr>
              <w:rPr>
                <w:rFonts w:ascii="Times New Roman" w:hAnsi="Times New Roman"/>
                <w:sz w:val="28"/>
                <w:szCs w:val="28"/>
              </w:rPr>
            </w:pPr>
            <w:r w:rsidRPr="003D6D33">
              <w:rPr>
                <w:rStyle w:val="Bodytext25"/>
                <w:sz w:val="28"/>
                <w:szCs w:val="28"/>
              </w:rPr>
              <w:t>Survey Number lines</w:t>
            </w:r>
          </w:p>
        </w:tc>
        <w:tc>
          <w:tcPr>
            <w:tcW w:w="1620" w:type="dxa"/>
            <w:tcBorders>
              <w:top w:val="single" w:sz="4" w:space="0" w:color="auto"/>
              <w:left w:val="single" w:sz="4" w:space="0" w:color="auto"/>
              <w:right w:val="single" w:sz="4" w:space="0" w:color="auto"/>
            </w:tcBorders>
            <w:shd w:val="clear" w:color="auto" w:fill="FFFFFF"/>
            <w:vAlign w:val="center"/>
          </w:tcPr>
          <w:p w:rsidR="007906C6" w:rsidRPr="003D6D33" w:rsidRDefault="007906C6" w:rsidP="008A1EBF">
            <w:pPr>
              <w:jc w:val="center"/>
              <w:rPr>
                <w:rFonts w:ascii="Times New Roman" w:hAnsi="Times New Roman"/>
                <w:sz w:val="28"/>
                <w:szCs w:val="28"/>
              </w:rPr>
            </w:pPr>
            <w:r w:rsidRPr="003D6D33">
              <w:rPr>
                <w:rStyle w:val="Bodytext25"/>
                <w:sz w:val="28"/>
                <w:szCs w:val="28"/>
              </w:rPr>
              <w:t>8.18</w:t>
            </w:r>
          </w:p>
        </w:tc>
      </w:tr>
      <w:tr w:rsidR="007906C6" w:rsidRPr="003D6D33" w:rsidTr="0025211B">
        <w:trPr>
          <w:trHeight w:val="278"/>
        </w:trPr>
        <w:tc>
          <w:tcPr>
            <w:tcW w:w="892" w:type="dxa"/>
            <w:tcBorders>
              <w:top w:val="single" w:sz="4" w:space="0" w:color="auto"/>
              <w:left w:val="single" w:sz="4" w:space="0" w:color="auto"/>
            </w:tcBorders>
            <w:shd w:val="clear" w:color="auto" w:fill="FFFFFF"/>
            <w:vAlign w:val="center"/>
          </w:tcPr>
          <w:p w:rsidR="007906C6" w:rsidRPr="003D6D33" w:rsidRDefault="007906C6" w:rsidP="000A71CB">
            <w:pPr>
              <w:jc w:val="center"/>
              <w:rPr>
                <w:rFonts w:ascii="Times New Roman" w:hAnsi="Times New Roman"/>
                <w:sz w:val="28"/>
                <w:szCs w:val="28"/>
              </w:rPr>
            </w:pPr>
            <w:r w:rsidRPr="003D6D33">
              <w:rPr>
                <w:rStyle w:val="Bodytext25"/>
                <w:sz w:val="28"/>
                <w:szCs w:val="28"/>
              </w:rPr>
              <w:t>2</w:t>
            </w:r>
          </w:p>
        </w:tc>
        <w:tc>
          <w:tcPr>
            <w:tcW w:w="4151" w:type="dxa"/>
            <w:tcBorders>
              <w:top w:val="single" w:sz="4" w:space="0" w:color="auto"/>
              <w:left w:val="single" w:sz="4" w:space="0" w:color="auto"/>
            </w:tcBorders>
            <w:shd w:val="clear" w:color="auto" w:fill="FFFFFF"/>
            <w:vAlign w:val="center"/>
          </w:tcPr>
          <w:p w:rsidR="007906C6" w:rsidRPr="003D6D33" w:rsidRDefault="007906C6" w:rsidP="00ED52E0">
            <w:pPr>
              <w:rPr>
                <w:rFonts w:ascii="Times New Roman" w:hAnsi="Times New Roman"/>
                <w:sz w:val="28"/>
                <w:szCs w:val="28"/>
              </w:rPr>
            </w:pPr>
            <w:r w:rsidRPr="003D6D33">
              <w:rPr>
                <w:rStyle w:val="Bodytext25"/>
                <w:sz w:val="28"/>
                <w:szCs w:val="28"/>
              </w:rPr>
              <w:t>Inside road boundary</w:t>
            </w:r>
          </w:p>
        </w:tc>
        <w:tc>
          <w:tcPr>
            <w:tcW w:w="1620" w:type="dxa"/>
            <w:tcBorders>
              <w:top w:val="single" w:sz="4" w:space="0" w:color="auto"/>
              <w:left w:val="single" w:sz="4" w:space="0" w:color="auto"/>
              <w:right w:val="single" w:sz="4" w:space="0" w:color="auto"/>
            </w:tcBorders>
            <w:shd w:val="clear" w:color="auto" w:fill="FFFFFF"/>
            <w:vAlign w:val="center"/>
          </w:tcPr>
          <w:p w:rsidR="007906C6" w:rsidRPr="003D6D33" w:rsidRDefault="007906C6" w:rsidP="008A1EBF">
            <w:pPr>
              <w:jc w:val="center"/>
              <w:rPr>
                <w:rFonts w:ascii="Times New Roman" w:hAnsi="Times New Roman"/>
                <w:sz w:val="28"/>
                <w:szCs w:val="28"/>
              </w:rPr>
            </w:pPr>
            <w:r w:rsidRPr="003D6D33">
              <w:rPr>
                <w:rStyle w:val="Bodytext25"/>
                <w:sz w:val="28"/>
                <w:szCs w:val="28"/>
              </w:rPr>
              <w:t>3.84</w:t>
            </w:r>
          </w:p>
        </w:tc>
      </w:tr>
      <w:tr w:rsidR="007906C6" w:rsidRPr="003D6D33" w:rsidTr="0025211B">
        <w:trPr>
          <w:trHeight w:val="283"/>
        </w:trPr>
        <w:tc>
          <w:tcPr>
            <w:tcW w:w="892" w:type="dxa"/>
            <w:tcBorders>
              <w:top w:val="single" w:sz="4" w:space="0" w:color="auto"/>
              <w:left w:val="single" w:sz="4" w:space="0" w:color="auto"/>
            </w:tcBorders>
            <w:shd w:val="clear" w:color="auto" w:fill="FFFFFF"/>
            <w:vAlign w:val="center"/>
          </w:tcPr>
          <w:p w:rsidR="007906C6" w:rsidRPr="003D6D33" w:rsidRDefault="007906C6" w:rsidP="000A71CB">
            <w:pPr>
              <w:jc w:val="center"/>
              <w:rPr>
                <w:rFonts w:ascii="Times New Roman" w:hAnsi="Times New Roman"/>
                <w:sz w:val="28"/>
                <w:szCs w:val="28"/>
              </w:rPr>
            </w:pPr>
            <w:r w:rsidRPr="003D6D33">
              <w:rPr>
                <w:rStyle w:val="Bodytext25"/>
                <w:sz w:val="28"/>
                <w:szCs w:val="28"/>
              </w:rPr>
              <w:t>3</w:t>
            </w:r>
          </w:p>
        </w:tc>
        <w:tc>
          <w:tcPr>
            <w:tcW w:w="4151" w:type="dxa"/>
            <w:tcBorders>
              <w:top w:val="single" w:sz="4" w:space="0" w:color="auto"/>
              <w:left w:val="single" w:sz="4" w:space="0" w:color="auto"/>
            </w:tcBorders>
            <w:shd w:val="clear" w:color="auto" w:fill="FFFFFF"/>
            <w:vAlign w:val="center"/>
          </w:tcPr>
          <w:p w:rsidR="007906C6" w:rsidRPr="003D6D33" w:rsidRDefault="007906C6" w:rsidP="00ED52E0">
            <w:pPr>
              <w:rPr>
                <w:rFonts w:ascii="Times New Roman" w:hAnsi="Times New Roman"/>
                <w:sz w:val="28"/>
                <w:szCs w:val="28"/>
              </w:rPr>
            </w:pPr>
            <w:r w:rsidRPr="003D6D33">
              <w:rPr>
                <w:rStyle w:val="Bodytext25"/>
                <w:sz w:val="28"/>
                <w:szCs w:val="28"/>
              </w:rPr>
              <w:t>Inside Cultivation Land</w:t>
            </w:r>
          </w:p>
        </w:tc>
        <w:tc>
          <w:tcPr>
            <w:tcW w:w="1620" w:type="dxa"/>
            <w:tcBorders>
              <w:top w:val="single" w:sz="4" w:space="0" w:color="auto"/>
              <w:left w:val="single" w:sz="4" w:space="0" w:color="auto"/>
              <w:right w:val="single" w:sz="4" w:space="0" w:color="auto"/>
            </w:tcBorders>
            <w:shd w:val="clear" w:color="auto" w:fill="FFFFFF"/>
            <w:vAlign w:val="center"/>
          </w:tcPr>
          <w:p w:rsidR="007906C6" w:rsidRPr="003D6D33" w:rsidRDefault="007906C6" w:rsidP="008A1EBF">
            <w:pPr>
              <w:jc w:val="center"/>
              <w:rPr>
                <w:rFonts w:ascii="Times New Roman" w:hAnsi="Times New Roman"/>
                <w:sz w:val="28"/>
                <w:szCs w:val="28"/>
              </w:rPr>
            </w:pPr>
            <w:r w:rsidRPr="003D6D33">
              <w:rPr>
                <w:rStyle w:val="Bodytext25"/>
                <w:sz w:val="28"/>
                <w:szCs w:val="28"/>
              </w:rPr>
              <w:t>1.65</w:t>
            </w:r>
          </w:p>
        </w:tc>
      </w:tr>
      <w:tr w:rsidR="007906C6" w:rsidRPr="003D6D33" w:rsidTr="0025211B">
        <w:trPr>
          <w:trHeight w:val="322"/>
        </w:trPr>
        <w:tc>
          <w:tcPr>
            <w:tcW w:w="892" w:type="dxa"/>
            <w:tcBorders>
              <w:top w:val="single" w:sz="4" w:space="0" w:color="auto"/>
              <w:left w:val="single" w:sz="4" w:space="0" w:color="auto"/>
              <w:bottom w:val="single" w:sz="4" w:space="0" w:color="auto"/>
            </w:tcBorders>
            <w:shd w:val="clear" w:color="auto" w:fill="FFFFFF"/>
            <w:vAlign w:val="center"/>
          </w:tcPr>
          <w:p w:rsidR="007906C6" w:rsidRPr="003D6D33" w:rsidRDefault="007906C6" w:rsidP="000A71CB">
            <w:pPr>
              <w:jc w:val="center"/>
              <w:rPr>
                <w:sz w:val="28"/>
                <w:szCs w:val="28"/>
              </w:rPr>
            </w:pPr>
          </w:p>
        </w:tc>
        <w:tc>
          <w:tcPr>
            <w:tcW w:w="4151" w:type="dxa"/>
            <w:tcBorders>
              <w:top w:val="single" w:sz="4" w:space="0" w:color="auto"/>
              <w:left w:val="single" w:sz="4" w:space="0" w:color="auto"/>
              <w:bottom w:val="single" w:sz="4" w:space="0" w:color="auto"/>
            </w:tcBorders>
            <w:shd w:val="clear" w:color="auto" w:fill="FFFFFF"/>
            <w:vAlign w:val="center"/>
          </w:tcPr>
          <w:p w:rsidR="007906C6" w:rsidRPr="003D6D33" w:rsidRDefault="007906C6" w:rsidP="000A71CB">
            <w:pPr>
              <w:jc w:val="center"/>
              <w:rPr>
                <w:b/>
                <w:sz w:val="28"/>
                <w:szCs w:val="28"/>
              </w:rPr>
            </w:pPr>
            <w:r w:rsidRPr="003D6D33">
              <w:rPr>
                <w:rStyle w:val="Bodytext25"/>
                <w:b/>
                <w:sz w:val="28"/>
                <w:szCs w:val="28"/>
              </w:rPr>
              <w:t>Total</w:t>
            </w:r>
          </w:p>
        </w:tc>
        <w:tc>
          <w:tcPr>
            <w:tcW w:w="1620" w:type="dxa"/>
            <w:tcBorders>
              <w:top w:val="single" w:sz="4" w:space="0" w:color="auto"/>
              <w:left w:val="single" w:sz="4" w:space="0" w:color="auto"/>
              <w:bottom w:val="single" w:sz="4" w:space="0" w:color="auto"/>
              <w:right w:val="single" w:sz="4" w:space="0" w:color="auto"/>
            </w:tcBorders>
            <w:shd w:val="clear" w:color="auto" w:fill="FFFFFF"/>
            <w:vAlign w:val="center"/>
          </w:tcPr>
          <w:p w:rsidR="007906C6" w:rsidRPr="003D6D33" w:rsidRDefault="007906C6" w:rsidP="008A1EBF">
            <w:pPr>
              <w:jc w:val="center"/>
              <w:rPr>
                <w:b/>
                <w:sz w:val="28"/>
                <w:szCs w:val="28"/>
              </w:rPr>
            </w:pPr>
            <w:r w:rsidRPr="003D6D33">
              <w:rPr>
                <w:rStyle w:val="Bodytext25"/>
                <w:b/>
                <w:sz w:val="28"/>
                <w:szCs w:val="28"/>
              </w:rPr>
              <w:t>13.67</w:t>
            </w:r>
          </w:p>
        </w:tc>
      </w:tr>
    </w:tbl>
    <w:p w:rsidR="00FC7CE3" w:rsidRPr="003D6D33" w:rsidRDefault="008A1EBF" w:rsidP="000A71CB">
      <w:pPr>
        <w:ind w:firstLine="720"/>
        <w:jc w:val="both"/>
        <w:rPr>
          <w:rFonts w:ascii="Times New Roman" w:hAnsi="Times New Roman"/>
          <w:sz w:val="28"/>
          <w:szCs w:val="28"/>
        </w:rPr>
      </w:pPr>
      <w:r w:rsidRPr="003D6D33">
        <w:rPr>
          <w:rFonts w:ascii="Times New Roman" w:hAnsi="Times New Roman"/>
          <w:sz w:val="28"/>
          <w:szCs w:val="28"/>
        </w:rPr>
        <w:t xml:space="preserve">     </w:t>
      </w:r>
      <w:r w:rsidR="007906C6" w:rsidRPr="003D6D33">
        <w:rPr>
          <w:rFonts w:ascii="Times New Roman" w:hAnsi="Times New Roman"/>
          <w:sz w:val="28"/>
          <w:szCs w:val="28"/>
        </w:rPr>
        <w:t xml:space="preserve">Further details of internal boundary is given in Appendix </w:t>
      </w:r>
      <w:r w:rsidR="00FC7CE3" w:rsidRPr="003D6D33">
        <w:rPr>
          <w:rFonts w:ascii="Times New Roman" w:hAnsi="Times New Roman"/>
          <w:sz w:val="28"/>
          <w:szCs w:val="28"/>
        </w:rPr>
        <w:t>–</w:t>
      </w:r>
      <w:r w:rsidR="007906C6" w:rsidRPr="003D6D33">
        <w:rPr>
          <w:rFonts w:ascii="Times New Roman" w:hAnsi="Times New Roman"/>
          <w:sz w:val="28"/>
          <w:szCs w:val="28"/>
        </w:rPr>
        <w:t xml:space="preserve"> IV</w:t>
      </w:r>
      <w:r w:rsidR="0082486D" w:rsidRPr="003D6D33">
        <w:rPr>
          <w:rFonts w:ascii="Times New Roman" w:hAnsi="Times New Roman"/>
          <w:sz w:val="28"/>
          <w:szCs w:val="28"/>
        </w:rPr>
        <w:t xml:space="preserve">  </w:t>
      </w:r>
    </w:p>
    <w:p w:rsidR="00FC7CE3" w:rsidRPr="009D3A18" w:rsidRDefault="00FC7CE3" w:rsidP="008A1EBF">
      <w:pPr>
        <w:jc w:val="both"/>
      </w:pPr>
      <w:bookmarkStart w:id="12" w:name="bookmark27"/>
      <w:r w:rsidRPr="009D3A18">
        <w:rPr>
          <w:rStyle w:val="Heading160"/>
          <w:bCs w:val="0"/>
          <w:sz w:val="32"/>
          <w:szCs w:val="32"/>
        </w:rPr>
        <w:t>2.2.2 Management Zone</w:t>
      </w:r>
      <w:bookmarkEnd w:id="12"/>
      <w:r w:rsidR="009D3A18">
        <w:rPr>
          <w:rStyle w:val="Heading160"/>
          <w:bCs w:val="0"/>
          <w:sz w:val="32"/>
          <w:szCs w:val="32"/>
        </w:rPr>
        <w:t>:</w:t>
      </w:r>
    </w:p>
    <w:p w:rsidR="00FC7CE3" w:rsidRPr="003D6D33" w:rsidRDefault="009D3A18" w:rsidP="009D3A18">
      <w:pPr>
        <w:jc w:val="both"/>
        <w:rPr>
          <w:rStyle w:val="Bodytext20"/>
          <w:rFonts w:ascii="Calibri" w:hAnsi="Calibri"/>
          <w:sz w:val="28"/>
          <w:szCs w:val="28"/>
        </w:rPr>
      </w:pPr>
      <w:r w:rsidRPr="003D6D33">
        <w:rPr>
          <w:rStyle w:val="Bodytext1111pt"/>
          <w:b/>
          <w:sz w:val="28"/>
          <w:szCs w:val="28"/>
        </w:rPr>
        <w:t xml:space="preserve">          </w:t>
      </w:r>
      <w:r w:rsidR="00FC7CE3" w:rsidRPr="003D6D33">
        <w:rPr>
          <w:rStyle w:val="Bodytext1111pt"/>
          <w:sz w:val="28"/>
          <w:szCs w:val="28"/>
        </w:rPr>
        <w:t xml:space="preserve">The sanctuary area was earlier managed as per prescriptions given in working </w:t>
      </w:r>
      <w:r w:rsidR="00FC7CE3" w:rsidRPr="003D6D33">
        <w:rPr>
          <w:rStyle w:val="Bodytext110"/>
          <w:b w:val="0"/>
          <w:bCs w:val="0"/>
          <w:sz w:val="28"/>
          <w:szCs w:val="28"/>
        </w:rPr>
        <w:t>plan for Buldhana Forests Division by B. S. Thengdi. It was not scientifically</w:t>
      </w:r>
      <w:r w:rsidRPr="003D6D33">
        <w:rPr>
          <w:sz w:val="28"/>
          <w:szCs w:val="28"/>
        </w:rPr>
        <w:t xml:space="preserve"> </w:t>
      </w:r>
      <w:r w:rsidR="00FC7CE3" w:rsidRPr="003D6D33">
        <w:rPr>
          <w:rStyle w:val="Bodytext20"/>
          <w:sz w:val="28"/>
          <w:szCs w:val="28"/>
        </w:rPr>
        <w:t>managed from wildlife point of view. Naturally no Zonation System was adopted.</w:t>
      </w:r>
    </w:p>
    <w:p w:rsidR="00035840" w:rsidRDefault="00035840" w:rsidP="007202FA">
      <w:pPr>
        <w:pStyle w:val="Bodytext21"/>
        <w:shd w:val="clear" w:color="auto" w:fill="auto"/>
        <w:spacing w:line="220" w:lineRule="exact"/>
        <w:ind w:firstLine="0"/>
        <w:rPr>
          <w:rFonts w:cs="Arial Unicode MS"/>
          <w:sz w:val="32"/>
          <w:szCs w:val="32"/>
        </w:rPr>
      </w:pPr>
    </w:p>
    <w:p w:rsidR="0057120D" w:rsidRDefault="0057120D" w:rsidP="007202FA">
      <w:pPr>
        <w:pStyle w:val="Bodytext21"/>
        <w:shd w:val="clear" w:color="auto" w:fill="auto"/>
        <w:spacing w:line="220" w:lineRule="exact"/>
        <w:ind w:firstLine="0"/>
        <w:rPr>
          <w:rFonts w:cs="Arial Unicode MS"/>
          <w:sz w:val="32"/>
          <w:szCs w:val="32"/>
        </w:rPr>
      </w:pPr>
    </w:p>
    <w:p w:rsidR="00FC7CE3" w:rsidRPr="009D3A18" w:rsidRDefault="00FC7CE3" w:rsidP="009D3A18">
      <w:pPr>
        <w:spacing w:line="360" w:lineRule="auto"/>
        <w:rPr>
          <w:rStyle w:val="Bodytext9"/>
          <w:bCs w:val="0"/>
          <w:sz w:val="32"/>
          <w:szCs w:val="32"/>
        </w:rPr>
      </w:pPr>
      <w:r w:rsidRPr="009D3A18">
        <w:rPr>
          <w:rStyle w:val="Bodytext9"/>
          <w:bCs w:val="0"/>
          <w:sz w:val="32"/>
          <w:szCs w:val="32"/>
        </w:rPr>
        <w:lastRenderedPageBreak/>
        <w:t>2.2.3 Ecological Boundaries</w:t>
      </w:r>
    </w:p>
    <w:p w:rsidR="00FC7CE3" w:rsidRPr="003D6D33" w:rsidRDefault="009D3A18" w:rsidP="009D3A18">
      <w:pPr>
        <w:spacing w:line="360" w:lineRule="auto"/>
        <w:jc w:val="both"/>
        <w:rPr>
          <w:rStyle w:val="Bodytext20"/>
          <w:sz w:val="28"/>
          <w:szCs w:val="28"/>
        </w:rPr>
      </w:pPr>
      <w:r w:rsidRPr="003D6D33">
        <w:rPr>
          <w:rStyle w:val="Bodytext20"/>
          <w:sz w:val="28"/>
          <w:szCs w:val="28"/>
        </w:rPr>
        <w:t xml:space="preserve">        </w:t>
      </w:r>
      <w:r w:rsidR="00FC7CE3" w:rsidRPr="003D6D33">
        <w:rPr>
          <w:rStyle w:val="Bodytext20"/>
          <w:sz w:val="28"/>
          <w:szCs w:val="28"/>
        </w:rPr>
        <w:t>The forest area surrounding the Crater is a self-sufficient Eco-system with its flora and fauna. Moreover, isolated populations of wild animals do occur in the adjoining forest areas. During summer, due to paucity of water cattle temporarily move towards waterholes inside the sanctuary and similarly the wild animals do have impact on the agricultural are</w:t>
      </w:r>
      <w:r w:rsidR="006B0EEF" w:rsidRPr="003D6D33">
        <w:rPr>
          <w:rStyle w:val="Bodytext20"/>
          <w:sz w:val="28"/>
          <w:szCs w:val="28"/>
        </w:rPr>
        <w:t>as of the adjoining areas during</w:t>
      </w:r>
      <w:r w:rsidR="00FC7CE3" w:rsidRPr="003D6D33">
        <w:rPr>
          <w:rStyle w:val="Bodytext20"/>
          <w:sz w:val="28"/>
          <w:szCs w:val="28"/>
        </w:rPr>
        <w:t xml:space="preserve"> certain periods of the year.</w:t>
      </w:r>
      <w:r w:rsidR="00D04150" w:rsidRPr="003D6D33">
        <w:rPr>
          <w:rStyle w:val="Bodytext20"/>
          <w:sz w:val="28"/>
          <w:szCs w:val="28"/>
        </w:rPr>
        <w:t xml:space="preserve"> </w:t>
      </w:r>
      <w:r w:rsidR="00FC7CE3" w:rsidRPr="003D6D33">
        <w:rPr>
          <w:rStyle w:val="Bodytext20"/>
          <w:sz w:val="28"/>
          <w:szCs w:val="28"/>
        </w:rPr>
        <w:t xml:space="preserve"> These factors being crucial require immediate attention and remedial measures.</w:t>
      </w:r>
    </w:p>
    <w:p w:rsidR="00FC7CE3" w:rsidRPr="003F5BF9" w:rsidRDefault="00FC7CE3" w:rsidP="009D3A18">
      <w:pPr>
        <w:spacing w:line="360" w:lineRule="auto"/>
        <w:rPr>
          <w:rFonts w:cs="Arial Unicode MS"/>
        </w:rPr>
      </w:pPr>
      <w:r w:rsidRPr="003F5BF9">
        <w:rPr>
          <w:rStyle w:val="Bodytext9"/>
          <w:bCs w:val="0"/>
          <w:sz w:val="32"/>
          <w:szCs w:val="32"/>
        </w:rPr>
        <w:t>2.3 Legal Status :</w:t>
      </w:r>
    </w:p>
    <w:p w:rsidR="00FC7CE3" w:rsidRPr="003D6D33" w:rsidRDefault="003F5BF9" w:rsidP="003F5BF9">
      <w:pPr>
        <w:spacing w:line="360" w:lineRule="auto"/>
        <w:jc w:val="both"/>
        <w:rPr>
          <w:rStyle w:val="Bodytext20"/>
          <w:sz w:val="28"/>
          <w:szCs w:val="28"/>
        </w:rPr>
      </w:pPr>
      <w:r>
        <w:rPr>
          <w:rStyle w:val="Bodytext20"/>
          <w:sz w:val="32"/>
          <w:szCs w:val="32"/>
        </w:rPr>
        <w:t xml:space="preserve">        </w:t>
      </w:r>
      <w:r w:rsidR="00FC7CE3" w:rsidRPr="003D6D33">
        <w:rPr>
          <w:rStyle w:val="Bodytext20"/>
          <w:sz w:val="28"/>
          <w:szCs w:val="28"/>
        </w:rPr>
        <w:t>The area comprised in the sanctuary are Reserve Forests</w:t>
      </w:r>
      <w:r w:rsidR="00D04150" w:rsidRPr="003D6D33">
        <w:rPr>
          <w:rStyle w:val="Bodytext20"/>
          <w:sz w:val="28"/>
          <w:szCs w:val="28"/>
        </w:rPr>
        <w:t xml:space="preserve"> </w:t>
      </w:r>
      <w:r w:rsidR="00FC7CE3" w:rsidRPr="003D6D33">
        <w:rPr>
          <w:rStyle w:val="Bodytext20"/>
          <w:sz w:val="28"/>
          <w:szCs w:val="28"/>
        </w:rPr>
        <w:t xml:space="preserve"> (in possession of Forest Department), Private land and Revenue land (Area under the lake </w:t>
      </w:r>
      <w:r w:rsidR="00D04150" w:rsidRPr="003D6D33">
        <w:rPr>
          <w:rStyle w:val="Bodytext20"/>
          <w:sz w:val="28"/>
          <w:szCs w:val="28"/>
        </w:rPr>
        <w:t>and</w:t>
      </w:r>
      <w:r w:rsidR="00FC7CE3" w:rsidRPr="003D6D33">
        <w:rPr>
          <w:rStyle w:val="Bodytext20"/>
          <w:sz w:val="28"/>
          <w:szCs w:val="28"/>
        </w:rPr>
        <w:t xml:space="preserve"> under the control of Archeological Dept).</w:t>
      </w:r>
      <w:r w:rsidR="00D04150" w:rsidRPr="003D6D33">
        <w:rPr>
          <w:rStyle w:val="Bodytext20"/>
          <w:sz w:val="28"/>
          <w:szCs w:val="28"/>
        </w:rPr>
        <w:t xml:space="preserve"> </w:t>
      </w:r>
      <w:r w:rsidR="00FC7CE3" w:rsidRPr="003D6D33">
        <w:rPr>
          <w:rStyle w:val="Bodytext20"/>
          <w:sz w:val="28"/>
          <w:szCs w:val="28"/>
        </w:rPr>
        <w:t xml:space="preserve"> Once the Enquiry process under the Wildlife (Protection) Act, 1972 is completed, the rights of various nature will be settled.</w:t>
      </w:r>
    </w:p>
    <w:p w:rsidR="00FC7CE3" w:rsidRPr="003F5BF9" w:rsidRDefault="00FC7CE3" w:rsidP="001243A0">
      <w:pPr>
        <w:spacing w:after="0" w:line="360" w:lineRule="auto"/>
      </w:pPr>
      <w:r w:rsidRPr="003F5BF9">
        <w:rPr>
          <w:rStyle w:val="Bodytext9"/>
          <w:bCs w:val="0"/>
          <w:sz w:val="32"/>
          <w:szCs w:val="32"/>
        </w:rPr>
        <w:t>2.3.1 Reserve Forests :</w:t>
      </w:r>
    </w:p>
    <w:p w:rsidR="002D7EA8" w:rsidRDefault="003F5BF9" w:rsidP="001243A0">
      <w:pPr>
        <w:spacing w:after="0" w:line="360" w:lineRule="auto"/>
        <w:jc w:val="both"/>
        <w:rPr>
          <w:rStyle w:val="Bodytext20"/>
          <w:sz w:val="28"/>
          <w:szCs w:val="28"/>
        </w:rPr>
      </w:pPr>
      <w:r w:rsidRPr="003D6D33">
        <w:rPr>
          <w:rStyle w:val="Bodytext20"/>
          <w:sz w:val="28"/>
          <w:szCs w:val="28"/>
        </w:rPr>
        <w:t xml:space="preserve">         </w:t>
      </w:r>
      <w:r w:rsidR="00FC7CE3" w:rsidRPr="003D6D33">
        <w:rPr>
          <w:rStyle w:val="Bodytext20"/>
          <w:sz w:val="28"/>
          <w:szCs w:val="28"/>
        </w:rPr>
        <w:t xml:space="preserve">The reserve forests included in the sanctuary were notified along with the other forest of Buldhana Forests Division under Indian Forest Act 1878 and were published in the Hydrabad Residency Orders dt. 1-4-1882. The total Reserve Forest area of sanctuary is 266.08 ha as shown in Appendix </w:t>
      </w:r>
      <w:r w:rsidR="000A71CB">
        <w:rPr>
          <w:rStyle w:val="Bodytext20"/>
          <w:sz w:val="28"/>
          <w:szCs w:val="28"/>
        </w:rPr>
        <w:t>–</w:t>
      </w:r>
      <w:r w:rsidR="00FC7CE3" w:rsidRPr="003D6D33">
        <w:rPr>
          <w:rStyle w:val="Bodytext20"/>
          <w:sz w:val="28"/>
          <w:szCs w:val="28"/>
        </w:rPr>
        <w:t xml:space="preserve"> II</w:t>
      </w:r>
    </w:p>
    <w:p w:rsidR="003F5BF9" w:rsidRDefault="003F5BF9" w:rsidP="001243A0">
      <w:pPr>
        <w:spacing w:after="0" w:line="360" w:lineRule="auto"/>
        <w:rPr>
          <w:rFonts w:cs="Arial Unicode MS"/>
        </w:rPr>
      </w:pPr>
      <w:r w:rsidRPr="003F5BF9">
        <w:rPr>
          <w:rStyle w:val="Bodytext9"/>
          <w:bCs w:val="0"/>
          <w:sz w:val="32"/>
          <w:szCs w:val="32"/>
        </w:rPr>
        <w:t xml:space="preserve">2.3.2   </w:t>
      </w:r>
      <w:r w:rsidR="00FC7CE3" w:rsidRPr="003F5BF9">
        <w:rPr>
          <w:rStyle w:val="Bodytext9"/>
          <w:bCs w:val="0"/>
          <w:sz w:val="32"/>
          <w:szCs w:val="32"/>
        </w:rPr>
        <w:t>Private Land :</w:t>
      </w:r>
    </w:p>
    <w:p w:rsidR="00FC7CE3" w:rsidRPr="003D6D33" w:rsidRDefault="003F5BF9" w:rsidP="001243A0">
      <w:pPr>
        <w:spacing w:after="0" w:line="360" w:lineRule="auto"/>
        <w:jc w:val="both"/>
        <w:rPr>
          <w:rStyle w:val="Bodytext20"/>
          <w:rFonts w:ascii="Calibri" w:hAnsi="Calibri" w:cs="Arial Unicode MS"/>
          <w:sz w:val="28"/>
          <w:szCs w:val="28"/>
        </w:rPr>
      </w:pPr>
      <w:r>
        <w:rPr>
          <w:rStyle w:val="Bodytext20"/>
          <w:sz w:val="32"/>
          <w:szCs w:val="32"/>
        </w:rPr>
        <w:t xml:space="preserve">          </w:t>
      </w:r>
      <w:r w:rsidR="00FC7CE3" w:rsidRPr="003D6D33">
        <w:rPr>
          <w:rStyle w:val="Bodytext20"/>
          <w:sz w:val="28"/>
          <w:szCs w:val="28"/>
        </w:rPr>
        <w:t>The private land included in the sanctuary area are the cultivation areas of private owners of the Lonar village situated on the periphery of sanctuaiy. Total area under this category is</w:t>
      </w:r>
      <w:r w:rsidR="002D7EA8" w:rsidRPr="003D6D33">
        <w:rPr>
          <w:rStyle w:val="Bodytext20"/>
          <w:sz w:val="28"/>
          <w:szCs w:val="28"/>
        </w:rPr>
        <w:t xml:space="preserve"> 21.</w:t>
      </w:r>
      <w:r w:rsidR="00FC7CE3" w:rsidRPr="003D6D33">
        <w:rPr>
          <w:rStyle w:val="Bodytext20"/>
          <w:sz w:val="28"/>
          <w:szCs w:val="28"/>
        </w:rPr>
        <w:t xml:space="preserve">39 ha. The details of the Private Land are shown in Appendix </w:t>
      </w:r>
      <w:r w:rsidR="00035840" w:rsidRPr="003D6D33">
        <w:rPr>
          <w:rStyle w:val="Bodytext20"/>
          <w:sz w:val="28"/>
          <w:szCs w:val="28"/>
        </w:rPr>
        <w:t>–</w:t>
      </w:r>
      <w:r w:rsidR="00FC7CE3" w:rsidRPr="003D6D33">
        <w:rPr>
          <w:rStyle w:val="Bodytext20"/>
          <w:sz w:val="28"/>
          <w:szCs w:val="28"/>
        </w:rPr>
        <w:t xml:space="preserve"> II</w:t>
      </w:r>
    </w:p>
    <w:p w:rsidR="0072085B" w:rsidRDefault="0072085B" w:rsidP="009D3A18">
      <w:pPr>
        <w:spacing w:line="360" w:lineRule="auto"/>
        <w:rPr>
          <w:rStyle w:val="Bodytext9"/>
          <w:bCs w:val="0"/>
          <w:sz w:val="32"/>
          <w:szCs w:val="32"/>
        </w:rPr>
      </w:pPr>
    </w:p>
    <w:p w:rsidR="0057120D" w:rsidRDefault="0057120D" w:rsidP="009D3A18">
      <w:pPr>
        <w:spacing w:line="360" w:lineRule="auto"/>
        <w:rPr>
          <w:rStyle w:val="Bodytext9"/>
          <w:bCs w:val="0"/>
          <w:sz w:val="32"/>
          <w:szCs w:val="32"/>
        </w:rPr>
      </w:pPr>
    </w:p>
    <w:p w:rsidR="00FC7CE3" w:rsidRPr="003F5BF9" w:rsidRDefault="0072085B" w:rsidP="009D3A18">
      <w:pPr>
        <w:spacing w:line="360" w:lineRule="auto"/>
        <w:rPr>
          <w:rFonts w:cs="Arial Unicode MS"/>
        </w:rPr>
      </w:pPr>
      <w:r>
        <w:rPr>
          <w:rStyle w:val="Bodytext9"/>
          <w:bCs w:val="0"/>
          <w:sz w:val="32"/>
          <w:szCs w:val="32"/>
        </w:rPr>
        <w:lastRenderedPageBreak/>
        <w:t xml:space="preserve">2.3.3 </w:t>
      </w:r>
      <w:r w:rsidR="00FC7CE3" w:rsidRPr="003F5BF9">
        <w:rPr>
          <w:rStyle w:val="Bodytext9"/>
          <w:bCs w:val="0"/>
          <w:sz w:val="32"/>
          <w:szCs w:val="32"/>
        </w:rPr>
        <w:t>Revenue Land or Crater Area:</w:t>
      </w:r>
    </w:p>
    <w:p w:rsidR="00FC7CE3" w:rsidRPr="003D6D33" w:rsidRDefault="003F5BF9" w:rsidP="003F5BF9">
      <w:pPr>
        <w:spacing w:line="360" w:lineRule="auto"/>
        <w:jc w:val="both"/>
        <w:rPr>
          <w:rStyle w:val="Bodytext20"/>
          <w:sz w:val="28"/>
          <w:szCs w:val="28"/>
        </w:rPr>
      </w:pPr>
      <w:r w:rsidRPr="003D6D33">
        <w:rPr>
          <w:rStyle w:val="Bodytext20"/>
          <w:sz w:val="28"/>
          <w:szCs w:val="28"/>
        </w:rPr>
        <w:t xml:space="preserve">          </w:t>
      </w:r>
      <w:r w:rsidR="00FC7CE3" w:rsidRPr="003D6D33">
        <w:rPr>
          <w:rStyle w:val="Bodytext20"/>
          <w:sz w:val="28"/>
          <w:szCs w:val="28"/>
        </w:rPr>
        <w:t xml:space="preserve">This is the land that includes Crater area located within the sanctuary. Total land of this category is 77.39 ha as shown in Appendix </w:t>
      </w:r>
      <w:r w:rsidR="00035840" w:rsidRPr="003D6D33">
        <w:rPr>
          <w:rStyle w:val="Bodytext20"/>
          <w:sz w:val="28"/>
          <w:szCs w:val="28"/>
        </w:rPr>
        <w:t>–</w:t>
      </w:r>
      <w:r w:rsidR="00FC7CE3" w:rsidRPr="003D6D33">
        <w:rPr>
          <w:rStyle w:val="Bodytext20"/>
          <w:sz w:val="28"/>
          <w:szCs w:val="28"/>
        </w:rPr>
        <w:t xml:space="preserve"> II</w:t>
      </w:r>
    </w:p>
    <w:p w:rsidR="00FC7CE3" w:rsidRPr="003F5BF9" w:rsidRDefault="00FC7CE3" w:rsidP="009D3A18">
      <w:pPr>
        <w:spacing w:line="360" w:lineRule="auto"/>
        <w:rPr>
          <w:rFonts w:cs="Arial Unicode MS"/>
          <w:b/>
        </w:rPr>
      </w:pPr>
      <w:r w:rsidRPr="003F5BF9">
        <w:rPr>
          <w:rStyle w:val="Bodytext9"/>
          <w:bCs w:val="0"/>
          <w:sz w:val="32"/>
          <w:szCs w:val="32"/>
        </w:rPr>
        <w:t>2.4 Geology, Rock and Soil:</w:t>
      </w:r>
    </w:p>
    <w:p w:rsidR="0080095E" w:rsidRPr="003D6D33" w:rsidRDefault="003F5BF9" w:rsidP="003F5BF9">
      <w:pPr>
        <w:spacing w:line="360" w:lineRule="auto"/>
        <w:jc w:val="both"/>
        <w:rPr>
          <w:rStyle w:val="Bodytext25"/>
          <w:sz w:val="28"/>
          <w:szCs w:val="28"/>
        </w:rPr>
      </w:pPr>
      <w:r w:rsidRPr="003D6D33">
        <w:rPr>
          <w:rStyle w:val="Bodytext20"/>
          <w:sz w:val="28"/>
          <w:szCs w:val="28"/>
        </w:rPr>
        <w:t xml:space="preserve">           </w:t>
      </w:r>
      <w:r w:rsidR="00FC7CE3" w:rsidRPr="003D6D33">
        <w:rPr>
          <w:rStyle w:val="Bodytext20"/>
          <w:sz w:val="28"/>
          <w:szCs w:val="28"/>
        </w:rPr>
        <w:t>The Lonar Crater Lake lies in a nearly circular depression with Rim and Ejecta Blanket. The circularity is 00.90.</w:t>
      </w:r>
      <w:r w:rsidR="001243A0" w:rsidRPr="003D6D33">
        <w:rPr>
          <w:rStyle w:val="Bodytext20"/>
          <w:sz w:val="28"/>
          <w:szCs w:val="28"/>
        </w:rPr>
        <w:t xml:space="preserve">5  </w:t>
      </w:r>
      <w:r w:rsidR="00FC7CE3" w:rsidRPr="003D6D33">
        <w:rPr>
          <w:rStyle w:val="Bodytext20"/>
          <w:sz w:val="28"/>
          <w:szCs w:val="28"/>
        </w:rPr>
        <w:t xml:space="preserve"> It is surrounded on all sides by a Steeply escarpment to on even height of about 130 m above the lake level. The remaining area of sanctuary mostly remains geologically unmapped. However, the sanctuary</w:t>
      </w:r>
      <w:r w:rsidR="001243A0" w:rsidRPr="003D6D33">
        <w:rPr>
          <w:rStyle w:val="Bodytext20"/>
          <w:sz w:val="28"/>
          <w:szCs w:val="28"/>
        </w:rPr>
        <w:t xml:space="preserve"> </w:t>
      </w:r>
      <w:r w:rsidR="00FC7CE3" w:rsidRPr="003D6D33">
        <w:rPr>
          <w:rStyle w:val="Bodytext20"/>
          <w:sz w:val="28"/>
          <w:szCs w:val="28"/>
        </w:rPr>
        <w:t xml:space="preserve"> area has underneath basalt lava flows, which are generally dark clay, hard and compact. </w:t>
      </w:r>
      <w:r w:rsidR="001243A0" w:rsidRPr="003D6D33">
        <w:rPr>
          <w:rStyle w:val="Bodytext20"/>
          <w:sz w:val="28"/>
          <w:szCs w:val="28"/>
        </w:rPr>
        <w:t xml:space="preserve"> </w:t>
      </w:r>
      <w:r w:rsidR="00FC7CE3" w:rsidRPr="003D6D33">
        <w:rPr>
          <w:rStyle w:val="Bodytext20"/>
          <w:sz w:val="28"/>
          <w:szCs w:val="28"/>
        </w:rPr>
        <w:t>The black soil is clayey or loamy.</w:t>
      </w:r>
      <w:r w:rsidR="001243A0" w:rsidRPr="003D6D33">
        <w:rPr>
          <w:rStyle w:val="Bodytext20"/>
          <w:sz w:val="28"/>
          <w:szCs w:val="28"/>
        </w:rPr>
        <w:t xml:space="preserve"> </w:t>
      </w:r>
      <w:r w:rsidR="00FC7CE3" w:rsidRPr="003D6D33">
        <w:rPr>
          <w:rStyle w:val="Bodytext20"/>
          <w:sz w:val="28"/>
          <w:szCs w:val="28"/>
        </w:rPr>
        <w:t xml:space="preserve"> It occurs generally as thin cover over the</w:t>
      </w:r>
      <w:r w:rsidR="00EB4741" w:rsidRPr="003D6D33">
        <w:rPr>
          <w:rStyle w:val="Bodytext20"/>
          <w:sz w:val="28"/>
          <w:szCs w:val="28"/>
        </w:rPr>
        <w:t xml:space="preserve"> </w:t>
      </w:r>
      <w:r w:rsidR="008324BC" w:rsidRPr="003D6D33">
        <w:rPr>
          <w:rStyle w:val="Bodytext22"/>
          <w:sz w:val="28"/>
          <w:szCs w:val="28"/>
        </w:rPr>
        <w:t xml:space="preserve">weathered basalt or </w:t>
      </w:r>
      <w:r w:rsidR="008324BC" w:rsidRPr="0025116B">
        <w:rPr>
          <w:rStyle w:val="Bodytext25"/>
          <w:sz w:val="28"/>
          <w:szCs w:val="28"/>
          <w:u w:val="single"/>
        </w:rPr>
        <w:t>muiTum</w:t>
      </w:r>
      <w:r w:rsidR="008324BC" w:rsidRPr="003D6D33">
        <w:rPr>
          <w:rStyle w:val="Bodytext25"/>
          <w:sz w:val="28"/>
          <w:szCs w:val="28"/>
        </w:rPr>
        <w:t xml:space="preserve">. </w:t>
      </w:r>
      <w:r w:rsidR="001243A0" w:rsidRPr="003D6D33">
        <w:rPr>
          <w:rStyle w:val="Bodytext25"/>
          <w:sz w:val="28"/>
          <w:szCs w:val="28"/>
        </w:rPr>
        <w:t xml:space="preserve"> </w:t>
      </w:r>
      <w:r w:rsidR="008324BC" w:rsidRPr="003D6D33">
        <w:rPr>
          <w:rStyle w:val="Bodytext22"/>
          <w:sz w:val="28"/>
          <w:szCs w:val="28"/>
        </w:rPr>
        <w:t xml:space="preserve">Tills cover is admixed </w:t>
      </w:r>
      <w:r w:rsidR="008324BC" w:rsidRPr="003D6D33">
        <w:rPr>
          <w:rStyle w:val="Bodytext25"/>
          <w:sz w:val="28"/>
          <w:szCs w:val="28"/>
        </w:rPr>
        <w:t xml:space="preserve">with </w:t>
      </w:r>
      <w:r w:rsidR="008324BC" w:rsidRPr="003D6D33">
        <w:rPr>
          <w:rStyle w:val="Bodytext22"/>
          <w:sz w:val="28"/>
          <w:szCs w:val="28"/>
        </w:rPr>
        <w:t xml:space="preserve">boulders and pebbles of </w:t>
      </w:r>
      <w:r w:rsidR="008324BC" w:rsidRPr="003D6D33">
        <w:rPr>
          <w:rStyle w:val="Bodytext25"/>
          <w:sz w:val="28"/>
          <w:szCs w:val="28"/>
        </w:rPr>
        <w:t>the country rock together with some sandy and earthy material.</w:t>
      </w:r>
    </w:p>
    <w:p w:rsidR="0080095E" w:rsidRPr="007202FA" w:rsidRDefault="0080095E" w:rsidP="009D3A18">
      <w:pPr>
        <w:spacing w:line="360" w:lineRule="auto"/>
        <w:rPr>
          <w:rStyle w:val="Bodytext213pt7"/>
          <w:sz w:val="32"/>
          <w:szCs w:val="32"/>
        </w:rPr>
      </w:pPr>
      <w:r w:rsidRPr="007202FA">
        <w:rPr>
          <w:rStyle w:val="Bodytext25"/>
          <w:b/>
          <w:sz w:val="32"/>
          <w:szCs w:val="32"/>
        </w:rPr>
        <w:t>2.5</w:t>
      </w:r>
      <w:r w:rsidRPr="007202FA">
        <w:rPr>
          <w:rStyle w:val="Bodytext25"/>
          <w:sz w:val="32"/>
          <w:szCs w:val="32"/>
        </w:rPr>
        <w:tab/>
      </w:r>
      <w:r w:rsidRPr="007202FA">
        <w:rPr>
          <w:rStyle w:val="Bodytext213pt7"/>
          <w:sz w:val="32"/>
          <w:szCs w:val="32"/>
        </w:rPr>
        <w:t>Ground Water :</w:t>
      </w:r>
    </w:p>
    <w:p w:rsidR="004B0456" w:rsidRDefault="003E7BE4" w:rsidP="0025116B">
      <w:pPr>
        <w:spacing w:line="360" w:lineRule="auto"/>
        <w:jc w:val="both"/>
        <w:rPr>
          <w:rStyle w:val="Bodytext25"/>
          <w:sz w:val="28"/>
          <w:szCs w:val="28"/>
        </w:rPr>
      </w:pPr>
      <w:r w:rsidRPr="007202FA">
        <w:rPr>
          <w:rStyle w:val="Bodytext213pt7"/>
          <w:sz w:val="32"/>
          <w:szCs w:val="32"/>
        </w:rPr>
        <w:tab/>
      </w:r>
      <w:r w:rsidR="00CB6E97">
        <w:rPr>
          <w:rStyle w:val="Bodytext213pt7"/>
          <w:sz w:val="32"/>
          <w:szCs w:val="32"/>
        </w:rPr>
        <w:t xml:space="preserve">   </w:t>
      </w:r>
      <w:r w:rsidRPr="003D6D33">
        <w:rPr>
          <w:rStyle w:val="Bodytext25"/>
          <w:sz w:val="28"/>
          <w:szCs w:val="28"/>
        </w:rPr>
        <w:t>From hydrological point of view, the water of the Crater is Saline</w:t>
      </w:r>
      <w:r w:rsidR="001243A0" w:rsidRPr="003D6D33">
        <w:rPr>
          <w:rStyle w:val="Bodytext25"/>
          <w:sz w:val="28"/>
          <w:szCs w:val="28"/>
        </w:rPr>
        <w:t>.</w:t>
      </w:r>
      <w:r w:rsidRPr="003D6D33">
        <w:rPr>
          <w:rStyle w:val="Bodytext25"/>
          <w:sz w:val="28"/>
          <w:szCs w:val="28"/>
        </w:rPr>
        <w:t xml:space="preserve"> </w:t>
      </w:r>
      <w:r w:rsidR="00FD5C5E" w:rsidRPr="003D6D33">
        <w:rPr>
          <w:rStyle w:val="Bodytext25"/>
          <w:sz w:val="28"/>
          <w:szCs w:val="28"/>
        </w:rPr>
        <w:t>O</w:t>
      </w:r>
      <w:r w:rsidRPr="003D6D33">
        <w:rPr>
          <w:rStyle w:val="Bodytext25"/>
          <w:sz w:val="28"/>
          <w:szCs w:val="28"/>
        </w:rPr>
        <w:t>utside the crater area</w:t>
      </w:r>
      <w:r w:rsidR="00FD5C5E" w:rsidRPr="003D6D33">
        <w:rPr>
          <w:rStyle w:val="Bodytext25"/>
          <w:sz w:val="28"/>
          <w:szCs w:val="28"/>
        </w:rPr>
        <w:t>,</w:t>
      </w:r>
      <w:r w:rsidRPr="003D6D33">
        <w:rPr>
          <w:rStyle w:val="Bodytext25"/>
          <w:sz w:val="28"/>
          <w:szCs w:val="28"/>
        </w:rPr>
        <w:t xml:space="preserve"> there is perennial sweet water spring</w:t>
      </w:r>
      <w:r w:rsidR="00FD5C5E" w:rsidRPr="003D6D33">
        <w:rPr>
          <w:rStyle w:val="Bodytext25"/>
          <w:sz w:val="28"/>
          <w:szCs w:val="28"/>
        </w:rPr>
        <w:t>.  T</w:t>
      </w:r>
      <w:r w:rsidRPr="003D6D33">
        <w:rPr>
          <w:rStyle w:val="Bodytext25"/>
          <w:sz w:val="28"/>
          <w:szCs w:val="28"/>
        </w:rPr>
        <w:t>he general water level varies from 10 to 15 m below ground level. Since the district does not enjoy copious annual precipitation, most of small streams and nalas out side the crater area dr</w:t>
      </w:r>
      <w:r w:rsidR="00FD5C5E" w:rsidRPr="003D6D33">
        <w:rPr>
          <w:rStyle w:val="Bodytext25"/>
          <w:sz w:val="28"/>
          <w:szCs w:val="28"/>
        </w:rPr>
        <w:t>ies</w:t>
      </w:r>
      <w:r w:rsidRPr="003D6D33">
        <w:rPr>
          <w:rStyle w:val="Bodytext25"/>
          <w:sz w:val="28"/>
          <w:szCs w:val="28"/>
        </w:rPr>
        <w:t xml:space="preserve"> in summer. The base of the Buldhana flows facilitates groundwater movement and hence many springs are found to originate from this contact. </w:t>
      </w:r>
      <w:r w:rsidR="00FD5C5E" w:rsidRPr="003D6D33">
        <w:rPr>
          <w:rStyle w:val="Bodytext25"/>
          <w:sz w:val="28"/>
          <w:szCs w:val="28"/>
        </w:rPr>
        <w:t xml:space="preserve"> </w:t>
      </w:r>
      <w:r w:rsidRPr="003D6D33">
        <w:rPr>
          <w:rStyle w:val="Bodytext25"/>
          <w:sz w:val="28"/>
          <w:szCs w:val="28"/>
        </w:rPr>
        <w:t xml:space="preserve">Recharge of groundwater takes place in the vicinity of Yeldari and Siddheshwar reservoirs. </w:t>
      </w:r>
      <w:r w:rsidR="00FD5C5E" w:rsidRPr="003D6D33">
        <w:rPr>
          <w:rStyle w:val="Bodytext25"/>
          <w:sz w:val="28"/>
          <w:szCs w:val="28"/>
        </w:rPr>
        <w:t>The g</w:t>
      </w:r>
      <w:r w:rsidRPr="003D6D33">
        <w:rPr>
          <w:rStyle w:val="Bodytext25"/>
          <w:sz w:val="28"/>
          <w:szCs w:val="28"/>
        </w:rPr>
        <w:t xml:space="preserve">roundwater level in the Godavari valley is likely to be affected by Jayakwadi canals and the Majalgaon dam. </w:t>
      </w:r>
      <w:r w:rsidR="00FD5C5E" w:rsidRPr="003D6D33">
        <w:rPr>
          <w:rStyle w:val="Bodytext25"/>
          <w:sz w:val="28"/>
          <w:szCs w:val="28"/>
        </w:rPr>
        <w:t xml:space="preserve"> </w:t>
      </w:r>
      <w:r w:rsidRPr="003D6D33">
        <w:rPr>
          <w:rStyle w:val="Bodytext25"/>
          <w:sz w:val="28"/>
          <w:szCs w:val="28"/>
        </w:rPr>
        <w:t>Similarly in the vicinity of Lonar crater, the ground wat</w:t>
      </w:r>
      <w:r w:rsidR="00CB6E97" w:rsidRPr="003D6D33">
        <w:rPr>
          <w:rStyle w:val="Bodytext25"/>
          <w:sz w:val="28"/>
          <w:szCs w:val="28"/>
        </w:rPr>
        <w:t>er will be affected by the minor</w:t>
      </w:r>
      <w:r w:rsidRPr="003D6D33">
        <w:rPr>
          <w:rStyle w:val="Bodytext25"/>
          <w:sz w:val="28"/>
          <w:szCs w:val="28"/>
        </w:rPr>
        <w:t xml:space="preserve"> irrigation works and other water harvesting/impoundment structures.</w:t>
      </w:r>
    </w:p>
    <w:p w:rsidR="0057120D" w:rsidRPr="0025116B" w:rsidRDefault="0057120D" w:rsidP="0025116B">
      <w:pPr>
        <w:spacing w:line="360" w:lineRule="auto"/>
        <w:jc w:val="both"/>
        <w:rPr>
          <w:rStyle w:val="Bodytext25"/>
          <w:sz w:val="28"/>
          <w:szCs w:val="28"/>
        </w:rPr>
      </w:pPr>
    </w:p>
    <w:p w:rsidR="003E7BE4" w:rsidRPr="007202FA" w:rsidRDefault="003E7BE4" w:rsidP="00205A84">
      <w:pPr>
        <w:spacing w:line="360" w:lineRule="auto"/>
        <w:rPr>
          <w:rStyle w:val="Bodytext213pt7"/>
          <w:sz w:val="32"/>
          <w:szCs w:val="32"/>
        </w:rPr>
      </w:pPr>
      <w:r w:rsidRPr="007202FA">
        <w:rPr>
          <w:rStyle w:val="Bodytext213pt7"/>
          <w:sz w:val="32"/>
          <w:szCs w:val="32"/>
        </w:rPr>
        <w:lastRenderedPageBreak/>
        <w:t>2.6</w:t>
      </w:r>
      <w:r w:rsidRPr="007202FA">
        <w:rPr>
          <w:rStyle w:val="Bodytext213pt7"/>
          <w:sz w:val="32"/>
          <w:szCs w:val="32"/>
        </w:rPr>
        <w:tab/>
        <w:t>Terrain</w:t>
      </w:r>
    </w:p>
    <w:p w:rsidR="003E7BE4" w:rsidRPr="003D6D33" w:rsidRDefault="00205A84" w:rsidP="000A71CB">
      <w:pPr>
        <w:spacing w:line="312" w:lineRule="auto"/>
        <w:jc w:val="both"/>
        <w:rPr>
          <w:rFonts w:cs="Arial Unicode MS"/>
          <w:sz w:val="28"/>
          <w:szCs w:val="28"/>
        </w:rPr>
      </w:pPr>
      <w:r>
        <w:rPr>
          <w:rStyle w:val="Bodytext25"/>
          <w:sz w:val="32"/>
          <w:szCs w:val="32"/>
        </w:rPr>
        <w:t xml:space="preserve">         </w:t>
      </w:r>
      <w:r w:rsidR="003E7BE4" w:rsidRPr="003D6D33">
        <w:rPr>
          <w:rStyle w:val="Bodytext25"/>
          <w:sz w:val="28"/>
          <w:szCs w:val="28"/>
        </w:rPr>
        <w:t>The sanctuary area is part of Lonar plateau at an elevation of about 1551 to 1952 ft</w:t>
      </w:r>
      <w:r w:rsidR="00FD5C5E" w:rsidRPr="003D6D33">
        <w:rPr>
          <w:rStyle w:val="Bodytext25"/>
          <w:sz w:val="28"/>
          <w:szCs w:val="28"/>
        </w:rPr>
        <w:t>.</w:t>
      </w:r>
      <w:r w:rsidR="003E7BE4" w:rsidRPr="003D6D33">
        <w:rPr>
          <w:rStyle w:val="Bodytext25"/>
          <w:sz w:val="28"/>
          <w:szCs w:val="28"/>
        </w:rPr>
        <w:t xml:space="preserve"> above MSL slopping gently to the South east.</w:t>
      </w:r>
      <w:r w:rsidR="00FD5C5E" w:rsidRPr="003D6D33">
        <w:rPr>
          <w:rStyle w:val="Bodytext25"/>
          <w:sz w:val="28"/>
          <w:szCs w:val="28"/>
        </w:rPr>
        <w:t xml:space="preserve"> </w:t>
      </w:r>
      <w:r w:rsidR="003E7BE4" w:rsidRPr="003D6D33">
        <w:rPr>
          <w:rStyle w:val="Bodytext25"/>
          <w:sz w:val="28"/>
          <w:szCs w:val="28"/>
        </w:rPr>
        <w:t xml:space="preserve"> The tract is mostly undulating, interspersed with open grasslands and wooded areas. </w:t>
      </w:r>
      <w:r w:rsidR="00FD5C5E" w:rsidRPr="003D6D33">
        <w:rPr>
          <w:rStyle w:val="Bodytext25"/>
          <w:sz w:val="28"/>
          <w:szCs w:val="28"/>
        </w:rPr>
        <w:t xml:space="preserve"> </w:t>
      </w:r>
      <w:r w:rsidR="003E7BE4" w:rsidRPr="003D6D33">
        <w:rPr>
          <w:rStyle w:val="Bodytext25"/>
          <w:sz w:val="28"/>
          <w:szCs w:val="28"/>
        </w:rPr>
        <w:t>The elevation of the highest point is 1952 ft</w:t>
      </w:r>
      <w:r w:rsidR="00FD5C5E" w:rsidRPr="003D6D33">
        <w:rPr>
          <w:rStyle w:val="Bodytext25"/>
          <w:sz w:val="28"/>
          <w:szCs w:val="28"/>
        </w:rPr>
        <w:t>.</w:t>
      </w:r>
      <w:r w:rsidR="003E7BE4" w:rsidRPr="003D6D33">
        <w:rPr>
          <w:rStyle w:val="Bodytext25"/>
          <w:sz w:val="28"/>
          <w:szCs w:val="28"/>
        </w:rPr>
        <w:t xml:space="preserve"> above MSL and that of lowest point is 1551ft</w:t>
      </w:r>
      <w:r w:rsidR="00FD5C5E" w:rsidRPr="003D6D33">
        <w:rPr>
          <w:rStyle w:val="Bodytext25"/>
          <w:sz w:val="28"/>
          <w:szCs w:val="28"/>
        </w:rPr>
        <w:t>.</w:t>
      </w:r>
      <w:r w:rsidR="003E7BE4" w:rsidRPr="003D6D33">
        <w:rPr>
          <w:rStyle w:val="Bodytext25"/>
          <w:sz w:val="28"/>
          <w:szCs w:val="28"/>
        </w:rPr>
        <w:t xml:space="preserve"> above MSL.</w:t>
      </w:r>
    </w:p>
    <w:p w:rsidR="003E7BE4" w:rsidRDefault="00FD5C5E" w:rsidP="000A71CB">
      <w:pPr>
        <w:spacing w:line="312" w:lineRule="auto"/>
        <w:jc w:val="both"/>
        <w:rPr>
          <w:rStyle w:val="Bodytext25"/>
          <w:sz w:val="28"/>
          <w:szCs w:val="28"/>
        </w:rPr>
      </w:pPr>
      <w:r w:rsidRPr="003D6D33">
        <w:rPr>
          <w:rStyle w:val="Bodytext25"/>
          <w:sz w:val="28"/>
          <w:szCs w:val="28"/>
        </w:rPr>
        <w:t xml:space="preserve">          </w:t>
      </w:r>
      <w:r w:rsidR="003E7BE4" w:rsidRPr="003D6D33">
        <w:rPr>
          <w:rStyle w:val="Bodytext25"/>
          <w:sz w:val="28"/>
          <w:szCs w:val="28"/>
        </w:rPr>
        <w:t>The hilly stapes of the crater gives rise to various streams most of which go</w:t>
      </w:r>
      <w:r w:rsidRPr="003D6D33">
        <w:rPr>
          <w:rStyle w:val="Bodytext25"/>
          <w:sz w:val="28"/>
          <w:szCs w:val="28"/>
        </w:rPr>
        <w:t>es</w:t>
      </w:r>
      <w:r w:rsidR="003E7BE4" w:rsidRPr="003D6D33">
        <w:rPr>
          <w:rStyle w:val="Bodytext25"/>
          <w:sz w:val="28"/>
          <w:szCs w:val="28"/>
        </w:rPr>
        <w:t xml:space="preserve"> dry in summer.</w:t>
      </w:r>
      <w:r w:rsidRPr="003D6D33">
        <w:rPr>
          <w:rStyle w:val="Bodytext25"/>
          <w:sz w:val="28"/>
          <w:szCs w:val="28"/>
        </w:rPr>
        <w:t xml:space="preserve"> </w:t>
      </w:r>
      <w:r w:rsidR="003E7BE4" w:rsidRPr="003D6D33">
        <w:rPr>
          <w:rStyle w:val="Bodytext25"/>
          <w:sz w:val="28"/>
          <w:szCs w:val="28"/>
        </w:rPr>
        <w:t xml:space="preserve"> The slopes of the hills and interior valley portions have good vegetation. Most of the area is covered by a thin veneer of black and brown plastic clayey soil consisting of</w:t>
      </w:r>
      <w:r w:rsidRPr="003D6D33">
        <w:rPr>
          <w:rStyle w:val="Bodytext25"/>
          <w:sz w:val="28"/>
          <w:szCs w:val="28"/>
        </w:rPr>
        <w:t xml:space="preserve"> </w:t>
      </w:r>
      <w:r w:rsidR="003E7BE4" w:rsidRPr="003D6D33">
        <w:rPr>
          <w:rStyle w:val="Bodytext25"/>
          <w:sz w:val="28"/>
          <w:szCs w:val="28"/>
        </w:rPr>
        <w:t>Illite, Kaolinite and Montmoriilonite,</w:t>
      </w:r>
      <w:r w:rsidRPr="003D6D33">
        <w:rPr>
          <w:rStyle w:val="Bodytext25"/>
          <w:sz w:val="28"/>
          <w:szCs w:val="28"/>
        </w:rPr>
        <w:t xml:space="preserve"> </w:t>
      </w:r>
      <w:r w:rsidR="003E7BE4" w:rsidRPr="003D6D33">
        <w:rPr>
          <w:rStyle w:val="Bodytext25"/>
          <w:sz w:val="28"/>
          <w:szCs w:val="28"/>
        </w:rPr>
        <w:t xml:space="preserve"> with small concretions of calcium carbonate. </w:t>
      </w:r>
      <w:r w:rsidRPr="003D6D33">
        <w:rPr>
          <w:rStyle w:val="Bodytext25"/>
          <w:sz w:val="28"/>
          <w:szCs w:val="28"/>
        </w:rPr>
        <w:t xml:space="preserve"> </w:t>
      </w:r>
      <w:r w:rsidR="003E7BE4" w:rsidRPr="003D6D33">
        <w:rPr>
          <w:rStyle w:val="Bodytext25"/>
          <w:sz w:val="28"/>
          <w:szCs w:val="28"/>
        </w:rPr>
        <w:t>The lava sequence is the area has a general south-easterly gentle gradient.</w:t>
      </w:r>
      <w:r w:rsidRPr="003D6D33">
        <w:rPr>
          <w:rStyle w:val="Bodytext25"/>
          <w:sz w:val="28"/>
          <w:szCs w:val="28"/>
        </w:rPr>
        <w:t xml:space="preserve"> </w:t>
      </w:r>
      <w:r w:rsidR="003E7BE4" w:rsidRPr="003D6D33">
        <w:rPr>
          <w:rStyle w:val="Bodytext25"/>
          <w:sz w:val="28"/>
          <w:szCs w:val="28"/>
        </w:rPr>
        <w:t xml:space="preserve"> The Ajanta flows show a flat easterly gradient of 1 in 700 to 1100 in the southern parts of the area, while in the northern parts it varies from 1 in 260 to 415 southeastward.</w:t>
      </w:r>
      <w:r w:rsidRPr="003D6D33">
        <w:rPr>
          <w:rStyle w:val="Bodytext25"/>
          <w:sz w:val="28"/>
          <w:szCs w:val="28"/>
        </w:rPr>
        <w:t xml:space="preserve"> </w:t>
      </w:r>
      <w:r w:rsidR="003E7BE4" w:rsidRPr="003D6D33">
        <w:rPr>
          <w:rStyle w:val="Bodytext25"/>
          <w:sz w:val="28"/>
          <w:szCs w:val="28"/>
        </w:rPr>
        <w:t xml:space="preserve"> In the case of Chikhali flows, the gradient changes from 450 SES wards to 1 in 325 SE in the northwestern parts of the area. The Chikhali as well as Buldhana flows show a southerly gradient of 1 in 400 and 1 in 300 respectively in the northeastern part of the area.</w:t>
      </w:r>
      <w:r w:rsidRPr="003D6D33">
        <w:rPr>
          <w:rStyle w:val="Bodytext25"/>
          <w:sz w:val="28"/>
          <w:szCs w:val="28"/>
        </w:rPr>
        <w:t xml:space="preserve"> </w:t>
      </w:r>
      <w:r w:rsidR="003E7BE4" w:rsidRPr="003D6D33">
        <w:rPr>
          <w:rStyle w:val="Bodytext25"/>
          <w:sz w:val="28"/>
          <w:szCs w:val="28"/>
        </w:rPr>
        <w:t xml:space="preserve"> The basaltic flows in the northern part of the area are affected by two parallel gravity faults trending ENE, WSW, which are accompanied by bracciation and silicification. </w:t>
      </w:r>
      <w:r w:rsidRPr="003D6D33">
        <w:rPr>
          <w:rStyle w:val="Bodytext25"/>
          <w:sz w:val="28"/>
          <w:szCs w:val="28"/>
        </w:rPr>
        <w:t xml:space="preserve"> </w:t>
      </w:r>
      <w:r w:rsidR="003E7BE4" w:rsidRPr="003D6D33">
        <w:rPr>
          <w:rStyle w:val="Bodytext25"/>
          <w:sz w:val="28"/>
          <w:szCs w:val="28"/>
        </w:rPr>
        <w:t>The northern fault, extending for about 30 km, has maximum throw of 30m with a fault block width of 500</w:t>
      </w:r>
      <w:r w:rsidR="00657741" w:rsidRPr="003D6D33">
        <w:rPr>
          <w:rStyle w:val="Bodytext25"/>
          <w:sz w:val="28"/>
          <w:szCs w:val="28"/>
        </w:rPr>
        <w:t xml:space="preserve"> to</w:t>
      </w:r>
      <w:r w:rsidR="003E7BE4" w:rsidRPr="003D6D33">
        <w:rPr>
          <w:rStyle w:val="Bodytext25"/>
          <w:sz w:val="28"/>
          <w:szCs w:val="28"/>
        </w:rPr>
        <w:t xml:space="preserve"> 650 m. The southern block fault, traversing a length of 25 km, shows a maximum throw of 17 m and a width of 600 m. Minor block faults, mostly trending in NE-SW directions, are recorded from various northern and northeastern parts of the area. The prominent trends of the vertical joints are NS and ENE-WSW.</w:t>
      </w:r>
    </w:p>
    <w:p w:rsidR="0057120D" w:rsidRDefault="0057120D" w:rsidP="000A71CB">
      <w:pPr>
        <w:spacing w:line="312" w:lineRule="auto"/>
        <w:jc w:val="both"/>
        <w:rPr>
          <w:rStyle w:val="Bodytext25"/>
          <w:sz w:val="28"/>
          <w:szCs w:val="28"/>
        </w:rPr>
      </w:pPr>
    </w:p>
    <w:p w:rsidR="0057120D" w:rsidRDefault="0057120D" w:rsidP="000A71CB">
      <w:pPr>
        <w:spacing w:line="312" w:lineRule="auto"/>
        <w:jc w:val="both"/>
        <w:rPr>
          <w:rStyle w:val="Bodytext25"/>
          <w:sz w:val="28"/>
          <w:szCs w:val="28"/>
        </w:rPr>
      </w:pPr>
    </w:p>
    <w:p w:rsidR="0057120D" w:rsidRDefault="0057120D" w:rsidP="000A71CB">
      <w:pPr>
        <w:spacing w:line="312" w:lineRule="auto"/>
        <w:jc w:val="both"/>
        <w:rPr>
          <w:rStyle w:val="Bodytext25"/>
          <w:sz w:val="28"/>
          <w:szCs w:val="28"/>
        </w:rPr>
      </w:pPr>
    </w:p>
    <w:p w:rsidR="0057120D" w:rsidRDefault="0057120D" w:rsidP="000A71CB">
      <w:pPr>
        <w:spacing w:line="312" w:lineRule="auto"/>
        <w:jc w:val="both"/>
        <w:rPr>
          <w:rStyle w:val="Bodytext25"/>
          <w:sz w:val="28"/>
          <w:szCs w:val="28"/>
        </w:rPr>
      </w:pPr>
    </w:p>
    <w:p w:rsidR="003E7BE4" w:rsidRPr="007202FA" w:rsidRDefault="003E7BE4" w:rsidP="000A71CB">
      <w:pPr>
        <w:spacing w:line="312" w:lineRule="auto"/>
        <w:rPr>
          <w:rStyle w:val="Bodytext213pt7"/>
          <w:sz w:val="32"/>
          <w:szCs w:val="32"/>
        </w:rPr>
      </w:pPr>
      <w:r w:rsidRPr="007202FA">
        <w:rPr>
          <w:rStyle w:val="Bodytext25"/>
          <w:b/>
          <w:sz w:val="32"/>
          <w:szCs w:val="32"/>
        </w:rPr>
        <w:lastRenderedPageBreak/>
        <w:t>2.7</w:t>
      </w:r>
      <w:r w:rsidRPr="007202FA">
        <w:rPr>
          <w:rStyle w:val="Bodytext25"/>
          <w:sz w:val="32"/>
          <w:szCs w:val="32"/>
        </w:rPr>
        <w:tab/>
      </w:r>
      <w:r w:rsidR="00F722D1" w:rsidRPr="007202FA">
        <w:rPr>
          <w:rStyle w:val="Bodytext213pt7"/>
          <w:sz w:val="32"/>
          <w:szCs w:val="32"/>
        </w:rPr>
        <w:t>Physical Set-up of Lonar Cara</w:t>
      </w:r>
      <w:r w:rsidRPr="007202FA">
        <w:rPr>
          <w:rStyle w:val="Bodytext213pt7"/>
          <w:sz w:val="32"/>
          <w:szCs w:val="32"/>
        </w:rPr>
        <w:t>ter:</w:t>
      </w:r>
    </w:p>
    <w:p w:rsidR="003E7BE4" w:rsidRPr="00F35A75" w:rsidRDefault="003C7BC5" w:rsidP="000A71CB">
      <w:pPr>
        <w:spacing w:line="312" w:lineRule="auto"/>
        <w:jc w:val="both"/>
        <w:rPr>
          <w:rStyle w:val="Bodytext25"/>
          <w:rFonts w:ascii="Calibri" w:hAnsi="Calibri" w:cs="Arial Unicode MS"/>
          <w:color w:val="auto"/>
          <w:sz w:val="28"/>
          <w:szCs w:val="28"/>
        </w:rPr>
      </w:pPr>
      <w:r w:rsidRPr="00F35A75">
        <w:rPr>
          <w:rStyle w:val="Bodytext25"/>
          <w:sz w:val="28"/>
          <w:szCs w:val="28"/>
        </w:rPr>
        <w:t xml:space="preserve">            </w:t>
      </w:r>
      <w:r w:rsidR="003E7BE4" w:rsidRPr="00F35A75">
        <w:rPr>
          <w:rStyle w:val="Bodytext25"/>
          <w:sz w:val="28"/>
          <w:szCs w:val="28"/>
        </w:rPr>
        <w:t>The f</w:t>
      </w:r>
      <w:r w:rsidR="00657741" w:rsidRPr="00F35A75">
        <w:rPr>
          <w:rStyle w:val="Bodytext25"/>
          <w:sz w:val="28"/>
          <w:szCs w:val="28"/>
        </w:rPr>
        <w:t xml:space="preserve">ollowing geological features are </w:t>
      </w:r>
      <w:r w:rsidR="003E7BE4" w:rsidRPr="00F35A75">
        <w:rPr>
          <w:rStyle w:val="Bodytext25"/>
          <w:sz w:val="28"/>
          <w:szCs w:val="28"/>
        </w:rPr>
        <w:t xml:space="preserve"> clearly discemable.</w:t>
      </w:r>
      <w:r w:rsidR="00657741" w:rsidRPr="00F35A75">
        <w:rPr>
          <w:rStyle w:val="Bodytext25"/>
          <w:sz w:val="28"/>
          <w:szCs w:val="28"/>
        </w:rPr>
        <w:t xml:space="preserve"> </w:t>
      </w:r>
      <w:r w:rsidR="003E7BE4" w:rsidRPr="00F35A75">
        <w:rPr>
          <w:rStyle w:val="Bodytext25"/>
          <w:sz w:val="28"/>
          <w:szCs w:val="28"/>
        </w:rPr>
        <w:t>Lonar crater has an almost perfectly circular shape (circularity index exceeding 0.9) with five clearly distinguishable zones.</w:t>
      </w:r>
    </w:p>
    <w:p w:rsidR="009F5316" w:rsidRPr="00F35A75" w:rsidRDefault="003C7BC5" w:rsidP="000A71CB">
      <w:pPr>
        <w:spacing w:after="0" w:line="312" w:lineRule="auto"/>
        <w:jc w:val="both"/>
        <w:rPr>
          <w:rStyle w:val="Bodytext25"/>
          <w:sz w:val="28"/>
          <w:szCs w:val="28"/>
        </w:rPr>
      </w:pPr>
      <w:r w:rsidRPr="00F35A75">
        <w:rPr>
          <w:rStyle w:val="Bodytext22"/>
          <w:sz w:val="28"/>
          <w:szCs w:val="28"/>
        </w:rPr>
        <w:t>1.</w:t>
      </w:r>
      <w:r w:rsidR="00F35A75">
        <w:rPr>
          <w:rStyle w:val="Bodytext22"/>
          <w:sz w:val="28"/>
          <w:szCs w:val="28"/>
        </w:rPr>
        <w:t xml:space="preserve">  </w:t>
      </w:r>
      <w:r w:rsidRPr="00F35A75">
        <w:rPr>
          <w:rStyle w:val="Bodytext22"/>
          <w:sz w:val="28"/>
          <w:szCs w:val="28"/>
        </w:rPr>
        <w:t xml:space="preserve"> </w:t>
      </w:r>
      <w:r w:rsidR="00746BFF" w:rsidRPr="00F35A75">
        <w:rPr>
          <w:rStyle w:val="Bodytext22"/>
          <w:sz w:val="28"/>
          <w:szCs w:val="28"/>
        </w:rPr>
        <w:t>Th</w:t>
      </w:r>
      <w:r w:rsidR="003E7BE4" w:rsidRPr="00F35A75">
        <w:rPr>
          <w:rStyle w:val="Bodytext22"/>
          <w:sz w:val="28"/>
          <w:szCs w:val="28"/>
        </w:rPr>
        <w:t xml:space="preserve">e </w:t>
      </w:r>
      <w:r w:rsidR="003E7BE4" w:rsidRPr="00F35A75">
        <w:rPr>
          <w:rStyle w:val="Bodytext25"/>
          <w:sz w:val="28"/>
          <w:szCs w:val="28"/>
        </w:rPr>
        <w:t xml:space="preserve">outermost Ejecta Blanket or the slightly elevated periphery of the crater, was </w:t>
      </w:r>
      <w:r w:rsidRPr="00F35A75">
        <w:rPr>
          <w:rStyle w:val="Bodytext25"/>
          <w:sz w:val="28"/>
          <w:szCs w:val="28"/>
        </w:rPr>
        <w:t xml:space="preserve"> </w:t>
      </w:r>
      <w:r w:rsidR="003E7BE4" w:rsidRPr="00F35A75">
        <w:rPr>
          <w:rStyle w:val="Bodytext25"/>
          <w:sz w:val="28"/>
          <w:szCs w:val="28"/>
        </w:rPr>
        <w:t>formed chiefly by the molten lava which was ejected out of the crater as a result of the meteoritic impact.</w:t>
      </w:r>
    </w:p>
    <w:p w:rsidR="009F5316" w:rsidRPr="00F35A75" w:rsidRDefault="003C7BC5" w:rsidP="000A71CB">
      <w:pPr>
        <w:spacing w:after="0" w:line="312" w:lineRule="auto"/>
        <w:rPr>
          <w:rFonts w:ascii="Times New Roman" w:hAnsi="Times New Roman"/>
          <w:sz w:val="28"/>
          <w:szCs w:val="28"/>
        </w:rPr>
      </w:pPr>
      <w:r w:rsidRPr="00F35A75">
        <w:rPr>
          <w:rFonts w:ascii="Times New Roman" w:hAnsi="Times New Roman"/>
          <w:sz w:val="28"/>
          <w:szCs w:val="28"/>
        </w:rPr>
        <w:t xml:space="preserve"> 2. </w:t>
      </w:r>
      <w:r w:rsidR="00F35A75">
        <w:rPr>
          <w:rFonts w:ascii="Times New Roman" w:hAnsi="Times New Roman"/>
          <w:sz w:val="28"/>
          <w:szCs w:val="28"/>
        </w:rPr>
        <w:t xml:space="preserve">   </w:t>
      </w:r>
      <w:r w:rsidR="009F5316" w:rsidRPr="00F35A75">
        <w:rPr>
          <w:rFonts w:ascii="Times New Roman" w:hAnsi="Times New Roman"/>
          <w:sz w:val="28"/>
          <w:szCs w:val="28"/>
        </w:rPr>
        <w:t>The crater rim or an elevated crest around</w:t>
      </w:r>
      <w:r w:rsidR="00657741" w:rsidRPr="00F35A75">
        <w:rPr>
          <w:rFonts w:ascii="Times New Roman" w:hAnsi="Times New Roman"/>
          <w:sz w:val="28"/>
          <w:szCs w:val="28"/>
        </w:rPr>
        <w:t xml:space="preserve"> </w:t>
      </w:r>
      <w:r w:rsidR="009F5316" w:rsidRPr="00F35A75">
        <w:rPr>
          <w:rFonts w:ascii="Times New Roman" w:hAnsi="Times New Roman"/>
          <w:sz w:val="28"/>
          <w:szCs w:val="28"/>
        </w:rPr>
        <w:t xml:space="preserve"> </w:t>
      </w:r>
      <w:r w:rsidR="00657741" w:rsidRPr="00F35A75">
        <w:rPr>
          <w:rFonts w:ascii="Times New Roman" w:hAnsi="Times New Roman"/>
          <w:sz w:val="28"/>
          <w:szCs w:val="28"/>
        </w:rPr>
        <w:t>the</w:t>
      </w:r>
      <w:r w:rsidR="009F5316" w:rsidRPr="00F35A75">
        <w:rPr>
          <w:rFonts w:ascii="Times New Roman" w:hAnsi="Times New Roman"/>
          <w:sz w:val="28"/>
          <w:szCs w:val="28"/>
        </w:rPr>
        <w:t xml:space="preserve"> crater, resulting from the upward lifting of rock beds due to the impact.</w:t>
      </w:r>
    </w:p>
    <w:p w:rsidR="009F5316" w:rsidRPr="00F35A75" w:rsidRDefault="003C7BC5" w:rsidP="000A71CB">
      <w:pPr>
        <w:spacing w:after="0" w:line="312" w:lineRule="auto"/>
        <w:jc w:val="both"/>
        <w:rPr>
          <w:rFonts w:ascii="Times New Roman" w:hAnsi="Times New Roman"/>
          <w:sz w:val="28"/>
          <w:szCs w:val="28"/>
        </w:rPr>
      </w:pPr>
      <w:r w:rsidRPr="00F35A75">
        <w:rPr>
          <w:rFonts w:ascii="Times New Roman" w:hAnsi="Times New Roman"/>
          <w:sz w:val="28"/>
          <w:szCs w:val="28"/>
        </w:rPr>
        <w:t xml:space="preserve">3. </w:t>
      </w:r>
      <w:r w:rsidR="00F35A75">
        <w:rPr>
          <w:rFonts w:ascii="Times New Roman" w:hAnsi="Times New Roman"/>
          <w:sz w:val="28"/>
          <w:szCs w:val="28"/>
        </w:rPr>
        <w:t xml:space="preserve">    </w:t>
      </w:r>
      <w:r w:rsidR="009F5316" w:rsidRPr="00F35A75">
        <w:rPr>
          <w:rFonts w:ascii="Times New Roman" w:hAnsi="Times New Roman"/>
          <w:sz w:val="28"/>
          <w:szCs w:val="28"/>
        </w:rPr>
        <w:t>The slopes of the crater.</w:t>
      </w:r>
    </w:p>
    <w:p w:rsidR="009F5316" w:rsidRPr="00F35A75" w:rsidRDefault="003C7BC5" w:rsidP="000A71CB">
      <w:pPr>
        <w:spacing w:after="0" w:line="312" w:lineRule="auto"/>
        <w:jc w:val="both"/>
        <w:rPr>
          <w:rFonts w:ascii="Times New Roman" w:hAnsi="Times New Roman"/>
          <w:sz w:val="28"/>
          <w:szCs w:val="28"/>
        </w:rPr>
      </w:pPr>
      <w:r w:rsidRPr="00F35A75">
        <w:rPr>
          <w:rFonts w:ascii="Times New Roman" w:hAnsi="Times New Roman"/>
          <w:sz w:val="28"/>
          <w:szCs w:val="28"/>
        </w:rPr>
        <w:t xml:space="preserve">4.  </w:t>
      </w:r>
      <w:r w:rsidR="00F35A75">
        <w:rPr>
          <w:rFonts w:ascii="Times New Roman" w:hAnsi="Times New Roman"/>
          <w:sz w:val="28"/>
          <w:szCs w:val="28"/>
        </w:rPr>
        <w:t xml:space="preserve">    </w:t>
      </w:r>
      <w:r w:rsidR="009F5316" w:rsidRPr="00F35A75">
        <w:rPr>
          <w:rFonts w:ascii="Times New Roman" w:hAnsi="Times New Roman"/>
          <w:sz w:val="28"/>
          <w:szCs w:val="28"/>
        </w:rPr>
        <w:t>The crater basin.</w:t>
      </w:r>
    </w:p>
    <w:p w:rsidR="009F5316" w:rsidRDefault="003C7BC5" w:rsidP="000A71CB">
      <w:pPr>
        <w:spacing w:after="0" w:line="312" w:lineRule="auto"/>
        <w:jc w:val="both"/>
        <w:rPr>
          <w:rFonts w:ascii="Times New Roman" w:hAnsi="Times New Roman"/>
          <w:sz w:val="28"/>
          <w:szCs w:val="28"/>
        </w:rPr>
      </w:pPr>
      <w:r w:rsidRPr="00F35A75">
        <w:rPr>
          <w:rFonts w:ascii="Times New Roman" w:hAnsi="Times New Roman"/>
          <w:sz w:val="28"/>
          <w:szCs w:val="28"/>
        </w:rPr>
        <w:t xml:space="preserve">5.  </w:t>
      </w:r>
      <w:r w:rsidR="00F35A75">
        <w:rPr>
          <w:rFonts w:ascii="Times New Roman" w:hAnsi="Times New Roman"/>
          <w:sz w:val="28"/>
          <w:szCs w:val="28"/>
        </w:rPr>
        <w:t xml:space="preserve">      </w:t>
      </w:r>
      <w:r w:rsidR="009F5316" w:rsidRPr="00F35A75">
        <w:rPr>
          <w:rFonts w:ascii="Times New Roman" w:hAnsi="Times New Roman"/>
          <w:sz w:val="28"/>
          <w:szCs w:val="28"/>
        </w:rPr>
        <w:t xml:space="preserve">The crater lake formed by the accumulation of water in the deeper parts of the </w:t>
      </w:r>
      <w:r w:rsidR="009F5316" w:rsidRPr="00F35A75">
        <w:rPr>
          <w:rStyle w:val="Bodytext1111pt1"/>
          <w:sz w:val="28"/>
          <w:szCs w:val="28"/>
        </w:rPr>
        <w:t>basin.</w:t>
      </w:r>
      <w:r w:rsidRPr="00F35A75">
        <w:rPr>
          <w:rFonts w:ascii="Times New Roman" w:hAnsi="Times New Roman"/>
          <w:sz w:val="28"/>
          <w:szCs w:val="28"/>
        </w:rPr>
        <w:t xml:space="preserve"> </w:t>
      </w:r>
      <w:r w:rsidR="009F5316" w:rsidRPr="00F35A75">
        <w:rPr>
          <w:rFonts w:ascii="Times New Roman" w:hAnsi="Times New Roman"/>
          <w:sz w:val="28"/>
          <w:szCs w:val="28"/>
        </w:rPr>
        <w:t>These features of the crater system exhibit distinct geomorphic characteristic</w:t>
      </w:r>
      <w:r w:rsidR="00657741" w:rsidRPr="00F35A75">
        <w:rPr>
          <w:rFonts w:ascii="Times New Roman" w:hAnsi="Times New Roman"/>
          <w:sz w:val="28"/>
          <w:szCs w:val="28"/>
        </w:rPr>
        <w:t>s</w:t>
      </w:r>
      <w:r w:rsidR="009F5316" w:rsidRPr="00F35A75">
        <w:rPr>
          <w:rFonts w:ascii="Times New Roman" w:hAnsi="Times New Roman"/>
          <w:sz w:val="28"/>
          <w:szCs w:val="28"/>
        </w:rPr>
        <w:t xml:space="preserve"> and hence require different conservation measures to be undertaken.</w:t>
      </w:r>
    </w:p>
    <w:p w:rsidR="000A71CB" w:rsidRPr="00F35A75" w:rsidRDefault="000A71CB" w:rsidP="000A71CB">
      <w:pPr>
        <w:spacing w:after="0" w:line="312" w:lineRule="auto"/>
        <w:jc w:val="both"/>
        <w:rPr>
          <w:rFonts w:ascii="Times New Roman" w:hAnsi="Times New Roman"/>
          <w:sz w:val="28"/>
          <w:szCs w:val="28"/>
        </w:rPr>
      </w:pPr>
    </w:p>
    <w:p w:rsidR="009F5316" w:rsidRPr="003C7BC5" w:rsidRDefault="003C7BC5" w:rsidP="000A71CB">
      <w:pPr>
        <w:spacing w:after="0" w:line="312" w:lineRule="auto"/>
        <w:jc w:val="both"/>
        <w:rPr>
          <w:rFonts w:ascii="Times New Roman" w:hAnsi="Times New Roman"/>
          <w:b/>
          <w:sz w:val="32"/>
          <w:szCs w:val="32"/>
        </w:rPr>
      </w:pPr>
      <w:bookmarkStart w:id="13" w:name="bookmark30"/>
      <w:r w:rsidRPr="003C7BC5">
        <w:rPr>
          <w:rFonts w:ascii="Times New Roman" w:hAnsi="Times New Roman"/>
          <w:b/>
          <w:sz w:val="32"/>
          <w:szCs w:val="32"/>
        </w:rPr>
        <w:t xml:space="preserve">2.7.1 </w:t>
      </w:r>
      <w:r w:rsidR="009F5316" w:rsidRPr="003C7BC5">
        <w:rPr>
          <w:rFonts w:ascii="Times New Roman" w:hAnsi="Times New Roman"/>
          <w:b/>
          <w:sz w:val="32"/>
          <w:szCs w:val="32"/>
        </w:rPr>
        <w:t>Ejecta Blanket</w:t>
      </w:r>
      <w:bookmarkEnd w:id="13"/>
      <w:r w:rsidRPr="003C7BC5">
        <w:rPr>
          <w:rFonts w:ascii="Times New Roman" w:hAnsi="Times New Roman"/>
          <w:b/>
          <w:sz w:val="32"/>
          <w:szCs w:val="32"/>
        </w:rPr>
        <w:t>:</w:t>
      </w:r>
    </w:p>
    <w:p w:rsidR="009F5316" w:rsidRDefault="007C2DA4" w:rsidP="000A71CB">
      <w:pPr>
        <w:spacing w:after="0" w:line="312" w:lineRule="auto"/>
        <w:jc w:val="both"/>
        <w:rPr>
          <w:rFonts w:ascii="Times New Roman" w:hAnsi="Times New Roman"/>
          <w:sz w:val="28"/>
          <w:szCs w:val="28"/>
        </w:rPr>
      </w:pPr>
      <w:r>
        <w:rPr>
          <w:rFonts w:ascii="Times New Roman" w:hAnsi="Times New Roman"/>
          <w:sz w:val="32"/>
          <w:szCs w:val="32"/>
        </w:rPr>
        <w:t xml:space="preserve">          </w:t>
      </w:r>
      <w:r w:rsidR="009F5316" w:rsidRPr="00F35A75">
        <w:rPr>
          <w:rFonts w:ascii="Times New Roman" w:hAnsi="Times New Roman"/>
          <w:sz w:val="28"/>
          <w:szCs w:val="28"/>
        </w:rPr>
        <w:t>The heat generated by the high velocity impact and accompanying explosion converted basalt rock into molten material which then got ejected and thrown all around the crater. This molten layer then cooled off to form the "Ejecta Blanket". A continuous blanket of the ejecta extends outward to an average of 1350m</w:t>
      </w:r>
      <w:r w:rsidR="00657741" w:rsidRPr="00F35A75">
        <w:rPr>
          <w:rFonts w:ascii="Times New Roman" w:hAnsi="Times New Roman"/>
          <w:sz w:val="28"/>
          <w:szCs w:val="28"/>
        </w:rPr>
        <w:t>.</w:t>
      </w:r>
      <w:r w:rsidR="009F5316" w:rsidRPr="00F35A75">
        <w:rPr>
          <w:rFonts w:ascii="Times New Roman" w:hAnsi="Times New Roman"/>
          <w:sz w:val="28"/>
          <w:szCs w:val="28"/>
        </w:rPr>
        <w:t xml:space="preserve"> from the crater's rim and slopes gently (2° to 6°) away from the crater. The ejected material of pulverized fragments, including some large stones, has been found as far away as 2 km from the crater. This Ejecta Blanket has very gentle slopes away from the crater which eventually merges into the surrounding countryside. Due to these features, it remains as the least prominent part of the crater, large parts of the Ejecta Blanket are either under Lonar town or under the agricultural lands surrounding the crater.</w:t>
      </w:r>
    </w:p>
    <w:p w:rsidR="0057120D" w:rsidRDefault="0057120D" w:rsidP="000A71CB">
      <w:pPr>
        <w:spacing w:after="0" w:line="312" w:lineRule="auto"/>
        <w:jc w:val="both"/>
        <w:rPr>
          <w:rFonts w:ascii="Times New Roman" w:hAnsi="Times New Roman"/>
          <w:sz w:val="28"/>
          <w:szCs w:val="28"/>
        </w:rPr>
      </w:pPr>
    </w:p>
    <w:p w:rsidR="0057120D" w:rsidRDefault="0057120D" w:rsidP="000A71CB">
      <w:pPr>
        <w:spacing w:after="0" w:line="312" w:lineRule="auto"/>
        <w:jc w:val="both"/>
        <w:rPr>
          <w:rFonts w:ascii="Times New Roman" w:hAnsi="Times New Roman"/>
          <w:sz w:val="28"/>
          <w:szCs w:val="28"/>
        </w:rPr>
      </w:pPr>
    </w:p>
    <w:p w:rsidR="0057120D" w:rsidRDefault="0057120D" w:rsidP="000A71CB">
      <w:pPr>
        <w:spacing w:after="0" w:line="312" w:lineRule="auto"/>
        <w:jc w:val="both"/>
        <w:rPr>
          <w:rFonts w:ascii="Times New Roman" w:hAnsi="Times New Roman"/>
          <w:sz w:val="28"/>
          <w:szCs w:val="28"/>
        </w:rPr>
      </w:pPr>
    </w:p>
    <w:p w:rsidR="0057120D" w:rsidRDefault="0057120D" w:rsidP="000A71CB">
      <w:pPr>
        <w:spacing w:after="0" w:line="312" w:lineRule="auto"/>
        <w:jc w:val="both"/>
        <w:rPr>
          <w:rFonts w:ascii="Times New Roman" w:hAnsi="Times New Roman"/>
          <w:sz w:val="28"/>
          <w:szCs w:val="28"/>
        </w:rPr>
      </w:pPr>
    </w:p>
    <w:p w:rsidR="009F5316" w:rsidRPr="007C2DA4" w:rsidRDefault="007C2DA4" w:rsidP="001E3854">
      <w:pPr>
        <w:spacing w:after="0" w:line="360" w:lineRule="auto"/>
        <w:jc w:val="both"/>
        <w:rPr>
          <w:rFonts w:ascii="Times New Roman" w:hAnsi="Times New Roman"/>
          <w:b/>
          <w:sz w:val="32"/>
          <w:szCs w:val="32"/>
        </w:rPr>
      </w:pPr>
      <w:bookmarkStart w:id="14" w:name="bookmark31"/>
      <w:r w:rsidRPr="007C2DA4">
        <w:rPr>
          <w:rFonts w:ascii="Times New Roman" w:hAnsi="Times New Roman"/>
          <w:b/>
          <w:sz w:val="32"/>
          <w:szCs w:val="32"/>
        </w:rPr>
        <w:lastRenderedPageBreak/>
        <w:t xml:space="preserve">2.7.2 </w:t>
      </w:r>
      <w:r w:rsidR="009F5316" w:rsidRPr="007C2DA4">
        <w:rPr>
          <w:rFonts w:ascii="Times New Roman" w:hAnsi="Times New Roman"/>
          <w:b/>
          <w:sz w:val="32"/>
          <w:szCs w:val="32"/>
        </w:rPr>
        <w:t>The Rim</w:t>
      </w:r>
      <w:bookmarkEnd w:id="14"/>
      <w:r w:rsidRPr="007C2DA4">
        <w:rPr>
          <w:rFonts w:ascii="Times New Roman" w:hAnsi="Times New Roman"/>
          <w:b/>
          <w:sz w:val="32"/>
          <w:szCs w:val="32"/>
        </w:rPr>
        <w:t>:</w:t>
      </w:r>
    </w:p>
    <w:p w:rsidR="009F5316" w:rsidRPr="00F35A75" w:rsidRDefault="0094271C" w:rsidP="001E3854">
      <w:pPr>
        <w:spacing w:after="0" w:line="360" w:lineRule="auto"/>
        <w:jc w:val="both"/>
        <w:rPr>
          <w:rFonts w:ascii="Times New Roman" w:hAnsi="Times New Roman"/>
          <w:sz w:val="28"/>
          <w:szCs w:val="28"/>
        </w:rPr>
      </w:pPr>
      <w:r w:rsidRPr="0094271C">
        <w:rPr>
          <w:rFonts w:ascii="Times New Roman" w:hAnsi="Times New Roman"/>
          <w:sz w:val="32"/>
          <w:szCs w:val="32"/>
        </w:rPr>
        <w:t xml:space="preserve">           </w:t>
      </w:r>
      <w:r w:rsidR="009F5316" w:rsidRPr="00F35A75">
        <w:rPr>
          <w:rFonts w:ascii="Times New Roman" w:hAnsi="Times New Roman"/>
          <w:sz w:val="28"/>
          <w:szCs w:val="28"/>
        </w:rPr>
        <w:t xml:space="preserve">The Lonar crater </w:t>
      </w:r>
      <w:r w:rsidRPr="00F35A75">
        <w:rPr>
          <w:rFonts w:ascii="Times New Roman" w:hAnsi="Times New Roman"/>
          <w:sz w:val="28"/>
          <w:szCs w:val="28"/>
        </w:rPr>
        <w:t>has a</w:t>
      </w:r>
      <w:r w:rsidR="009F5316" w:rsidRPr="00F35A75">
        <w:rPr>
          <w:rFonts w:ascii="Times New Roman" w:hAnsi="Times New Roman"/>
          <w:sz w:val="28"/>
          <w:szCs w:val="28"/>
        </w:rPr>
        <w:t xml:space="preserve"> 30 m</w:t>
      </w:r>
      <w:r w:rsidRPr="00F35A75">
        <w:rPr>
          <w:rFonts w:ascii="Times New Roman" w:hAnsi="Times New Roman"/>
          <w:sz w:val="28"/>
          <w:szCs w:val="28"/>
        </w:rPr>
        <w:t>.</w:t>
      </w:r>
      <w:r w:rsidR="009F5316" w:rsidRPr="00F35A75">
        <w:rPr>
          <w:rFonts w:ascii="Times New Roman" w:hAnsi="Times New Roman"/>
          <w:sz w:val="28"/>
          <w:szCs w:val="28"/>
        </w:rPr>
        <w:t xml:space="preserve"> high rim with a diame</w:t>
      </w:r>
      <w:r w:rsidR="001E3854" w:rsidRPr="00F35A75">
        <w:rPr>
          <w:rFonts w:ascii="Times New Roman" w:hAnsi="Times New Roman"/>
          <w:sz w:val="28"/>
          <w:szCs w:val="28"/>
        </w:rPr>
        <w:t>ter averaging 1830</w:t>
      </w:r>
      <w:r w:rsidR="009F5316" w:rsidRPr="00F35A75">
        <w:rPr>
          <w:rFonts w:ascii="Times New Roman" w:hAnsi="Times New Roman"/>
          <w:sz w:val="28"/>
          <w:szCs w:val="28"/>
        </w:rPr>
        <w:t>m</w:t>
      </w:r>
      <w:r w:rsidR="001E3854" w:rsidRPr="00F35A75">
        <w:rPr>
          <w:rFonts w:ascii="Times New Roman" w:hAnsi="Times New Roman"/>
          <w:sz w:val="28"/>
          <w:szCs w:val="28"/>
        </w:rPr>
        <w:t>.</w:t>
      </w:r>
      <w:r w:rsidR="009F5316" w:rsidRPr="00F35A75">
        <w:rPr>
          <w:rFonts w:ascii="Times New Roman" w:hAnsi="Times New Roman"/>
          <w:sz w:val="28"/>
          <w:szCs w:val="28"/>
        </w:rPr>
        <w:t xml:space="preserve"> at the rim crest. The crest runs at a height of 590 m</w:t>
      </w:r>
      <w:r w:rsidR="001E3854" w:rsidRPr="00F35A75">
        <w:rPr>
          <w:rFonts w:ascii="Times New Roman" w:hAnsi="Times New Roman"/>
          <w:sz w:val="28"/>
          <w:szCs w:val="28"/>
        </w:rPr>
        <w:t>.</w:t>
      </w:r>
      <w:r w:rsidR="009F5316" w:rsidRPr="00F35A75">
        <w:rPr>
          <w:rFonts w:ascii="Times New Roman" w:hAnsi="Times New Roman"/>
          <w:sz w:val="28"/>
          <w:szCs w:val="28"/>
        </w:rPr>
        <w:t xml:space="preserve"> over most ofits length, rising to above 600 m</w:t>
      </w:r>
      <w:r w:rsidR="001E3854" w:rsidRPr="00F35A75">
        <w:rPr>
          <w:rFonts w:ascii="Times New Roman" w:hAnsi="Times New Roman"/>
          <w:sz w:val="28"/>
          <w:szCs w:val="28"/>
        </w:rPr>
        <w:t>.</w:t>
      </w:r>
      <w:r w:rsidR="009F5316" w:rsidRPr="00F35A75">
        <w:rPr>
          <w:rFonts w:ascii="Times New Roman" w:hAnsi="Times New Roman"/>
          <w:sz w:val="28"/>
          <w:szCs w:val="28"/>
        </w:rPr>
        <w:t xml:space="preserve"> locally. The slope of the inner rim wall averages 26° and exposes bedrock in the steeper segment and then a thick layer of debris, especially in the lower portion. The process of gullying has developed moderately, except in the north-eastern segment of the crater where the rim has been cut back sharply and a large spring near Lonar village issues through the deep gully into the crater. Geologists have inferred the direction of the meteor as coming from the north-east when it hit the earth. This inference has been derived precisely on the basis of the sharp depression described above. It is also evident that no water course exists which could have possibly carved this depression.</w:t>
      </w:r>
    </w:p>
    <w:p w:rsidR="0015073B" w:rsidRDefault="0094271C" w:rsidP="000046E8">
      <w:pPr>
        <w:spacing w:line="360" w:lineRule="auto"/>
        <w:jc w:val="both"/>
        <w:rPr>
          <w:rFonts w:ascii="Times New Roman" w:hAnsi="Times New Roman"/>
          <w:sz w:val="28"/>
          <w:szCs w:val="28"/>
        </w:rPr>
      </w:pPr>
      <w:r w:rsidRPr="00F35A75">
        <w:rPr>
          <w:rFonts w:ascii="Times New Roman" w:hAnsi="Times New Roman"/>
          <w:sz w:val="28"/>
          <w:szCs w:val="28"/>
        </w:rPr>
        <w:t xml:space="preserve">        </w:t>
      </w:r>
      <w:r w:rsidR="009F5316" w:rsidRPr="00F35A75">
        <w:rPr>
          <w:rFonts w:ascii="Times New Roman" w:hAnsi="Times New Roman"/>
          <w:sz w:val="28"/>
          <w:szCs w:val="28"/>
        </w:rPr>
        <w:t>The inner rim of the crater exposes a normal succession of five Deccan Trap flows separated by thin paleosoles of red bole. The flows are seen between elevations 520 m</w:t>
      </w:r>
      <w:r w:rsidR="001E3854" w:rsidRPr="00F35A75">
        <w:rPr>
          <w:rFonts w:ascii="Times New Roman" w:hAnsi="Times New Roman"/>
          <w:sz w:val="28"/>
          <w:szCs w:val="28"/>
        </w:rPr>
        <w:t>. and 585</w:t>
      </w:r>
      <w:r w:rsidR="009F5316" w:rsidRPr="00F35A75">
        <w:rPr>
          <w:rFonts w:ascii="Times New Roman" w:hAnsi="Times New Roman"/>
          <w:sz w:val="28"/>
          <w:szCs w:val="28"/>
        </w:rPr>
        <w:t xml:space="preserve">m. </w:t>
      </w:r>
      <w:r w:rsidR="001E3854" w:rsidRPr="00F35A75">
        <w:rPr>
          <w:rFonts w:ascii="Times New Roman" w:hAnsi="Times New Roman"/>
          <w:sz w:val="28"/>
          <w:szCs w:val="28"/>
        </w:rPr>
        <w:t xml:space="preserve"> </w:t>
      </w:r>
      <w:r w:rsidR="009F5316" w:rsidRPr="00F35A75">
        <w:rPr>
          <w:rFonts w:ascii="Times New Roman" w:hAnsi="Times New Roman"/>
          <w:sz w:val="28"/>
          <w:szCs w:val="28"/>
        </w:rPr>
        <w:t>The bedrock shows a quaquaversal dip ranging from 800 to 230 in the crater, but the same are sub horizont</w:t>
      </w:r>
      <w:r w:rsidRPr="00F35A75">
        <w:rPr>
          <w:rFonts w:ascii="Times New Roman" w:hAnsi="Times New Roman"/>
          <w:sz w:val="28"/>
          <w:szCs w:val="28"/>
        </w:rPr>
        <w:t>al awa</w:t>
      </w:r>
      <w:r w:rsidR="009F5316" w:rsidRPr="00F35A75">
        <w:rPr>
          <w:rFonts w:ascii="Times New Roman" w:hAnsi="Times New Roman"/>
          <w:sz w:val="28"/>
          <w:szCs w:val="28"/>
        </w:rPr>
        <w:t>y from it. Although most of the debris on the rim crest is fragmentary and chaotic, coherent overturned units, of ejecta present an inverted stratigraphy.</w:t>
      </w:r>
      <w:r w:rsidR="001E3854" w:rsidRPr="00F35A75">
        <w:rPr>
          <w:rFonts w:ascii="Times New Roman" w:hAnsi="Times New Roman"/>
          <w:sz w:val="28"/>
          <w:szCs w:val="28"/>
        </w:rPr>
        <w:t xml:space="preserve"> </w:t>
      </w:r>
      <w:r w:rsidR="009F5316" w:rsidRPr="00F35A75">
        <w:rPr>
          <w:rFonts w:ascii="Times New Roman" w:hAnsi="Times New Roman"/>
          <w:sz w:val="28"/>
          <w:szCs w:val="28"/>
        </w:rPr>
        <w:t>The black, clayey, pre-crater soil caps the upturned top of t</w:t>
      </w:r>
      <w:r w:rsidR="001E3854" w:rsidRPr="00F35A75">
        <w:rPr>
          <w:rFonts w:ascii="Times New Roman" w:hAnsi="Times New Roman"/>
          <w:sz w:val="28"/>
          <w:szCs w:val="28"/>
        </w:rPr>
        <w:t>he basalt sequence at about 585</w:t>
      </w:r>
      <w:r w:rsidR="009F5316" w:rsidRPr="00F35A75">
        <w:rPr>
          <w:rFonts w:ascii="Times New Roman" w:hAnsi="Times New Roman"/>
          <w:sz w:val="28"/>
          <w:szCs w:val="28"/>
        </w:rPr>
        <w:t>m</w:t>
      </w:r>
      <w:r w:rsidR="001E3854" w:rsidRPr="00F35A75">
        <w:rPr>
          <w:rFonts w:ascii="Times New Roman" w:hAnsi="Times New Roman"/>
          <w:sz w:val="28"/>
          <w:szCs w:val="28"/>
        </w:rPr>
        <w:t>.</w:t>
      </w:r>
      <w:r w:rsidR="009F5316" w:rsidRPr="00F35A75">
        <w:rPr>
          <w:rFonts w:ascii="Times New Roman" w:hAnsi="Times New Roman"/>
          <w:sz w:val="28"/>
          <w:szCs w:val="28"/>
        </w:rPr>
        <w:t xml:space="preserve"> elevation in the north-eastern segment of the rim wall. The debris overlying the soil averages 5m</w:t>
      </w:r>
      <w:r w:rsidR="001E3854" w:rsidRPr="00F35A75">
        <w:rPr>
          <w:rFonts w:ascii="Times New Roman" w:hAnsi="Times New Roman"/>
          <w:sz w:val="28"/>
          <w:szCs w:val="28"/>
        </w:rPr>
        <w:t>.</w:t>
      </w:r>
      <w:r w:rsidR="009F5316" w:rsidRPr="00F35A75">
        <w:rPr>
          <w:rFonts w:ascii="Times New Roman" w:hAnsi="Times New Roman"/>
          <w:sz w:val="28"/>
          <w:szCs w:val="28"/>
        </w:rPr>
        <w:t xml:space="preserve"> in thickness at the crest and contains shock-melted fragments. The same horizon exposed in the gullies,</w:t>
      </w:r>
      <w:r w:rsidR="001E3854" w:rsidRPr="00F35A75">
        <w:rPr>
          <w:rFonts w:ascii="Times New Roman" w:hAnsi="Times New Roman"/>
          <w:sz w:val="28"/>
          <w:szCs w:val="28"/>
        </w:rPr>
        <w:t xml:space="preserve"> south of the crater at the 560</w:t>
      </w:r>
      <w:r w:rsidR="009F5316" w:rsidRPr="00F35A75">
        <w:rPr>
          <w:rFonts w:ascii="Times New Roman" w:hAnsi="Times New Roman"/>
          <w:sz w:val="28"/>
          <w:szCs w:val="28"/>
        </w:rPr>
        <w:t>m</w:t>
      </w:r>
      <w:r w:rsidR="001E3854" w:rsidRPr="00F35A75">
        <w:rPr>
          <w:rFonts w:ascii="Times New Roman" w:hAnsi="Times New Roman"/>
          <w:sz w:val="28"/>
          <w:szCs w:val="28"/>
        </w:rPr>
        <w:t>.</w:t>
      </w:r>
      <w:r w:rsidR="009F5316" w:rsidRPr="00F35A75">
        <w:rPr>
          <w:rFonts w:ascii="Times New Roman" w:hAnsi="Times New Roman"/>
          <w:sz w:val="28"/>
          <w:szCs w:val="28"/>
        </w:rPr>
        <w:t xml:space="preserve"> elevation, is too far out to be uplifted and may represent the level</w:t>
      </w:r>
      <w:r w:rsidR="001E3854" w:rsidRPr="00F35A75">
        <w:rPr>
          <w:rFonts w:ascii="Times New Roman" w:hAnsi="Times New Roman"/>
          <w:sz w:val="28"/>
          <w:szCs w:val="28"/>
        </w:rPr>
        <w:t xml:space="preserve"> of pre-impact surface. Thus 25</w:t>
      </w:r>
      <w:r w:rsidR="009F5316" w:rsidRPr="00F35A75">
        <w:rPr>
          <w:rFonts w:ascii="Times New Roman" w:hAnsi="Times New Roman"/>
          <w:sz w:val="28"/>
          <w:szCs w:val="28"/>
        </w:rPr>
        <w:t>m</w:t>
      </w:r>
      <w:r w:rsidR="001E3854" w:rsidRPr="00F35A75">
        <w:rPr>
          <w:rFonts w:ascii="Times New Roman" w:hAnsi="Times New Roman"/>
          <w:sz w:val="28"/>
          <w:szCs w:val="28"/>
        </w:rPr>
        <w:t>.</w:t>
      </w:r>
      <w:r w:rsidR="009F5316" w:rsidRPr="00F35A75">
        <w:rPr>
          <w:rFonts w:ascii="Times New Roman" w:hAnsi="Times New Roman"/>
          <w:sz w:val="28"/>
          <w:szCs w:val="28"/>
        </w:rPr>
        <w:t xml:space="preserve"> of the present rim's thickness in height represent the uplift</w:t>
      </w:r>
      <w:r w:rsidR="001E3854" w:rsidRPr="00F35A75">
        <w:rPr>
          <w:rFonts w:ascii="Times New Roman" w:hAnsi="Times New Roman"/>
          <w:sz w:val="28"/>
          <w:szCs w:val="28"/>
        </w:rPr>
        <w:t>ed bedrock and the remaining 5m.</w:t>
      </w:r>
      <w:r w:rsidR="009F5316" w:rsidRPr="00F35A75">
        <w:rPr>
          <w:rFonts w:ascii="Times New Roman" w:hAnsi="Times New Roman"/>
          <w:sz w:val="28"/>
          <w:szCs w:val="28"/>
        </w:rPr>
        <w:t xml:space="preserve"> are the ejected debris.</w:t>
      </w:r>
    </w:p>
    <w:p w:rsidR="0057120D" w:rsidRDefault="0057120D" w:rsidP="000046E8">
      <w:pPr>
        <w:spacing w:line="360" w:lineRule="auto"/>
        <w:jc w:val="both"/>
        <w:rPr>
          <w:rFonts w:ascii="Times New Roman" w:hAnsi="Times New Roman"/>
          <w:sz w:val="28"/>
          <w:szCs w:val="28"/>
        </w:rPr>
      </w:pPr>
    </w:p>
    <w:p w:rsidR="0057120D" w:rsidRDefault="0057120D" w:rsidP="000046E8">
      <w:pPr>
        <w:spacing w:line="360" w:lineRule="auto"/>
        <w:jc w:val="both"/>
        <w:rPr>
          <w:rFonts w:ascii="Times New Roman" w:hAnsi="Times New Roman"/>
          <w:sz w:val="28"/>
          <w:szCs w:val="28"/>
        </w:rPr>
      </w:pPr>
    </w:p>
    <w:p w:rsidR="0057120D" w:rsidRDefault="0057120D" w:rsidP="000046E8">
      <w:pPr>
        <w:spacing w:line="360" w:lineRule="auto"/>
        <w:jc w:val="both"/>
        <w:rPr>
          <w:rFonts w:ascii="Times New Roman" w:hAnsi="Times New Roman"/>
          <w:sz w:val="28"/>
          <w:szCs w:val="28"/>
        </w:rPr>
      </w:pPr>
    </w:p>
    <w:p w:rsidR="0015073B" w:rsidRPr="0094271C" w:rsidRDefault="0015073B" w:rsidP="0094271C">
      <w:pPr>
        <w:jc w:val="both"/>
        <w:rPr>
          <w:rFonts w:ascii="Times New Roman" w:hAnsi="Times New Roman"/>
          <w:b/>
          <w:sz w:val="32"/>
          <w:szCs w:val="32"/>
        </w:rPr>
      </w:pPr>
      <w:r w:rsidRPr="0094271C">
        <w:rPr>
          <w:rFonts w:ascii="Times New Roman" w:hAnsi="Times New Roman"/>
          <w:b/>
          <w:sz w:val="32"/>
          <w:szCs w:val="32"/>
        </w:rPr>
        <w:lastRenderedPageBreak/>
        <w:t>2.7.3</w:t>
      </w:r>
      <w:r w:rsidRPr="0094271C">
        <w:rPr>
          <w:rFonts w:ascii="Times New Roman" w:hAnsi="Times New Roman"/>
          <w:b/>
          <w:sz w:val="32"/>
          <w:szCs w:val="32"/>
        </w:rPr>
        <w:tab/>
        <w:t>Slopes of the Creater</w:t>
      </w:r>
    </w:p>
    <w:p w:rsidR="0015073B" w:rsidRPr="00F35A75" w:rsidRDefault="00697449" w:rsidP="003043EA">
      <w:pPr>
        <w:spacing w:line="360" w:lineRule="auto"/>
        <w:jc w:val="both"/>
        <w:rPr>
          <w:rFonts w:ascii="Times New Roman" w:hAnsi="Times New Roman"/>
          <w:sz w:val="28"/>
          <w:szCs w:val="28"/>
        </w:rPr>
      </w:pPr>
      <w:r>
        <w:rPr>
          <w:rFonts w:ascii="Times New Roman" w:hAnsi="Times New Roman"/>
          <w:sz w:val="32"/>
          <w:szCs w:val="32"/>
        </w:rPr>
        <w:t xml:space="preserve">         </w:t>
      </w:r>
      <w:r w:rsidR="0015073B" w:rsidRPr="00F35A75">
        <w:rPr>
          <w:rFonts w:ascii="Times New Roman" w:hAnsi="Times New Roman"/>
          <w:sz w:val="28"/>
          <w:szCs w:val="28"/>
        </w:rPr>
        <w:t xml:space="preserve">The slopes of the crater are quite steep and descent to an average depth of 450 feet as measured from the crest of the rim. These slopes are made up mostly of the andestitic lavas which appear to have </w:t>
      </w:r>
      <w:r w:rsidR="0015073B" w:rsidRPr="0025116B">
        <w:rPr>
          <w:rFonts w:ascii="Times New Roman" w:hAnsi="Times New Roman"/>
          <w:sz w:val="28"/>
          <w:szCs w:val="28"/>
        </w:rPr>
        <w:t>quaquaversal</w:t>
      </w:r>
      <w:r w:rsidR="0015073B" w:rsidRPr="00F35A75">
        <w:rPr>
          <w:rFonts w:ascii="Times New Roman" w:hAnsi="Times New Roman"/>
          <w:sz w:val="28"/>
          <w:szCs w:val="28"/>
        </w:rPr>
        <w:t xml:space="preserve"> dips, away from the lake. There is a marked difference in the steepness of the eastern and western slopes. The western slopes average 26° and often expose the rock-beds beneath. The eastern slopes are gentler with a broad gully (Ghat) formation in the north-eastern part towards Lonar town, where a perennial spring originates and flows into the crater. This stream is fed by a number of streams, out of which only two are perennial. Of these, the bigger one spouts at the top of the Ghat and is called the main Dhara. The yield of this spring is quite substantial in monsoon and winter months (nearly 45 cm thick jet of sweet water) and, even in summer, it is enough to provide potable water to nearly half of the habitation of Lonar town. The second s</w:t>
      </w:r>
      <w:r w:rsidRPr="00F35A75">
        <w:rPr>
          <w:rFonts w:ascii="Times New Roman" w:hAnsi="Times New Roman"/>
          <w:sz w:val="28"/>
          <w:szCs w:val="28"/>
        </w:rPr>
        <w:t xml:space="preserve">tream originates about 200 feet </w:t>
      </w:r>
      <w:r w:rsidR="0015073B" w:rsidRPr="00F35A75">
        <w:rPr>
          <w:rFonts w:ascii="Times New Roman" w:hAnsi="Times New Roman"/>
          <w:sz w:val="28"/>
          <w:szCs w:val="28"/>
        </w:rPr>
        <w:t xml:space="preserve">lower down from the top of the Ghat and is called as Sita-Nahani. The water of this stream is also potable. There is another spring originating at the top of the Ghat which flows for </w:t>
      </w:r>
      <w:r w:rsidR="0015073B" w:rsidRPr="00F35A75">
        <w:rPr>
          <w:rFonts w:ascii="Times New Roman" w:hAnsi="Times New Roman"/>
          <w:sz w:val="28"/>
          <w:szCs w:val="28"/>
          <w:vertAlign w:val="subscript"/>
        </w:rPr>
        <w:t xml:space="preserve">&gt; </w:t>
      </w:r>
      <w:r w:rsidR="0015073B" w:rsidRPr="00F35A75">
        <w:rPr>
          <w:rFonts w:ascii="Times New Roman" w:hAnsi="Times New Roman"/>
          <w:sz w:val="28"/>
          <w:szCs w:val="28"/>
        </w:rPr>
        <w:t>nearly eight months. There is a fourth spring towards the bottom of the crater, located within the present forest nursery, which also appears to be perennial. A little tank is built on this spring and its water is potable.</w:t>
      </w:r>
    </w:p>
    <w:p w:rsidR="0015073B" w:rsidRDefault="00697449" w:rsidP="0088612F">
      <w:pPr>
        <w:spacing w:after="0" w:line="360" w:lineRule="auto"/>
        <w:jc w:val="both"/>
        <w:rPr>
          <w:rFonts w:ascii="Times New Roman" w:hAnsi="Times New Roman"/>
          <w:sz w:val="28"/>
          <w:szCs w:val="28"/>
        </w:rPr>
      </w:pPr>
      <w:r w:rsidRPr="00F35A75">
        <w:rPr>
          <w:rFonts w:ascii="Times New Roman" w:hAnsi="Times New Roman"/>
          <w:sz w:val="28"/>
          <w:szCs w:val="28"/>
        </w:rPr>
        <w:t xml:space="preserve">          </w:t>
      </w:r>
      <w:r w:rsidR="0015073B" w:rsidRPr="00F35A75">
        <w:rPr>
          <w:rFonts w:ascii="Times New Roman" w:hAnsi="Times New Roman"/>
          <w:sz w:val="28"/>
          <w:szCs w:val="28"/>
        </w:rPr>
        <w:t>The slopes are covered with bushy vegetation over most of the parts. However, due to poor precipitation received in the area, steepness of the slopes and the exposed rock-beds, the vegetation appears to be of a stunted form and completely deciduous in nature.</w:t>
      </w:r>
    </w:p>
    <w:p w:rsidR="0015073B" w:rsidRPr="00DF5F53" w:rsidRDefault="0015073B" w:rsidP="003043EA">
      <w:pPr>
        <w:spacing w:line="360" w:lineRule="auto"/>
        <w:jc w:val="both"/>
        <w:rPr>
          <w:rFonts w:ascii="Times New Roman" w:hAnsi="Times New Roman"/>
          <w:b/>
          <w:sz w:val="32"/>
          <w:szCs w:val="32"/>
        </w:rPr>
      </w:pPr>
      <w:r w:rsidRPr="00DF5F53">
        <w:rPr>
          <w:rFonts w:ascii="Times New Roman" w:hAnsi="Times New Roman"/>
          <w:b/>
          <w:sz w:val="32"/>
          <w:szCs w:val="32"/>
        </w:rPr>
        <w:t>2.7,4. Crater Basin or Floor</w:t>
      </w:r>
    </w:p>
    <w:p w:rsidR="0015073B" w:rsidRDefault="00DF5F53" w:rsidP="0088612F">
      <w:pPr>
        <w:spacing w:after="0" w:line="360" w:lineRule="auto"/>
        <w:jc w:val="both"/>
        <w:rPr>
          <w:rFonts w:ascii="Times New Roman" w:hAnsi="Times New Roman"/>
          <w:sz w:val="28"/>
          <w:szCs w:val="28"/>
        </w:rPr>
      </w:pPr>
      <w:r>
        <w:rPr>
          <w:rFonts w:ascii="Times New Roman" w:hAnsi="Times New Roman"/>
          <w:sz w:val="32"/>
          <w:szCs w:val="32"/>
        </w:rPr>
        <w:t xml:space="preserve">        </w:t>
      </w:r>
      <w:r w:rsidR="008D1660" w:rsidRPr="00F35A75">
        <w:rPr>
          <w:rFonts w:ascii="Times New Roman" w:hAnsi="Times New Roman"/>
          <w:sz w:val="28"/>
          <w:szCs w:val="28"/>
        </w:rPr>
        <w:t>The</w:t>
      </w:r>
      <w:r w:rsidR="0015073B" w:rsidRPr="00F35A75">
        <w:rPr>
          <w:rFonts w:ascii="Times New Roman" w:hAnsi="Times New Roman"/>
          <w:sz w:val="28"/>
          <w:szCs w:val="28"/>
        </w:rPr>
        <w:t xml:space="preserve"> floor of the crater is considerably flat It comprises mainly of three areas - 1) slightly elevated plains and gentle slopes between rim and lake shores; 2) the shoreline of the lake, and 3) the lake itself. The plain land and slopes are covered with forests in some parts, while some parts are barren. There is a 21.26 </w:t>
      </w:r>
      <w:r w:rsidR="0015073B" w:rsidRPr="00F35A75">
        <w:rPr>
          <w:rFonts w:ascii="Times New Roman" w:hAnsi="Times New Roman"/>
          <w:sz w:val="28"/>
          <w:szCs w:val="28"/>
        </w:rPr>
        <w:lastRenderedPageBreak/>
        <w:t>ha patch of cultivated land at the base of ravine which is fed by the perennial spring Dhara. The basin is intervened by a number of seasonal streams running down the rim slopes, ultimately joining the lake. The basin, being considerably below the level of surrounding countryside, serves as a percolation basin. In fact, a good share of the lake water is considered to be derived from the percolation streams supposed to be at the bottom of the lake. Hydrologically, it is interesting t</w:t>
      </w:r>
      <w:r w:rsidR="00F35A75">
        <w:rPr>
          <w:rFonts w:ascii="Times New Roman" w:hAnsi="Times New Roman"/>
          <w:sz w:val="28"/>
          <w:szCs w:val="28"/>
        </w:rPr>
        <w:t xml:space="preserve">o note that digging a pit any </w:t>
      </w:r>
      <w:r w:rsidR="0015073B" w:rsidRPr="00F35A75">
        <w:rPr>
          <w:rFonts w:ascii="Times New Roman" w:hAnsi="Times New Roman"/>
          <w:sz w:val="28"/>
          <w:szCs w:val="28"/>
        </w:rPr>
        <w:t>here in the basin, a little away from the saline lake, yields sweet and potable water.</w:t>
      </w:r>
      <w:r w:rsidR="00F35A75">
        <w:rPr>
          <w:rFonts w:ascii="Times New Roman" w:hAnsi="Times New Roman"/>
          <w:sz w:val="28"/>
          <w:szCs w:val="28"/>
        </w:rPr>
        <w:t xml:space="preserve">  </w:t>
      </w:r>
      <w:r w:rsidR="0015073B" w:rsidRPr="00F35A75">
        <w:rPr>
          <w:rFonts w:ascii="Times New Roman" w:hAnsi="Times New Roman"/>
          <w:sz w:val="28"/>
          <w:szCs w:val="28"/>
        </w:rPr>
        <w:t xml:space="preserve"> There is an old pucca well dug right into the floor at the southern edge, which provides potable water round the year. The presence of luxuriant vegetation reaching quite close to the shores also indicates the presence of sweet water reserves under the floor.</w:t>
      </w:r>
    </w:p>
    <w:p w:rsidR="0015073B" w:rsidRPr="00DF5F53" w:rsidRDefault="0015073B" w:rsidP="00E16A5F">
      <w:pPr>
        <w:spacing w:line="360" w:lineRule="auto"/>
        <w:jc w:val="both"/>
        <w:rPr>
          <w:rFonts w:ascii="Times New Roman" w:hAnsi="Times New Roman"/>
          <w:b/>
          <w:sz w:val="32"/>
          <w:szCs w:val="32"/>
        </w:rPr>
      </w:pPr>
      <w:r w:rsidRPr="00DF5F53">
        <w:rPr>
          <w:rFonts w:ascii="Times New Roman" w:hAnsi="Times New Roman"/>
          <w:b/>
          <w:sz w:val="32"/>
          <w:szCs w:val="32"/>
        </w:rPr>
        <w:t xml:space="preserve">2.8 </w:t>
      </w:r>
      <w:r w:rsidR="00DF5F53" w:rsidRPr="00DF5F53">
        <w:rPr>
          <w:rFonts w:ascii="Times New Roman" w:hAnsi="Times New Roman"/>
          <w:b/>
          <w:sz w:val="32"/>
          <w:szCs w:val="32"/>
        </w:rPr>
        <w:t xml:space="preserve"> </w:t>
      </w:r>
      <w:r w:rsidRPr="00DF5F53">
        <w:rPr>
          <w:rFonts w:ascii="Times New Roman" w:hAnsi="Times New Roman"/>
          <w:b/>
          <w:sz w:val="32"/>
          <w:szCs w:val="32"/>
        </w:rPr>
        <w:t>Climate:</w:t>
      </w:r>
    </w:p>
    <w:p w:rsidR="00D856C3" w:rsidRPr="00F35A75" w:rsidRDefault="00DF5F53" w:rsidP="00E16A5F">
      <w:pPr>
        <w:spacing w:line="360" w:lineRule="auto"/>
        <w:jc w:val="both"/>
        <w:rPr>
          <w:rFonts w:ascii="Times New Roman" w:hAnsi="Times New Roman"/>
          <w:sz w:val="28"/>
          <w:szCs w:val="28"/>
        </w:rPr>
      </w:pPr>
      <w:r w:rsidRPr="00F35A75">
        <w:rPr>
          <w:rFonts w:ascii="Times New Roman" w:hAnsi="Times New Roman"/>
          <w:sz w:val="28"/>
          <w:szCs w:val="28"/>
        </w:rPr>
        <w:t xml:space="preserve">         </w:t>
      </w:r>
      <w:r w:rsidR="0015073B" w:rsidRPr="00F35A75">
        <w:rPr>
          <w:rFonts w:ascii="Times New Roman" w:hAnsi="Times New Roman"/>
          <w:sz w:val="28"/>
          <w:szCs w:val="28"/>
        </w:rPr>
        <w:t xml:space="preserve">The climate is characterized by a hot summer and general dryness throughout the year except during the monsoon season. The year may be divided into 4 seasons viz. Winter between November and end of February, </w:t>
      </w:r>
      <w:r w:rsidR="0015073B" w:rsidRPr="00F35A75">
        <w:rPr>
          <w:rStyle w:val="Bodytext2Bold3"/>
          <w:b w:val="0"/>
          <w:sz w:val="28"/>
          <w:szCs w:val="28"/>
        </w:rPr>
        <w:t>Summer</w:t>
      </w:r>
      <w:r w:rsidR="0015073B" w:rsidRPr="00F35A75">
        <w:rPr>
          <w:rStyle w:val="Bodytext2Bold3"/>
          <w:sz w:val="28"/>
          <w:szCs w:val="28"/>
        </w:rPr>
        <w:t xml:space="preserve"> </w:t>
      </w:r>
      <w:r w:rsidR="0015073B" w:rsidRPr="00F35A75">
        <w:rPr>
          <w:rFonts w:ascii="Times New Roman" w:hAnsi="Times New Roman"/>
          <w:sz w:val="28"/>
          <w:szCs w:val="28"/>
        </w:rPr>
        <w:t>between March to June, South-west monsoon</w:t>
      </w:r>
      <w:r w:rsidR="008D1660" w:rsidRPr="00F35A75">
        <w:rPr>
          <w:rFonts w:ascii="Times New Roman" w:hAnsi="Times New Roman"/>
          <w:sz w:val="28"/>
          <w:szCs w:val="28"/>
        </w:rPr>
        <w:t xml:space="preserve"> </w:t>
      </w:r>
      <w:r w:rsidR="0015073B" w:rsidRPr="00F35A75">
        <w:rPr>
          <w:rFonts w:ascii="Times New Roman" w:hAnsi="Times New Roman"/>
          <w:sz w:val="28"/>
          <w:szCs w:val="28"/>
        </w:rPr>
        <w:t>season June to September and Post monsoon season October to November.</w:t>
      </w:r>
    </w:p>
    <w:p w:rsidR="00D856C3" w:rsidRDefault="00DF5F53" w:rsidP="00E16A5F">
      <w:pPr>
        <w:pStyle w:val="Heading161"/>
        <w:shd w:val="clear" w:color="auto" w:fill="auto"/>
        <w:tabs>
          <w:tab w:val="left" w:pos="1435"/>
        </w:tabs>
        <w:spacing w:line="360" w:lineRule="auto"/>
        <w:rPr>
          <w:sz w:val="32"/>
          <w:szCs w:val="32"/>
        </w:rPr>
      </w:pPr>
      <w:bookmarkStart w:id="15" w:name="bookmark32"/>
      <w:r>
        <w:rPr>
          <w:sz w:val="32"/>
          <w:szCs w:val="32"/>
        </w:rPr>
        <w:t>2.8.1</w:t>
      </w:r>
      <w:r w:rsidR="00D856C3" w:rsidRPr="007202FA">
        <w:rPr>
          <w:sz w:val="32"/>
          <w:szCs w:val="32"/>
        </w:rPr>
        <w:t>Rainfall:</w:t>
      </w:r>
      <w:bookmarkEnd w:id="15"/>
    </w:p>
    <w:p w:rsidR="00D856C3" w:rsidRPr="00F35A75" w:rsidRDefault="00DF5F53" w:rsidP="00E16A5F">
      <w:pPr>
        <w:pStyle w:val="Bodytext21"/>
        <w:shd w:val="clear" w:color="auto" w:fill="auto"/>
        <w:spacing w:line="360" w:lineRule="auto"/>
        <w:ind w:firstLine="0"/>
        <w:rPr>
          <w:sz w:val="28"/>
          <w:szCs w:val="28"/>
        </w:rPr>
      </w:pPr>
      <w:r>
        <w:rPr>
          <w:sz w:val="32"/>
          <w:szCs w:val="32"/>
        </w:rPr>
        <w:t xml:space="preserve">          </w:t>
      </w:r>
      <w:r w:rsidR="00D856C3" w:rsidRPr="00F35A75">
        <w:rPr>
          <w:sz w:val="28"/>
          <w:szCs w:val="28"/>
        </w:rPr>
        <w:t>The rainy season is hot and bulk of rainfall is received in June to September, July being the rainiest month. The average rainfall is between 600 to 800mm. On an average there are 14 rainy days in a year. The details of rainfall are given in Appendix</w:t>
      </w:r>
      <w:r w:rsidRPr="00F35A75">
        <w:rPr>
          <w:sz w:val="28"/>
          <w:szCs w:val="28"/>
        </w:rPr>
        <w:t>-</w:t>
      </w:r>
      <w:r w:rsidR="00D856C3" w:rsidRPr="00F35A75">
        <w:rPr>
          <w:sz w:val="28"/>
          <w:szCs w:val="28"/>
        </w:rPr>
        <w:t>V</w:t>
      </w:r>
    </w:p>
    <w:p w:rsidR="00D856C3" w:rsidRPr="007202FA" w:rsidRDefault="0025116B" w:rsidP="00E16A5F">
      <w:pPr>
        <w:pStyle w:val="Heading161"/>
        <w:shd w:val="clear" w:color="auto" w:fill="auto"/>
        <w:tabs>
          <w:tab w:val="left" w:pos="1435"/>
        </w:tabs>
        <w:spacing w:line="360" w:lineRule="auto"/>
        <w:rPr>
          <w:sz w:val="32"/>
          <w:szCs w:val="32"/>
        </w:rPr>
      </w:pPr>
      <w:bookmarkStart w:id="16" w:name="bookmark33"/>
      <w:r>
        <w:rPr>
          <w:sz w:val="32"/>
          <w:szCs w:val="32"/>
        </w:rPr>
        <w:t>2.8.2</w:t>
      </w:r>
      <w:r w:rsidR="00D856C3" w:rsidRPr="007202FA">
        <w:rPr>
          <w:sz w:val="32"/>
          <w:szCs w:val="32"/>
        </w:rPr>
        <w:t>Temperature:</w:t>
      </w:r>
      <w:bookmarkEnd w:id="16"/>
    </w:p>
    <w:p w:rsidR="00D856C3" w:rsidRDefault="00D856C3" w:rsidP="00E16A5F">
      <w:pPr>
        <w:pStyle w:val="Bodytext21"/>
        <w:shd w:val="clear" w:color="auto" w:fill="auto"/>
        <w:spacing w:line="360" w:lineRule="auto"/>
        <w:ind w:firstLine="720"/>
        <w:rPr>
          <w:sz w:val="28"/>
          <w:szCs w:val="28"/>
        </w:rPr>
      </w:pPr>
      <w:r w:rsidRPr="00F35A75">
        <w:rPr>
          <w:sz w:val="28"/>
          <w:szCs w:val="28"/>
        </w:rPr>
        <w:t>The temperature rises rapidly after February till May, which is the hottest month of the year. In May the mean daily maximum temperature is 42.10°C and mean daily minimum temperature is 5.9</w:t>
      </w:r>
      <w:r w:rsidR="0052119B" w:rsidRPr="00F35A75">
        <w:rPr>
          <w:sz w:val="28"/>
          <w:szCs w:val="28"/>
        </w:rPr>
        <w:t>˚</w:t>
      </w:r>
      <w:r w:rsidRPr="00F35A75">
        <w:rPr>
          <w:sz w:val="28"/>
          <w:szCs w:val="28"/>
        </w:rPr>
        <w:t xml:space="preserve">C. The heat in the summer season is intense during day and the nights are comparatively tolerable. The afternoon heat is sometimes relieved by thundershowers with the arrival of Southwest monsoon </w:t>
      </w:r>
      <w:r w:rsidRPr="00F35A75">
        <w:rPr>
          <w:sz w:val="28"/>
          <w:szCs w:val="28"/>
        </w:rPr>
        <w:lastRenderedPageBreak/>
        <w:t>by about early June. There is an appreciable drop in the day temperature and weather becomes seasonal. After the withdrawal of the monsoon die day temperature increases gradually and the secondary maximum in day temperature is reached in October. However, night temperature decreases progressively after September. Both day and night temperature decreases rapidl</w:t>
      </w:r>
      <w:r w:rsidR="00242B21" w:rsidRPr="00F35A75">
        <w:rPr>
          <w:sz w:val="28"/>
          <w:szCs w:val="28"/>
        </w:rPr>
        <w:t xml:space="preserve">y from October till December, </w:t>
      </w:r>
      <w:r w:rsidRPr="00F35A75">
        <w:rPr>
          <w:sz w:val="28"/>
          <w:szCs w:val="28"/>
        </w:rPr>
        <w:t>fudi</w:t>
      </w:r>
      <w:r w:rsidRPr="00F35A75">
        <w:rPr>
          <w:b/>
          <w:sz w:val="28"/>
          <w:szCs w:val="28"/>
        </w:rPr>
        <w:t xml:space="preserve"> </w:t>
      </w:r>
      <w:r w:rsidRPr="00F35A75">
        <w:rPr>
          <w:sz w:val="28"/>
          <w:szCs w:val="28"/>
        </w:rPr>
        <w:t xml:space="preserve">is die coldest month in the year. The mean daily maximum temperature during December is 29.6°C and the mean daily minimum temperature is </w:t>
      </w:r>
      <w:r w:rsidR="00A15712" w:rsidRPr="00F35A75">
        <w:rPr>
          <w:sz w:val="28"/>
          <w:szCs w:val="28"/>
        </w:rPr>
        <w:t xml:space="preserve">9.6 </w:t>
      </w:r>
      <w:r w:rsidRPr="00F35A75">
        <w:rPr>
          <w:sz w:val="28"/>
          <w:szCs w:val="28"/>
        </w:rPr>
        <w:t>°C (Appendix - VI.).</w:t>
      </w:r>
    </w:p>
    <w:p w:rsidR="000A71CB" w:rsidRPr="0057120D" w:rsidRDefault="000A71CB" w:rsidP="00E16A5F">
      <w:pPr>
        <w:pStyle w:val="Bodytext21"/>
        <w:shd w:val="clear" w:color="auto" w:fill="auto"/>
        <w:spacing w:line="360" w:lineRule="auto"/>
        <w:ind w:firstLine="720"/>
        <w:rPr>
          <w:sz w:val="2"/>
          <w:szCs w:val="28"/>
        </w:rPr>
      </w:pPr>
    </w:p>
    <w:p w:rsidR="00D856C3" w:rsidRPr="007202FA" w:rsidRDefault="00242B21" w:rsidP="00E16A5F">
      <w:pPr>
        <w:pStyle w:val="Heading161"/>
        <w:shd w:val="clear" w:color="auto" w:fill="auto"/>
        <w:tabs>
          <w:tab w:val="left" w:pos="1435"/>
        </w:tabs>
        <w:spacing w:line="360" w:lineRule="auto"/>
        <w:rPr>
          <w:sz w:val="32"/>
          <w:szCs w:val="32"/>
        </w:rPr>
      </w:pPr>
      <w:bookmarkStart w:id="17" w:name="bookmark34"/>
      <w:r>
        <w:rPr>
          <w:sz w:val="32"/>
          <w:szCs w:val="32"/>
        </w:rPr>
        <w:t>2.8.3</w:t>
      </w:r>
      <w:r w:rsidR="000A71CB">
        <w:rPr>
          <w:sz w:val="32"/>
          <w:szCs w:val="32"/>
        </w:rPr>
        <w:t xml:space="preserve"> </w:t>
      </w:r>
      <w:r w:rsidR="00D856C3" w:rsidRPr="007202FA">
        <w:rPr>
          <w:sz w:val="32"/>
          <w:szCs w:val="32"/>
        </w:rPr>
        <w:t>Humidity:</w:t>
      </w:r>
      <w:bookmarkEnd w:id="17"/>
    </w:p>
    <w:p w:rsidR="00D856C3" w:rsidRDefault="00D856C3" w:rsidP="00E16A5F">
      <w:pPr>
        <w:pStyle w:val="Bodytext21"/>
        <w:shd w:val="clear" w:color="auto" w:fill="auto"/>
        <w:spacing w:line="360" w:lineRule="auto"/>
        <w:ind w:firstLine="720"/>
        <w:rPr>
          <w:sz w:val="28"/>
          <w:szCs w:val="28"/>
        </w:rPr>
      </w:pPr>
      <w:r w:rsidRPr="00F35A75">
        <w:rPr>
          <w:sz w:val="28"/>
          <w:szCs w:val="28"/>
        </w:rPr>
        <w:t>Except during the Southwest monsoon season when humidity is between 60 to 80%, the air is generally dry over outside the crater area. The summer months are the driest when relative humidity is even less than 20%. As around the Lake 130 m height hill terra</w:t>
      </w:r>
      <w:r w:rsidR="00806036" w:rsidRPr="00F35A75">
        <w:rPr>
          <w:sz w:val="28"/>
          <w:szCs w:val="28"/>
        </w:rPr>
        <w:t>in is available the wind has</w:t>
      </w:r>
      <w:r w:rsidRPr="00F35A75">
        <w:rPr>
          <w:sz w:val="28"/>
          <w:szCs w:val="28"/>
        </w:rPr>
        <w:t xml:space="preserve"> not blow in side the crater area. So the humidity around this Lake is always high.</w:t>
      </w:r>
    </w:p>
    <w:p w:rsidR="000A71CB" w:rsidRPr="000A71CB" w:rsidRDefault="000A71CB" w:rsidP="00E16A5F">
      <w:pPr>
        <w:pStyle w:val="Bodytext21"/>
        <w:shd w:val="clear" w:color="auto" w:fill="auto"/>
        <w:spacing w:line="360" w:lineRule="auto"/>
        <w:ind w:firstLine="720"/>
        <w:rPr>
          <w:sz w:val="28"/>
          <w:szCs w:val="28"/>
        </w:rPr>
      </w:pPr>
    </w:p>
    <w:p w:rsidR="00D856C3" w:rsidRPr="007202FA" w:rsidRDefault="00E16A5F" w:rsidP="00E16A5F">
      <w:pPr>
        <w:pStyle w:val="Heading161"/>
        <w:shd w:val="clear" w:color="auto" w:fill="auto"/>
        <w:tabs>
          <w:tab w:val="left" w:pos="1435"/>
        </w:tabs>
        <w:spacing w:line="360" w:lineRule="auto"/>
        <w:rPr>
          <w:sz w:val="32"/>
          <w:szCs w:val="32"/>
        </w:rPr>
      </w:pPr>
      <w:bookmarkStart w:id="18" w:name="bookmark35"/>
      <w:r>
        <w:rPr>
          <w:sz w:val="32"/>
          <w:szCs w:val="32"/>
        </w:rPr>
        <w:t>2.8.4.</w:t>
      </w:r>
      <w:r w:rsidR="00D856C3" w:rsidRPr="007202FA">
        <w:rPr>
          <w:sz w:val="32"/>
          <w:szCs w:val="32"/>
        </w:rPr>
        <w:t>Cloudiness :</w:t>
      </w:r>
      <w:bookmarkEnd w:id="18"/>
    </w:p>
    <w:p w:rsidR="00D856C3" w:rsidRDefault="00D856C3" w:rsidP="00E16A5F">
      <w:pPr>
        <w:pStyle w:val="Bodytext21"/>
        <w:shd w:val="clear" w:color="auto" w:fill="auto"/>
        <w:spacing w:line="360" w:lineRule="auto"/>
        <w:ind w:firstLine="720"/>
        <w:rPr>
          <w:sz w:val="28"/>
          <w:szCs w:val="28"/>
        </w:rPr>
      </w:pPr>
      <w:r w:rsidRPr="00F35A75">
        <w:rPr>
          <w:sz w:val="28"/>
          <w:szCs w:val="28"/>
        </w:rPr>
        <w:t>The skies are heavily cloudy to overcast during South-West monsoon season. In the later half of the summer season and the post-monsoon season there is moderate cloudiness particularly in the afternoons. In the rest of the year clear or lightly clouded skies generally prevail.</w:t>
      </w:r>
    </w:p>
    <w:p w:rsidR="000A71CB" w:rsidRPr="000A71CB" w:rsidRDefault="000A71CB" w:rsidP="00E16A5F">
      <w:pPr>
        <w:pStyle w:val="Bodytext21"/>
        <w:shd w:val="clear" w:color="auto" w:fill="auto"/>
        <w:spacing w:line="360" w:lineRule="auto"/>
        <w:ind w:firstLine="720"/>
        <w:rPr>
          <w:sz w:val="28"/>
          <w:szCs w:val="28"/>
        </w:rPr>
      </w:pPr>
    </w:p>
    <w:p w:rsidR="00D856C3" w:rsidRPr="007202FA" w:rsidRDefault="00E16A5F" w:rsidP="00E16A5F">
      <w:pPr>
        <w:pStyle w:val="Heading161"/>
        <w:shd w:val="clear" w:color="auto" w:fill="auto"/>
        <w:tabs>
          <w:tab w:val="left" w:pos="1435"/>
        </w:tabs>
        <w:spacing w:line="360" w:lineRule="auto"/>
        <w:rPr>
          <w:sz w:val="32"/>
          <w:szCs w:val="32"/>
        </w:rPr>
      </w:pPr>
      <w:bookmarkStart w:id="19" w:name="bookmark36"/>
      <w:r>
        <w:rPr>
          <w:sz w:val="32"/>
          <w:szCs w:val="32"/>
        </w:rPr>
        <w:t>2.8.5.</w:t>
      </w:r>
      <w:r w:rsidR="00D856C3" w:rsidRPr="007202FA">
        <w:rPr>
          <w:sz w:val="32"/>
          <w:szCs w:val="32"/>
        </w:rPr>
        <w:t>Winds :</w:t>
      </w:r>
      <w:bookmarkEnd w:id="19"/>
    </w:p>
    <w:p w:rsidR="003A4619" w:rsidRDefault="00D856C3" w:rsidP="00E16A5F">
      <w:pPr>
        <w:pStyle w:val="Bodytext21"/>
        <w:shd w:val="clear" w:color="auto" w:fill="auto"/>
        <w:spacing w:line="360" w:lineRule="auto"/>
        <w:ind w:firstLine="720"/>
        <w:rPr>
          <w:sz w:val="28"/>
          <w:szCs w:val="28"/>
        </w:rPr>
      </w:pPr>
      <w:r w:rsidRPr="00F35A75">
        <w:rPr>
          <w:sz w:val="28"/>
          <w:szCs w:val="28"/>
        </w:rPr>
        <w:t>Winds are generally light with some strengthening in speed in the later part of the hot season and in the early part of the monsoon season. The winds are mostly from the North-East or the East during the post-monsoon and early cold weather seasons. By February, winds become Westerly to North-Westerly and continue to be so till June. In the South-West monsoon season, winds between South-West and North-West are most common.</w:t>
      </w:r>
    </w:p>
    <w:p w:rsidR="003A4619" w:rsidRPr="007202FA" w:rsidRDefault="00E16A5F" w:rsidP="00E16A5F">
      <w:pPr>
        <w:pStyle w:val="Heading161"/>
        <w:shd w:val="clear" w:color="auto" w:fill="auto"/>
        <w:tabs>
          <w:tab w:val="left" w:pos="1087"/>
        </w:tabs>
        <w:spacing w:line="360" w:lineRule="auto"/>
        <w:rPr>
          <w:sz w:val="32"/>
          <w:szCs w:val="32"/>
        </w:rPr>
      </w:pPr>
      <w:bookmarkStart w:id="20" w:name="bookmark38"/>
      <w:r>
        <w:rPr>
          <w:sz w:val="32"/>
          <w:szCs w:val="32"/>
        </w:rPr>
        <w:lastRenderedPageBreak/>
        <w:t>2.8.6.</w:t>
      </w:r>
      <w:r w:rsidR="003A4619" w:rsidRPr="007202FA">
        <w:rPr>
          <w:sz w:val="32"/>
          <w:szCs w:val="32"/>
        </w:rPr>
        <w:t>Special Weather Phenomenon :</w:t>
      </w:r>
      <w:bookmarkEnd w:id="20"/>
    </w:p>
    <w:p w:rsidR="003A4619" w:rsidRDefault="00F35A75" w:rsidP="000A71CB">
      <w:pPr>
        <w:pStyle w:val="Bodytext21"/>
        <w:shd w:val="clear" w:color="auto" w:fill="auto"/>
        <w:spacing w:line="312" w:lineRule="auto"/>
        <w:ind w:firstLine="360"/>
        <w:contextualSpacing/>
        <w:rPr>
          <w:sz w:val="28"/>
          <w:szCs w:val="28"/>
        </w:rPr>
      </w:pPr>
      <w:r w:rsidRPr="00F35A75">
        <w:rPr>
          <w:sz w:val="28"/>
          <w:szCs w:val="28"/>
        </w:rPr>
        <w:t xml:space="preserve">    </w:t>
      </w:r>
      <w:r w:rsidR="003A4619" w:rsidRPr="00F35A75">
        <w:rPr>
          <w:sz w:val="28"/>
          <w:szCs w:val="28"/>
        </w:rPr>
        <w:t>In association with monsoon depressions which originate in the Bay of Bengal and move from West to North-Westwards through the central parts of the country, the district experiences strong winds and widespread heavy rain. Thunderstorms occur in all the months of the year, their frequency being the least during the months of December, January and highest during the months of June, July and September. Less frequently, storms and depressions of post-monsoon months (October and November) also affect the weather over the district.</w:t>
      </w:r>
    </w:p>
    <w:p w:rsidR="000A71CB" w:rsidRPr="000A71CB" w:rsidRDefault="000A71CB" w:rsidP="000A71CB">
      <w:pPr>
        <w:pStyle w:val="Bodytext21"/>
        <w:shd w:val="clear" w:color="auto" w:fill="auto"/>
        <w:spacing w:line="312" w:lineRule="auto"/>
        <w:ind w:firstLine="360"/>
        <w:contextualSpacing/>
        <w:rPr>
          <w:sz w:val="28"/>
          <w:szCs w:val="28"/>
        </w:rPr>
      </w:pPr>
    </w:p>
    <w:p w:rsidR="003A4619" w:rsidRPr="007202FA" w:rsidRDefault="00E16A5F" w:rsidP="00E16A5F">
      <w:pPr>
        <w:pStyle w:val="Heading161"/>
        <w:shd w:val="clear" w:color="auto" w:fill="auto"/>
        <w:tabs>
          <w:tab w:val="left" w:pos="1087"/>
        </w:tabs>
        <w:spacing w:line="360" w:lineRule="auto"/>
        <w:rPr>
          <w:sz w:val="32"/>
          <w:szCs w:val="32"/>
        </w:rPr>
      </w:pPr>
      <w:bookmarkStart w:id="21" w:name="bookmark39"/>
      <w:r>
        <w:rPr>
          <w:sz w:val="32"/>
          <w:szCs w:val="32"/>
        </w:rPr>
        <w:t>2.8.7.</w:t>
      </w:r>
      <w:r w:rsidR="003A4619" w:rsidRPr="007202FA">
        <w:rPr>
          <w:sz w:val="32"/>
          <w:szCs w:val="32"/>
        </w:rPr>
        <w:t>Drainage:</w:t>
      </w:r>
      <w:bookmarkEnd w:id="21"/>
    </w:p>
    <w:p w:rsidR="003A4619" w:rsidRDefault="003A4619" w:rsidP="00E16A5F">
      <w:pPr>
        <w:pStyle w:val="Bodytext21"/>
        <w:shd w:val="clear" w:color="auto" w:fill="auto"/>
        <w:spacing w:line="360" w:lineRule="auto"/>
        <w:ind w:firstLine="360"/>
        <w:rPr>
          <w:sz w:val="28"/>
          <w:szCs w:val="28"/>
        </w:rPr>
      </w:pPr>
      <w:r w:rsidRPr="00F35A75">
        <w:rPr>
          <w:sz w:val="28"/>
          <w:szCs w:val="28"/>
        </w:rPr>
        <w:t xml:space="preserve">The Lonar lake is fed by the seasonal drainage mainly confined to its periphery and also by three ravine water springs. The biggest spring </w:t>
      </w:r>
      <w:r w:rsidRPr="00F35A75">
        <w:rPr>
          <w:rStyle w:val="Bodytext2115pt"/>
          <w:sz w:val="28"/>
          <w:szCs w:val="28"/>
        </w:rPr>
        <w:t>Dhar</w:t>
      </w:r>
      <w:r w:rsidRPr="00F35A75">
        <w:rPr>
          <w:sz w:val="28"/>
          <w:szCs w:val="28"/>
        </w:rPr>
        <w:t xml:space="preserve"> is at the head of the revine the north eastern slope Sitanahnii second spring is presently along the same ravine, at lower level. Third springs Ramgaya occurs on the south-eastern face close to water level of the Lake. In the remaining portion of the sanctuary area there is no </w:t>
      </w:r>
      <w:r w:rsidR="00E16A5F" w:rsidRPr="00F35A75">
        <w:rPr>
          <w:sz w:val="28"/>
          <w:szCs w:val="28"/>
        </w:rPr>
        <w:t>any major stream. In mansoon his</w:t>
      </w:r>
      <w:r w:rsidRPr="00F35A75">
        <w:rPr>
          <w:sz w:val="28"/>
          <w:szCs w:val="28"/>
        </w:rPr>
        <w:t xml:space="preserve"> ravines flows t</w:t>
      </w:r>
      <w:r w:rsidR="00E16A5F" w:rsidRPr="00F35A75">
        <w:rPr>
          <w:sz w:val="28"/>
          <w:szCs w:val="28"/>
        </w:rPr>
        <w:t>o south east area and mainly die</w:t>
      </w:r>
      <w:r w:rsidRPr="00F35A75">
        <w:rPr>
          <w:sz w:val="28"/>
          <w:szCs w:val="28"/>
        </w:rPr>
        <w:t xml:space="preserve"> in remaining season.</w:t>
      </w:r>
    </w:p>
    <w:p w:rsidR="003A4619" w:rsidRPr="007202FA" w:rsidRDefault="009837C7" w:rsidP="009837C7">
      <w:pPr>
        <w:pStyle w:val="Heading161"/>
        <w:shd w:val="clear" w:color="auto" w:fill="auto"/>
        <w:tabs>
          <w:tab w:val="left" w:pos="1087"/>
        </w:tabs>
        <w:spacing w:line="360" w:lineRule="auto"/>
        <w:rPr>
          <w:sz w:val="32"/>
          <w:szCs w:val="32"/>
        </w:rPr>
      </w:pPr>
      <w:bookmarkStart w:id="22" w:name="bookmark40"/>
      <w:r>
        <w:rPr>
          <w:sz w:val="32"/>
          <w:szCs w:val="32"/>
        </w:rPr>
        <w:t>2.10-</w:t>
      </w:r>
      <w:r w:rsidR="003A4619" w:rsidRPr="007202FA">
        <w:rPr>
          <w:sz w:val="32"/>
          <w:szCs w:val="32"/>
        </w:rPr>
        <w:t>Road and Communication :</w:t>
      </w:r>
      <w:bookmarkEnd w:id="22"/>
    </w:p>
    <w:p w:rsidR="003A4619" w:rsidRDefault="009837C7" w:rsidP="009837C7">
      <w:pPr>
        <w:pStyle w:val="Bodytext21"/>
        <w:shd w:val="clear" w:color="auto" w:fill="auto"/>
        <w:spacing w:line="360" w:lineRule="auto"/>
        <w:ind w:firstLine="360"/>
        <w:rPr>
          <w:sz w:val="28"/>
          <w:szCs w:val="28"/>
        </w:rPr>
      </w:pPr>
      <w:r w:rsidRPr="00F35A75">
        <w:rPr>
          <w:sz w:val="28"/>
          <w:szCs w:val="28"/>
        </w:rPr>
        <w:t xml:space="preserve">      </w:t>
      </w:r>
      <w:r w:rsidR="003A4619" w:rsidRPr="00F35A75">
        <w:rPr>
          <w:sz w:val="28"/>
          <w:szCs w:val="28"/>
        </w:rPr>
        <w:t>The network of roads in the sanctuary area is adequate and needs certain development. List of existing roads is given in Appendix - VII and are shown in Map -2. The metal road of about 3.840 km length along the Lonar Lake is the only important road from the tourism point of view. The total road length of the sanctuary is 6.573 km.No wireless or telephone facilities are available with the field staff which presently consists of 1 Round Officer and 1 Beat Guard with headquarter at Lonar. The Range Forest Officer working at Mehkar Range Headquarter has been entrusted the duty of execution and supervision of work in the sanctuary. Thus there is a strong need of establishing efficient communication network for prop</w:t>
      </w:r>
      <w:r w:rsidR="00F35A75">
        <w:rPr>
          <w:sz w:val="28"/>
          <w:szCs w:val="28"/>
        </w:rPr>
        <w:t>er protection of the Sanctuary.</w:t>
      </w:r>
    </w:p>
    <w:p w:rsidR="0057120D" w:rsidRPr="0057120D" w:rsidRDefault="0057120D" w:rsidP="009837C7">
      <w:pPr>
        <w:pStyle w:val="Bodytext21"/>
        <w:shd w:val="clear" w:color="auto" w:fill="auto"/>
        <w:spacing w:line="360" w:lineRule="auto"/>
        <w:ind w:firstLine="360"/>
        <w:rPr>
          <w:sz w:val="28"/>
          <w:szCs w:val="28"/>
        </w:rPr>
      </w:pPr>
    </w:p>
    <w:p w:rsidR="003A4619" w:rsidRPr="007202FA" w:rsidRDefault="009837C7" w:rsidP="009837C7">
      <w:pPr>
        <w:pStyle w:val="Heading161"/>
        <w:shd w:val="clear" w:color="auto" w:fill="auto"/>
        <w:tabs>
          <w:tab w:val="left" w:pos="1087"/>
        </w:tabs>
        <w:spacing w:line="360" w:lineRule="auto"/>
        <w:rPr>
          <w:sz w:val="32"/>
          <w:szCs w:val="32"/>
        </w:rPr>
      </w:pPr>
      <w:bookmarkStart w:id="23" w:name="bookmark41"/>
      <w:r>
        <w:rPr>
          <w:sz w:val="32"/>
          <w:szCs w:val="32"/>
        </w:rPr>
        <w:lastRenderedPageBreak/>
        <w:t xml:space="preserve">2.11 </w:t>
      </w:r>
      <w:r w:rsidR="003A4619" w:rsidRPr="007202FA">
        <w:rPr>
          <w:sz w:val="32"/>
          <w:szCs w:val="32"/>
        </w:rPr>
        <w:t>Habitat</w:t>
      </w:r>
      <w:r w:rsidR="0057120D">
        <w:rPr>
          <w:sz w:val="32"/>
          <w:szCs w:val="32"/>
        </w:rPr>
        <w:t xml:space="preserve"> </w:t>
      </w:r>
      <w:r w:rsidR="003A4619" w:rsidRPr="007202FA">
        <w:rPr>
          <w:sz w:val="32"/>
          <w:szCs w:val="32"/>
        </w:rPr>
        <w:t>:</w:t>
      </w:r>
      <w:bookmarkEnd w:id="23"/>
    </w:p>
    <w:p w:rsidR="003A4619" w:rsidRDefault="009837C7" w:rsidP="00E16A5F">
      <w:pPr>
        <w:pStyle w:val="Bodytext21"/>
        <w:shd w:val="clear" w:color="auto" w:fill="auto"/>
        <w:spacing w:line="360" w:lineRule="auto"/>
        <w:ind w:firstLine="360"/>
        <w:rPr>
          <w:sz w:val="28"/>
          <w:szCs w:val="28"/>
        </w:rPr>
      </w:pPr>
      <w:r w:rsidRPr="00F35A75">
        <w:rPr>
          <w:sz w:val="28"/>
          <w:szCs w:val="28"/>
        </w:rPr>
        <w:t xml:space="preserve">    </w:t>
      </w:r>
      <w:r w:rsidR="003A4619" w:rsidRPr="00F35A75">
        <w:rPr>
          <w:sz w:val="28"/>
          <w:szCs w:val="28"/>
        </w:rPr>
        <w:t>Habitat is the place where an organism or community lives. It is a special entity on the surface of the earth. Wildlife habitat has four basic components viz. Water, Food, Cover and Space.</w:t>
      </w:r>
    </w:p>
    <w:p w:rsidR="000A71CB" w:rsidRPr="008658FB" w:rsidRDefault="000A71CB" w:rsidP="00E16A5F">
      <w:pPr>
        <w:pStyle w:val="Bodytext21"/>
        <w:shd w:val="clear" w:color="auto" w:fill="auto"/>
        <w:spacing w:line="360" w:lineRule="auto"/>
        <w:ind w:firstLine="360"/>
        <w:rPr>
          <w:sz w:val="28"/>
          <w:szCs w:val="28"/>
        </w:rPr>
      </w:pPr>
    </w:p>
    <w:p w:rsidR="003A4619" w:rsidRPr="007202FA" w:rsidRDefault="003A4619" w:rsidP="00E16A5F">
      <w:pPr>
        <w:pStyle w:val="Heading161"/>
        <w:shd w:val="clear" w:color="auto" w:fill="auto"/>
        <w:spacing w:line="360" w:lineRule="auto"/>
        <w:rPr>
          <w:sz w:val="32"/>
          <w:szCs w:val="32"/>
        </w:rPr>
      </w:pPr>
      <w:bookmarkStart w:id="24" w:name="bookmark42"/>
      <w:r w:rsidRPr="007202FA">
        <w:rPr>
          <w:sz w:val="32"/>
          <w:szCs w:val="32"/>
        </w:rPr>
        <w:t>2.11.1</w:t>
      </w:r>
      <w:r w:rsidR="009837C7">
        <w:rPr>
          <w:sz w:val="32"/>
          <w:szCs w:val="32"/>
        </w:rPr>
        <w:t xml:space="preserve"> </w:t>
      </w:r>
      <w:r w:rsidRPr="007202FA">
        <w:rPr>
          <w:sz w:val="32"/>
          <w:szCs w:val="32"/>
        </w:rPr>
        <w:t>Water :</w:t>
      </w:r>
      <w:bookmarkEnd w:id="24"/>
    </w:p>
    <w:p w:rsidR="00884BB4" w:rsidRDefault="00F35A75" w:rsidP="00E16A5F">
      <w:pPr>
        <w:pStyle w:val="Bodytext21"/>
        <w:shd w:val="clear" w:color="auto" w:fill="auto"/>
        <w:spacing w:line="360" w:lineRule="auto"/>
        <w:ind w:firstLine="360"/>
        <w:rPr>
          <w:sz w:val="28"/>
          <w:szCs w:val="28"/>
        </w:rPr>
      </w:pPr>
      <w:r>
        <w:rPr>
          <w:sz w:val="32"/>
          <w:szCs w:val="32"/>
        </w:rPr>
        <w:t xml:space="preserve">   </w:t>
      </w:r>
      <w:r w:rsidR="003A4619" w:rsidRPr="00F35A75">
        <w:rPr>
          <w:sz w:val="28"/>
          <w:szCs w:val="28"/>
        </w:rPr>
        <w:t xml:space="preserve">Water is the most important and essential component of habitat The distribution and seasonality of water sources influences the composition of wildlife in that area. Several aquatic floral and faunal species do occur in such water bodies, thus forming a separate habitat. Since the Lonar Wildlife Sanctuary area is undulating, there are mainly 3 streams passing through this area which drain in Lonar lake. In sanctuary area the streams are almost non-perennial except the Dhar, Sitarani and Ramgaya spring. </w:t>
      </w:r>
      <w:r w:rsidR="0029640F" w:rsidRPr="00F35A75">
        <w:rPr>
          <w:sz w:val="28"/>
          <w:szCs w:val="28"/>
        </w:rPr>
        <w:t xml:space="preserve">In pinch period water in such spring is maintained by de-silting To increase the water availability uniformly throughout the sanctuary area during summer, water </w:t>
      </w:r>
      <w:r w:rsidR="0029640F" w:rsidRPr="00F35A75">
        <w:rPr>
          <w:rStyle w:val="Bodytext2Garamond"/>
          <w:rFonts w:eastAsia="Arial Unicode MS"/>
          <w:sz w:val="28"/>
          <w:szCs w:val="28"/>
        </w:rPr>
        <w:t xml:space="preserve">. </w:t>
      </w:r>
      <w:r w:rsidR="0029640F" w:rsidRPr="00F35A75">
        <w:rPr>
          <w:rStyle w:val="Bodytext2Garamond"/>
          <w:rFonts w:ascii="Times New Roman" w:eastAsia="Arial Unicode MS" w:hAnsi="Times New Roman" w:cs="Times New Roman"/>
          <w:b w:val="0"/>
          <w:sz w:val="28"/>
          <w:szCs w:val="28"/>
        </w:rPr>
        <w:t>conservation works like construction of anikats</w:t>
      </w:r>
      <w:r w:rsidR="0029640F" w:rsidRPr="00F35A75">
        <w:rPr>
          <w:rStyle w:val="Bodytext2Garamond"/>
          <w:rFonts w:eastAsia="Arial Unicode MS"/>
          <w:sz w:val="28"/>
          <w:szCs w:val="28"/>
        </w:rPr>
        <w:t xml:space="preserve">, </w:t>
      </w:r>
      <w:r w:rsidR="0029640F" w:rsidRPr="00F35A75">
        <w:rPr>
          <w:sz w:val="28"/>
          <w:szCs w:val="28"/>
        </w:rPr>
        <w:t>earthen bunds, underground blinds, gabian bunds, de-silting of anikats and springs are undertaken. However, digging of bore wells is not successful in this area. Apart from this, as a temporary arrangement saucer shaped troughs are proposed to</w:t>
      </w:r>
      <w:r w:rsidR="009837C7" w:rsidRPr="00F35A75">
        <w:rPr>
          <w:sz w:val="28"/>
          <w:szCs w:val="28"/>
        </w:rPr>
        <w:t xml:space="preserve"> be</w:t>
      </w:r>
      <w:r w:rsidR="0029640F" w:rsidRPr="00F35A75">
        <w:rPr>
          <w:sz w:val="28"/>
          <w:szCs w:val="28"/>
        </w:rPr>
        <w:t xml:space="preserve"> constructed which are artificially filled with water during the pinch period. However, this is not adequate, as per the manual of wildlife management techniques of Lidia by Wildlife Institute of India Dehradun (1988). In this manual it has been mentioned that an animal under normal circumstances can walk up to an average distance of 2.5 km to quench its thrust Thus, the sanctuary area needs sufficient waterholes for the easy accessibility</w:t>
      </w:r>
      <w:r w:rsidR="00994AC9" w:rsidRPr="00F35A75">
        <w:rPr>
          <w:sz w:val="28"/>
          <w:szCs w:val="28"/>
        </w:rPr>
        <w:t xml:space="preserve">. </w:t>
      </w:r>
    </w:p>
    <w:p w:rsidR="006E4D51" w:rsidRDefault="0057120D" w:rsidP="0057120D">
      <w:pPr>
        <w:pStyle w:val="Bodytext21"/>
        <w:shd w:val="clear" w:color="auto" w:fill="auto"/>
        <w:tabs>
          <w:tab w:val="left" w:pos="2332"/>
        </w:tabs>
        <w:spacing w:line="360" w:lineRule="auto"/>
        <w:ind w:firstLine="360"/>
        <w:rPr>
          <w:sz w:val="28"/>
          <w:szCs w:val="28"/>
        </w:rPr>
      </w:pPr>
      <w:r>
        <w:rPr>
          <w:sz w:val="28"/>
          <w:szCs w:val="28"/>
        </w:rPr>
        <w:tab/>
      </w:r>
    </w:p>
    <w:p w:rsidR="0057120D" w:rsidRDefault="0057120D" w:rsidP="0057120D">
      <w:pPr>
        <w:pStyle w:val="Bodytext21"/>
        <w:shd w:val="clear" w:color="auto" w:fill="auto"/>
        <w:tabs>
          <w:tab w:val="left" w:pos="2332"/>
        </w:tabs>
        <w:spacing w:line="360" w:lineRule="auto"/>
        <w:ind w:firstLine="360"/>
        <w:rPr>
          <w:sz w:val="28"/>
          <w:szCs w:val="28"/>
        </w:rPr>
      </w:pPr>
    </w:p>
    <w:p w:rsidR="0057120D" w:rsidRPr="00F35A75" w:rsidRDefault="0057120D" w:rsidP="0057120D">
      <w:pPr>
        <w:pStyle w:val="Bodytext21"/>
        <w:shd w:val="clear" w:color="auto" w:fill="auto"/>
        <w:tabs>
          <w:tab w:val="left" w:pos="2332"/>
        </w:tabs>
        <w:spacing w:line="360" w:lineRule="auto"/>
        <w:ind w:firstLine="360"/>
        <w:rPr>
          <w:sz w:val="28"/>
          <w:szCs w:val="28"/>
        </w:rPr>
      </w:pPr>
    </w:p>
    <w:p w:rsidR="0029640F" w:rsidRPr="007202FA" w:rsidRDefault="0029640F" w:rsidP="008208E6">
      <w:pPr>
        <w:pStyle w:val="Heading161"/>
        <w:numPr>
          <w:ilvl w:val="2"/>
          <w:numId w:val="74"/>
        </w:numPr>
        <w:shd w:val="clear" w:color="auto" w:fill="auto"/>
        <w:tabs>
          <w:tab w:val="left" w:pos="831"/>
        </w:tabs>
        <w:spacing w:line="360" w:lineRule="auto"/>
        <w:rPr>
          <w:sz w:val="32"/>
          <w:szCs w:val="32"/>
        </w:rPr>
      </w:pPr>
      <w:bookmarkStart w:id="25" w:name="bookmark43"/>
      <w:r w:rsidRPr="007202FA">
        <w:rPr>
          <w:sz w:val="32"/>
          <w:szCs w:val="32"/>
        </w:rPr>
        <w:lastRenderedPageBreak/>
        <w:t>Vegetation:</w:t>
      </w:r>
      <w:bookmarkEnd w:id="25"/>
    </w:p>
    <w:p w:rsidR="0029640F" w:rsidRPr="00F35A75" w:rsidRDefault="0029640F" w:rsidP="00E16A5F">
      <w:pPr>
        <w:pStyle w:val="Bodytext21"/>
        <w:shd w:val="clear" w:color="auto" w:fill="auto"/>
        <w:spacing w:line="360" w:lineRule="auto"/>
        <w:ind w:firstLine="720"/>
        <w:rPr>
          <w:sz w:val="28"/>
          <w:szCs w:val="28"/>
        </w:rPr>
      </w:pPr>
      <w:r w:rsidRPr="00F35A75">
        <w:rPr>
          <w:sz w:val="28"/>
          <w:szCs w:val="28"/>
        </w:rPr>
        <w:t xml:space="preserve">The land Vegetation according to Champion and Seth's classification belongs to </w:t>
      </w:r>
      <w:r w:rsidRPr="00F35A75">
        <w:rPr>
          <w:rStyle w:val="Bodytext2115pt"/>
          <w:sz w:val="28"/>
          <w:szCs w:val="28"/>
        </w:rPr>
        <w:t>5-AJCISoutherrt Tropical Dry-dcdduous Forest</w:t>
      </w:r>
      <w:r w:rsidRPr="00F35A75">
        <w:rPr>
          <w:sz w:val="28"/>
          <w:szCs w:val="28"/>
        </w:rPr>
        <w:t xml:space="preserve"> type. The extent of the Sanctuary is only 3.83 sq. km. which comprises of miscellaneous species of trees, herbs and shrubs.</w:t>
      </w:r>
    </w:p>
    <w:p w:rsidR="0029640F" w:rsidRPr="00F35A75" w:rsidRDefault="0029640F" w:rsidP="00E16A5F">
      <w:pPr>
        <w:pStyle w:val="Bodytext21"/>
        <w:shd w:val="clear" w:color="auto" w:fill="auto"/>
        <w:spacing w:line="360" w:lineRule="auto"/>
        <w:ind w:firstLine="720"/>
        <w:rPr>
          <w:sz w:val="28"/>
          <w:szCs w:val="28"/>
        </w:rPr>
      </w:pPr>
      <w:r w:rsidRPr="00F35A75">
        <w:rPr>
          <w:sz w:val="28"/>
          <w:szCs w:val="28"/>
        </w:rPr>
        <w:t>The hilly slopes support only a few tree species, while the herbaceous forms appear to be dominant. The trees like Adina cordifolia, Hamiltonia suaveolens, Dalbergia peniculata, Bauhinia lanzan, Terminialia peniculata, Monocots are also few. The dry deciduous strands with more luxuriant vegetative growth indicate species of trees like Termininalia chebula, Terminalia aijuna, Anogeissus latifolia, Dalbergia latifolia, Tactona grandis, etc.</w:t>
      </w:r>
    </w:p>
    <w:p w:rsidR="0029640F" w:rsidRPr="00F35A75" w:rsidRDefault="0029640F" w:rsidP="006E4D51">
      <w:pPr>
        <w:pStyle w:val="Bodytext21"/>
        <w:shd w:val="clear" w:color="auto" w:fill="auto"/>
        <w:spacing w:line="336" w:lineRule="auto"/>
        <w:ind w:firstLine="720"/>
        <w:rPr>
          <w:sz w:val="28"/>
          <w:szCs w:val="28"/>
        </w:rPr>
      </w:pPr>
      <w:r w:rsidRPr="00F35A75">
        <w:rPr>
          <w:sz w:val="28"/>
          <w:szCs w:val="28"/>
        </w:rPr>
        <w:t>The climate conditions described above may be unfavorable for a luxuriant growth of flora, but that does not turn it into a place unworthy of habitation by a great variety of plants and animals. In fact, a transient pattern of deciduous forest, thorny woodlands and savannas, intervened by rivers and streams, serves as a fairly ideal combination for a great variety of birds, mammals, reptiles, amphibians, insects, etc, to thrive and proliferate. Here, it is felt necessary to point out that, although the entire region surrounding Lonar crater is uniformly dry, it nowhere approaches a truly arid character. In fact, the apparent dryness is a result of the seasonal monoculture, leaving vast fi</w:t>
      </w:r>
      <w:r w:rsidR="00E75343" w:rsidRPr="00F35A75">
        <w:rPr>
          <w:sz w:val="28"/>
          <w:szCs w:val="28"/>
        </w:rPr>
        <w:t>elds barren during the dry</w:t>
      </w:r>
      <w:r w:rsidRPr="00F35A75">
        <w:rPr>
          <w:sz w:val="28"/>
          <w:szCs w:val="28"/>
        </w:rPr>
        <w:t xml:space="preserve"> period, rather than the area being inherently barren.</w:t>
      </w:r>
    </w:p>
    <w:p w:rsidR="00150172" w:rsidRDefault="0029640F" w:rsidP="006E4D51">
      <w:pPr>
        <w:pStyle w:val="Bodytext21"/>
        <w:shd w:val="clear" w:color="auto" w:fill="auto"/>
        <w:spacing w:line="336" w:lineRule="auto"/>
        <w:ind w:firstLine="720"/>
        <w:rPr>
          <w:sz w:val="28"/>
          <w:szCs w:val="28"/>
        </w:rPr>
      </w:pPr>
      <w:r w:rsidRPr="00F35A75">
        <w:rPr>
          <w:sz w:val="28"/>
          <w:szCs w:val="28"/>
        </w:rPr>
        <w:t>The survey number wise basic data of crop existing in the area is compiled with the help of field staff. It is found that the whole area comprise of 21.15 % of Teak forest, 78.80 % of Mix forest and 32.69 % of degraded area. The area having density less than 0.4 have been taken as degraded forest and area devoid of trees growth taken as either grass land or area infested by weeds. The details of composition of crop are given in Appendix - X</w:t>
      </w:r>
      <w:r w:rsidR="00FC1A79" w:rsidRPr="00F35A75">
        <w:rPr>
          <w:sz w:val="28"/>
          <w:szCs w:val="28"/>
        </w:rPr>
        <w:t>III</w:t>
      </w:r>
      <w:r w:rsidRPr="00F35A75">
        <w:rPr>
          <w:sz w:val="28"/>
          <w:szCs w:val="28"/>
        </w:rPr>
        <w:t xml:space="preserve">. List of Floral species is given in Appendix - </w:t>
      </w:r>
      <w:r w:rsidR="00FC1A79" w:rsidRPr="00F35A75">
        <w:rPr>
          <w:sz w:val="28"/>
          <w:szCs w:val="28"/>
        </w:rPr>
        <w:t>I</w:t>
      </w:r>
      <w:r w:rsidRPr="00F35A75">
        <w:rPr>
          <w:sz w:val="28"/>
          <w:szCs w:val="28"/>
        </w:rPr>
        <w:t>X.</w:t>
      </w:r>
    </w:p>
    <w:p w:rsidR="0057120D" w:rsidRPr="0057120D" w:rsidRDefault="0057120D" w:rsidP="006E4D51">
      <w:pPr>
        <w:pStyle w:val="Bodytext21"/>
        <w:shd w:val="clear" w:color="auto" w:fill="auto"/>
        <w:spacing w:line="336" w:lineRule="auto"/>
        <w:ind w:firstLine="720"/>
        <w:rPr>
          <w:sz w:val="28"/>
          <w:szCs w:val="28"/>
        </w:rPr>
      </w:pPr>
    </w:p>
    <w:p w:rsidR="006E4D51" w:rsidRPr="006E4D51" w:rsidRDefault="006E4D51" w:rsidP="006E4D51">
      <w:pPr>
        <w:pStyle w:val="Bodytext21"/>
        <w:shd w:val="clear" w:color="auto" w:fill="auto"/>
        <w:spacing w:line="336" w:lineRule="auto"/>
        <w:ind w:firstLine="720"/>
        <w:rPr>
          <w:sz w:val="28"/>
          <w:szCs w:val="28"/>
        </w:rPr>
      </w:pPr>
    </w:p>
    <w:p w:rsidR="0057120D" w:rsidRPr="0057120D" w:rsidRDefault="00150172" w:rsidP="0057120D">
      <w:pPr>
        <w:pStyle w:val="Bodytext21"/>
        <w:numPr>
          <w:ilvl w:val="2"/>
          <w:numId w:val="74"/>
        </w:numPr>
        <w:shd w:val="clear" w:color="auto" w:fill="auto"/>
        <w:spacing w:line="336" w:lineRule="auto"/>
        <w:rPr>
          <w:b/>
          <w:sz w:val="32"/>
          <w:szCs w:val="32"/>
        </w:rPr>
      </w:pPr>
      <w:r w:rsidRPr="007202FA">
        <w:rPr>
          <w:b/>
          <w:sz w:val="32"/>
          <w:szCs w:val="32"/>
        </w:rPr>
        <w:lastRenderedPageBreak/>
        <w:t>Food :</w:t>
      </w:r>
    </w:p>
    <w:p w:rsidR="00150172" w:rsidRDefault="00150172" w:rsidP="006E4D51">
      <w:pPr>
        <w:pStyle w:val="Bodytext21"/>
        <w:shd w:val="clear" w:color="auto" w:fill="auto"/>
        <w:spacing w:line="336" w:lineRule="auto"/>
        <w:ind w:firstLine="720"/>
        <w:rPr>
          <w:sz w:val="28"/>
          <w:szCs w:val="28"/>
        </w:rPr>
      </w:pPr>
      <w:r w:rsidRPr="00F35A75">
        <w:rPr>
          <w:sz w:val="28"/>
          <w:szCs w:val="28"/>
        </w:rPr>
        <w:t xml:space="preserve">Hyaena and Wolfs are major carnivores of the area which feed on herbivores. In general Chital and Barking Deer is the most preferable food of Hyaena. The field observations revealed that Hyaena hunts Chital, and Barking Deer. Many grass species and leaves of fodder species like Umber and fruits of many species form the food of common herbivores like Chital, Barking dear. Among Grasses, Pavana, Kusali, Gondal, Taral, Bhol-gavat, Marvel etc., are preferred by </w:t>
      </w:r>
      <w:r w:rsidR="002027DF" w:rsidRPr="00F35A75">
        <w:rPr>
          <w:sz w:val="28"/>
          <w:szCs w:val="28"/>
        </w:rPr>
        <w:t>herbivores. Kusal in young stage</w:t>
      </w:r>
      <w:r w:rsidRPr="00F35A75">
        <w:rPr>
          <w:sz w:val="28"/>
          <w:szCs w:val="28"/>
        </w:rPr>
        <w:t xml:space="preserve"> also forms herbivore's food. Natural salt licks is available along the crater observed in the sanctuary area.</w:t>
      </w:r>
    </w:p>
    <w:p w:rsidR="006E4D51" w:rsidRPr="0052174F" w:rsidRDefault="006E4D51" w:rsidP="006E4D51">
      <w:pPr>
        <w:pStyle w:val="Bodytext21"/>
        <w:shd w:val="clear" w:color="auto" w:fill="auto"/>
        <w:spacing w:line="336" w:lineRule="auto"/>
        <w:ind w:firstLine="720"/>
        <w:rPr>
          <w:sz w:val="8"/>
          <w:szCs w:val="28"/>
        </w:rPr>
      </w:pPr>
    </w:p>
    <w:p w:rsidR="00150172" w:rsidRPr="007202FA" w:rsidRDefault="00150172" w:rsidP="006E4D51">
      <w:pPr>
        <w:pStyle w:val="Heading161"/>
        <w:numPr>
          <w:ilvl w:val="0"/>
          <w:numId w:val="4"/>
        </w:numPr>
        <w:shd w:val="clear" w:color="auto" w:fill="auto"/>
        <w:tabs>
          <w:tab w:val="left" w:pos="927"/>
        </w:tabs>
        <w:spacing w:line="336" w:lineRule="auto"/>
        <w:rPr>
          <w:sz w:val="32"/>
          <w:szCs w:val="32"/>
        </w:rPr>
      </w:pPr>
      <w:bookmarkStart w:id="26" w:name="bookmark44"/>
      <w:r w:rsidRPr="007202FA">
        <w:rPr>
          <w:sz w:val="32"/>
          <w:szCs w:val="32"/>
        </w:rPr>
        <w:t>Cover :</w:t>
      </w:r>
      <w:bookmarkEnd w:id="26"/>
    </w:p>
    <w:p w:rsidR="00150172" w:rsidRDefault="00390A02" w:rsidP="006E4D51">
      <w:pPr>
        <w:pStyle w:val="Bodytext21"/>
        <w:shd w:val="clear" w:color="auto" w:fill="auto"/>
        <w:spacing w:line="336" w:lineRule="auto"/>
        <w:ind w:firstLine="0"/>
        <w:rPr>
          <w:sz w:val="28"/>
          <w:szCs w:val="28"/>
        </w:rPr>
      </w:pPr>
      <w:r w:rsidRPr="00F35A75">
        <w:rPr>
          <w:sz w:val="28"/>
          <w:szCs w:val="28"/>
        </w:rPr>
        <w:t xml:space="preserve">                  </w:t>
      </w:r>
      <w:r w:rsidR="00150172" w:rsidRPr="00F35A75">
        <w:rPr>
          <w:sz w:val="28"/>
          <w:szCs w:val="28"/>
        </w:rPr>
        <w:t>The different composition of Vegetation, its density along with topographical features like Caves, Nala beds, Cliffs, Burrows act as cover for wild animals. In addition to this dead, hallow and the fallen trees and even the bushes also act as cover to many species of herbivores, omnivores, birds, reptiles etc. There are few pockets in the habitats viz. Ambarkhana site of the Lonar lake which hosts number of bird species. Cliffs on the steep slopes and borrows provide breeding cover to Mongoose, Wolfs and subterranean dwellers. Some of such places have been liste</w:t>
      </w:r>
      <w:r w:rsidR="00FC1A79" w:rsidRPr="00F35A75">
        <w:rPr>
          <w:sz w:val="28"/>
          <w:szCs w:val="28"/>
        </w:rPr>
        <w:t>d out and shown in Appendix - X</w:t>
      </w:r>
      <w:r w:rsidR="00150172" w:rsidRPr="00F35A75">
        <w:rPr>
          <w:sz w:val="28"/>
          <w:szCs w:val="28"/>
        </w:rPr>
        <w:t xml:space="preserve"> and Map – 4</w:t>
      </w:r>
      <w:r w:rsidR="006E4D51">
        <w:rPr>
          <w:sz w:val="28"/>
          <w:szCs w:val="28"/>
        </w:rPr>
        <w:t>.</w:t>
      </w:r>
    </w:p>
    <w:p w:rsidR="006E4D51" w:rsidRPr="006E4D51" w:rsidRDefault="006E4D51" w:rsidP="006E4D51">
      <w:pPr>
        <w:pStyle w:val="Bodytext21"/>
        <w:shd w:val="clear" w:color="auto" w:fill="auto"/>
        <w:spacing w:line="336" w:lineRule="auto"/>
        <w:ind w:firstLine="0"/>
        <w:rPr>
          <w:sz w:val="28"/>
          <w:szCs w:val="28"/>
        </w:rPr>
      </w:pPr>
    </w:p>
    <w:p w:rsidR="00150172" w:rsidRPr="007202FA" w:rsidRDefault="00150172" w:rsidP="008208E6">
      <w:pPr>
        <w:pStyle w:val="Heading161"/>
        <w:numPr>
          <w:ilvl w:val="0"/>
          <w:numId w:val="4"/>
        </w:numPr>
        <w:shd w:val="clear" w:color="auto" w:fill="auto"/>
        <w:tabs>
          <w:tab w:val="left" w:pos="927"/>
        </w:tabs>
        <w:spacing w:line="360" w:lineRule="auto"/>
        <w:rPr>
          <w:sz w:val="32"/>
          <w:szCs w:val="32"/>
        </w:rPr>
      </w:pPr>
      <w:bookmarkStart w:id="27" w:name="bookmark45"/>
      <w:r w:rsidRPr="007202FA">
        <w:rPr>
          <w:sz w:val="32"/>
          <w:szCs w:val="32"/>
        </w:rPr>
        <w:t>Space:</w:t>
      </w:r>
      <w:bookmarkEnd w:id="27"/>
    </w:p>
    <w:p w:rsidR="00150172" w:rsidRDefault="00D32D86" w:rsidP="00E16A5F">
      <w:pPr>
        <w:pStyle w:val="Bodytext21"/>
        <w:shd w:val="clear" w:color="auto" w:fill="auto"/>
        <w:spacing w:line="360" w:lineRule="auto"/>
        <w:ind w:firstLine="360"/>
        <w:rPr>
          <w:sz w:val="28"/>
          <w:szCs w:val="28"/>
        </w:rPr>
      </w:pPr>
      <w:r w:rsidRPr="00F35A75">
        <w:rPr>
          <w:sz w:val="28"/>
          <w:szCs w:val="28"/>
        </w:rPr>
        <w:t xml:space="preserve">      </w:t>
      </w:r>
      <w:r w:rsidR="00150172" w:rsidRPr="00F35A75">
        <w:rPr>
          <w:sz w:val="28"/>
          <w:szCs w:val="28"/>
        </w:rPr>
        <w:t>Space is the physical area available for animals to meet their day to day requirement like food, water and cover. The space required by different animal species depend on many factors like species population, degree of abundance, presence of pray-base, presence of edges and meadows etc. Sufficient space for the existing wildlife in sanctuary area is available but needs proper development.</w:t>
      </w:r>
    </w:p>
    <w:p w:rsidR="006E4D51" w:rsidRPr="0052174F" w:rsidRDefault="006E4D51" w:rsidP="00E16A5F">
      <w:pPr>
        <w:pStyle w:val="Bodytext21"/>
        <w:shd w:val="clear" w:color="auto" w:fill="auto"/>
        <w:spacing w:line="360" w:lineRule="auto"/>
        <w:ind w:firstLine="360"/>
        <w:rPr>
          <w:sz w:val="10"/>
          <w:szCs w:val="28"/>
        </w:rPr>
      </w:pPr>
    </w:p>
    <w:p w:rsidR="00150172" w:rsidRPr="007202FA" w:rsidRDefault="00150172" w:rsidP="008208E6">
      <w:pPr>
        <w:pStyle w:val="Heading161"/>
        <w:numPr>
          <w:ilvl w:val="0"/>
          <w:numId w:val="4"/>
        </w:numPr>
        <w:shd w:val="clear" w:color="auto" w:fill="auto"/>
        <w:tabs>
          <w:tab w:val="left" w:pos="927"/>
        </w:tabs>
        <w:spacing w:line="360" w:lineRule="auto"/>
        <w:rPr>
          <w:sz w:val="32"/>
          <w:szCs w:val="32"/>
        </w:rPr>
      </w:pPr>
      <w:bookmarkStart w:id="28" w:name="bookmark46"/>
      <w:r w:rsidRPr="007202FA">
        <w:rPr>
          <w:sz w:val="32"/>
          <w:szCs w:val="32"/>
        </w:rPr>
        <w:t>Classification of Habitat:</w:t>
      </w:r>
      <w:bookmarkEnd w:id="28"/>
    </w:p>
    <w:p w:rsidR="00150172" w:rsidRPr="00F35A75" w:rsidRDefault="000046E8" w:rsidP="00E16A5F">
      <w:pPr>
        <w:pStyle w:val="Bodytext21"/>
        <w:shd w:val="clear" w:color="auto" w:fill="auto"/>
        <w:spacing w:line="360" w:lineRule="auto"/>
        <w:ind w:firstLine="360"/>
        <w:rPr>
          <w:sz w:val="28"/>
          <w:szCs w:val="28"/>
        </w:rPr>
      </w:pPr>
      <w:r>
        <w:rPr>
          <w:sz w:val="32"/>
          <w:szCs w:val="32"/>
        </w:rPr>
        <w:t xml:space="preserve">      </w:t>
      </w:r>
      <w:r w:rsidR="00150172" w:rsidRPr="00F35A75">
        <w:rPr>
          <w:sz w:val="28"/>
          <w:szCs w:val="28"/>
        </w:rPr>
        <w:t>Habitat differs as per requirement of the target species for the purpose. In this management plan only terrestrial habitat is considered and it is classified as below:</w:t>
      </w:r>
    </w:p>
    <w:p w:rsidR="00150172" w:rsidRPr="00F35A75" w:rsidRDefault="00150172" w:rsidP="008208E6">
      <w:pPr>
        <w:pStyle w:val="Bodytext21"/>
        <w:numPr>
          <w:ilvl w:val="0"/>
          <w:numId w:val="5"/>
        </w:numPr>
        <w:shd w:val="clear" w:color="auto" w:fill="auto"/>
        <w:tabs>
          <w:tab w:val="left" w:pos="927"/>
        </w:tabs>
        <w:spacing w:line="360" w:lineRule="auto"/>
        <w:ind w:firstLine="360"/>
        <w:rPr>
          <w:sz w:val="28"/>
          <w:szCs w:val="28"/>
        </w:rPr>
      </w:pPr>
      <w:r w:rsidRPr="00F35A75">
        <w:rPr>
          <w:sz w:val="28"/>
          <w:szCs w:val="28"/>
        </w:rPr>
        <w:lastRenderedPageBreak/>
        <w:t>Woodlands</w:t>
      </w:r>
      <w:r w:rsidR="00CD58D0" w:rsidRPr="00F35A75">
        <w:rPr>
          <w:sz w:val="28"/>
          <w:szCs w:val="28"/>
        </w:rPr>
        <w:tab/>
      </w:r>
    </w:p>
    <w:p w:rsidR="00150172" w:rsidRPr="00F35A75" w:rsidRDefault="00150172" w:rsidP="008208E6">
      <w:pPr>
        <w:pStyle w:val="Bodytext21"/>
        <w:numPr>
          <w:ilvl w:val="0"/>
          <w:numId w:val="5"/>
        </w:numPr>
        <w:shd w:val="clear" w:color="auto" w:fill="auto"/>
        <w:tabs>
          <w:tab w:val="left" w:pos="927"/>
        </w:tabs>
        <w:spacing w:line="360" w:lineRule="auto"/>
        <w:ind w:firstLine="360"/>
        <w:rPr>
          <w:sz w:val="28"/>
          <w:szCs w:val="28"/>
        </w:rPr>
      </w:pPr>
      <w:r w:rsidRPr="00F35A75">
        <w:rPr>
          <w:sz w:val="28"/>
          <w:szCs w:val="28"/>
        </w:rPr>
        <w:t>Grasslands</w:t>
      </w:r>
    </w:p>
    <w:p w:rsidR="00150172" w:rsidRPr="00F35A75" w:rsidRDefault="00150172" w:rsidP="008208E6">
      <w:pPr>
        <w:pStyle w:val="Bodytext21"/>
        <w:numPr>
          <w:ilvl w:val="0"/>
          <w:numId w:val="5"/>
        </w:numPr>
        <w:shd w:val="clear" w:color="auto" w:fill="auto"/>
        <w:tabs>
          <w:tab w:val="left" w:pos="927"/>
        </w:tabs>
        <w:spacing w:line="360" w:lineRule="auto"/>
        <w:ind w:firstLine="360"/>
        <w:rPr>
          <w:sz w:val="28"/>
          <w:szCs w:val="28"/>
        </w:rPr>
      </w:pPr>
      <w:r w:rsidRPr="00F35A75">
        <w:rPr>
          <w:sz w:val="28"/>
          <w:szCs w:val="28"/>
        </w:rPr>
        <w:t>Riparian zones</w:t>
      </w:r>
    </w:p>
    <w:p w:rsidR="00150172" w:rsidRPr="00F35A75" w:rsidRDefault="00150172" w:rsidP="008208E6">
      <w:pPr>
        <w:pStyle w:val="Bodytext21"/>
        <w:numPr>
          <w:ilvl w:val="0"/>
          <w:numId w:val="5"/>
        </w:numPr>
        <w:shd w:val="clear" w:color="auto" w:fill="auto"/>
        <w:tabs>
          <w:tab w:val="left" w:pos="927"/>
        </w:tabs>
        <w:spacing w:line="360" w:lineRule="auto"/>
        <w:ind w:firstLine="360"/>
        <w:rPr>
          <w:sz w:val="28"/>
          <w:szCs w:val="28"/>
        </w:rPr>
      </w:pPr>
      <w:r w:rsidRPr="00F35A75">
        <w:rPr>
          <w:sz w:val="28"/>
          <w:szCs w:val="28"/>
        </w:rPr>
        <w:t>Wetlands</w:t>
      </w:r>
    </w:p>
    <w:p w:rsidR="00150172" w:rsidRPr="00F35A75" w:rsidRDefault="00150172" w:rsidP="008208E6">
      <w:pPr>
        <w:pStyle w:val="Bodytext21"/>
        <w:numPr>
          <w:ilvl w:val="0"/>
          <w:numId w:val="5"/>
        </w:numPr>
        <w:shd w:val="clear" w:color="auto" w:fill="auto"/>
        <w:tabs>
          <w:tab w:val="left" w:pos="927"/>
        </w:tabs>
        <w:spacing w:line="360" w:lineRule="auto"/>
        <w:ind w:firstLine="360"/>
        <w:rPr>
          <w:sz w:val="28"/>
          <w:szCs w:val="28"/>
        </w:rPr>
      </w:pPr>
      <w:r w:rsidRPr="00F35A75">
        <w:rPr>
          <w:sz w:val="28"/>
          <w:szCs w:val="28"/>
        </w:rPr>
        <w:t>Unique habitat</w:t>
      </w:r>
    </w:p>
    <w:p w:rsidR="00150172" w:rsidRPr="00F35A75" w:rsidRDefault="00150172" w:rsidP="00E16A5F">
      <w:pPr>
        <w:pStyle w:val="Bodytext21"/>
        <w:shd w:val="clear" w:color="auto" w:fill="auto"/>
        <w:spacing w:line="360" w:lineRule="auto"/>
        <w:ind w:firstLine="360"/>
        <w:rPr>
          <w:sz w:val="28"/>
          <w:szCs w:val="28"/>
        </w:rPr>
      </w:pPr>
      <w:r w:rsidRPr="00F35A75">
        <w:rPr>
          <w:sz w:val="28"/>
          <w:szCs w:val="28"/>
        </w:rPr>
        <w:t>Majority of the area is under tree forest (woodlands). Grasslands are in patches and scattered, but they are very prominent. While the evergreen Vegetation along the water form reparian zone. Wetlands are water bodies that</w:t>
      </w:r>
      <w:r w:rsidRPr="007202FA">
        <w:rPr>
          <w:sz w:val="32"/>
          <w:szCs w:val="32"/>
        </w:rPr>
        <w:t xml:space="preserve"> </w:t>
      </w:r>
      <w:r w:rsidRPr="00F35A75">
        <w:rPr>
          <w:sz w:val="28"/>
          <w:szCs w:val="28"/>
        </w:rPr>
        <w:t>harbour the bird species adapted predominantly to an aquatic mode of life. Many water birds like Greebs, Ducks, Egrets, and Storks feed mainly on crustaceans, insects, and frogs. Cliffs, borrows and nala beds come under the category of Unique Habitat.</w:t>
      </w:r>
    </w:p>
    <w:p w:rsidR="006E4D51" w:rsidRDefault="00150172" w:rsidP="007202FA">
      <w:pPr>
        <w:pStyle w:val="Bodytext21"/>
        <w:shd w:val="clear" w:color="auto" w:fill="auto"/>
        <w:spacing w:line="360" w:lineRule="auto"/>
        <w:ind w:firstLine="360"/>
        <w:rPr>
          <w:sz w:val="28"/>
          <w:szCs w:val="28"/>
        </w:rPr>
      </w:pPr>
      <w:r w:rsidRPr="00F35A75">
        <w:rPr>
          <w:sz w:val="28"/>
          <w:szCs w:val="28"/>
        </w:rPr>
        <w:t>The plant community in forest habitats has given rise to plant diversity area. At present there is no endemic species observed in the sanctuary area. However, following types of plant communities are observed.</w:t>
      </w:r>
      <w:r w:rsidR="00E32AC7" w:rsidRPr="00F35A75">
        <w:rPr>
          <w:sz w:val="28"/>
          <w:szCs w:val="28"/>
        </w:rPr>
        <w:t>Vad-Umbar-Arjun Plant</w:t>
      </w:r>
      <w:r w:rsidR="006E4D51">
        <w:rPr>
          <w:sz w:val="28"/>
          <w:szCs w:val="28"/>
        </w:rPr>
        <w:t>.</w:t>
      </w:r>
    </w:p>
    <w:p w:rsidR="00E32AC7" w:rsidRPr="00F35A75" w:rsidRDefault="00E32AC7" w:rsidP="006E4D51">
      <w:pPr>
        <w:pStyle w:val="Bodytext21"/>
        <w:shd w:val="clear" w:color="auto" w:fill="auto"/>
        <w:spacing w:line="360" w:lineRule="auto"/>
        <w:ind w:firstLine="0"/>
        <w:rPr>
          <w:sz w:val="28"/>
          <w:szCs w:val="28"/>
        </w:rPr>
      </w:pPr>
      <w:r w:rsidRPr="00F35A75">
        <w:rPr>
          <w:sz w:val="28"/>
          <w:szCs w:val="28"/>
        </w:rPr>
        <w:t xml:space="preserve"> </w:t>
      </w:r>
      <w:r w:rsidRPr="008658FB">
        <w:rPr>
          <w:b/>
          <w:sz w:val="28"/>
          <w:szCs w:val="28"/>
        </w:rPr>
        <w:t>Community :</w:t>
      </w:r>
    </w:p>
    <w:p w:rsidR="00E32AC7" w:rsidRDefault="00E32AC7" w:rsidP="007202FA">
      <w:pPr>
        <w:pStyle w:val="Bodytext21"/>
        <w:shd w:val="clear" w:color="auto" w:fill="auto"/>
        <w:spacing w:line="360" w:lineRule="auto"/>
        <w:ind w:firstLine="0"/>
        <w:rPr>
          <w:sz w:val="28"/>
          <w:szCs w:val="28"/>
        </w:rPr>
      </w:pPr>
      <w:r w:rsidRPr="00F35A75">
        <w:rPr>
          <w:sz w:val="28"/>
          <w:szCs w:val="28"/>
        </w:rPr>
        <w:t xml:space="preserve">This is a typical reparian habitat found along the perennial water source near </w:t>
      </w:r>
      <w:r w:rsidR="0036138D" w:rsidRPr="00F35A75">
        <w:rPr>
          <w:sz w:val="28"/>
          <w:szCs w:val="28"/>
        </w:rPr>
        <w:t xml:space="preserve">historical temple. The   </w:t>
      </w:r>
      <w:r w:rsidRPr="00F35A75">
        <w:rPr>
          <w:sz w:val="28"/>
          <w:szCs w:val="28"/>
        </w:rPr>
        <w:t>Vegetation is lush green and quite distinct from the Dry-deciduous Vegetation existing all around.</w:t>
      </w:r>
    </w:p>
    <w:p w:rsidR="0052174F" w:rsidRPr="0052174F" w:rsidRDefault="0052174F" w:rsidP="007202FA">
      <w:pPr>
        <w:pStyle w:val="Bodytext21"/>
        <w:shd w:val="clear" w:color="auto" w:fill="auto"/>
        <w:spacing w:line="360" w:lineRule="auto"/>
        <w:ind w:firstLine="0"/>
        <w:rPr>
          <w:sz w:val="28"/>
          <w:szCs w:val="28"/>
        </w:rPr>
      </w:pPr>
    </w:p>
    <w:p w:rsidR="00E32AC7" w:rsidRPr="007202FA" w:rsidRDefault="007818F3" w:rsidP="008208E6">
      <w:pPr>
        <w:pStyle w:val="Bodytext31"/>
        <w:numPr>
          <w:ilvl w:val="0"/>
          <w:numId w:val="6"/>
        </w:numPr>
        <w:shd w:val="clear" w:color="auto" w:fill="auto"/>
        <w:tabs>
          <w:tab w:val="left" w:pos="630"/>
        </w:tabs>
        <w:spacing w:line="360" w:lineRule="auto"/>
        <w:ind w:firstLine="0"/>
        <w:rPr>
          <w:sz w:val="32"/>
          <w:szCs w:val="32"/>
        </w:rPr>
      </w:pPr>
      <w:r>
        <w:rPr>
          <w:sz w:val="32"/>
          <w:szCs w:val="32"/>
        </w:rPr>
        <w:t>Teak-Ain-Dhavda Pla</w:t>
      </w:r>
      <w:r w:rsidR="00E32AC7" w:rsidRPr="007202FA">
        <w:rPr>
          <w:sz w:val="32"/>
          <w:szCs w:val="32"/>
        </w:rPr>
        <w:t>nt Community :</w:t>
      </w:r>
    </w:p>
    <w:p w:rsidR="00E32AC7" w:rsidRDefault="00E32AC7" w:rsidP="007202FA">
      <w:pPr>
        <w:pStyle w:val="Bodytext21"/>
        <w:shd w:val="clear" w:color="auto" w:fill="auto"/>
        <w:spacing w:line="360" w:lineRule="auto"/>
        <w:ind w:firstLine="720"/>
        <w:rPr>
          <w:sz w:val="28"/>
          <w:szCs w:val="28"/>
        </w:rPr>
      </w:pPr>
      <w:r w:rsidRPr="00F35A75">
        <w:rPr>
          <w:sz w:val="28"/>
          <w:szCs w:val="28"/>
        </w:rPr>
        <w:t>The majority of the Vegetation belong</w:t>
      </w:r>
      <w:r w:rsidR="00D32D86" w:rsidRPr="00F35A75">
        <w:rPr>
          <w:sz w:val="28"/>
          <w:szCs w:val="28"/>
        </w:rPr>
        <w:t>s</w:t>
      </w:r>
      <w:r w:rsidRPr="00F35A75">
        <w:rPr>
          <w:sz w:val="28"/>
          <w:szCs w:val="28"/>
        </w:rPr>
        <w:t xml:space="preserve"> to this habitat.</w:t>
      </w:r>
    </w:p>
    <w:p w:rsidR="0052174F" w:rsidRPr="0052174F" w:rsidRDefault="0052174F" w:rsidP="007202FA">
      <w:pPr>
        <w:pStyle w:val="Bodytext21"/>
        <w:shd w:val="clear" w:color="auto" w:fill="auto"/>
        <w:spacing w:line="360" w:lineRule="auto"/>
        <w:ind w:firstLine="720"/>
        <w:rPr>
          <w:sz w:val="28"/>
          <w:szCs w:val="28"/>
        </w:rPr>
      </w:pPr>
    </w:p>
    <w:p w:rsidR="00E32AC7" w:rsidRPr="007202FA" w:rsidRDefault="00E32AC7" w:rsidP="008208E6">
      <w:pPr>
        <w:pStyle w:val="Bodytext31"/>
        <w:numPr>
          <w:ilvl w:val="0"/>
          <w:numId w:val="6"/>
        </w:numPr>
        <w:shd w:val="clear" w:color="auto" w:fill="auto"/>
        <w:tabs>
          <w:tab w:val="left" w:pos="630"/>
        </w:tabs>
        <w:spacing w:line="360" w:lineRule="auto"/>
        <w:ind w:firstLine="0"/>
        <w:rPr>
          <w:sz w:val="32"/>
          <w:szCs w:val="32"/>
        </w:rPr>
      </w:pPr>
      <w:r w:rsidRPr="007202FA">
        <w:rPr>
          <w:sz w:val="32"/>
          <w:szCs w:val="32"/>
        </w:rPr>
        <w:t>Grasslands:</w:t>
      </w:r>
    </w:p>
    <w:p w:rsidR="00E32AC7" w:rsidRDefault="00E32AC7" w:rsidP="007202FA">
      <w:pPr>
        <w:pStyle w:val="Bodytext21"/>
        <w:shd w:val="clear" w:color="auto" w:fill="auto"/>
        <w:spacing w:line="360" w:lineRule="auto"/>
        <w:ind w:firstLine="720"/>
        <w:rPr>
          <w:sz w:val="28"/>
          <w:szCs w:val="28"/>
        </w:rPr>
      </w:pPr>
      <w:r w:rsidRPr="00F35A75">
        <w:rPr>
          <w:sz w:val="28"/>
          <w:szCs w:val="28"/>
        </w:rPr>
        <w:t>Mostly occurs on platea</w:t>
      </w:r>
      <w:r w:rsidR="00D32D86" w:rsidRPr="00F35A75">
        <w:rPr>
          <w:sz w:val="28"/>
          <w:szCs w:val="28"/>
        </w:rPr>
        <w:t>u and along the banks of Katepun</w:t>
      </w:r>
      <w:r w:rsidRPr="00F35A75">
        <w:rPr>
          <w:sz w:val="28"/>
          <w:szCs w:val="28"/>
        </w:rPr>
        <w:t>a reservoir. Due to biotic pressure most of these grasslands degraded qualitatively represented by Pavnya-Gondal-Kusal community.</w:t>
      </w:r>
    </w:p>
    <w:p w:rsidR="0052174F" w:rsidRPr="0052174F" w:rsidRDefault="0052174F" w:rsidP="007202FA">
      <w:pPr>
        <w:pStyle w:val="Bodytext21"/>
        <w:shd w:val="clear" w:color="auto" w:fill="auto"/>
        <w:spacing w:line="360" w:lineRule="auto"/>
        <w:ind w:firstLine="720"/>
        <w:rPr>
          <w:sz w:val="28"/>
          <w:szCs w:val="28"/>
        </w:rPr>
      </w:pPr>
    </w:p>
    <w:p w:rsidR="006E4D51" w:rsidRPr="006E4D51" w:rsidRDefault="006E4D51" w:rsidP="007202FA">
      <w:pPr>
        <w:pStyle w:val="Bodytext21"/>
        <w:shd w:val="clear" w:color="auto" w:fill="auto"/>
        <w:spacing w:line="360" w:lineRule="auto"/>
        <w:ind w:firstLine="720"/>
        <w:rPr>
          <w:sz w:val="8"/>
          <w:szCs w:val="28"/>
        </w:rPr>
      </w:pPr>
    </w:p>
    <w:p w:rsidR="00E32AC7" w:rsidRPr="007202FA" w:rsidRDefault="0025116B" w:rsidP="0025116B">
      <w:pPr>
        <w:pStyle w:val="Heading161"/>
        <w:shd w:val="clear" w:color="auto" w:fill="auto"/>
        <w:tabs>
          <w:tab w:val="left" w:pos="1130"/>
        </w:tabs>
        <w:spacing w:line="360" w:lineRule="auto"/>
        <w:rPr>
          <w:sz w:val="32"/>
          <w:szCs w:val="32"/>
        </w:rPr>
      </w:pPr>
      <w:bookmarkStart w:id="29" w:name="bookmark47"/>
      <w:r>
        <w:rPr>
          <w:sz w:val="32"/>
          <w:szCs w:val="32"/>
        </w:rPr>
        <w:lastRenderedPageBreak/>
        <w:t>1.12</w:t>
      </w:r>
      <w:r w:rsidR="0052174F">
        <w:rPr>
          <w:sz w:val="32"/>
          <w:szCs w:val="32"/>
        </w:rPr>
        <w:t xml:space="preserve"> </w:t>
      </w:r>
      <w:r w:rsidR="00E32AC7" w:rsidRPr="007202FA">
        <w:rPr>
          <w:sz w:val="32"/>
          <w:szCs w:val="32"/>
        </w:rPr>
        <w:t>Edges :</w:t>
      </w:r>
      <w:bookmarkEnd w:id="29"/>
    </w:p>
    <w:p w:rsidR="00E32AC7" w:rsidRPr="00F35A75" w:rsidRDefault="00E32AC7" w:rsidP="007202FA">
      <w:pPr>
        <w:pStyle w:val="Bodytext121"/>
        <w:shd w:val="clear" w:color="auto" w:fill="auto"/>
        <w:spacing w:line="360" w:lineRule="auto"/>
        <w:ind w:firstLine="360"/>
        <w:jc w:val="both"/>
        <w:rPr>
          <w:sz w:val="28"/>
          <w:szCs w:val="28"/>
        </w:rPr>
      </w:pPr>
      <w:r w:rsidRPr="00F35A75">
        <w:rPr>
          <w:rStyle w:val="Bodytext1211pt"/>
          <w:sz w:val="28"/>
          <w:szCs w:val="28"/>
        </w:rPr>
        <w:t xml:space="preserve">An Edge is the place of contact between plant communities and successional stages. Aldo Leopold (1933) was the first to conclude that </w:t>
      </w:r>
      <w:r w:rsidRPr="00F35A75">
        <w:rPr>
          <w:i w:val="0"/>
          <w:iCs w:val="0"/>
          <w:sz w:val="28"/>
          <w:szCs w:val="28"/>
        </w:rPr>
        <w:t>a higher production of game was achieved when the Edges were m</w:t>
      </w:r>
      <w:r w:rsidR="00FD6535">
        <w:rPr>
          <w:i w:val="0"/>
          <w:iCs w:val="0"/>
          <w:sz w:val="28"/>
          <w:szCs w:val="28"/>
        </w:rPr>
        <w:t>ore per unit area. This is sh</w:t>
      </w:r>
      <w:r w:rsidRPr="00F35A75">
        <w:rPr>
          <w:i w:val="0"/>
          <w:iCs w:val="0"/>
          <w:sz w:val="28"/>
          <w:szCs w:val="28"/>
        </w:rPr>
        <w:t>own as the Edge Effect or</w:t>
      </w:r>
      <w:r w:rsidRPr="00F35A75">
        <w:rPr>
          <w:sz w:val="28"/>
          <w:szCs w:val="28"/>
        </w:rPr>
        <w:t xml:space="preserve"> </w:t>
      </w:r>
      <w:r w:rsidRPr="00F35A75">
        <w:rPr>
          <w:i w:val="0"/>
          <w:iCs w:val="0"/>
          <w:sz w:val="28"/>
          <w:szCs w:val="28"/>
        </w:rPr>
        <w:t>Law of Interspersion</w:t>
      </w:r>
      <w:r w:rsidRPr="00F35A75">
        <w:rPr>
          <w:sz w:val="28"/>
          <w:szCs w:val="28"/>
        </w:rPr>
        <w:t>.</w:t>
      </w:r>
    </w:p>
    <w:p w:rsidR="00E32AC7" w:rsidRDefault="00E32AC7" w:rsidP="007202FA">
      <w:pPr>
        <w:pStyle w:val="Bodytext21"/>
        <w:shd w:val="clear" w:color="auto" w:fill="auto"/>
        <w:spacing w:line="360" w:lineRule="auto"/>
        <w:ind w:firstLine="360"/>
        <w:rPr>
          <w:sz w:val="28"/>
          <w:szCs w:val="28"/>
        </w:rPr>
      </w:pPr>
      <w:r w:rsidRPr="00F35A75">
        <w:rPr>
          <w:sz w:val="28"/>
          <w:szCs w:val="28"/>
        </w:rPr>
        <w:t xml:space="preserve">The quantification of Edge has not been done for this protected area and hence provides scope for further studies. In this Protected Area small edges are formed along the </w:t>
      </w:r>
      <w:r w:rsidR="00D32D86" w:rsidRPr="00F35A75">
        <w:rPr>
          <w:sz w:val="28"/>
          <w:szCs w:val="28"/>
        </w:rPr>
        <w:t>conflict</w:t>
      </w:r>
      <w:r w:rsidRPr="00F35A75">
        <w:rPr>
          <w:sz w:val="28"/>
          <w:szCs w:val="28"/>
        </w:rPr>
        <w:t xml:space="preserve"> which are burnt every year. Creation of more edges by cleaning the Survey number boundaries will be prescribed. This will serve three purposes (a) area will be clearly demarcated, (b) it will act as fireline and (c) at the same time Edges will be formed. This also will increase the interspersion, which will be of greater importance from the wildlife point of view.</w:t>
      </w:r>
    </w:p>
    <w:p w:rsidR="006E4D51" w:rsidRPr="006E4D51" w:rsidRDefault="006E4D51" w:rsidP="007202FA">
      <w:pPr>
        <w:pStyle w:val="Bodytext21"/>
        <w:shd w:val="clear" w:color="auto" w:fill="auto"/>
        <w:spacing w:line="360" w:lineRule="auto"/>
        <w:ind w:firstLine="360"/>
        <w:rPr>
          <w:sz w:val="10"/>
          <w:szCs w:val="28"/>
        </w:rPr>
      </w:pPr>
    </w:p>
    <w:p w:rsidR="00E32AC7" w:rsidRPr="007202FA" w:rsidRDefault="0052174F" w:rsidP="0052174F">
      <w:pPr>
        <w:pStyle w:val="Heading161"/>
        <w:numPr>
          <w:ilvl w:val="0"/>
          <w:numId w:val="7"/>
        </w:numPr>
        <w:shd w:val="clear" w:color="auto" w:fill="auto"/>
        <w:spacing w:line="360" w:lineRule="auto"/>
        <w:rPr>
          <w:sz w:val="32"/>
          <w:szCs w:val="32"/>
        </w:rPr>
      </w:pPr>
      <w:bookmarkStart w:id="30" w:name="bookmark48"/>
      <w:r>
        <w:rPr>
          <w:sz w:val="32"/>
          <w:szCs w:val="32"/>
        </w:rPr>
        <w:t xml:space="preserve"> </w:t>
      </w:r>
      <w:r w:rsidR="00E32AC7" w:rsidRPr="007202FA">
        <w:rPr>
          <w:sz w:val="32"/>
          <w:szCs w:val="32"/>
        </w:rPr>
        <w:t>Species Diversity:</w:t>
      </w:r>
      <w:bookmarkEnd w:id="30"/>
    </w:p>
    <w:p w:rsidR="00E32AC7" w:rsidRPr="00F35A75" w:rsidRDefault="00E32AC7" w:rsidP="007202FA">
      <w:pPr>
        <w:pStyle w:val="Bodytext21"/>
        <w:shd w:val="clear" w:color="auto" w:fill="auto"/>
        <w:spacing w:line="360" w:lineRule="auto"/>
        <w:ind w:firstLine="360"/>
        <w:rPr>
          <w:sz w:val="28"/>
          <w:szCs w:val="28"/>
        </w:rPr>
      </w:pPr>
      <w:r w:rsidRPr="00F35A75">
        <w:rPr>
          <w:sz w:val="28"/>
          <w:szCs w:val="28"/>
        </w:rPr>
        <w:t>The common mammals found in the tract are the representatives from various orders for examples Carnivora, Artiodactyla, Insectivora, Rodentia, Lagomorpha and Chiroptera. Hanuman langoor is the only primate found in sanctuary. The mammals found in the a</w:t>
      </w:r>
      <w:r w:rsidR="00FC1A79" w:rsidRPr="00F35A75">
        <w:rPr>
          <w:sz w:val="28"/>
          <w:szCs w:val="28"/>
        </w:rPr>
        <w:t>rea are listed in Appendix - XI</w:t>
      </w:r>
      <w:r w:rsidRPr="00F35A75">
        <w:rPr>
          <w:sz w:val="28"/>
          <w:szCs w:val="28"/>
        </w:rPr>
        <w:t>.</w:t>
      </w:r>
    </w:p>
    <w:p w:rsidR="00E32AC7" w:rsidRDefault="00E32AC7" w:rsidP="007202FA">
      <w:pPr>
        <w:pStyle w:val="Bodytext21"/>
        <w:shd w:val="clear" w:color="auto" w:fill="auto"/>
        <w:spacing w:line="360" w:lineRule="auto"/>
        <w:ind w:firstLine="360"/>
        <w:rPr>
          <w:sz w:val="28"/>
          <w:szCs w:val="28"/>
        </w:rPr>
      </w:pPr>
      <w:r w:rsidRPr="00F35A75">
        <w:rPr>
          <w:sz w:val="28"/>
          <w:szCs w:val="28"/>
        </w:rPr>
        <w:t>About 64 avian species ha</w:t>
      </w:r>
      <w:r w:rsidR="00FC1A79" w:rsidRPr="00F35A75">
        <w:rPr>
          <w:sz w:val="28"/>
          <w:szCs w:val="28"/>
        </w:rPr>
        <w:t>ve been listed. (Appendix - XII</w:t>
      </w:r>
      <w:r w:rsidRPr="00F35A75">
        <w:rPr>
          <w:sz w:val="28"/>
          <w:szCs w:val="28"/>
        </w:rPr>
        <w:t>.). The reptilian species that occur in the area. In amphibians group three species have been identified. The list of reptiles and amphibian is given in Appendix - XI</w:t>
      </w:r>
      <w:r w:rsidR="00FC1A79" w:rsidRPr="00F35A75">
        <w:rPr>
          <w:sz w:val="28"/>
          <w:szCs w:val="28"/>
        </w:rPr>
        <w:t>II</w:t>
      </w:r>
      <w:r w:rsidRPr="00F35A75">
        <w:rPr>
          <w:sz w:val="28"/>
          <w:szCs w:val="28"/>
        </w:rPr>
        <w:t>. Large number of insect species including butterflies and spiders has been reported from the sanctuary area and enlisted in Appendix - X</w:t>
      </w:r>
      <w:r w:rsidR="00FC1A79" w:rsidRPr="00F35A75">
        <w:rPr>
          <w:sz w:val="28"/>
          <w:szCs w:val="28"/>
        </w:rPr>
        <w:t>I</w:t>
      </w:r>
      <w:r w:rsidRPr="00F35A75">
        <w:rPr>
          <w:sz w:val="28"/>
          <w:szCs w:val="28"/>
        </w:rPr>
        <w:t>V.</w:t>
      </w:r>
    </w:p>
    <w:p w:rsidR="006E4D51" w:rsidRPr="006E4D51" w:rsidRDefault="006E4D51" w:rsidP="007202FA">
      <w:pPr>
        <w:pStyle w:val="Bodytext21"/>
        <w:shd w:val="clear" w:color="auto" w:fill="auto"/>
        <w:spacing w:line="360" w:lineRule="auto"/>
        <w:ind w:firstLine="360"/>
        <w:rPr>
          <w:sz w:val="28"/>
          <w:szCs w:val="28"/>
        </w:rPr>
      </w:pPr>
    </w:p>
    <w:p w:rsidR="00E32AC7" w:rsidRPr="007202FA" w:rsidRDefault="00E32AC7" w:rsidP="007202FA">
      <w:pPr>
        <w:pStyle w:val="Heading161"/>
        <w:shd w:val="clear" w:color="auto" w:fill="auto"/>
        <w:spacing w:line="360" w:lineRule="auto"/>
        <w:rPr>
          <w:sz w:val="32"/>
          <w:szCs w:val="32"/>
        </w:rPr>
      </w:pPr>
      <w:bookmarkStart w:id="31" w:name="bookmark49"/>
      <w:r w:rsidRPr="007202FA">
        <w:rPr>
          <w:sz w:val="32"/>
          <w:szCs w:val="32"/>
        </w:rPr>
        <w:t>2.12.2 L</w:t>
      </w:r>
      <w:r w:rsidR="00F722D1" w:rsidRPr="007202FA">
        <w:rPr>
          <w:sz w:val="32"/>
          <w:szCs w:val="32"/>
        </w:rPr>
        <w:t xml:space="preserve">imiting </w:t>
      </w:r>
      <w:r w:rsidRPr="007202FA">
        <w:rPr>
          <w:sz w:val="32"/>
          <w:szCs w:val="32"/>
        </w:rPr>
        <w:t xml:space="preserve"> Factors :</w:t>
      </w:r>
      <w:bookmarkEnd w:id="31"/>
    </w:p>
    <w:p w:rsidR="00E32AC7" w:rsidRDefault="00F35A75" w:rsidP="007202FA">
      <w:pPr>
        <w:pStyle w:val="Bodytext21"/>
        <w:shd w:val="clear" w:color="auto" w:fill="auto"/>
        <w:spacing w:line="360" w:lineRule="auto"/>
        <w:ind w:firstLine="360"/>
        <w:rPr>
          <w:sz w:val="28"/>
          <w:szCs w:val="28"/>
        </w:rPr>
      </w:pPr>
      <w:r>
        <w:rPr>
          <w:sz w:val="32"/>
          <w:szCs w:val="32"/>
        </w:rPr>
        <w:t xml:space="preserve">    </w:t>
      </w:r>
      <w:r w:rsidR="00E32AC7" w:rsidRPr="00F35A75">
        <w:rPr>
          <w:sz w:val="28"/>
          <w:szCs w:val="28"/>
        </w:rPr>
        <w:t>Factors, which keep check on animal population, their distribution and occurrence are called limiting factors. Naturally they are Food, Water and Cover, Food</w:t>
      </w:r>
      <w:r w:rsidR="0052174F">
        <w:rPr>
          <w:sz w:val="28"/>
          <w:szCs w:val="28"/>
        </w:rPr>
        <w:t>.</w:t>
      </w:r>
    </w:p>
    <w:p w:rsidR="0052174F" w:rsidRPr="0052174F" w:rsidRDefault="0052174F" w:rsidP="007202FA">
      <w:pPr>
        <w:pStyle w:val="Bodytext21"/>
        <w:shd w:val="clear" w:color="auto" w:fill="auto"/>
        <w:spacing w:line="360" w:lineRule="auto"/>
        <w:ind w:firstLine="360"/>
        <w:rPr>
          <w:sz w:val="28"/>
          <w:szCs w:val="28"/>
        </w:rPr>
      </w:pPr>
    </w:p>
    <w:p w:rsidR="00E32AC7" w:rsidRPr="0052174F" w:rsidRDefault="00F35A75" w:rsidP="007202FA">
      <w:pPr>
        <w:pStyle w:val="Bodytext21"/>
        <w:shd w:val="clear" w:color="auto" w:fill="auto"/>
        <w:spacing w:line="360" w:lineRule="auto"/>
        <w:ind w:firstLine="360"/>
        <w:rPr>
          <w:sz w:val="28"/>
          <w:szCs w:val="28"/>
        </w:rPr>
      </w:pPr>
      <w:r>
        <w:rPr>
          <w:sz w:val="28"/>
          <w:szCs w:val="28"/>
        </w:rPr>
        <w:lastRenderedPageBreak/>
        <w:t xml:space="preserve">    </w:t>
      </w:r>
      <w:r w:rsidR="00E32AC7" w:rsidRPr="00F35A75">
        <w:rPr>
          <w:sz w:val="28"/>
          <w:szCs w:val="28"/>
        </w:rPr>
        <w:t>As a matter of fact in this sanctuary area food scarcity is felt in summer months. So wild animals have to take less preferred food items. Even such wild herbivores shift to cultivated areas, causing great concern o</w:t>
      </w:r>
      <w:r w:rsidR="0052174F">
        <w:rPr>
          <w:sz w:val="28"/>
          <w:szCs w:val="28"/>
        </w:rPr>
        <w:t>f human-wildlife conflict.</w:t>
      </w:r>
    </w:p>
    <w:p w:rsidR="00E32AC7" w:rsidRDefault="00F35A75" w:rsidP="007202FA">
      <w:pPr>
        <w:pStyle w:val="Bodytext21"/>
        <w:shd w:val="clear" w:color="auto" w:fill="auto"/>
        <w:spacing w:line="360" w:lineRule="auto"/>
        <w:ind w:firstLine="360"/>
        <w:rPr>
          <w:sz w:val="28"/>
          <w:szCs w:val="28"/>
        </w:rPr>
      </w:pPr>
      <w:r>
        <w:rPr>
          <w:sz w:val="28"/>
          <w:szCs w:val="28"/>
        </w:rPr>
        <w:t xml:space="preserve">    </w:t>
      </w:r>
      <w:r w:rsidR="00E32AC7" w:rsidRPr="00F35A75">
        <w:rPr>
          <w:sz w:val="28"/>
          <w:szCs w:val="28"/>
        </w:rPr>
        <w:t>Water in summer season becomes scarce and so it is to some extent a limiting factor. It is for this reason that there is need to create an uniform distribution system of waterholes.</w:t>
      </w:r>
    </w:p>
    <w:p w:rsidR="0052174F" w:rsidRPr="0052174F" w:rsidRDefault="0052174F" w:rsidP="007202FA">
      <w:pPr>
        <w:pStyle w:val="Bodytext21"/>
        <w:shd w:val="clear" w:color="auto" w:fill="auto"/>
        <w:spacing w:line="360" w:lineRule="auto"/>
        <w:ind w:firstLine="360"/>
        <w:rPr>
          <w:sz w:val="28"/>
          <w:szCs w:val="28"/>
        </w:rPr>
      </w:pPr>
    </w:p>
    <w:p w:rsidR="00F814A1" w:rsidRPr="007202FA" w:rsidRDefault="0025116B" w:rsidP="007202FA">
      <w:pPr>
        <w:pStyle w:val="Bodytext31"/>
        <w:shd w:val="clear" w:color="auto" w:fill="auto"/>
        <w:spacing w:line="360" w:lineRule="auto"/>
        <w:ind w:firstLine="0"/>
        <w:rPr>
          <w:sz w:val="32"/>
          <w:szCs w:val="32"/>
        </w:rPr>
      </w:pPr>
      <w:r>
        <w:rPr>
          <w:sz w:val="32"/>
          <w:szCs w:val="32"/>
        </w:rPr>
        <w:t>2.12.3</w:t>
      </w:r>
      <w:r w:rsidR="008658FB">
        <w:rPr>
          <w:sz w:val="32"/>
          <w:szCs w:val="32"/>
        </w:rPr>
        <w:t xml:space="preserve"> </w:t>
      </w:r>
      <w:r w:rsidR="00E32AC7" w:rsidRPr="007202FA">
        <w:rPr>
          <w:sz w:val="32"/>
          <w:szCs w:val="32"/>
        </w:rPr>
        <w:t>Cover</w:t>
      </w:r>
    </w:p>
    <w:p w:rsidR="004663B9" w:rsidRPr="00F35A75" w:rsidRDefault="0051056F" w:rsidP="007202FA">
      <w:pPr>
        <w:pStyle w:val="Bodytext31"/>
        <w:shd w:val="clear" w:color="auto" w:fill="auto"/>
        <w:spacing w:line="360" w:lineRule="auto"/>
        <w:ind w:firstLine="0"/>
        <w:rPr>
          <w:b w:val="0"/>
          <w:sz w:val="28"/>
          <w:szCs w:val="28"/>
        </w:rPr>
      </w:pPr>
      <w:r>
        <w:rPr>
          <w:sz w:val="32"/>
          <w:szCs w:val="32"/>
        </w:rPr>
        <w:t xml:space="preserve">        </w:t>
      </w:r>
      <w:r w:rsidR="004663B9" w:rsidRPr="00F35A75">
        <w:rPr>
          <w:b w:val="0"/>
          <w:sz w:val="28"/>
          <w:szCs w:val="28"/>
        </w:rPr>
        <w:t>As a matter of fact cover is not any limiting factor in this sanctuary. However, it is necessary to increase the percentage of eve</w:t>
      </w:r>
      <w:r w:rsidRPr="00F35A75">
        <w:rPr>
          <w:b w:val="0"/>
          <w:sz w:val="28"/>
          <w:szCs w:val="28"/>
        </w:rPr>
        <w:t>rgreen species such as Tendu, An</w:t>
      </w:r>
      <w:r w:rsidR="004663B9" w:rsidRPr="00F35A75">
        <w:rPr>
          <w:b w:val="0"/>
          <w:sz w:val="28"/>
          <w:szCs w:val="28"/>
        </w:rPr>
        <w:t>jun, Umbar, Jamun, Vad, Medshing etc.</w:t>
      </w:r>
    </w:p>
    <w:p w:rsidR="0052174F" w:rsidRDefault="0052174F" w:rsidP="0025116B">
      <w:pPr>
        <w:pStyle w:val="Heading161"/>
        <w:shd w:val="clear" w:color="auto" w:fill="auto"/>
        <w:tabs>
          <w:tab w:val="left" w:pos="831"/>
        </w:tabs>
        <w:spacing w:line="360" w:lineRule="auto"/>
        <w:rPr>
          <w:sz w:val="32"/>
          <w:szCs w:val="32"/>
        </w:rPr>
      </w:pPr>
      <w:bookmarkStart w:id="32" w:name="bookmark50"/>
    </w:p>
    <w:p w:rsidR="004663B9" w:rsidRPr="007202FA" w:rsidRDefault="0025116B" w:rsidP="0025116B">
      <w:pPr>
        <w:pStyle w:val="Heading161"/>
        <w:shd w:val="clear" w:color="auto" w:fill="auto"/>
        <w:tabs>
          <w:tab w:val="left" w:pos="831"/>
        </w:tabs>
        <w:spacing w:line="360" w:lineRule="auto"/>
        <w:rPr>
          <w:sz w:val="32"/>
          <w:szCs w:val="32"/>
        </w:rPr>
      </w:pPr>
      <w:r>
        <w:rPr>
          <w:sz w:val="32"/>
          <w:szCs w:val="32"/>
        </w:rPr>
        <w:t>2.12.4</w:t>
      </w:r>
      <w:r w:rsidR="008658FB">
        <w:rPr>
          <w:sz w:val="32"/>
          <w:szCs w:val="32"/>
        </w:rPr>
        <w:t xml:space="preserve"> </w:t>
      </w:r>
      <w:r w:rsidR="004663B9" w:rsidRPr="007202FA">
        <w:rPr>
          <w:sz w:val="32"/>
          <w:szCs w:val="32"/>
        </w:rPr>
        <w:t>Wildlife:</w:t>
      </w:r>
      <w:bookmarkEnd w:id="32"/>
    </w:p>
    <w:p w:rsidR="004663B9" w:rsidRPr="00F35A75" w:rsidRDefault="004663B9" w:rsidP="007202FA">
      <w:pPr>
        <w:pStyle w:val="Bodytext21"/>
        <w:shd w:val="clear" w:color="auto" w:fill="auto"/>
        <w:spacing w:line="360" w:lineRule="auto"/>
        <w:ind w:firstLine="720"/>
        <w:rPr>
          <w:sz w:val="28"/>
          <w:szCs w:val="28"/>
        </w:rPr>
      </w:pPr>
      <w:r w:rsidRPr="00F35A75">
        <w:rPr>
          <w:sz w:val="28"/>
          <w:szCs w:val="28"/>
        </w:rPr>
        <w:t>Wild in the present context refers to the faunal life found in the sanctuary area.</w:t>
      </w:r>
    </w:p>
    <w:p w:rsidR="0052174F" w:rsidRDefault="0052174F" w:rsidP="006E4D51">
      <w:pPr>
        <w:pStyle w:val="Heading161"/>
        <w:shd w:val="clear" w:color="auto" w:fill="auto"/>
        <w:tabs>
          <w:tab w:val="left" w:pos="841"/>
        </w:tabs>
        <w:spacing w:line="312" w:lineRule="auto"/>
        <w:rPr>
          <w:sz w:val="32"/>
          <w:szCs w:val="32"/>
        </w:rPr>
      </w:pPr>
      <w:bookmarkStart w:id="33" w:name="bookmark51"/>
    </w:p>
    <w:p w:rsidR="004663B9" w:rsidRPr="007202FA" w:rsidRDefault="0025116B" w:rsidP="006E4D51">
      <w:pPr>
        <w:pStyle w:val="Heading161"/>
        <w:shd w:val="clear" w:color="auto" w:fill="auto"/>
        <w:tabs>
          <w:tab w:val="left" w:pos="841"/>
        </w:tabs>
        <w:spacing w:line="312" w:lineRule="auto"/>
        <w:rPr>
          <w:sz w:val="32"/>
          <w:szCs w:val="32"/>
        </w:rPr>
      </w:pPr>
      <w:r>
        <w:rPr>
          <w:sz w:val="32"/>
          <w:szCs w:val="32"/>
        </w:rPr>
        <w:t>2.12.5</w:t>
      </w:r>
      <w:r w:rsidR="008658FB">
        <w:rPr>
          <w:sz w:val="32"/>
          <w:szCs w:val="32"/>
        </w:rPr>
        <w:t xml:space="preserve"> </w:t>
      </w:r>
      <w:r w:rsidR="004663B9" w:rsidRPr="007202FA">
        <w:rPr>
          <w:sz w:val="32"/>
          <w:szCs w:val="32"/>
        </w:rPr>
        <w:t>Population Estimation:</w:t>
      </w:r>
      <w:bookmarkEnd w:id="33"/>
    </w:p>
    <w:p w:rsidR="004663B9" w:rsidRPr="00F35A75" w:rsidRDefault="00F35A75" w:rsidP="0052174F">
      <w:pPr>
        <w:pStyle w:val="Bodytext21"/>
        <w:shd w:val="clear" w:color="auto" w:fill="auto"/>
        <w:spacing w:line="360" w:lineRule="auto"/>
        <w:ind w:firstLine="360"/>
        <w:rPr>
          <w:sz w:val="28"/>
          <w:szCs w:val="28"/>
        </w:rPr>
      </w:pPr>
      <w:r>
        <w:rPr>
          <w:sz w:val="32"/>
          <w:szCs w:val="32"/>
        </w:rPr>
        <w:t xml:space="preserve">     </w:t>
      </w:r>
      <w:r w:rsidR="004663B9" w:rsidRPr="00F35A75">
        <w:rPr>
          <w:sz w:val="28"/>
          <w:szCs w:val="28"/>
        </w:rPr>
        <w:t>Regular annual census in Lonar Wildlife Sanctuary is carried out since 2000 to estimate the population of major wild animals. Considering the hilly terrain, scattered waterholes and biotic interference on the periphery, it is not possible to follow a particular technique to estimate the number of wild animals within the sanctuary.</w:t>
      </w:r>
    </w:p>
    <w:p w:rsidR="004663B9" w:rsidRPr="00F35A75" w:rsidRDefault="004663B9" w:rsidP="0052174F">
      <w:pPr>
        <w:pStyle w:val="Bodytext21"/>
        <w:shd w:val="clear" w:color="auto" w:fill="auto"/>
        <w:tabs>
          <w:tab w:val="left" w:pos="6184"/>
        </w:tabs>
        <w:spacing w:line="360" w:lineRule="auto"/>
        <w:ind w:firstLine="360"/>
        <w:rPr>
          <w:sz w:val="28"/>
          <w:szCs w:val="28"/>
        </w:rPr>
      </w:pPr>
      <w:r w:rsidRPr="00F35A75">
        <w:rPr>
          <w:sz w:val="28"/>
          <w:szCs w:val="28"/>
        </w:rPr>
        <w:t>Hyaena is the key feline species considered for estimation population. Along with it, the population of other animals such as Chital, Barking deer, Langoor and Mongoose etc. are also estimated. Wild animal census is carried out annually in the month of May and it is spread over a week. Generally full moon day is selected for waterhole count.</w:t>
      </w:r>
      <w:r w:rsidRPr="00F35A75">
        <w:rPr>
          <w:sz w:val="28"/>
          <w:szCs w:val="28"/>
        </w:rPr>
        <w:tab/>
      </w:r>
    </w:p>
    <w:p w:rsidR="004663B9" w:rsidRDefault="004663B9" w:rsidP="0052174F">
      <w:pPr>
        <w:pStyle w:val="Bodytext21"/>
        <w:shd w:val="clear" w:color="auto" w:fill="auto"/>
        <w:spacing w:line="360" w:lineRule="auto"/>
        <w:ind w:firstLine="360"/>
        <w:rPr>
          <w:sz w:val="28"/>
          <w:szCs w:val="28"/>
        </w:rPr>
      </w:pPr>
      <w:r w:rsidRPr="00F35A75">
        <w:rPr>
          <w:sz w:val="28"/>
          <w:szCs w:val="28"/>
        </w:rPr>
        <w:lastRenderedPageBreak/>
        <w:t>Moreover, in recent years preliminary observations are taken on resident and migratory birds in and around the sanctuary area. The observation period is</w:t>
      </w:r>
      <w:r w:rsidRPr="007202FA">
        <w:rPr>
          <w:sz w:val="32"/>
          <w:szCs w:val="32"/>
        </w:rPr>
        <w:t xml:space="preserve"> </w:t>
      </w:r>
      <w:r w:rsidRPr="00F35A75">
        <w:rPr>
          <w:sz w:val="28"/>
          <w:szCs w:val="28"/>
        </w:rPr>
        <w:t>between November and</w:t>
      </w:r>
      <w:r w:rsidRPr="007202FA">
        <w:rPr>
          <w:sz w:val="32"/>
          <w:szCs w:val="32"/>
        </w:rPr>
        <w:t xml:space="preserve"> </w:t>
      </w:r>
      <w:r w:rsidRPr="00F35A75">
        <w:rPr>
          <w:sz w:val="28"/>
          <w:szCs w:val="28"/>
        </w:rPr>
        <w:t xml:space="preserve">March each year and binoculars are used for sighting. About </w:t>
      </w:r>
      <w:r w:rsidRPr="00F35A75">
        <w:rPr>
          <w:rStyle w:val="Bodytext2Bold3"/>
          <w:b w:val="0"/>
          <w:sz w:val="28"/>
          <w:szCs w:val="28"/>
        </w:rPr>
        <w:t>64 bird</w:t>
      </w:r>
      <w:r w:rsidRPr="00F35A75">
        <w:rPr>
          <w:rStyle w:val="Bodytext2Bold3"/>
          <w:sz w:val="28"/>
          <w:szCs w:val="28"/>
        </w:rPr>
        <w:t xml:space="preserve"> </w:t>
      </w:r>
      <w:r w:rsidRPr="00F35A75">
        <w:rPr>
          <w:sz w:val="28"/>
          <w:szCs w:val="28"/>
        </w:rPr>
        <w:t xml:space="preserve">species have been listed. The list of birds that occur is given in </w:t>
      </w:r>
      <w:r w:rsidRPr="00F35A75">
        <w:rPr>
          <w:rStyle w:val="Bodytext2Bold3"/>
          <w:b w:val="0"/>
          <w:sz w:val="28"/>
          <w:szCs w:val="28"/>
        </w:rPr>
        <w:t xml:space="preserve">Appendix </w:t>
      </w:r>
      <w:r w:rsidRPr="00F35A75">
        <w:rPr>
          <w:b/>
          <w:sz w:val="28"/>
          <w:szCs w:val="28"/>
        </w:rPr>
        <w:t xml:space="preserve">- </w:t>
      </w:r>
      <w:r w:rsidR="00FC1A79" w:rsidRPr="00F35A75">
        <w:rPr>
          <w:rStyle w:val="Bodytext2Bold3"/>
          <w:b w:val="0"/>
          <w:sz w:val="28"/>
          <w:szCs w:val="28"/>
        </w:rPr>
        <w:t>XII</w:t>
      </w:r>
      <w:r w:rsidRPr="00F35A75">
        <w:rPr>
          <w:rStyle w:val="Bodytext2Bold3"/>
          <w:b w:val="0"/>
          <w:sz w:val="28"/>
          <w:szCs w:val="28"/>
        </w:rPr>
        <w:t>.</w:t>
      </w:r>
      <w:r w:rsidRPr="00F35A75">
        <w:rPr>
          <w:rStyle w:val="Bodytext2Bold3"/>
          <w:sz w:val="28"/>
          <w:szCs w:val="28"/>
        </w:rPr>
        <w:t xml:space="preserve">  </w:t>
      </w:r>
      <w:r w:rsidRPr="00F35A75">
        <w:rPr>
          <w:sz w:val="28"/>
          <w:szCs w:val="28"/>
        </w:rPr>
        <w:t>However, more scientific observations regarding population dynamics, degree of occurrence, period of visit etc. need to be undertaken.</w:t>
      </w:r>
    </w:p>
    <w:p w:rsidR="006E4D51" w:rsidRPr="006E4D51" w:rsidRDefault="006E4D51" w:rsidP="006E4D51">
      <w:pPr>
        <w:pStyle w:val="Bodytext21"/>
        <w:shd w:val="clear" w:color="auto" w:fill="auto"/>
        <w:spacing w:line="312" w:lineRule="auto"/>
        <w:ind w:firstLine="360"/>
        <w:rPr>
          <w:sz w:val="28"/>
          <w:szCs w:val="28"/>
        </w:rPr>
      </w:pPr>
    </w:p>
    <w:p w:rsidR="004663B9" w:rsidRPr="007202FA" w:rsidRDefault="0025116B" w:rsidP="00DF1A88">
      <w:pPr>
        <w:pStyle w:val="Heading161"/>
        <w:shd w:val="clear" w:color="auto" w:fill="auto"/>
        <w:tabs>
          <w:tab w:val="left" w:pos="841"/>
        </w:tabs>
        <w:spacing w:line="360" w:lineRule="auto"/>
        <w:contextualSpacing/>
        <w:rPr>
          <w:sz w:val="32"/>
          <w:szCs w:val="32"/>
        </w:rPr>
      </w:pPr>
      <w:bookmarkStart w:id="34" w:name="bookmark52"/>
      <w:r>
        <w:rPr>
          <w:sz w:val="32"/>
          <w:szCs w:val="32"/>
        </w:rPr>
        <w:t>2.12.6</w:t>
      </w:r>
      <w:r w:rsidR="008658FB">
        <w:rPr>
          <w:sz w:val="32"/>
          <w:szCs w:val="32"/>
        </w:rPr>
        <w:t xml:space="preserve"> </w:t>
      </w:r>
      <w:r w:rsidR="004663B9" w:rsidRPr="007202FA">
        <w:rPr>
          <w:sz w:val="32"/>
          <w:szCs w:val="32"/>
        </w:rPr>
        <w:t>Status of Wild Animals :</w:t>
      </w:r>
      <w:bookmarkEnd w:id="34"/>
    </w:p>
    <w:p w:rsidR="004663B9" w:rsidRDefault="00F35A75" w:rsidP="00DF1A88">
      <w:pPr>
        <w:pStyle w:val="Bodytext21"/>
        <w:shd w:val="clear" w:color="auto" w:fill="auto"/>
        <w:spacing w:line="360" w:lineRule="auto"/>
        <w:ind w:firstLine="360"/>
        <w:contextualSpacing/>
        <w:rPr>
          <w:sz w:val="28"/>
          <w:szCs w:val="28"/>
        </w:rPr>
      </w:pPr>
      <w:r>
        <w:rPr>
          <w:sz w:val="32"/>
          <w:szCs w:val="32"/>
        </w:rPr>
        <w:t xml:space="preserve">      </w:t>
      </w:r>
      <w:r w:rsidR="004663B9" w:rsidRPr="00F35A75">
        <w:rPr>
          <w:sz w:val="28"/>
          <w:szCs w:val="28"/>
        </w:rPr>
        <w:t>Though Lonar Wildlife Sanctuary is a small entity, it hosts variety of wild animals. The list of wild animal which may be sighted in and around the Sanctuar</w:t>
      </w:r>
      <w:r w:rsidR="00FC1A79" w:rsidRPr="00F35A75">
        <w:rPr>
          <w:sz w:val="28"/>
          <w:szCs w:val="28"/>
        </w:rPr>
        <w:t>y area are listed in Appendix X</w:t>
      </w:r>
      <w:r w:rsidR="004663B9" w:rsidRPr="00F35A75">
        <w:rPr>
          <w:sz w:val="28"/>
          <w:szCs w:val="28"/>
        </w:rPr>
        <w:t>I to Appendix X</w:t>
      </w:r>
      <w:r w:rsidR="00FC1A79" w:rsidRPr="00F35A75">
        <w:rPr>
          <w:sz w:val="28"/>
          <w:szCs w:val="28"/>
        </w:rPr>
        <w:t>I</w:t>
      </w:r>
      <w:r w:rsidR="004663B9" w:rsidRPr="00F35A75">
        <w:rPr>
          <w:sz w:val="28"/>
          <w:szCs w:val="28"/>
        </w:rPr>
        <w:t>V.</w:t>
      </w:r>
    </w:p>
    <w:p w:rsidR="006E4D51" w:rsidRPr="006E4D51" w:rsidRDefault="006E4D51" w:rsidP="006E4D51">
      <w:pPr>
        <w:pStyle w:val="Bodytext21"/>
        <w:shd w:val="clear" w:color="auto" w:fill="auto"/>
        <w:spacing w:line="312" w:lineRule="auto"/>
        <w:ind w:firstLine="360"/>
        <w:rPr>
          <w:sz w:val="28"/>
          <w:szCs w:val="28"/>
        </w:rPr>
      </w:pPr>
    </w:p>
    <w:p w:rsidR="004663B9" w:rsidRPr="007202FA" w:rsidRDefault="0025116B" w:rsidP="006E4D51">
      <w:pPr>
        <w:pStyle w:val="Heading161"/>
        <w:shd w:val="clear" w:color="auto" w:fill="auto"/>
        <w:tabs>
          <w:tab w:val="left" w:pos="841"/>
        </w:tabs>
        <w:spacing w:line="312" w:lineRule="auto"/>
        <w:rPr>
          <w:sz w:val="32"/>
          <w:szCs w:val="32"/>
        </w:rPr>
      </w:pPr>
      <w:bookmarkStart w:id="35" w:name="bookmark53"/>
      <w:r>
        <w:rPr>
          <w:sz w:val="32"/>
          <w:szCs w:val="32"/>
        </w:rPr>
        <w:t>2.12.7</w:t>
      </w:r>
      <w:r w:rsidR="008658FB">
        <w:rPr>
          <w:sz w:val="32"/>
          <w:szCs w:val="32"/>
        </w:rPr>
        <w:t xml:space="preserve"> </w:t>
      </w:r>
      <w:r w:rsidR="004663B9" w:rsidRPr="007202FA">
        <w:rPr>
          <w:sz w:val="32"/>
          <w:szCs w:val="32"/>
        </w:rPr>
        <w:t>Distribution of Wild Animals :</w:t>
      </w:r>
      <w:bookmarkEnd w:id="35"/>
    </w:p>
    <w:p w:rsidR="00891EAD" w:rsidRPr="00F35A75" w:rsidRDefault="0051056F" w:rsidP="00DF1A88">
      <w:pPr>
        <w:pStyle w:val="Bodytext21"/>
        <w:shd w:val="clear" w:color="auto" w:fill="auto"/>
        <w:spacing w:line="360" w:lineRule="auto"/>
        <w:ind w:firstLine="720"/>
        <w:contextualSpacing/>
        <w:rPr>
          <w:sz w:val="28"/>
          <w:szCs w:val="28"/>
        </w:rPr>
      </w:pPr>
      <w:r>
        <w:rPr>
          <w:sz w:val="32"/>
          <w:szCs w:val="32"/>
        </w:rPr>
        <w:t xml:space="preserve">  </w:t>
      </w:r>
      <w:r w:rsidR="004663B9" w:rsidRPr="00F35A75">
        <w:rPr>
          <w:sz w:val="28"/>
          <w:szCs w:val="28"/>
        </w:rPr>
        <w:t xml:space="preserve">Based on the data </w:t>
      </w:r>
      <w:r w:rsidRPr="00F35A75">
        <w:rPr>
          <w:sz w:val="28"/>
          <w:szCs w:val="28"/>
        </w:rPr>
        <w:t>of</w:t>
      </w:r>
      <w:r w:rsidR="004663B9" w:rsidRPr="00F35A75">
        <w:rPr>
          <w:sz w:val="28"/>
          <w:szCs w:val="28"/>
        </w:rPr>
        <w:t xml:space="preserve"> the estimation population and observation by the field staff, an initial pattern of distribution of various major animals in the sanctuary area is arrived. Wolf, Barking deer could be seen between Kinhi road secti</w:t>
      </w:r>
      <w:r w:rsidR="00FD6535">
        <w:rPr>
          <w:sz w:val="28"/>
          <w:szCs w:val="28"/>
        </w:rPr>
        <w:t>on of the sanctuary. Spotted dee</w:t>
      </w:r>
      <w:r w:rsidR="004663B9" w:rsidRPr="00F35A75">
        <w:rPr>
          <w:sz w:val="28"/>
          <w:szCs w:val="28"/>
        </w:rPr>
        <w:t>r, Barking deer though distributed throughout the sanctuary, they could be abundantly located in the sanctuary area near cultivation field areas Lonar lake. The Hyaena is conspicuously seen in the Kamal</w:t>
      </w:r>
      <w:r w:rsidR="00FD6535">
        <w:rPr>
          <w:sz w:val="28"/>
          <w:szCs w:val="28"/>
        </w:rPr>
        <w:t>aja Devi Temple forest along the</w:t>
      </w:r>
      <w:r w:rsidR="004663B9" w:rsidRPr="00F35A75">
        <w:rPr>
          <w:sz w:val="28"/>
          <w:szCs w:val="28"/>
        </w:rPr>
        <w:t xml:space="preserve"> left bank of Lonar lake. Barking deer prefer hilly undulating terrain and woody country with dense under growth. Barking deer</w:t>
      </w:r>
      <w:r w:rsidR="00DB6CE0">
        <w:rPr>
          <w:sz w:val="28"/>
          <w:szCs w:val="28"/>
        </w:rPr>
        <w:t>s</w:t>
      </w:r>
      <w:r w:rsidR="004663B9" w:rsidRPr="00F35A75">
        <w:rPr>
          <w:sz w:val="28"/>
          <w:szCs w:val="28"/>
        </w:rPr>
        <w:t xml:space="preserve"> are relatively fewer. The bank</w:t>
      </w:r>
      <w:r w:rsidR="004663B9" w:rsidRPr="00F35A75">
        <w:rPr>
          <w:b/>
          <w:sz w:val="28"/>
          <w:szCs w:val="28"/>
        </w:rPr>
        <w:t xml:space="preserve"> </w:t>
      </w:r>
      <w:r w:rsidR="004663B9" w:rsidRPr="00F35A75">
        <w:rPr>
          <w:sz w:val="28"/>
          <w:szCs w:val="28"/>
        </w:rPr>
        <w:t>area of die Lonar lake harbors many resident birds and also attracts migratory birds in the winter.</w:t>
      </w:r>
      <w:r w:rsidR="00FC50EE" w:rsidRPr="00F35A75">
        <w:rPr>
          <w:sz w:val="28"/>
          <w:szCs w:val="28"/>
        </w:rPr>
        <w:t xml:space="preserve"> </w:t>
      </w:r>
    </w:p>
    <w:p w:rsidR="00E236E3" w:rsidRPr="001951B6" w:rsidRDefault="0051056F" w:rsidP="0051056F">
      <w:pPr>
        <w:pStyle w:val="Bodytext21"/>
        <w:shd w:val="clear" w:color="auto" w:fill="auto"/>
        <w:ind w:firstLine="0"/>
        <w:jc w:val="center"/>
        <w:rPr>
          <w:b/>
          <w:sz w:val="32"/>
          <w:szCs w:val="32"/>
          <w:u w:val="single"/>
        </w:rPr>
      </w:pPr>
      <w:r w:rsidRPr="00F35A75">
        <w:rPr>
          <w:b/>
          <w:sz w:val="28"/>
          <w:szCs w:val="28"/>
        </w:rPr>
        <w:br w:type="page"/>
      </w:r>
      <w:r w:rsidR="00E236E3" w:rsidRPr="001951B6">
        <w:rPr>
          <w:b/>
          <w:sz w:val="32"/>
          <w:szCs w:val="32"/>
          <w:u w:val="single"/>
        </w:rPr>
        <w:lastRenderedPageBreak/>
        <w:t>Chapter III</w:t>
      </w:r>
    </w:p>
    <w:p w:rsidR="00E236E3" w:rsidRPr="001951B6" w:rsidRDefault="00E236E3" w:rsidP="0051056F">
      <w:pPr>
        <w:pStyle w:val="Heading151"/>
        <w:shd w:val="clear" w:color="auto" w:fill="auto"/>
        <w:spacing w:line="360" w:lineRule="auto"/>
        <w:rPr>
          <w:sz w:val="32"/>
          <w:szCs w:val="32"/>
          <w:u w:val="single"/>
        </w:rPr>
      </w:pPr>
      <w:bookmarkStart w:id="36" w:name="bookmark54"/>
      <w:r w:rsidRPr="001951B6">
        <w:rPr>
          <w:sz w:val="32"/>
          <w:szCs w:val="32"/>
          <w:u w:val="single"/>
        </w:rPr>
        <w:t>Past Management and Present Practices</w:t>
      </w:r>
      <w:bookmarkEnd w:id="36"/>
    </w:p>
    <w:p w:rsidR="00E236E3" w:rsidRPr="007202FA" w:rsidRDefault="00E236E3" w:rsidP="00161A9E">
      <w:pPr>
        <w:pStyle w:val="Heading161"/>
        <w:numPr>
          <w:ilvl w:val="1"/>
          <w:numId w:val="88"/>
        </w:numPr>
        <w:shd w:val="clear" w:color="auto" w:fill="auto"/>
        <w:tabs>
          <w:tab w:val="left" w:pos="730"/>
        </w:tabs>
        <w:spacing w:line="360" w:lineRule="auto"/>
        <w:rPr>
          <w:sz w:val="32"/>
          <w:szCs w:val="32"/>
        </w:rPr>
      </w:pPr>
      <w:bookmarkStart w:id="37" w:name="bookmark55"/>
      <w:r w:rsidRPr="007202FA">
        <w:rPr>
          <w:sz w:val="32"/>
          <w:szCs w:val="32"/>
        </w:rPr>
        <w:t>Past System of Management:</w:t>
      </w:r>
      <w:bookmarkEnd w:id="37"/>
    </w:p>
    <w:p w:rsidR="00E236E3" w:rsidRPr="008D5D89" w:rsidRDefault="00E236E3" w:rsidP="00DF1A88">
      <w:pPr>
        <w:pStyle w:val="Bodytext21"/>
        <w:shd w:val="clear" w:color="auto" w:fill="auto"/>
        <w:spacing w:line="360" w:lineRule="auto"/>
        <w:ind w:firstLine="720"/>
        <w:contextualSpacing/>
        <w:rPr>
          <w:sz w:val="28"/>
          <w:szCs w:val="28"/>
        </w:rPr>
      </w:pPr>
      <w:r w:rsidRPr="008D5D89">
        <w:rPr>
          <w:sz w:val="28"/>
          <w:szCs w:val="28"/>
        </w:rPr>
        <w:t>The forest of Lonar Wildlife Sanctuary was part of Buldhana Forest Division till 2000. The territorial internal changes in the history of management of these forests were as follows:</w:t>
      </w:r>
    </w:p>
    <w:p w:rsidR="00E236E3" w:rsidRPr="008658FB" w:rsidRDefault="001951B6" w:rsidP="00DF1A88">
      <w:pPr>
        <w:pStyle w:val="Bodytext21"/>
        <w:shd w:val="clear" w:color="auto" w:fill="auto"/>
        <w:tabs>
          <w:tab w:val="left" w:pos="0"/>
        </w:tabs>
        <w:spacing w:line="360" w:lineRule="auto"/>
        <w:ind w:firstLine="0"/>
        <w:contextualSpacing/>
        <w:rPr>
          <w:sz w:val="28"/>
          <w:szCs w:val="28"/>
        </w:rPr>
      </w:pPr>
      <w:r w:rsidRPr="008D5D89">
        <w:rPr>
          <w:rStyle w:val="Bodytext2115pt"/>
          <w:sz w:val="28"/>
          <w:szCs w:val="28"/>
        </w:rPr>
        <w:t xml:space="preserve">      </w:t>
      </w:r>
      <w:r w:rsidR="006E4D51">
        <w:rPr>
          <w:rStyle w:val="Bodytext2115pt"/>
          <w:i w:val="0"/>
          <w:sz w:val="28"/>
          <w:szCs w:val="28"/>
        </w:rPr>
        <w:t>1870</w:t>
      </w:r>
      <w:r w:rsidR="008D5D89" w:rsidRPr="008658FB">
        <w:rPr>
          <w:rStyle w:val="Bodytext2115pt"/>
          <w:i w:val="0"/>
          <w:sz w:val="28"/>
          <w:szCs w:val="28"/>
        </w:rPr>
        <w:t xml:space="preserve"> </w:t>
      </w:r>
      <w:r w:rsidR="006E4D51">
        <w:rPr>
          <w:rStyle w:val="Bodytext2115pt"/>
          <w:i w:val="0"/>
          <w:sz w:val="28"/>
          <w:szCs w:val="28"/>
        </w:rPr>
        <w:tab/>
        <w:t xml:space="preserve">   </w:t>
      </w:r>
      <w:r w:rsidR="00E236E3" w:rsidRPr="008658FB">
        <w:rPr>
          <w:sz w:val="28"/>
          <w:szCs w:val="28"/>
        </w:rPr>
        <w:t xml:space="preserve">- </w:t>
      </w:r>
      <w:r w:rsidR="006E4D51">
        <w:rPr>
          <w:sz w:val="28"/>
          <w:szCs w:val="28"/>
        </w:rPr>
        <w:tab/>
      </w:r>
      <w:r w:rsidR="00E236E3" w:rsidRPr="008658FB">
        <w:rPr>
          <w:sz w:val="28"/>
          <w:szCs w:val="28"/>
        </w:rPr>
        <w:t>Buldhana forest formed paid of the Southern Berar Division.</w:t>
      </w:r>
    </w:p>
    <w:p w:rsidR="00E236E3" w:rsidRPr="008658FB" w:rsidRDefault="00E236E3" w:rsidP="00DF1A88">
      <w:pPr>
        <w:pStyle w:val="Bodytext21"/>
        <w:shd w:val="clear" w:color="auto" w:fill="auto"/>
        <w:tabs>
          <w:tab w:val="left" w:pos="0"/>
        </w:tabs>
        <w:spacing w:line="360" w:lineRule="auto"/>
        <w:ind w:firstLine="360"/>
        <w:contextualSpacing/>
        <w:rPr>
          <w:sz w:val="28"/>
          <w:szCs w:val="28"/>
        </w:rPr>
      </w:pPr>
      <w:r w:rsidRPr="008658FB">
        <w:rPr>
          <w:sz w:val="28"/>
          <w:szCs w:val="28"/>
        </w:rPr>
        <w:t xml:space="preserve">1880-81 </w:t>
      </w:r>
      <w:r w:rsidR="008658FB">
        <w:rPr>
          <w:sz w:val="28"/>
          <w:szCs w:val="28"/>
        </w:rPr>
        <w:t xml:space="preserve">  </w:t>
      </w:r>
      <w:r w:rsidR="0025116B" w:rsidRPr="008658FB">
        <w:rPr>
          <w:sz w:val="28"/>
          <w:szCs w:val="28"/>
        </w:rPr>
        <w:t xml:space="preserve"> </w:t>
      </w:r>
      <w:r w:rsidRPr="008658FB">
        <w:rPr>
          <w:sz w:val="28"/>
          <w:szCs w:val="28"/>
        </w:rPr>
        <w:t>-</w:t>
      </w:r>
      <w:r w:rsidR="006E4D51">
        <w:rPr>
          <w:sz w:val="28"/>
          <w:szCs w:val="28"/>
        </w:rPr>
        <w:tab/>
      </w:r>
      <w:r w:rsidRPr="008658FB">
        <w:rPr>
          <w:sz w:val="28"/>
          <w:szCs w:val="28"/>
        </w:rPr>
        <w:t>Buldhana forest formed part of Puma Forest Division.</w:t>
      </w:r>
    </w:p>
    <w:p w:rsidR="00E236E3" w:rsidRPr="008658FB" w:rsidRDefault="00E236E3" w:rsidP="00DF1A88">
      <w:pPr>
        <w:pStyle w:val="Bodytext21"/>
        <w:shd w:val="clear" w:color="auto" w:fill="auto"/>
        <w:tabs>
          <w:tab w:val="left" w:pos="0"/>
        </w:tabs>
        <w:spacing w:line="360" w:lineRule="auto"/>
        <w:ind w:firstLine="360"/>
        <w:contextualSpacing/>
        <w:rPr>
          <w:sz w:val="28"/>
          <w:szCs w:val="28"/>
        </w:rPr>
      </w:pPr>
      <w:r w:rsidRPr="008658FB">
        <w:rPr>
          <w:sz w:val="28"/>
          <w:szCs w:val="28"/>
        </w:rPr>
        <w:t xml:space="preserve">1880-82 -1885-86 </w:t>
      </w:r>
      <w:r w:rsidR="001951B6" w:rsidRPr="008658FB">
        <w:rPr>
          <w:sz w:val="28"/>
          <w:szCs w:val="28"/>
        </w:rPr>
        <w:t xml:space="preserve"> </w:t>
      </w:r>
      <w:r w:rsidR="00914D6C" w:rsidRPr="008658FB">
        <w:rPr>
          <w:sz w:val="28"/>
          <w:szCs w:val="28"/>
        </w:rPr>
        <w:t>-</w:t>
      </w:r>
      <w:r w:rsidRPr="008658FB">
        <w:rPr>
          <w:sz w:val="28"/>
          <w:szCs w:val="28"/>
        </w:rPr>
        <w:t>Buldhana became separate forest division.</w:t>
      </w:r>
    </w:p>
    <w:p w:rsidR="00E236E3" w:rsidRPr="008658FB" w:rsidRDefault="00E236E3" w:rsidP="00DF1A88">
      <w:pPr>
        <w:pStyle w:val="Bodytext21"/>
        <w:shd w:val="clear" w:color="auto" w:fill="auto"/>
        <w:tabs>
          <w:tab w:val="left" w:pos="0"/>
        </w:tabs>
        <w:spacing w:line="360" w:lineRule="auto"/>
        <w:ind w:firstLine="360"/>
        <w:contextualSpacing/>
        <w:rPr>
          <w:sz w:val="28"/>
          <w:szCs w:val="28"/>
        </w:rPr>
      </w:pPr>
      <w:r w:rsidRPr="008658FB">
        <w:rPr>
          <w:sz w:val="28"/>
          <w:szCs w:val="28"/>
        </w:rPr>
        <w:t xml:space="preserve">1898 </w:t>
      </w:r>
      <w:r w:rsidR="006E4D51">
        <w:rPr>
          <w:sz w:val="28"/>
          <w:szCs w:val="28"/>
        </w:rPr>
        <w:tab/>
        <w:t xml:space="preserve">    </w:t>
      </w:r>
      <w:r w:rsidRPr="008658FB">
        <w:rPr>
          <w:sz w:val="28"/>
          <w:szCs w:val="28"/>
        </w:rPr>
        <w:t>-</w:t>
      </w:r>
      <w:r w:rsidR="006E4D51">
        <w:rPr>
          <w:sz w:val="28"/>
          <w:szCs w:val="28"/>
        </w:rPr>
        <w:tab/>
      </w:r>
      <w:r w:rsidRPr="008658FB">
        <w:rPr>
          <w:sz w:val="28"/>
          <w:szCs w:val="28"/>
        </w:rPr>
        <w:t>Provisional working scheme for This forest was prepared.</w:t>
      </w:r>
    </w:p>
    <w:p w:rsidR="001951B6" w:rsidRPr="008658FB" w:rsidRDefault="00E236E3" w:rsidP="00DF1A88">
      <w:pPr>
        <w:pStyle w:val="Bodytext21"/>
        <w:shd w:val="clear" w:color="auto" w:fill="auto"/>
        <w:tabs>
          <w:tab w:val="left" w:pos="0"/>
          <w:tab w:val="left" w:pos="1512"/>
        </w:tabs>
        <w:spacing w:line="360" w:lineRule="auto"/>
        <w:ind w:firstLine="360"/>
        <w:contextualSpacing/>
        <w:rPr>
          <w:sz w:val="28"/>
          <w:szCs w:val="28"/>
        </w:rPr>
      </w:pPr>
      <w:r w:rsidRPr="008658FB">
        <w:rPr>
          <w:sz w:val="28"/>
          <w:szCs w:val="28"/>
        </w:rPr>
        <w:t>1932</w:t>
      </w:r>
      <w:r w:rsidRPr="008658FB">
        <w:rPr>
          <w:sz w:val="28"/>
          <w:szCs w:val="28"/>
        </w:rPr>
        <w:tab/>
      </w:r>
      <w:r w:rsidR="006E4D51">
        <w:rPr>
          <w:sz w:val="28"/>
          <w:szCs w:val="28"/>
        </w:rPr>
        <w:t xml:space="preserve">   </w:t>
      </w:r>
      <w:r w:rsidR="001951B6" w:rsidRPr="008658FB">
        <w:rPr>
          <w:sz w:val="28"/>
          <w:szCs w:val="28"/>
        </w:rPr>
        <w:t>-</w:t>
      </w:r>
      <w:r w:rsidR="006E4D51">
        <w:rPr>
          <w:sz w:val="28"/>
          <w:szCs w:val="28"/>
        </w:rPr>
        <w:tab/>
      </w:r>
      <w:r w:rsidRPr="008658FB">
        <w:rPr>
          <w:sz w:val="28"/>
          <w:szCs w:val="28"/>
        </w:rPr>
        <w:t xml:space="preserve">Buldhana and Akola forests were amalgamated to form Berar </w:t>
      </w:r>
      <w:r w:rsidR="001951B6" w:rsidRPr="008658FB">
        <w:rPr>
          <w:sz w:val="28"/>
          <w:szCs w:val="28"/>
        </w:rPr>
        <w:t xml:space="preserve">  </w:t>
      </w:r>
    </w:p>
    <w:p w:rsidR="00E236E3" w:rsidRPr="008658FB" w:rsidRDefault="001951B6" w:rsidP="00DF1A88">
      <w:pPr>
        <w:pStyle w:val="Bodytext21"/>
        <w:shd w:val="clear" w:color="auto" w:fill="auto"/>
        <w:tabs>
          <w:tab w:val="left" w:pos="0"/>
          <w:tab w:val="left" w:pos="1512"/>
        </w:tabs>
        <w:spacing w:line="360" w:lineRule="auto"/>
        <w:ind w:firstLine="360"/>
        <w:contextualSpacing/>
        <w:rPr>
          <w:sz w:val="28"/>
          <w:szCs w:val="28"/>
        </w:rPr>
      </w:pPr>
      <w:r w:rsidRPr="008658FB">
        <w:rPr>
          <w:sz w:val="28"/>
          <w:szCs w:val="28"/>
        </w:rPr>
        <w:t xml:space="preserve">                        </w:t>
      </w:r>
      <w:r w:rsidR="00E236E3" w:rsidRPr="008658FB">
        <w:rPr>
          <w:sz w:val="28"/>
          <w:szCs w:val="28"/>
        </w:rPr>
        <w:t>Division.</w:t>
      </w:r>
    </w:p>
    <w:p w:rsidR="001951B6" w:rsidRPr="008658FB" w:rsidRDefault="00E236E3" w:rsidP="00DF1A88">
      <w:pPr>
        <w:pStyle w:val="Bodytext21"/>
        <w:shd w:val="clear" w:color="auto" w:fill="auto"/>
        <w:tabs>
          <w:tab w:val="left" w:pos="0"/>
        </w:tabs>
        <w:spacing w:line="360" w:lineRule="auto"/>
        <w:ind w:firstLine="360"/>
        <w:contextualSpacing/>
        <w:rPr>
          <w:sz w:val="28"/>
          <w:szCs w:val="28"/>
        </w:rPr>
      </w:pPr>
      <w:r w:rsidRPr="008658FB">
        <w:rPr>
          <w:sz w:val="28"/>
          <w:szCs w:val="28"/>
        </w:rPr>
        <w:t>1957</w:t>
      </w:r>
      <w:r w:rsidRPr="008658FB">
        <w:rPr>
          <w:sz w:val="28"/>
          <w:szCs w:val="28"/>
        </w:rPr>
        <w:tab/>
      </w:r>
      <w:r w:rsidR="006E4D51">
        <w:rPr>
          <w:sz w:val="28"/>
          <w:szCs w:val="28"/>
        </w:rPr>
        <w:t xml:space="preserve">  </w:t>
      </w:r>
      <w:r w:rsidRPr="008658FB">
        <w:rPr>
          <w:sz w:val="28"/>
          <w:szCs w:val="28"/>
        </w:rPr>
        <w:t xml:space="preserve">- </w:t>
      </w:r>
      <w:r w:rsidR="006E4D51">
        <w:rPr>
          <w:sz w:val="28"/>
          <w:szCs w:val="28"/>
        </w:rPr>
        <w:tab/>
      </w:r>
      <w:r w:rsidRPr="008658FB">
        <w:rPr>
          <w:sz w:val="28"/>
          <w:szCs w:val="28"/>
        </w:rPr>
        <w:t>Jagir forests of then Jalgaon and Mehk</w:t>
      </w:r>
      <w:r w:rsidR="001951B6" w:rsidRPr="008658FB">
        <w:rPr>
          <w:sz w:val="28"/>
          <w:szCs w:val="28"/>
        </w:rPr>
        <w:t xml:space="preserve">ar were abolished and        </w:t>
      </w:r>
    </w:p>
    <w:p w:rsidR="0025116B" w:rsidRPr="008658FB" w:rsidRDefault="001951B6" w:rsidP="00DF1A88">
      <w:pPr>
        <w:pStyle w:val="Bodytext21"/>
        <w:shd w:val="clear" w:color="auto" w:fill="auto"/>
        <w:tabs>
          <w:tab w:val="left" w:pos="0"/>
          <w:tab w:val="left" w:pos="1512"/>
        </w:tabs>
        <w:spacing w:line="360" w:lineRule="auto"/>
        <w:ind w:firstLine="360"/>
        <w:contextualSpacing/>
        <w:rPr>
          <w:sz w:val="28"/>
          <w:szCs w:val="28"/>
        </w:rPr>
      </w:pPr>
      <w:r w:rsidRPr="008658FB">
        <w:rPr>
          <w:sz w:val="28"/>
          <w:szCs w:val="28"/>
        </w:rPr>
        <w:t xml:space="preserve">                        declared </w:t>
      </w:r>
      <w:r w:rsidR="00E236E3" w:rsidRPr="008658FB">
        <w:rPr>
          <w:sz w:val="28"/>
          <w:szCs w:val="28"/>
        </w:rPr>
        <w:t>protected forests, on 4.6.57.</w:t>
      </w:r>
    </w:p>
    <w:p w:rsidR="00E236E3" w:rsidRPr="008D5D89" w:rsidRDefault="00E236E3" w:rsidP="00DF1A88">
      <w:pPr>
        <w:pStyle w:val="Bodytext21"/>
        <w:shd w:val="clear" w:color="auto" w:fill="auto"/>
        <w:tabs>
          <w:tab w:val="left" w:pos="1512"/>
        </w:tabs>
        <w:spacing w:line="360" w:lineRule="auto"/>
        <w:ind w:left="2520" w:hanging="2160"/>
        <w:contextualSpacing/>
        <w:rPr>
          <w:sz w:val="28"/>
          <w:szCs w:val="28"/>
        </w:rPr>
      </w:pPr>
      <w:r w:rsidRPr="008658FB">
        <w:rPr>
          <w:sz w:val="28"/>
          <w:szCs w:val="28"/>
        </w:rPr>
        <w:t>1964</w:t>
      </w:r>
      <w:r w:rsidRPr="008658FB">
        <w:rPr>
          <w:sz w:val="28"/>
          <w:szCs w:val="28"/>
        </w:rPr>
        <w:tab/>
      </w:r>
      <w:r w:rsidR="0025116B" w:rsidRPr="008658FB">
        <w:rPr>
          <w:sz w:val="28"/>
          <w:szCs w:val="28"/>
        </w:rPr>
        <w:t xml:space="preserve">  </w:t>
      </w:r>
      <w:r w:rsidR="001951B6" w:rsidRPr="008658FB">
        <w:rPr>
          <w:sz w:val="28"/>
          <w:szCs w:val="28"/>
        </w:rPr>
        <w:t xml:space="preserve">- </w:t>
      </w:r>
      <w:r w:rsidR="006E4D51">
        <w:rPr>
          <w:sz w:val="28"/>
          <w:szCs w:val="28"/>
        </w:rPr>
        <w:tab/>
      </w:r>
      <w:r w:rsidR="001951B6" w:rsidRPr="008658FB">
        <w:rPr>
          <w:sz w:val="28"/>
          <w:szCs w:val="28"/>
        </w:rPr>
        <w:t>Buldhana Division was</w:t>
      </w:r>
      <w:r w:rsidRPr="008658FB">
        <w:rPr>
          <w:sz w:val="28"/>
          <w:szCs w:val="28"/>
        </w:rPr>
        <w:t xml:space="preserve"> constituted.Chronology of working</w:t>
      </w:r>
      <w:r w:rsidRPr="008D5D89">
        <w:rPr>
          <w:sz w:val="28"/>
          <w:szCs w:val="28"/>
        </w:rPr>
        <w:t xml:space="preserve"> plan by which these forests were managed is :</w:t>
      </w:r>
    </w:p>
    <w:p w:rsidR="001029B2" w:rsidRPr="008D5D89" w:rsidRDefault="001951B6" w:rsidP="00DF1A88">
      <w:pPr>
        <w:pStyle w:val="Bodytext21"/>
        <w:shd w:val="clear" w:color="auto" w:fill="auto"/>
        <w:tabs>
          <w:tab w:val="left" w:pos="0"/>
          <w:tab w:val="left" w:pos="990"/>
        </w:tabs>
        <w:spacing w:line="360" w:lineRule="auto"/>
        <w:ind w:firstLine="0"/>
        <w:contextualSpacing/>
        <w:rPr>
          <w:sz w:val="28"/>
          <w:szCs w:val="28"/>
        </w:rPr>
      </w:pPr>
      <w:r w:rsidRPr="008D5D89">
        <w:rPr>
          <w:sz w:val="28"/>
          <w:szCs w:val="28"/>
        </w:rPr>
        <w:t>i)</w:t>
      </w:r>
      <w:r w:rsidR="00E236E3" w:rsidRPr="008D5D89">
        <w:rPr>
          <w:sz w:val="28"/>
          <w:szCs w:val="28"/>
        </w:rPr>
        <w:t>1898-1912</w:t>
      </w:r>
      <w:r w:rsidR="0025116B">
        <w:rPr>
          <w:sz w:val="28"/>
          <w:szCs w:val="28"/>
        </w:rPr>
        <w:t xml:space="preserve">      </w:t>
      </w:r>
      <w:r w:rsidR="00E236E3" w:rsidRPr="008D5D89">
        <w:rPr>
          <w:sz w:val="28"/>
          <w:szCs w:val="28"/>
        </w:rPr>
        <w:t xml:space="preserve"> :- </w:t>
      </w:r>
      <w:r w:rsidR="001029B2" w:rsidRPr="008D5D89">
        <w:rPr>
          <w:sz w:val="28"/>
          <w:szCs w:val="28"/>
        </w:rPr>
        <w:t xml:space="preserve"> </w:t>
      </w:r>
      <w:r w:rsidR="00E236E3" w:rsidRPr="008D5D89">
        <w:rPr>
          <w:sz w:val="28"/>
          <w:szCs w:val="28"/>
        </w:rPr>
        <w:t>The provisional working scheme was</w:t>
      </w:r>
      <w:r w:rsidR="00875B1F" w:rsidRPr="008D5D89">
        <w:rPr>
          <w:sz w:val="28"/>
          <w:szCs w:val="28"/>
        </w:rPr>
        <w:t xml:space="preserve"> </w:t>
      </w:r>
      <w:r w:rsidR="00E236E3" w:rsidRPr="008D5D89">
        <w:rPr>
          <w:sz w:val="28"/>
          <w:szCs w:val="28"/>
        </w:rPr>
        <w:t xml:space="preserve">approved by the </w:t>
      </w:r>
      <w:r w:rsidRPr="008D5D89">
        <w:rPr>
          <w:sz w:val="28"/>
          <w:szCs w:val="28"/>
        </w:rPr>
        <w:t xml:space="preserve">  </w:t>
      </w:r>
      <w:r w:rsidR="001029B2" w:rsidRPr="008D5D89">
        <w:rPr>
          <w:sz w:val="28"/>
          <w:szCs w:val="28"/>
        </w:rPr>
        <w:t xml:space="preserve">  </w:t>
      </w:r>
    </w:p>
    <w:p w:rsidR="00E236E3" w:rsidRPr="008D5D89" w:rsidRDefault="001029B2" w:rsidP="00DF1A88">
      <w:pPr>
        <w:pStyle w:val="Bodytext21"/>
        <w:shd w:val="clear" w:color="auto" w:fill="auto"/>
        <w:tabs>
          <w:tab w:val="left" w:pos="0"/>
          <w:tab w:val="left" w:pos="990"/>
        </w:tabs>
        <w:spacing w:line="360" w:lineRule="auto"/>
        <w:ind w:firstLine="0"/>
        <w:contextualSpacing/>
        <w:rPr>
          <w:sz w:val="28"/>
          <w:szCs w:val="28"/>
        </w:rPr>
      </w:pPr>
      <w:r w:rsidRPr="008D5D89">
        <w:rPr>
          <w:sz w:val="28"/>
          <w:szCs w:val="28"/>
        </w:rPr>
        <w:t xml:space="preserve">                                       </w:t>
      </w:r>
      <w:r w:rsidR="008D5D89">
        <w:rPr>
          <w:sz w:val="28"/>
          <w:szCs w:val="28"/>
        </w:rPr>
        <w:t xml:space="preserve">  </w:t>
      </w:r>
      <w:r w:rsidRPr="008D5D89">
        <w:rPr>
          <w:sz w:val="28"/>
          <w:szCs w:val="28"/>
        </w:rPr>
        <w:t xml:space="preserve"> </w:t>
      </w:r>
      <w:r w:rsidR="00E236E3" w:rsidRPr="008D5D89">
        <w:rPr>
          <w:sz w:val="28"/>
          <w:szCs w:val="28"/>
        </w:rPr>
        <w:t>Conservator</w:t>
      </w:r>
      <w:r w:rsidR="00875B1F" w:rsidRPr="008D5D89">
        <w:rPr>
          <w:sz w:val="28"/>
          <w:szCs w:val="28"/>
        </w:rPr>
        <w:t xml:space="preserve"> </w:t>
      </w:r>
      <w:r w:rsidR="00E236E3" w:rsidRPr="008D5D89">
        <w:rPr>
          <w:sz w:val="28"/>
          <w:szCs w:val="28"/>
        </w:rPr>
        <w:t>for timber and</w:t>
      </w:r>
      <w:r w:rsidR="006B697E" w:rsidRPr="008D5D89">
        <w:rPr>
          <w:sz w:val="28"/>
          <w:szCs w:val="28"/>
        </w:rPr>
        <w:t xml:space="preserve">   </w:t>
      </w:r>
      <w:r w:rsidR="00E236E3" w:rsidRPr="008D5D89">
        <w:rPr>
          <w:sz w:val="28"/>
          <w:szCs w:val="28"/>
        </w:rPr>
        <w:t>fuel reserves.</w:t>
      </w:r>
    </w:p>
    <w:p w:rsidR="00954633" w:rsidRDefault="001951B6" w:rsidP="00DF1A88">
      <w:pPr>
        <w:pStyle w:val="Bodytext21"/>
        <w:shd w:val="clear" w:color="auto" w:fill="auto"/>
        <w:tabs>
          <w:tab w:val="left" w:pos="0"/>
          <w:tab w:val="left" w:pos="1080"/>
        </w:tabs>
        <w:spacing w:line="360" w:lineRule="auto"/>
        <w:ind w:firstLine="0"/>
        <w:contextualSpacing/>
        <w:rPr>
          <w:sz w:val="28"/>
          <w:szCs w:val="28"/>
        </w:rPr>
      </w:pPr>
      <w:r w:rsidRPr="008D5D89">
        <w:rPr>
          <w:sz w:val="28"/>
          <w:szCs w:val="28"/>
        </w:rPr>
        <w:t>ii)</w:t>
      </w:r>
      <w:r w:rsidR="00E236E3" w:rsidRPr="008D5D89">
        <w:rPr>
          <w:sz w:val="28"/>
          <w:szCs w:val="28"/>
        </w:rPr>
        <w:t xml:space="preserve">1912-13 to 1937-38 :- A Working Plan for Buldhana Forest was prepared by </w:t>
      </w:r>
    </w:p>
    <w:p w:rsidR="00E236E3" w:rsidRPr="008D5D89" w:rsidRDefault="00954633" w:rsidP="00DF1A88">
      <w:pPr>
        <w:pStyle w:val="Bodytext21"/>
        <w:shd w:val="clear" w:color="auto" w:fill="auto"/>
        <w:tabs>
          <w:tab w:val="left" w:pos="0"/>
          <w:tab w:val="left" w:pos="1080"/>
        </w:tabs>
        <w:spacing w:line="360" w:lineRule="auto"/>
        <w:ind w:firstLine="0"/>
        <w:contextualSpacing/>
        <w:rPr>
          <w:sz w:val="28"/>
          <w:szCs w:val="28"/>
        </w:rPr>
      </w:pPr>
      <w:r>
        <w:rPr>
          <w:sz w:val="28"/>
          <w:szCs w:val="28"/>
        </w:rPr>
        <w:tab/>
      </w:r>
      <w:r>
        <w:rPr>
          <w:sz w:val="28"/>
          <w:szCs w:val="28"/>
        </w:rPr>
        <w:tab/>
      </w:r>
      <w:r>
        <w:rPr>
          <w:sz w:val="28"/>
          <w:szCs w:val="28"/>
        </w:rPr>
        <w:tab/>
      </w:r>
      <w:r>
        <w:rPr>
          <w:sz w:val="28"/>
          <w:szCs w:val="28"/>
        </w:rPr>
        <w:tab/>
      </w:r>
      <w:r w:rsidR="00E236E3" w:rsidRPr="008D5D89">
        <w:rPr>
          <w:sz w:val="28"/>
          <w:szCs w:val="28"/>
        </w:rPr>
        <w:t>Rao Bahadur Naidu.</w:t>
      </w:r>
    </w:p>
    <w:p w:rsidR="001951B6" w:rsidRPr="008D5D89" w:rsidRDefault="001951B6" w:rsidP="00DF1A88">
      <w:pPr>
        <w:pStyle w:val="Bodytext21"/>
        <w:shd w:val="clear" w:color="auto" w:fill="auto"/>
        <w:tabs>
          <w:tab w:val="left" w:pos="0"/>
          <w:tab w:val="left" w:pos="1080"/>
          <w:tab w:val="left" w:pos="1170"/>
        </w:tabs>
        <w:spacing w:line="360" w:lineRule="auto"/>
        <w:ind w:firstLine="0"/>
        <w:contextualSpacing/>
        <w:rPr>
          <w:sz w:val="28"/>
          <w:szCs w:val="28"/>
        </w:rPr>
      </w:pPr>
      <w:r w:rsidRPr="008D5D89">
        <w:rPr>
          <w:sz w:val="28"/>
          <w:szCs w:val="28"/>
        </w:rPr>
        <w:t>iii)</w:t>
      </w:r>
      <w:r w:rsidR="00E236E3" w:rsidRPr="008D5D89">
        <w:rPr>
          <w:sz w:val="28"/>
          <w:szCs w:val="28"/>
        </w:rPr>
        <w:t xml:space="preserve">1938-39 to 1947-48 :- A Working Plan for Buldhana Forest of the West Berar </w:t>
      </w:r>
    </w:p>
    <w:p w:rsidR="008D10AD" w:rsidRPr="008D5D89" w:rsidRDefault="001951B6" w:rsidP="00DF1A88">
      <w:pPr>
        <w:pStyle w:val="Bodytext21"/>
        <w:shd w:val="clear" w:color="auto" w:fill="auto"/>
        <w:tabs>
          <w:tab w:val="left" w:pos="0"/>
          <w:tab w:val="left" w:pos="1080"/>
          <w:tab w:val="left" w:pos="1170"/>
        </w:tabs>
        <w:spacing w:line="360" w:lineRule="auto"/>
        <w:ind w:firstLine="0"/>
        <w:contextualSpacing/>
        <w:rPr>
          <w:sz w:val="28"/>
          <w:szCs w:val="28"/>
        </w:rPr>
      </w:pPr>
      <w:r w:rsidRPr="008D5D89">
        <w:rPr>
          <w:sz w:val="28"/>
          <w:szCs w:val="28"/>
        </w:rPr>
        <w:t xml:space="preserve">                                      </w:t>
      </w:r>
      <w:r w:rsidR="00E236E3" w:rsidRPr="008D5D89">
        <w:rPr>
          <w:sz w:val="28"/>
          <w:szCs w:val="28"/>
        </w:rPr>
        <w:t xml:space="preserve">division was prepared by </w:t>
      </w:r>
      <w:r w:rsidR="00875B1F" w:rsidRPr="008D5D89">
        <w:rPr>
          <w:sz w:val="28"/>
          <w:szCs w:val="28"/>
        </w:rPr>
        <w:t xml:space="preserve"> </w:t>
      </w:r>
      <w:r w:rsidR="00E236E3" w:rsidRPr="008D5D89">
        <w:rPr>
          <w:sz w:val="28"/>
          <w:szCs w:val="28"/>
        </w:rPr>
        <w:t>S.A. Cornelius.</w:t>
      </w:r>
    </w:p>
    <w:p w:rsidR="001951B6" w:rsidRPr="008D5D89" w:rsidRDefault="000E0A4B" w:rsidP="00DF1A88">
      <w:pPr>
        <w:pStyle w:val="Bodytext21"/>
        <w:shd w:val="clear" w:color="auto" w:fill="auto"/>
        <w:tabs>
          <w:tab w:val="left" w:pos="0"/>
          <w:tab w:val="left" w:pos="1080"/>
          <w:tab w:val="left" w:pos="1170"/>
        </w:tabs>
        <w:spacing w:line="360" w:lineRule="auto"/>
        <w:ind w:firstLine="0"/>
        <w:contextualSpacing/>
        <w:rPr>
          <w:sz w:val="28"/>
          <w:szCs w:val="28"/>
        </w:rPr>
      </w:pPr>
      <w:r w:rsidRPr="008D5D89">
        <w:rPr>
          <w:sz w:val="28"/>
          <w:szCs w:val="28"/>
        </w:rPr>
        <w:t>iv)</w:t>
      </w:r>
      <w:r w:rsidR="00E236E3" w:rsidRPr="008D5D89">
        <w:rPr>
          <w:sz w:val="28"/>
          <w:szCs w:val="28"/>
        </w:rPr>
        <w:t xml:space="preserve">1966-67 to 1987-88 :- A Working Plan for Akola and Buldhana Forest </w:t>
      </w:r>
    </w:p>
    <w:p w:rsidR="001951B6" w:rsidRPr="008D5D89" w:rsidRDefault="001951B6" w:rsidP="00DF1A88">
      <w:pPr>
        <w:pStyle w:val="Bodytext21"/>
        <w:shd w:val="clear" w:color="auto" w:fill="auto"/>
        <w:tabs>
          <w:tab w:val="left" w:pos="0"/>
          <w:tab w:val="left" w:pos="1080"/>
          <w:tab w:val="left" w:pos="1170"/>
        </w:tabs>
        <w:spacing w:line="360" w:lineRule="auto"/>
        <w:ind w:firstLine="0"/>
        <w:contextualSpacing/>
        <w:rPr>
          <w:sz w:val="28"/>
          <w:szCs w:val="28"/>
        </w:rPr>
      </w:pPr>
      <w:r w:rsidRPr="008D5D89">
        <w:rPr>
          <w:sz w:val="28"/>
          <w:szCs w:val="28"/>
        </w:rPr>
        <w:t xml:space="preserve">                                         </w:t>
      </w:r>
      <w:r w:rsidR="00E236E3" w:rsidRPr="008D5D89">
        <w:rPr>
          <w:sz w:val="28"/>
          <w:szCs w:val="28"/>
        </w:rPr>
        <w:t xml:space="preserve">Divisions was prepared by Shri S.S. Parasnis to which </w:t>
      </w:r>
      <w:r w:rsidRPr="008D5D89">
        <w:rPr>
          <w:sz w:val="28"/>
          <w:szCs w:val="28"/>
        </w:rPr>
        <w:t xml:space="preserve">       </w:t>
      </w:r>
    </w:p>
    <w:p w:rsidR="00E236E3" w:rsidRPr="008D5D89" w:rsidRDefault="001951B6" w:rsidP="00DF1A88">
      <w:pPr>
        <w:pStyle w:val="Bodytext21"/>
        <w:shd w:val="clear" w:color="auto" w:fill="auto"/>
        <w:tabs>
          <w:tab w:val="left" w:pos="0"/>
          <w:tab w:val="left" w:pos="1080"/>
          <w:tab w:val="left" w:pos="1170"/>
        </w:tabs>
        <w:spacing w:line="360" w:lineRule="auto"/>
        <w:ind w:firstLine="0"/>
        <w:contextualSpacing/>
        <w:rPr>
          <w:sz w:val="28"/>
          <w:szCs w:val="28"/>
        </w:rPr>
      </w:pPr>
      <w:r w:rsidRPr="008D5D89">
        <w:rPr>
          <w:sz w:val="28"/>
          <w:szCs w:val="28"/>
        </w:rPr>
        <w:t xml:space="preserve">                                    </w:t>
      </w:r>
      <w:r w:rsidR="00E236E3" w:rsidRPr="008D5D89">
        <w:rPr>
          <w:sz w:val="28"/>
          <w:szCs w:val="28"/>
        </w:rPr>
        <w:t>extension was granted up to 1988.</w:t>
      </w:r>
    </w:p>
    <w:p w:rsidR="00FC50EE" w:rsidRDefault="00E236E3" w:rsidP="00DF1A88">
      <w:pPr>
        <w:pStyle w:val="Bodytext21"/>
        <w:shd w:val="clear" w:color="auto" w:fill="auto"/>
        <w:spacing w:line="360" w:lineRule="auto"/>
        <w:ind w:firstLine="720"/>
        <w:contextualSpacing/>
        <w:rPr>
          <w:sz w:val="28"/>
          <w:szCs w:val="28"/>
        </w:rPr>
      </w:pPr>
      <w:r w:rsidRPr="008D5D89">
        <w:rPr>
          <w:sz w:val="28"/>
          <w:szCs w:val="28"/>
        </w:rPr>
        <w:t>As per</w:t>
      </w:r>
      <w:r w:rsidR="001029B2" w:rsidRPr="008D5D89">
        <w:rPr>
          <w:sz w:val="28"/>
          <w:szCs w:val="28"/>
        </w:rPr>
        <w:t xml:space="preserve"> Working Plan of Shri B.S.Thenqdi</w:t>
      </w:r>
      <w:r w:rsidRPr="008D5D89">
        <w:rPr>
          <w:sz w:val="28"/>
          <w:szCs w:val="28"/>
        </w:rPr>
        <w:t xml:space="preserve">, the sanctuary area was worked under the afforestation cum improvement working circle. Under normal condition, retention of 75 trees per ha was prescribed. The deterioration in quality and quantity of forest is attributed mainly to illicit felling, more or less </w:t>
      </w:r>
      <w:r w:rsidRPr="008D5D89">
        <w:rPr>
          <w:sz w:val="28"/>
          <w:szCs w:val="28"/>
        </w:rPr>
        <w:lastRenderedPageBreak/>
        <w:t>uncontrolled grazing and negligence in coupe closer. As the area was being worked under Coppice system approximately since last 100 years, the coppice growth is unsatisfactory.</w:t>
      </w:r>
    </w:p>
    <w:p w:rsidR="00DF1A88" w:rsidRPr="00DF1A88" w:rsidRDefault="00DF1A88" w:rsidP="00DF1A88">
      <w:pPr>
        <w:pStyle w:val="Bodytext21"/>
        <w:shd w:val="clear" w:color="auto" w:fill="auto"/>
        <w:spacing w:line="360" w:lineRule="auto"/>
        <w:ind w:firstLine="720"/>
        <w:contextualSpacing/>
        <w:rPr>
          <w:sz w:val="28"/>
          <w:szCs w:val="28"/>
        </w:rPr>
      </w:pPr>
    </w:p>
    <w:p w:rsidR="001675E3" w:rsidRPr="007202FA" w:rsidRDefault="001675E3" w:rsidP="007202FA">
      <w:pPr>
        <w:pStyle w:val="Bodytext61"/>
        <w:shd w:val="clear" w:color="auto" w:fill="auto"/>
        <w:spacing w:line="360" w:lineRule="auto"/>
        <w:jc w:val="both"/>
        <w:rPr>
          <w:sz w:val="32"/>
          <w:szCs w:val="32"/>
        </w:rPr>
      </w:pPr>
      <w:r w:rsidRPr="007202FA">
        <w:rPr>
          <w:sz w:val="32"/>
          <w:szCs w:val="32"/>
        </w:rPr>
        <w:t>3.1.1.   Non – Timber Forest  Produce :</w:t>
      </w:r>
    </w:p>
    <w:p w:rsidR="001675E3" w:rsidRDefault="001675E3" w:rsidP="007202FA">
      <w:pPr>
        <w:pStyle w:val="Bodytext61"/>
        <w:shd w:val="clear" w:color="auto" w:fill="auto"/>
        <w:spacing w:line="360" w:lineRule="auto"/>
        <w:ind w:firstLine="720"/>
        <w:jc w:val="both"/>
        <w:rPr>
          <w:b w:val="0"/>
          <w:sz w:val="28"/>
          <w:szCs w:val="28"/>
        </w:rPr>
      </w:pPr>
      <w:r w:rsidRPr="008D5D89">
        <w:rPr>
          <w:b w:val="0"/>
          <w:sz w:val="28"/>
          <w:szCs w:val="28"/>
        </w:rPr>
        <w:t>The collection of non-timber forest produce like Gum, Thatched grass etc. which was allowed till 2000, subsequently stopped after the formation of sanctuary.</w:t>
      </w:r>
    </w:p>
    <w:p w:rsidR="00DF1A88" w:rsidRPr="00DF1A88" w:rsidRDefault="00DF1A88" w:rsidP="007202FA">
      <w:pPr>
        <w:pStyle w:val="Bodytext61"/>
        <w:shd w:val="clear" w:color="auto" w:fill="auto"/>
        <w:spacing w:line="360" w:lineRule="auto"/>
        <w:ind w:firstLine="720"/>
        <w:jc w:val="both"/>
        <w:rPr>
          <w:b w:val="0"/>
          <w:sz w:val="28"/>
          <w:szCs w:val="28"/>
        </w:rPr>
      </w:pPr>
    </w:p>
    <w:p w:rsidR="001675E3" w:rsidRPr="007202FA" w:rsidRDefault="001675E3" w:rsidP="008208E6">
      <w:pPr>
        <w:pStyle w:val="Heading161"/>
        <w:numPr>
          <w:ilvl w:val="0"/>
          <w:numId w:val="12"/>
        </w:numPr>
        <w:shd w:val="clear" w:color="auto" w:fill="auto"/>
        <w:tabs>
          <w:tab w:val="left" w:pos="729"/>
        </w:tabs>
        <w:spacing w:line="360" w:lineRule="auto"/>
        <w:rPr>
          <w:sz w:val="32"/>
          <w:szCs w:val="32"/>
        </w:rPr>
      </w:pPr>
      <w:bookmarkStart w:id="38" w:name="bookmark56"/>
      <w:r w:rsidRPr="007202FA">
        <w:rPr>
          <w:sz w:val="32"/>
          <w:szCs w:val="32"/>
        </w:rPr>
        <w:t>Rights and Concession :</w:t>
      </w:r>
      <w:bookmarkEnd w:id="38"/>
    </w:p>
    <w:p w:rsidR="001675E3" w:rsidRDefault="008D5D89" w:rsidP="007202FA">
      <w:pPr>
        <w:pStyle w:val="Bodytext21"/>
        <w:shd w:val="clear" w:color="auto" w:fill="auto"/>
        <w:spacing w:line="360" w:lineRule="auto"/>
        <w:ind w:firstLine="360"/>
        <w:rPr>
          <w:sz w:val="28"/>
          <w:szCs w:val="28"/>
        </w:rPr>
      </w:pPr>
      <w:r>
        <w:rPr>
          <w:sz w:val="32"/>
          <w:szCs w:val="32"/>
        </w:rPr>
        <w:t xml:space="preserve">   </w:t>
      </w:r>
      <w:r w:rsidR="001675E3" w:rsidRPr="008D5D89">
        <w:rPr>
          <w:sz w:val="28"/>
          <w:szCs w:val="28"/>
        </w:rPr>
        <w:t>There are no rights over the reserve forests of sanctuary. Concessions were given to agriculturist of certain villages to graze their cattle in accordance to grazing rules issued vide Govt, resolution no. MFP-1371/2370235-Z, dl 13.11.1973. As such grazing pressure is still there and the practice of giving concession is being followed till date.</w:t>
      </w:r>
    </w:p>
    <w:p w:rsidR="00DF1A88" w:rsidRPr="00DF1A88" w:rsidRDefault="00DF1A88" w:rsidP="007202FA">
      <w:pPr>
        <w:pStyle w:val="Bodytext21"/>
        <w:shd w:val="clear" w:color="auto" w:fill="auto"/>
        <w:spacing w:line="360" w:lineRule="auto"/>
        <w:ind w:firstLine="360"/>
        <w:rPr>
          <w:sz w:val="28"/>
          <w:szCs w:val="28"/>
        </w:rPr>
      </w:pPr>
    </w:p>
    <w:p w:rsidR="001675E3" w:rsidRPr="007202FA" w:rsidRDefault="001675E3" w:rsidP="008208E6">
      <w:pPr>
        <w:pStyle w:val="Heading161"/>
        <w:numPr>
          <w:ilvl w:val="1"/>
          <w:numId w:val="75"/>
        </w:numPr>
        <w:shd w:val="clear" w:color="auto" w:fill="auto"/>
        <w:tabs>
          <w:tab w:val="left" w:pos="729"/>
        </w:tabs>
        <w:spacing w:line="360" w:lineRule="auto"/>
        <w:rPr>
          <w:sz w:val="32"/>
          <w:szCs w:val="32"/>
        </w:rPr>
      </w:pPr>
      <w:bookmarkStart w:id="39" w:name="bookmark57"/>
      <w:r w:rsidRPr="007202FA">
        <w:rPr>
          <w:sz w:val="32"/>
          <w:szCs w:val="32"/>
        </w:rPr>
        <w:t>Leases:</w:t>
      </w:r>
      <w:bookmarkEnd w:id="39"/>
    </w:p>
    <w:p w:rsidR="001675E3" w:rsidRDefault="008D5D89" w:rsidP="007202FA">
      <w:pPr>
        <w:pStyle w:val="Bodytext21"/>
        <w:shd w:val="clear" w:color="auto" w:fill="auto"/>
        <w:spacing w:line="360" w:lineRule="auto"/>
        <w:ind w:firstLine="360"/>
        <w:rPr>
          <w:sz w:val="28"/>
          <w:szCs w:val="28"/>
        </w:rPr>
      </w:pPr>
      <w:r>
        <w:rPr>
          <w:sz w:val="32"/>
          <w:szCs w:val="32"/>
        </w:rPr>
        <w:t xml:space="preserve">      </w:t>
      </w:r>
      <w:r w:rsidR="001675E3" w:rsidRPr="008D5D89">
        <w:rPr>
          <w:sz w:val="28"/>
          <w:szCs w:val="28"/>
        </w:rPr>
        <w:t>No part of the sanctuary area is under any lease. likewise there is no proposal to divert any part of these forests for any lease.</w:t>
      </w:r>
    </w:p>
    <w:p w:rsidR="00DF1A88" w:rsidRPr="00DF1A88" w:rsidRDefault="00DF1A88" w:rsidP="007202FA">
      <w:pPr>
        <w:pStyle w:val="Bodytext21"/>
        <w:shd w:val="clear" w:color="auto" w:fill="auto"/>
        <w:spacing w:line="360" w:lineRule="auto"/>
        <w:ind w:firstLine="360"/>
        <w:rPr>
          <w:sz w:val="28"/>
          <w:szCs w:val="28"/>
        </w:rPr>
      </w:pPr>
    </w:p>
    <w:p w:rsidR="001675E3" w:rsidRPr="007202FA" w:rsidRDefault="001675E3" w:rsidP="008208E6">
      <w:pPr>
        <w:pStyle w:val="Heading161"/>
        <w:numPr>
          <w:ilvl w:val="1"/>
          <w:numId w:val="75"/>
        </w:numPr>
        <w:shd w:val="clear" w:color="auto" w:fill="auto"/>
        <w:tabs>
          <w:tab w:val="left" w:pos="729"/>
        </w:tabs>
        <w:spacing w:line="360" w:lineRule="auto"/>
        <w:rPr>
          <w:sz w:val="32"/>
          <w:szCs w:val="32"/>
        </w:rPr>
      </w:pPr>
      <w:bookmarkStart w:id="40" w:name="bookmark58"/>
      <w:r w:rsidRPr="007202FA">
        <w:rPr>
          <w:sz w:val="32"/>
          <w:szCs w:val="32"/>
        </w:rPr>
        <w:t>Grazing:</w:t>
      </w:r>
      <w:bookmarkEnd w:id="40"/>
    </w:p>
    <w:p w:rsidR="001675E3" w:rsidRPr="008D5D89" w:rsidRDefault="0036138D" w:rsidP="007202FA">
      <w:pPr>
        <w:pStyle w:val="Bodytext21"/>
        <w:shd w:val="clear" w:color="auto" w:fill="auto"/>
        <w:spacing w:line="360" w:lineRule="auto"/>
        <w:ind w:firstLine="360"/>
        <w:rPr>
          <w:sz w:val="28"/>
          <w:szCs w:val="28"/>
        </w:rPr>
      </w:pPr>
      <w:r w:rsidRPr="008D5D89">
        <w:rPr>
          <w:sz w:val="28"/>
          <w:szCs w:val="28"/>
        </w:rPr>
        <w:t xml:space="preserve">       </w:t>
      </w:r>
      <w:r w:rsidR="001675E3" w:rsidRPr="008D5D89">
        <w:rPr>
          <w:sz w:val="28"/>
          <w:szCs w:val="28"/>
        </w:rPr>
        <w:t>Regulated grazing can be allowed in Ixinar Wildlife Sanctuary as per section 33(d) of Wildlife (Protection) Act, 1972. As the cattle of villages on the periphery of the sanctuary sneak into the sanctuary area and cause damage to the habitat, it is being thought to lake up this area. However, effective grazing control is extremely difficult for the protected area management Thus the chain link fencing along the sanctuary boundary is to proposed. Details of illegal grazing cases registe</w:t>
      </w:r>
      <w:r w:rsidR="00FC1A79" w:rsidRPr="008D5D89">
        <w:rPr>
          <w:sz w:val="28"/>
          <w:szCs w:val="28"/>
        </w:rPr>
        <w:t>red are shown in Appendix - XVI</w:t>
      </w:r>
      <w:r w:rsidR="001675E3" w:rsidRPr="008D5D89">
        <w:rPr>
          <w:sz w:val="28"/>
          <w:szCs w:val="28"/>
        </w:rPr>
        <w:t>.</w:t>
      </w:r>
    </w:p>
    <w:p w:rsidR="001675E3" w:rsidRPr="007202FA" w:rsidRDefault="001675E3" w:rsidP="008208E6">
      <w:pPr>
        <w:pStyle w:val="Heading161"/>
        <w:numPr>
          <w:ilvl w:val="1"/>
          <w:numId w:val="75"/>
        </w:numPr>
        <w:shd w:val="clear" w:color="auto" w:fill="auto"/>
        <w:tabs>
          <w:tab w:val="left" w:pos="729"/>
        </w:tabs>
        <w:spacing w:line="360" w:lineRule="auto"/>
        <w:rPr>
          <w:sz w:val="32"/>
          <w:szCs w:val="32"/>
        </w:rPr>
      </w:pPr>
      <w:bookmarkStart w:id="41" w:name="bookmark59"/>
      <w:r w:rsidRPr="007202FA">
        <w:rPr>
          <w:sz w:val="32"/>
          <w:szCs w:val="32"/>
        </w:rPr>
        <w:lastRenderedPageBreak/>
        <w:t>Firewood Collection:</w:t>
      </w:r>
      <w:bookmarkEnd w:id="41"/>
    </w:p>
    <w:p w:rsidR="001675E3" w:rsidRDefault="00615D95" w:rsidP="007202FA">
      <w:pPr>
        <w:pStyle w:val="Bodytext21"/>
        <w:shd w:val="clear" w:color="auto" w:fill="auto"/>
        <w:spacing w:line="360" w:lineRule="auto"/>
        <w:ind w:firstLine="360"/>
        <w:rPr>
          <w:sz w:val="28"/>
          <w:szCs w:val="28"/>
        </w:rPr>
      </w:pPr>
      <w:r w:rsidRPr="008D5D89">
        <w:rPr>
          <w:sz w:val="28"/>
          <w:szCs w:val="28"/>
        </w:rPr>
        <w:t xml:space="preserve">   </w:t>
      </w:r>
      <w:r w:rsidR="001675E3" w:rsidRPr="008D5D89">
        <w:rPr>
          <w:sz w:val="28"/>
          <w:szCs w:val="28"/>
        </w:rPr>
        <w:t>In the past the local villagers were allowed to remove dry and fallen wood as firewood on rated passes at concessional rates for their bonafied use. However, fire wood collection is presently stopped as the area is declared as sanctuary.</w:t>
      </w:r>
    </w:p>
    <w:p w:rsidR="00954633" w:rsidRPr="00954633" w:rsidRDefault="00954633" w:rsidP="007202FA">
      <w:pPr>
        <w:pStyle w:val="Bodytext21"/>
        <w:shd w:val="clear" w:color="auto" w:fill="auto"/>
        <w:spacing w:line="360" w:lineRule="auto"/>
        <w:ind w:firstLine="360"/>
        <w:rPr>
          <w:sz w:val="28"/>
          <w:szCs w:val="28"/>
        </w:rPr>
      </w:pPr>
    </w:p>
    <w:p w:rsidR="001675E3" w:rsidRPr="007202FA" w:rsidRDefault="00FE7F11" w:rsidP="007202FA">
      <w:pPr>
        <w:pStyle w:val="Heading161"/>
        <w:shd w:val="clear" w:color="auto" w:fill="auto"/>
        <w:spacing w:line="360" w:lineRule="auto"/>
        <w:rPr>
          <w:sz w:val="32"/>
          <w:szCs w:val="32"/>
        </w:rPr>
      </w:pPr>
      <w:bookmarkStart w:id="42" w:name="bookmark60"/>
      <w:r>
        <w:rPr>
          <w:sz w:val="32"/>
          <w:szCs w:val="32"/>
        </w:rPr>
        <w:t xml:space="preserve">3.4 </w:t>
      </w:r>
      <w:r w:rsidR="001675E3" w:rsidRPr="007202FA">
        <w:rPr>
          <w:sz w:val="32"/>
          <w:szCs w:val="32"/>
        </w:rPr>
        <w:t>Forest Protection:</w:t>
      </w:r>
      <w:bookmarkEnd w:id="42"/>
    </w:p>
    <w:p w:rsidR="001675E3" w:rsidRDefault="00615D95" w:rsidP="007202FA">
      <w:pPr>
        <w:pStyle w:val="Bodytext21"/>
        <w:shd w:val="clear" w:color="auto" w:fill="auto"/>
        <w:spacing w:line="360" w:lineRule="auto"/>
        <w:ind w:firstLine="360"/>
        <w:rPr>
          <w:sz w:val="28"/>
          <w:szCs w:val="28"/>
        </w:rPr>
      </w:pPr>
      <w:r w:rsidRPr="008D5D89">
        <w:rPr>
          <w:sz w:val="28"/>
          <w:szCs w:val="28"/>
        </w:rPr>
        <w:t xml:space="preserve">  </w:t>
      </w:r>
      <w:r w:rsidR="001675E3" w:rsidRPr="008D5D89">
        <w:rPr>
          <w:sz w:val="28"/>
          <w:szCs w:val="28"/>
        </w:rPr>
        <w:t>Forest protection constitutes one of the essential aspects of wildlife management however, one beat guards, there is no special infrastructure for the protection of sanctuary area.</w:t>
      </w:r>
    </w:p>
    <w:p w:rsidR="00DF1A88" w:rsidRPr="00DF1A88" w:rsidRDefault="00DF1A88" w:rsidP="007202FA">
      <w:pPr>
        <w:pStyle w:val="Bodytext21"/>
        <w:shd w:val="clear" w:color="auto" w:fill="auto"/>
        <w:spacing w:line="360" w:lineRule="auto"/>
        <w:ind w:firstLine="360"/>
        <w:rPr>
          <w:sz w:val="28"/>
          <w:szCs w:val="28"/>
        </w:rPr>
      </w:pPr>
    </w:p>
    <w:p w:rsidR="001675E3" w:rsidRPr="007202FA" w:rsidRDefault="001675E3" w:rsidP="008208E6">
      <w:pPr>
        <w:pStyle w:val="Heading161"/>
        <w:numPr>
          <w:ilvl w:val="0"/>
          <w:numId w:val="13"/>
        </w:numPr>
        <w:shd w:val="clear" w:color="auto" w:fill="auto"/>
        <w:tabs>
          <w:tab w:val="left" w:pos="729"/>
        </w:tabs>
        <w:spacing w:line="360" w:lineRule="auto"/>
        <w:rPr>
          <w:sz w:val="32"/>
          <w:szCs w:val="32"/>
        </w:rPr>
      </w:pPr>
      <w:bookmarkStart w:id="43" w:name="bookmark61"/>
      <w:r w:rsidRPr="007202FA">
        <w:rPr>
          <w:sz w:val="32"/>
          <w:szCs w:val="32"/>
        </w:rPr>
        <w:t>Encroachment:</w:t>
      </w:r>
      <w:bookmarkEnd w:id="43"/>
    </w:p>
    <w:p w:rsidR="001675E3" w:rsidRDefault="00615D95" w:rsidP="007202FA">
      <w:pPr>
        <w:pStyle w:val="Bodytext21"/>
        <w:shd w:val="clear" w:color="auto" w:fill="auto"/>
        <w:spacing w:line="360" w:lineRule="auto"/>
        <w:ind w:firstLine="360"/>
        <w:rPr>
          <w:sz w:val="28"/>
          <w:szCs w:val="28"/>
        </w:rPr>
      </w:pPr>
      <w:r w:rsidRPr="008D5D89">
        <w:rPr>
          <w:sz w:val="28"/>
          <w:szCs w:val="28"/>
        </w:rPr>
        <w:t xml:space="preserve">   </w:t>
      </w:r>
      <w:r w:rsidR="001675E3" w:rsidRPr="008D5D89">
        <w:rPr>
          <w:sz w:val="28"/>
          <w:szCs w:val="28"/>
        </w:rPr>
        <w:t>The reserve forest of sanctuary is devoid of any encroachment Recently the sanctuary area is proposed to fully demarcated on the external boundary by erecting pillars &amp; chainlink fencing. There are small cultivation area inside the sanctuary and once they are re-located out side the sanctuary area, any likely activity of encroachment in future will be stopped.</w:t>
      </w:r>
    </w:p>
    <w:p w:rsidR="00DF1A88" w:rsidRPr="00DF1A88" w:rsidRDefault="00DF1A88" w:rsidP="007202FA">
      <w:pPr>
        <w:pStyle w:val="Bodytext21"/>
        <w:shd w:val="clear" w:color="auto" w:fill="auto"/>
        <w:spacing w:line="360" w:lineRule="auto"/>
        <w:ind w:firstLine="360"/>
        <w:rPr>
          <w:sz w:val="28"/>
          <w:szCs w:val="28"/>
        </w:rPr>
      </w:pPr>
    </w:p>
    <w:p w:rsidR="00306AC4" w:rsidRPr="007202FA" w:rsidRDefault="00306AC4" w:rsidP="007202FA">
      <w:pPr>
        <w:pStyle w:val="Bodytext21"/>
        <w:shd w:val="clear" w:color="auto" w:fill="auto"/>
        <w:ind w:firstLine="0"/>
        <w:rPr>
          <w:sz w:val="32"/>
          <w:szCs w:val="32"/>
        </w:rPr>
      </w:pPr>
      <w:r w:rsidRPr="007202FA">
        <w:rPr>
          <w:b/>
          <w:sz w:val="32"/>
          <w:szCs w:val="32"/>
        </w:rPr>
        <w:t>3.5.2</w:t>
      </w:r>
      <w:r w:rsidR="00B64546" w:rsidRPr="007202FA">
        <w:rPr>
          <w:b/>
          <w:sz w:val="32"/>
          <w:szCs w:val="32"/>
        </w:rPr>
        <w:t xml:space="preserve">    </w:t>
      </w:r>
      <w:r w:rsidRPr="007202FA">
        <w:rPr>
          <w:b/>
          <w:sz w:val="32"/>
          <w:szCs w:val="32"/>
        </w:rPr>
        <w:t>Poaching :</w:t>
      </w:r>
    </w:p>
    <w:p w:rsidR="00306AC4" w:rsidRDefault="00306AC4" w:rsidP="007202FA">
      <w:pPr>
        <w:pStyle w:val="Bodytext21"/>
        <w:shd w:val="clear" w:color="auto" w:fill="auto"/>
        <w:spacing w:line="360" w:lineRule="auto"/>
        <w:ind w:firstLine="720"/>
        <w:rPr>
          <w:sz w:val="28"/>
          <w:szCs w:val="28"/>
        </w:rPr>
      </w:pPr>
      <w:r w:rsidRPr="008D5D89">
        <w:rPr>
          <w:sz w:val="28"/>
          <w:szCs w:val="28"/>
        </w:rPr>
        <w:t xml:space="preserve">Organised poachina is not </w:t>
      </w:r>
      <w:r w:rsidRPr="008D5D89">
        <w:rPr>
          <w:rStyle w:val="Bodytext210pt4"/>
          <w:sz w:val="28"/>
          <w:szCs w:val="28"/>
        </w:rPr>
        <w:t xml:space="preserve">observed and there are no records </w:t>
      </w:r>
      <w:r w:rsidRPr="008D5D89">
        <w:rPr>
          <w:sz w:val="28"/>
          <w:szCs w:val="28"/>
        </w:rPr>
        <w:t xml:space="preserve">of such activity. </w:t>
      </w:r>
      <w:r w:rsidR="00DB6CE0">
        <w:rPr>
          <w:sz w:val="28"/>
          <w:szCs w:val="28"/>
        </w:rPr>
        <w:t>However, one case</w:t>
      </w:r>
      <w:r w:rsidRPr="008D5D89">
        <w:rPr>
          <w:sz w:val="28"/>
          <w:szCs w:val="28"/>
        </w:rPr>
        <w:t xml:space="preserve"> of hunting of Peafowl by local people have been noticed. The most common method for such hunting used by local people is to lay a trap made up of metallic spirals.</w:t>
      </w:r>
    </w:p>
    <w:p w:rsidR="00DF1A88" w:rsidRPr="00DF1A88" w:rsidRDefault="00DF1A88" w:rsidP="007202FA">
      <w:pPr>
        <w:pStyle w:val="Bodytext21"/>
        <w:shd w:val="clear" w:color="auto" w:fill="auto"/>
        <w:spacing w:line="360" w:lineRule="auto"/>
        <w:ind w:firstLine="720"/>
        <w:rPr>
          <w:sz w:val="28"/>
          <w:szCs w:val="28"/>
        </w:rPr>
      </w:pPr>
    </w:p>
    <w:p w:rsidR="00306AC4" w:rsidRPr="007202FA" w:rsidRDefault="00306AC4" w:rsidP="008208E6">
      <w:pPr>
        <w:pStyle w:val="Heading161"/>
        <w:numPr>
          <w:ilvl w:val="0"/>
          <w:numId w:val="14"/>
        </w:numPr>
        <w:shd w:val="clear" w:color="auto" w:fill="auto"/>
        <w:tabs>
          <w:tab w:val="left" w:pos="733"/>
        </w:tabs>
        <w:spacing w:line="360" w:lineRule="auto"/>
        <w:rPr>
          <w:sz w:val="32"/>
          <w:szCs w:val="32"/>
        </w:rPr>
      </w:pPr>
      <w:bookmarkStart w:id="44" w:name="bookmark62"/>
      <w:r w:rsidRPr="007202FA">
        <w:rPr>
          <w:sz w:val="32"/>
          <w:szCs w:val="32"/>
        </w:rPr>
        <w:t>Illicit Cutting:</w:t>
      </w:r>
      <w:bookmarkEnd w:id="44"/>
    </w:p>
    <w:p w:rsidR="00306AC4" w:rsidRPr="008D5D89" w:rsidRDefault="008D5D89" w:rsidP="007202FA">
      <w:pPr>
        <w:pStyle w:val="Bodytext21"/>
        <w:shd w:val="clear" w:color="auto" w:fill="auto"/>
        <w:spacing w:line="360" w:lineRule="auto"/>
        <w:ind w:firstLine="360"/>
        <w:rPr>
          <w:sz w:val="28"/>
          <w:szCs w:val="28"/>
        </w:rPr>
      </w:pPr>
      <w:r w:rsidRPr="008D5D89">
        <w:rPr>
          <w:sz w:val="28"/>
          <w:szCs w:val="28"/>
        </w:rPr>
        <w:t xml:space="preserve">      </w:t>
      </w:r>
      <w:r w:rsidR="00306AC4" w:rsidRPr="008D5D89">
        <w:rPr>
          <w:sz w:val="28"/>
          <w:szCs w:val="28"/>
        </w:rPr>
        <w:t>As there is no heavy human settlement inside the sanctuary area, the sanctuary area is free from illicit cutting at present. However, peripheral parts adjoining the Sanctuary are susceptible for illicit cutting for timber and fuel wood. The details of offences of illicit cutt</w:t>
      </w:r>
      <w:r w:rsidR="00FC1A79" w:rsidRPr="008D5D89">
        <w:rPr>
          <w:sz w:val="28"/>
          <w:szCs w:val="28"/>
        </w:rPr>
        <w:t>ing are given in Appendix - XVI</w:t>
      </w:r>
      <w:r w:rsidR="00306AC4" w:rsidRPr="008D5D89">
        <w:rPr>
          <w:sz w:val="28"/>
          <w:szCs w:val="28"/>
        </w:rPr>
        <w:t xml:space="preserve"> and </w:t>
      </w:r>
      <w:r w:rsidR="00306AC4" w:rsidRPr="008D5D89">
        <w:rPr>
          <w:sz w:val="28"/>
          <w:szCs w:val="28"/>
        </w:rPr>
        <w:lastRenderedPageBreak/>
        <w:t>the vulnerable areas are shown in Map - 5. The villagers on the periphery do indulge in illicit removal of thatched grass, but the intensity is not heavy.</w:t>
      </w:r>
    </w:p>
    <w:p w:rsidR="00306AC4" w:rsidRPr="008D5D89" w:rsidRDefault="00DF1A88" w:rsidP="007202FA">
      <w:pPr>
        <w:pStyle w:val="Bodytext21"/>
        <w:shd w:val="clear" w:color="auto" w:fill="auto"/>
        <w:spacing w:line="360" w:lineRule="auto"/>
        <w:ind w:firstLine="360"/>
        <w:rPr>
          <w:sz w:val="28"/>
          <w:szCs w:val="28"/>
        </w:rPr>
      </w:pPr>
      <w:r>
        <w:rPr>
          <w:sz w:val="28"/>
          <w:szCs w:val="28"/>
        </w:rPr>
        <w:t xml:space="preserve">      </w:t>
      </w:r>
      <w:r w:rsidR="00306AC4" w:rsidRPr="008D5D89">
        <w:rPr>
          <w:sz w:val="28"/>
          <w:szCs w:val="28"/>
        </w:rPr>
        <w:t>Regular day and night patrolling and constant inspection of vulnerable area helps to control illicit cutting and poaching. However, there is a need for one mobile squad anti-poaching unit and a wire-less network for effective protection and easy communication. Statement showing vulnerable area to grazing, illicit cutting, fire e</w:t>
      </w:r>
      <w:r w:rsidR="00FC1A79" w:rsidRPr="008D5D89">
        <w:rPr>
          <w:sz w:val="28"/>
          <w:szCs w:val="28"/>
        </w:rPr>
        <w:t>tc., is shown in Appendix - XVI</w:t>
      </w:r>
      <w:r w:rsidR="00306AC4" w:rsidRPr="008D5D89">
        <w:rPr>
          <w:sz w:val="28"/>
          <w:szCs w:val="28"/>
        </w:rPr>
        <w:t>I.</w:t>
      </w:r>
    </w:p>
    <w:p w:rsidR="00306AC4" w:rsidRPr="007202FA" w:rsidRDefault="00306AC4" w:rsidP="007202FA">
      <w:pPr>
        <w:pStyle w:val="Bodytext21"/>
        <w:shd w:val="clear" w:color="auto" w:fill="auto"/>
        <w:spacing w:line="360" w:lineRule="auto"/>
        <w:ind w:firstLine="360"/>
        <w:rPr>
          <w:sz w:val="32"/>
          <w:szCs w:val="32"/>
        </w:rPr>
      </w:pPr>
    </w:p>
    <w:p w:rsidR="00306AC4" w:rsidRPr="007202FA" w:rsidRDefault="00306AC4" w:rsidP="008208E6">
      <w:pPr>
        <w:pStyle w:val="Heading161"/>
        <w:numPr>
          <w:ilvl w:val="0"/>
          <w:numId w:val="14"/>
        </w:numPr>
        <w:shd w:val="clear" w:color="auto" w:fill="auto"/>
        <w:tabs>
          <w:tab w:val="left" w:pos="733"/>
        </w:tabs>
        <w:spacing w:line="360" w:lineRule="auto"/>
        <w:rPr>
          <w:sz w:val="32"/>
          <w:szCs w:val="32"/>
        </w:rPr>
      </w:pPr>
      <w:bookmarkStart w:id="45" w:name="bookmark63"/>
      <w:r w:rsidRPr="007202FA">
        <w:rPr>
          <w:sz w:val="32"/>
          <w:szCs w:val="32"/>
        </w:rPr>
        <w:t>Replacement of Weeds :</w:t>
      </w:r>
      <w:bookmarkEnd w:id="45"/>
    </w:p>
    <w:p w:rsidR="00306AC4" w:rsidRDefault="00306AC4" w:rsidP="007202FA">
      <w:pPr>
        <w:pStyle w:val="Bodytext21"/>
        <w:shd w:val="clear" w:color="auto" w:fill="auto"/>
        <w:spacing w:line="360" w:lineRule="auto"/>
        <w:ind w:firstLine="360"/>
        <w:rPr>
          <w:sz w:val="28"/>
          <w:szCs w:val="28"/>
        </w:rPr>
      </w:pPr>
      <w:r w:rsidRPr="008D5D89">
        <w:rPr>
          <w:sz w:val="28"/>
          <w:szCs w:val="28"/>
        </w:rPr>
        <w:t>There are a few pockets where Lantana is dense and some open peripheral patches where Nirgudi is dense. No efforts were made in past for eradication of this and immediate steps are essential to stop its further spread and deterioration of the habitat.</w:t>
      </w:r>
    </w:p>
    <w:p w:rsidR="00954633" w:rsidRPr="00954633" w:rsidRDefault="00954633" w:rsidP="007202FA">
      <w:pPr>
        <w:pStyle w:val="Bodytext21"/>
        <w:shd w:val="clear" w:color="auto" w:fill="auto"/>
        <w:spacing w:line="360" w:lineRule="auto"/>
        <w:ind w:firstLine="360"/>
        <w:rPr>
          <w:sz w:val="8"/>
          <w:szCs w:val="28"/>
        </w:rPr>
      </w:pPr>
    </w:p>
    <w:p w:rsidR="00306AC4" w:rsidRPr="007202FA" w:rsidRDefault="00306AC4" w:rsidP="008208E6">
      <w:pPr>
        <w:pStyle w:val="Heading161"/>
        <w:numPr>
          <w:ilvl w:val="0"/>
          <w:numId w:val="14"/>
        </w:numPr>
        <w:shd w:val="clear" w:color="auto" w:fill="auto"/>
        <w:tabs>
          <w:tab w:val="left" w:pos="733"/>
        </w:tabs>
        <w:spacing w:line="360" w:lineRule="auto"/>
        <w:rPr>
          <w:sz w:val="32"/>
          <w:szCs w:val="32"/>
        </w:rPr>
      </w:pPr>
      <w:bookmarkStart w:id="46" w:name="bookmark64"/>
      <w:r w:rsidRPr="007202FA">
        <w:rPr>
          <w:sz w:val="32"/>
          <w:szCs w:val="32"/>
        </w:rPr>
        <w:t>Fire Protection:</w:t>
      </w:r>
      <w:bookmarkEnd w:id="46"/>
    </w:p>
    <w:p w:rsidR="00306AC4" w:rsidRDefault="00306AC4" w:rsidP="00DF1A88">
      <w:pPr>
        <w:pStyle w:val="Bodytext21"/>
        <w:shd w:val="clear" w:color="auto" w:fill="auto"/>
        <w:spacing w:line="360" w:lineRule="auto"/>
        <w:ind w:firstLine="360"/>
        <w:contextualSpacing/>
        <w:rPr>
          <w:sz w:val="28"/>
          <w:szCs w:val="28"/>
        </w:rPr>
      </w:pPr>
      <w:r w:rsidRPr="008D5D89">
        <w:rPr>
          <w:sz w:val="28"/>
          <w:szCs w:val="28"/>
        </w:rPr>
        <w:t>The forests are very susceptible for fire during dry season. The grass growth in protected area is good and deciduous nature of the forest also add fuel to the fire. The other reasons for fire, are grazing and human interference for Moha flo</w:t>
      </w:r>
      <w:r w:rsidR="00DB6CE0">
        <w:rPr>
          <w:sz w:val="28"/>
          <w:szCs w:val="28"/>
        </w:rPr>
        <w:t>wer and Tendu leaves collection</w:t>
      </w:r>
      <w:r w:rsidRPr="008D5D89">
        <w:rPr>
          <w:sz w:val="28"/>
          <w:szCs w:val="28"/>
        </w:rPr>
        <w:t>. Though in the earlier working plan implementation of fire protection scheme was described in detail, due to paucity of funds it could not be implemented in toto. For fire protection the whole area is covered under formation of fire lines of various widths namely 20m, 13m, 10m, and 5 m which pass along tire roads, compartment lines and at few places across the compartments. The total length of fire line is 22.14 km. It has been proposed to cut and bum fire lines before 15</w:t>
      </w:r>
      <w:r w:rsidRPr="008D5D89">
        <w:rPr>
          <w:sz w:val="28"/>
          <w:szCs w:val="28"/>
          <w:vertAlign w:val="superscript"/>
        </w:rPr>
        <w:t xml:space="preserve">th </w:t>
      </w:r>
      <w:r w:rsidRPr="008D5D89">
        <w:rPr>
          <w:sz w:val="28"/>
          <w:szCs w:val="28"/>
        </w:rPr>
        <w:t>February every year. Provision for fire-watcher at the strategic location is also given. By implementing such measures the fire incidence can</w:t>
      </w:r>
      <w:r w:rsidR="00FE7F11" w:rsidRPr="008D5D89">
        <w:rPr>
          <w:sz w:val="28"/>
          <w:szCs w:val="28"/>
        </w:rPr>
        <w:t xml:space="preserve"> be</w:t>
      </w:r>
      <w:r w:rsidRPr="008D5D89">
        <w:rPr>
          <w:sz w:val="28"/>
          <w:szCs w:val="28"/>
        </w:rPr>
        <w:t xml:space="preserve"> reduce. Thus the sanctuary does not affected by the fire incidence for last two years.</w:t>
      </w:r>
    </w:p>
    <w:p w:rsidR="00DF1A88" w:rsidRPr="00DF1A88" w:rsidRDefault="00DF1A88" w:rsidP="00DF1A88">
      <w:pPr>
        <w:pStyle w:val="Bodytext21"/>
        <w:shd w:val="clear" w:color="auto" w:fill="auto"/>
        <w:spacing w:line="360" w:lineRule="auto"/>
        <w:ind w:firstLine="360"/>
        <w:contextualSpacing/>
        <w:rPr>
          <w:sz w:val="28"/>
          <w:szCs w:val="28"/>
        </w:rPr>
      </w:pPr>
    </w:p>
    <w:p w:rsidR="00954633" w:rsidRPr="00954633" w:rsidRDefault="00954633" w:rsidP="00B56E66">
      <w:pPr>
        <w:pStyle w:val="Bodytext21"/>
        <w:shd w:val="clear" w:color="auto" w:fill="auto"/>
        <w:spacing w:line="312" w:lineRule="auto"/>
        <w:ind w:firstLine="360"/>
        <w:rPr>
          <w:sz w:val="10"/>
          <w:szCs w:val="28"/>
        </w:rPr>
      </w:pPr>
    </w:p>
    <w:p w:rsidR="00306AC4" w:rsidRPr="007202FA" w:rsidRDefault="000E24EC" w:rsidP="007202FA">
      <w:pPr>
        <w:pStyle w:val="Heading161"/>
        <w:shd w:val="clear" w:color="auto" w:fill="auto"/>
        <w:spacing w:line="360" w:lineRule="auto"/>
        <w:rPr>
          <w:sz w:val="32"/>
          <w:szCs w:val="32"/>
        </w:rPr>
      </w:pPr>
      <w:bookmarkStart w:id="47" w:name="bookmark65"/>
      <w:r w:rsidRPr="007202FA">
        <w:rPr>
          <w:sz w:val="32"/>
          <w:szCs w:val="32"/>
        </w:rPr>
        <w:lastRenderedPageBreak/>
        <w:t>3.5.6</w:t>
      </w:r>
      <w:r w:rsidRPr="007202FA">
        <w:rPr>
          <w:sz w:val="32"/>
          <w:szCs w:val="32"/>
        </w:rPr>
        <w:tab/>
      </w:r>
      <w:r w:rsidR="00306AC4" w:rsidRPr="007202FA">
        <w:rPr>
          <w:sz w:val="32"/>
          <w:szCs w:val="32"/>
        </w:rPr>
        <w:t>Existing Infrastructure:</w:t>
      </w:r>
      <w:bookmarkEnd w:id="47"/>
    </w:p>
    <w:p w:rsidR="0025116B" w:rsidRDefault="00306AC4" w:rsidP="00DF1A88">
      <w:pPr>
        <w:pStyle w:val="Bodytext21"/>
        <w:shd w:val="clear" w:color="auto" w:fill="auto"/>
        <w:spacing w:line="360" w:lineRule="auto"/>
        <w:ind w:firstLine="360"/>
        <w:rPr>
          <w:rStyle w:val="Bodytext2105pt"/>
          <w:sz w:val="28"/>
          <w:szCs w:val="28"/>
        </w:rPr>
      </w:pPr>
      <w:r w:rsidRPr="008D5D89">
        <w:rPr>
          <w:sz w:val="28"/>
          <w:szCs w:val="28"/>
        </w:rPr>
        <w:t>There are 3 entry points to the sanctuary area. Out of this no check post has been established to regulate the entry of public and their vehicles. All the existing entry points and check p</w:t>
      </w:r>
      <w:r w:rsidR="00D92E02" w:rsidRPr="008D5D89">
        <w:rPr>
          <w:sz w:val="28"/>
          <w:szCs w:val="28"/>
        </w:rPr>
        <w:t>osts are given in Appendix – X</w:t>
      </w:r>
      <w:r w:rsidR="00FC1A79" w:rsidRPr="008D5D89">
        <w:rPr>
          <w:sz w:val="28"/>
          <w:szCs w:val="28"/>
        </w:rPr>
        <w:t>VIII</w:t>
      </w:r>
      <w:r w:rsidR="00D92E02" w:rsidRPr="008D5D89">
        <w:rPr>
          <w:sz w:val="28"/>
          <w:szCs w:val="28"/>
        </w:rPr>
        <w:t xml:space="preserve"> </w:t>
      </w:r>
      <w:r w:rsidRPr="008D5D89">
        <w:rPr>
          <w:sz w:val="28"/>
          <w:szCs w:val="28"/>
        </w:rPr>
        <w:t xml:space="preserve"> and shown on Map - 2. There is a need for establishment of permanent Check Posts at least at 3 strategic points. Due to paucity of staff and vehicle, the mobility is poor, which hinders protection and fieldwork. At present there is no any vehicle available </w:t>
      </w:r>
      <w:r w:rsidRPr="008D5D89">
        <w:rPr>
          <w:rStyle w:val="Bodytext2105pt"/>
          <w:b w:val="0"/>
          <w:sz w:val="28"/>
          <w:szCs w:val="28"/>
        </w:rPr>
        <w:t>for</w:t>
      </w:r>
      <w:r w:rsidRPr="008D5D89">
        <w:rPr>
          <w:rStyle w:val="Bodytext2105pt"/>
          <w:sz w:val="28"/>
          <w:szCs w:val="28"/>
        </w:rPr>
        <w:t xml:space="preserve"> </w:t>
      </w:r>
      <w:r w:rsidRPr="008D5D89">
        <w:rPr>
          <w:sz w:val="28"/>
          <w:szCs w:val="28"/>
        </w:rPr>
        <w:t xml:space="preserve">the sanctuary. </w:t>
      </w:r>
      <w:r w:rsidRPr="008D5D89">
        <w:rPr>
          <w:rStyle w:val="Bodytext2105pt"/>
          <w:b w:val="0"/>
          <w:sz w:val="28"/>
          <w:szCs w:val="28"/>
        </w:rPr>
        <w:t xml:space="preserve">Similarly telephone </w:t>
      </w:r>
      <w:r w:rsidR="00FE7F11" w:rsidRPr="008D5D89">
        <w:rPr>
          <w:rStyle w:val="Bodytext2105pt"/>
          <w:b w:val="0"/>
          <w:sz w:val="28"/>
          <w:szCs w:val="28"/>
        </w:rPr>
        <w:t>facilities as well wireless net-</w:t>
      </w:r>
      <w:r w:rsidRPr="008D5D89">
        <w:rPr>
          <w:rStyle w:val="Bodytext2105pt"/>
          <w:b w:val="0"/>
          <w:sz w:val="28"/>
          <w:szCs w:val="28"/>
        </w:rPr>
        <w:t>working is not available</w:t>
      </w:r>
      <w:r w:rsidRPr="008D5D89">
        <w:rPr>
          <w:rStyle w:val="Bodytext2105pt"/>
          <w:sz w:val="28"/>
          <w:szCs w:val="28"/>
        </w:rPr>
        <w:t>.</w:t>
      </w:r>
    </w:p>
    <w:p w:rsidR="005E1EB4" w:rsidRPr="007202FA" w:rsidRDefault="0025116B" w:rsidP="0025116B">
      <w:pPr>
        <w:pStyle w:val="Bodytext21"/>
        <w:shd w:val="clear" w:color="auto" w:fill="auto"/>
        <w:spacing w:line="360" w:lineRule="auto"/>
        <w:ind w:firstLine="0"/>
        <w:rPr>
          <w:sz w:val="32"/>
          <w:szCs w:val="32"/>
        </w:rPr>
      </w:pPr>
      <w:r>
        <w:rPr>
          <w:rStyle w:val="Bodytext2105pt"/>
          <w:sz w:val="28"/>
          <w:szCs w:val="28"/>
        </w:rPr>
        <w:br w:type="page"/>
      </w:r>
      <w:bookmarkStart w:id="48" w:name="bookmark66"/>
      <w:r>
        <w:rPr>
          <w:rStyle w:val="Bodytext2105pt"/>
          <w:sz w:val="28"/>
          <w:szCs w:val="28"/>
        </w:rPr>
        <w:lastRenderedPageBreak/>
        <w:t xml:space="preserve">3.6 </w:t>
      </w:r>
      <w:r w:rsidR="005E1EB4" w:rsidRPr="0025116B">
        <w:rPr>
          <w:b/>
          <w:sz w:val="32"/>
          <w:szCs w:val="32"/>
        </w:rPr>
        <w:t>Wildlife Conservation Strategies and Their Analysis</w:t>
      </w:r>
      <w:bookmarkEnd w:id="48"/>
    </w:p>
    <w:p w:rsidR="0098524E" w:rsidRPr="007202FA" w:rsidRDefault="0098524E" w:rsidP="007202FA">
      <w:pPr>
        <w:pStyle w:val="Heading161"/>
        <w:shd w:val="clear" w:color="auto" w:fill="auto"/>
        <w:tabs>
          <w:tab w:val="left" w:pos="715"/>
        </w:tabs>
        <w:spacing w:line="260" w:lineRule="exact"/>
        <w:rPr>
          <w:sz w:val="32"/>
          <w:szCs w:val="32"/>
        </w:rPr>
      </w:pPr>
    </w:p>
    <w:p w:rsidR="005E1EB4" w:rsidRPr="007202FA" w:rsidRDefault="005E1EB4" w:rsidP="008208E6">
      <w:pPr>
        <w:pStyle w:val="Heading161"/>
        <w:numPr>
          <w:ilvl w:val="0"/>
          <w:numId w:val="16"/>
        </w:numPr>
        <w:shd w:val="clear" w:color="auto" w:fill="auto"/>
        <w:tabs>
          <w:tab w:val="left" w:pos="715"/>
        </w:tabs>
        <w:spacing w:line="260" w:lineRule="exact"/>
        <w:rPr>
          <w:sz w:val="32"/>
          <w:szCs w:val="32"/>
        </w:rPr>
      </w:pPr>
      <w:bookmarkStart w:id="49" w:name="bookmark67"/>
      <w:r w:rsidRPr="007202FA">
        <w:rPr>
          <w:sz w:val="32"/>
          <w:szCs w:val="32"/>
        </w:rPr>
        <w:t>Before Notification :</w:t>
      </w:r>
      <w:bookmarkEnd w:id="49"/>
    </w:p>
    <w:p w:rsidR="005E1EB4" w:rsidRDefault="00DF1A88" w:rsidP="00DF1A88">
      <w:pPr>
        <w:pStyle w:val="Bodytext21"/>
        <w:shd w:val="clear" w:color="auto" w:fill="auto"/>
        <w:spacing w:line="360" w:lineRule="auto"/>
        <w:ind w:firstLine="360"/>
        <w:rPr>
          <w:sz w:val="28"/>
          <w:szCs w:val="28"/>
        </w:rPr>
      </w:pPr>
      <w:r>
        <w:rPr>
          <w:sz w:val="28"/>
          <w:szCs w:val="28"/>
        </w:rPr>
        <w:t xml:space="preserve"> </w:t>
      </w:r>
      <w:r w:rsidR="005E1EB4" w:rsidRPr="008D5D89">
        <w:rPr>
          <w:sz w:val="28"/>
          <w:szCs w:val="28"/>
        </w:rPr>
        <w:t xml:space="preserve">Before notification wildlife conservation measures received relatively less attention in the past. In Buldhana Forest Division good forest patches were in scattered form. Therefore, it restricted wild animals to these good patches and so protected either by natural or artificial blocks such as Ghatbori, Mehkar &amp; Ajanta. Though the wildlife management was part of the forest management, no significant work has been done in Buldhana Forest Division for the benefit of the wildlife. Moreover, in previous working plans there was no </w:t>
      </w:r>
      <w:r w:rsidR="00FE7F11" w:rsidRPr="008D5D89">
        <w:rPr>
          <w:sz w:val="28"/>
          <w:szCs w:val="28"/>
        </w:rPr>
        <w:t>conflict</w:t>
      </w:r>
      <w:r w:rsidR="005E1EB4" w:rsidRPr="008D5D89">
        <w:rPr>
          <w:sz w:val="28"/>
          <w:szCs w:val="28"/>
        </w:rPr>
        <w:t xml:space="preserve"> prescription for the management of the wildlife except game preservation. During felling of coups, carrying out cultural operations or tree plantations, no attention was paid to protect the habitat of various wild animals and birds or there were no efforts to plant species for wildlife sustenance. All these factors coupled with increased biotic interference have resulted in deterioration of wildlife habitat. However, to preserve biological diversity of the tract, the forest area surrounding the Lonar Crater has been declared as Lonar Wildlife Sanctuary in 2000 vide Govt, notification No. WLP/1098/CR-48/F-1 dt. 8</w:t>
      </w:r>
      <w:r w:rsidR="005E1EB4" w:rsidRPr="008D5D89">
        <w:rPr>
          <w:rStyle w:val="Bodytext2FranklinGothicDemi"/>
          <w:rFonts w:eastAsia="Arial Unicode MS"/>
          <w:sz w:val="28"/>
          <w:szCs w:val="28"/>
        </w:rPr>
        <w:t>.</w:t>
      </w:r>
      <w:r w:rsidR="005E1EB4" w:rsidRPr="008D5D89">
        <w:rPr>
          <w:sz w:val="28"/>
          <w:szCs w:val="28"/>
        </w:rPr>
        <w:t>6.2000</w:t>
      </w:r>
      <w:r>
        <w:rPr>
          <w:sz w:val="28"/>
          <w:szCs w:val="28"/>
        </w:rPr>
        <w:t>.</w:t>
      </w:r>
    </w:p>
    <w:p w:rsidR="00DF1A88" w:rsidRPr="00DF1A88" w:rsidRDefault="00DF1A88" w:rsidP="00DF1A88">
      <w:pPr>
        <w:pStyle w:val="Bodytext21"/>
        <w:shd w:val="clear" w:color="auto" w:fill="auto"/>
        <w:spacing w:line="360" w:lineRule="auto"/>
        <w:ind w:firstLine="360"/>
        <w:rPr>
          <w:sz w:val="28"/>
          <w:szCs w:val="28"/>
        </w:rPr>
      </w:pPr>
    </w:p>
    <w:p w:rsidR="005E1EB4" w:rsidRPr="007202FA" w:rsidRDefault="005E1EB4" w:rsidP="008208E6">
      <w:pPr>
        <w:pStyle w:val="Heading161"/>
        <w:numPr>
          <w:ilvl w:val="0"/>
          <w:numId w:val="16"/>
        </w:numPr>
        <w:shd w:val="clear" w:color="auto" w:fill="auto"/>
        <w:tabs>
          <w:tab w:val="left" w:pos="715"/>
        </w:tabs>
        <w:spacing w:line="360" w:lineRule="auto"/>
        <w:rPr>
          <w:sz w:val="32"/>
          <w:szCs w:val="32"/>
        </w:rPr>
      </w:pPr>
      <w:bookmarkStart w:id="50" w:name="bookmark68"/>
      <w:r w:rsidRPr="007202FA">
        <w:rPr>
          <w:sz w:val="32"/>
          <w:szCs w:val="32"/>
        </w:rPr>
        <w:t>After Notification:</w:t>
      </w:r>
      <w:bookmarkEnd w:id="50"/>
    </w:p>
    <w:p w:rsidR="005E1EB4" w:rsidRPr="008D5D89" w:rsidRDefault="005E1EB4" w:rsidP="007202FA">
      <w:pPr>
        <w:pStyle w:val="Bodytext21"/>
        <w:shd w:val="clear" w:color="auto" w:fill="auto"/>
        <w:spacing w:line="360" w:lineRule="auto"/>
        <w:ind w:firstLine="360"/>
        <w:rPr>
          <w:sz w:val="28"/>
          <w:szCs w:val="28"/>
        </w:rPr>
      </w:pPr>
      <w:r w:rsidRPr="008D5D89">
        <w:rPr>
          <w:sz w:val="28"/>
          <w:szCs w:val="28"/>
        </w:rPr>
        <w:t>After the notification of the sanctuary in 2000, the over all picture did not change much. The hunting of wild animals was totally stopped. However, to take t</w:t>
      </w:r>
      <w:r w:rsidR="00DB6CE0">
        <w:rPr>
          <w:sz w:val="28"/>
          <w:szCs w:val="28"/>
        </w:rPr>
        <w:t>he conservation measures inside the sanctuary have been included</w:t>
      </w:r>
      <w:r w:rsidRPr="008D5D89">
        <w:rPr>
          <w:sz w:val="28"/>
          <w:szCs w:val="28"/>
        </w:rPr>
        <w:t xml:space="preserve"> this mana</w:t>
      </w:r>
      <w:r w:rsidR="00DB6CE0">
        <w:rPr>
          <w:sz w:val="28"/>
          <w:szCs w:val="28"/>
        </w:rPr>
        <w:t>gement plan</w:t>
      </w:r>
      <w:r w:rsidRPr="008D5D89">
        <w:rPr>
          <w:sz w:val="28"/>
          <w:szCs w:val="28"/>
        </w:rPr>
        <w:t>. Since then various works are proposed for habitat improvement and Eco-tourism development infrastruc</w:t>
      </w:r>
      <w:r w:rsidR="00D92E02" w:rsidRPr="008D5D89">
        <w:rPr>
          <w:sz w:val="28"/>
          <w:szCs w:val="28"/>
        </w:rPr>
        <w:t>ture as given in Appendix - XXI</w:t>
      </w:r>
      <w:r w:rsidR="00FC1A79" w:rsidRPr="008D5D89">
        <w:rPr>
          <w:sz w:val="28"/>
          <w:szCs w:val="28"/>
        </w:rPr>
        <w:t>II</w:t>
      </w:r>
      <w:r w:rsidRPr="008D5D89">
        <w:rPr>
          <w:sz w:val="28"/>
          <w:szCs w:val="28"/>
        </w:rPr>
        <w:t>. Since then annual census of major animals is also carried out systematically and the list of common mammals, birds, reptiles, insects, butterflies were prepared as a</w:t>
      </w:r>
      <w:r w:rsidR="00FC1A79" w:rsidRPr="008D5D89">
        <w:rPr>
          <w:sz w:val="28"/>
          <w:szCs w:val="28"/>
        </w:rPr>
        <w:t>ppears in Appendix - XI</w:t>
      </w:r>
      <w:r w:rsidR="00D92E02" w:rsidRPr="008D5D89">
        <w:rPr>
          <w:sz w:val="28"/>
          <w:szCs w:val="28"/>
        </w:rPr>
        <w:t>,to X</w:t>
      </w:r>
      <w:r w:rsidR="00FC1A79" w:rsidRPr="008D5D89">
        <w:rPr>
          <w:sz w:val="28"/>
          <w:szCs w:val="28"/>
        </w:rPr>
        <w:t>I</w:t>
      </w:r>
      <w:r w:rsidR="00D92E02" w:rsidRPr="008D5D89">
        <w:rPr>
          <w:sz w:val="28"/>
          <w:szCs w:val="28"/>
        </w:rPr>
        <w:t>V</w:t>
      </w:r>
      <w:r w:rsidRPr="008D5D89">
        <w:rPr>
          <w:sz w:val="28"/>
          <w:szCs w:val="28"/>
        </w:rPr>
        <w:t xml:space="preserve"> Restrictions were imposed on the movement of people inside the sanctuary' area, like</w:t>
      </w:r>
      <w:r w:rsidR="00D92E02" w:rsidRPr="008D5D89">
        <w:rPr>
          <w:sz w:val="28"/>
          <w:szCs w:val="28"/>
        </w:rPr>
        <w:t xml:space="preserve"> </w:t>
      </w:r>
      <w:r w:rsidRPr="008D5D89">
        <w:rPr>
          <w:sz w:val="28"/>
          <w:szCs w:val="28"/>
        </w:rPr>
        <w:t xml:space="preserve">wise minor foreri produce collection was stopped. The traffic passing through sanctuary area </w:t>
      </w:r>
      <w:r w:rsidRPr="008D5D89">
        <w:rPr>
          <w:sz w:val="28"/>
          <w:szCs w:val="28"/>
        </w:rPr>
        <w:lastRenderedPageBreak/>
        <w:t>will kept under control by establishing of check . posts on main entry points. This led to an increased pressure which needs proper supervision and channelization by deploying additional staff.</w:t>
      </w:r>
    </w:p>
    <w:p w:rsidR="0098524E" w:rsidRPr="007202FA" w:rsidRDefault="0098524E" w:rsidP="007202FA">
      <w:pPr>
        <w:pStyle w:val="Bodytext21"/>
        <w:shd w:val="clear" w:color="auto" w:fill="auto"/>
        <w:spacing w:line="360" w:lineRule="auto"/>
        <w:ind w:firstLine="360"/>
        <w:rPr>
          <w:sz w:val="32"/>
          <w:szCs w:val="32"/>
        </w:rPr>
      </w:pPr>
    </w:p>
    <w:p w:rsidR="005E1EB4" w:rsidRPr="007202FA" w:rsidRDefault="0025116B" w:rsidP="0025116B">
      <w:pPr>
        <w:pStyle w:val="Heading161"/>
        <w:numPr>
          <w:ilvl w:val="1"/>
          <w:numId w:val="85"/>
        </w:numPr>
        <w:shd w:val="clear" w:color="auto" w:fill="auto"/>
        <w:tabs>
          <w:tab w:val="left" w:pos="715"/>
        </w:tabs>
        <w:spacing w:line="360" w:lineRule="auto"/>
        <w:rPr>
          <w:sz w:val="32"/>
          <w:szCs w:val="32"/>
        </w:rPr>
      </w:pPr>
      <w:bookmarkStart w:id="51" w:name="bookmark69"/>
      <w:r>
        <w:rPr>
          <w:sz w:val="32"/>
          <w:szCs w:val="32"/>
        </w:rPr>
        <w:t xml:space="preserve"> </w:t>
      </w:r>
      <w:r w:rsidR="005E1EB4" w:rsidRPr="007202FA">
        <w:rPr>
          <w:sz w:val="32"/>
          <w:szCs w:val="32"/>
        </w:rPr>
        <w:t>Monitoring Wildlife Health :</w:t>
      </w:r>
      <w:bookmarkEnd w:id="51"/>
    </w:p>
    <w:p w:rsidR="008B41FB" w:rsidRPr="008D5D89" w:rsidRDefault="008D5D89" w:rsidP="007202FA">
      <w:pPr>
        <w:pStyle w:val="Bodytext21"/>
        <w:shd w:val="clear" w:color="auto" w:fill="auto"/>
        <w:spacing w:line="360" w:lineRule="auto"/>
        <w:ind w:firstLine="360"/>
        <w:rPr>
          <w:sz w:val="28"/>
          <w:szCs w:val="28"/>
        </w:rPr>
      </w:pPr>
      <w:r>
        <w:rPr>
          <w:sz w:val="32"/>
          <w:szCs w:val="32"/>
        </w:rPr>
        <w:t xml:space="preserve">     </w:t>
      </w:r>
      <w:r w:rsidR="005E1EB4" w:rsidRPr="008D5D89">
        <w:rPr>
          <w:sz w:val="28"/>
          <w:szCs w:val="28"/>
        </w:rPr>
        <w:t>There are no records of epidemic in the sanctuary area. The wild animals in the protected area are healthy. However, the domestic cattle frequently visit the waterholes available inside the sanctuary areas. This possesses a threat of spreading disease of cattle to wild animals. Traditionally local people keep large herds of domestic cattle and it is very difficult to control traditional grazing. However since the formation of Wildlife Sanctuary grazing passes are issued only to the essential cattle and grazing of sheep and goats is totally banned. Moreover, to reduce the possibility of threat of spread of contiguous diseases through cattle, village cattle vaccination programme for foot and mouth disease, rendered paste disease etc. is carried out every year. There are about 3 waterholes in the sanctuary.</w:t>
      </w:r>
    </w:p>
    <w:p w:rsidR="00960AA7" w:rsidRPr="00960AA7" w:rsidRDefault="00960AA7" w:rsidP="007202FA">
      <w:pPr>
        <w:pStyle w:val="Bodytext21"/>
        <w:shd w:val="clear" w:color="auto" w:fill="auto"/>
        <w:spacing w:line="360" w:lineRule="auto"/>
        <w:ind w:firstLine="360"/>
        <w:rPr>
          <w:sz w:val="32"/>
          <w:szCs w:val="32"/>
        </w:rPr>
      </w:pPr>
    </w:p>
    <w:p w:rsidR="003A4847" w:rsidRPr="007202FA" w:rsidRDefault="003A4847" w:rsidP="0025116B">
      <w:pPr>
        <w:pStyle w:val="Heading161"/>
        <w:numPr>
          <w:ilvl w:val="1"/>
          <w:numId w:val="85"/>
        </w:numPr>
        <w:shd w:val="clear" w:color="auto" w:fill="auto"/>
        <w:tabs>
          <w:tab w:val="left" w:pos="718"/>
        </w:tabs>
        <w:spacing w:line="260" w:lineRule="exact"/>
        <w:rPr>
          <w:sz w:val="32"/>
          <w:szCs w:val="32"/>
        </w:rPr>
      </w:pPr>
      <w:bookmarkStart w:id="52" w:name="bookmark71"/>
      <w:r w:rsidRPr="007202FA">
        <w:rPr>
          <w:sz w:val="32"/>
          <w:szCs w:val="32"/>
        </w:rPr>
        <w:t>Resource Dependency of Local People on Forests :</w:t>
      </w:r>
      <w:bookmarkEnd w:id="52"/>
    </w:p>
    <w:p w:rsidR="00960AA7" w:rsidRDefault="00960AA7" w:rsidP="007202FA">
      <w:pPr>
        <w:pStyle w:val="Bodytext21"/>
        <w:shd w:val="clear" w:color="auto" w:fill="auto"/>
        <w:spacing w:line="360" w:lineRule="auto"/>
        <w:ind w:firstLine="360"/>
        <w:rPr>
          <w:sz w:val="32"/>
          <w:szCs w:val="32"/>
        </w:rPr>
      </w:pPr>
    </w:p>
    <w:p w:rsidR="003A4847" w:rsidRPr="008D5D89" w:rsidRDefault="00960AA7" w:rsidP="007202FA">
      <w:pPr>
        <w:pStyle w:val="Bodytext21"/>
        <w:shd w:val="clear" w:color="auto" w:fill="auto"/>
        <w:spacing w:line="360" w:lineRule="auto"/>
        <w:ind w:firstLine="360"/>
        <w:rPr>
          <w:sz w:val="28"/>
          <w:szCs w:val="28"/>
        </w:rPr>
      </w:pPr>
      <w:r w:rsidRPr="008D5D89">
        <w:rPr>
          <w:sz w:val="28"/>
          <w:szCs w:val="28"/>
        </w:rPr>
        <w:t xml:space="preserve">     </w:t>
      </w:r>
      <w:r w:rsidR="003A4847" w:rsidRPr="008D5D89">
        <w:rPr>
          <w:sz w:val="28"/>
          <w:szCs w:val="28"/>
        </w:rPr>
        <w:t>Lonar Wildlife Sanctuary in that way is a small entity of reserve forests. There are some cultivation areas inside and the periphery of the sanctuary. The details thereof are given in Appendix - II and shown in Map -1. The discussion with the staff and local people reveal</w:t>
      </w:r>
      <w:r w:rsidR="00FE7F11" w:rsidRPr="008D5D89">
        <w:rPr>
          <w:sz w:val="28"/>
          <w:szCs w:val="28"/>
        </w:rPr>
        <w:t>s</w:t>
      </w:r>
      <w:r w:rsidR="003A4847" w:rsidRPr="008D5D89">
        <w:rPr>
          <w:sz w:val="28"/>
          <w:szCs w:val="28"/>
        </w:rPr>
        <w:t xml:space="preserve"> that almost 2/3</w:t>
      </w:r>
      <w:r w:rsidR="003A4847" w:rsidRPr="008D5D89">
        <w:rPr>
          <w:sz w:val="28"/>
          <w:szCs w:val="28"/>
          <w:vertAlign w:val="superscript"/>
        </w:rPr>
        <w:t>rd</w:t>
      </w:r>
      <w:r w:rsidR="003A4847" w:rsidRPr="008D5D89">
        <w:rPr>
          <w:sz w:val="28"/>
          <w:szCs w:val="28"/>
        </w:rPr>
        <w:t xml:space="preserve"> part of the sanctuary is being used by these villagers to meet their demands, though the area was closed after declaration of the sanctuary. During the discussion, it </w:t>
      </w:r>
      <w:r w:rsidR="00426182" w:rsidRPr="008D5D89">
        <w:rPr>
          <w:sz w:val="28"/>
          <w:szCs w:val="28"/>
        </w:rPr>
        <w:t>has</w:t>
      </w:r>
      <w:r w:rsidR="003A4847" w:rsidRPr="008D5D89">
        <w:rPr>
          <w:sz w:val="28"/>
          <w:szCs w:val="28"/>
        </w:rPr>
        <w:t xml:space="preserve"> been revealed that local people has demands for Fuel wood, Grazing and Non Timber Forest Produce (NTFP) Collection of which grazing and fuel wood are major</w:t>
      </w:r>
      <w:r w:rsidR="003A4847" w:rsidRPr="008D5D89">
        <w:rPr>
          <w:b/>
          <w:sz w:val="28"/>
          <w:szCs w:val="28"/>
        </w:rPr>
        <w:t xml:space="preserve">. </w:t>
      </w:r>
      <w:r w:rsidR="003A4847" w:rsidRPr="008D5D89">
        <w:rPr>
          <w:sz w:val="28"/>
          <w:szCs w:val="28"/>
        </w:rPr>
        <w:t xml:space="preserve">After the formation of Wildlife Sanctuary, NTFP collection almost stopped. Being reserve forests there are no rights of locals over the area. However, by tradition local </w:t>
      </w:r>
      <w:r w:rsidR="003A4847" w:rsidRPr="008D5D89">
        <w:rPr>
          <w:sz w:val="28"/>
          <w:szCs w:val="28"/>
        </w:rPr>
        <w:lastRenderedPageBreak/>
        <w:t>people are enjoying the concessions of grazing and fuel wood. Tliere are no rights of local people over forest area as well they can not enjoy the concessions. However, it is very difficult to stop people from their traditional way of approach.</w:t>
      </w:r>
    </w:p>
    <w:p w:rsidR="00960AA7" w:rsidRDefault="00960AA7" w:rsidP="00960AA7">
      <w:pPr>
        <w:pStyle w:val="Bodytext21"/>
        <w:shd w:val="clear" w:color="auto" w:fill="auto"/>
        <w:spacing w:line="360" w:lineRule="auto"/>
        <w:ind w:firstLine="360"/>
        <w:rPr>
          <w:sz w:val="28"/>
          <w:szCs w:val="28"/>
        </w:rPr>
      </w:pPr>
      <w:r w:rsidRPr="008D5D89">
        <w:rPr>
          <w:sz w:val="28"/>
          <w:szCs w:val="28"/>
        </w:rPr>
        <w:t xml:space="preserve">       </w:t>
      </w:r>
      <w:r w:rsidR="003A4847" w:rsidRPr="008D5D89">
        <w:rPr>
          <w:sz w:val="28"/>
          <w:szCs w:val="28"/>
        </w:rPr>
        <w:t>An interaction with field staff revealed beat to the extent of 70% affected by the fuel wood and small timber collection by local people.Regarding fire incidence, most of the area of the area is free from fire.The main non-timber forest produce are Tendu leaves, Moha flower and Gum. Though collection of NTFP has been stopped since 2000 in the sanctuary area, collection of Moha leaves and gum for local bonafied use could not be stopped completely. Tendu leaves collection which causes serious threat to wildlife habitat is being stopped by keeping strict vigilance. One of the steps followed in the sanctuary area to minimise the incidence of Tendu leaves collection is ban on establishment of Tendu leaves collection centres at least up to 3 km along the periphery of . the sanctuary. Owing to the vigilance on Tendu leaves collection, stray incidence do occurs and</w:t>
      </w:r>
      <w:r w:rsidR="00FE7F11" w:rsidRPr="008D5D89">
        <w:rPr>
          <w:sz w:val="28"/>
          <w:szCs w:val="28"/>
        </w:rPr>
        <w:t xml:space="preserve"> on</w:t>
      </w:r>
      <w:r w:rsidR="003A4847" w:rsidRPr="008D5D89">
        <w:rPr>
          <w:sz w:val="28"/>
          <w:szCs w:val="28"/>
        </w:rPr>
        <w:t xml:space="preserve"> notice there of is taken immediately.Field observation is also revealing that more than 50% area of the sanctuary is susceptible to grazing. Survey No. 289 to 291, 338 to 340, 380 to 382, 379, 364 to 365, are highly vulnerable. The cattle population which is almost unproductive is traditionally maintained by the people as symbol of status. Appendix - X</w:t>
      </w:r>
      <w:r w:rsidR="00FC1A79" w:rsidRPr="008D5D89">
        <w:rPr>
          <w:sz w:val="28"/>
          <w:szCs w:val="28"/>
        </w:rPr>
        <w:t>I</w:t>
      </w:r>
      <w:r w:rsidR="003A4847" w:rsidRPr="008D5D89">
        <w:rPr>
          <w:sz w:val="28"/>
          <w:szCs w:val="28"/>
        </w:rPr>
        <w:t>X shows details of cattle population. This is a major threat for the deterioration of wildlife habitat and needs urgent attention.</w:t>
      </w:r>
    </w:p>
    <w:p w:rsidR="00B56E66" w:rsidRPr="00B56E66" w:rsidRDefault="00B56E66" w:rsidP="00960AA7">
      <w:pPr>
        <w:pStyle w:val="Bodytext21"/>
        <w:shd w:val="clear" w:color="auto" w:fill="auto"/>
        <w:spacing w:line="360" w:lineRule="auto"/>
        <w:ind w:firstLine="360"/>
        <w:rPr>
          <w:sz w:val="28"/>
          <w:szCs w:val="28"/>
        </w:rPr>
      </w:pPr>
    </w:p>
    <w:p w:rsidR="003A4847" w:rsidRPr="00960AA7" w:rsidRDefault="00960AA7" w:rsidP="00960AA7">
      <w:pPr>
        <w:pStyle w:val="Bodytext21"/>
        <w:shd w:val="clear" w:color="auto" w:fill="auto"/>
        <w:spacing w:line="360" w:lineRule="auto"/>
        <w:ind w:firstLine="360"/>
        <w:rPr>
          <w:b/>
          <w:sz w:val="32"/>
          <w:szCs w:val="32"/>
        </w:rPr>
      </w:pPr>
      <w:bookmarkStart w:id="53" w:name="bookmark72"/>
      <w:r w:rsidRPr="00960AA7">
        <w:rPr>
          <w:b/>
          <w:sz w:val="32"/>
          <w:szCs w:val="32"/>
        </w:rPr>
        <w:t xml:space="preserve">3.9 </w:t>
      </w:r>
      <w:r w:rsidR="003A4847" w:rsidRPr="00960AA7">
        <w:rPr>
          <w:b/>
          <w:sz w:val="32"/>
          <w:szCs w:val="32"/>
        </w:rPr>
        <w:t>Afforestation Works :</w:t>
      </w:r>
      <w:bookmarkEnd w:id="53"/>
    </w:p>
    <w:p w:rsidR="00CA4D17" w:rsidRDefault="00615D95" w:rsidP="007202FA">
      <w:pPr>
        <w:pStyle w:val="Bodytext21"/>
        <w:shd w:val="clear" w:color="auto" w:fill="auto"/>
        <w:spacing w:line="360" w:lineRule="auto"/>
        <w:ind w:firstLine="360"/>
        <w:rPr>
          <w:sz w:val="28"/>
          <w:szCs w:val="28"/>
        </w:rPr>
      </w:pPr>
      <w:r w:rsidRPr="008D5D89">
        <w:rPr>
          <w:sz w:val="28"/>
          <w:szCs w:val="28"/>
        </w:rPr>
        <w:t xml:space="preserve">      </w:t>
      </w:r>
      <w:r w:rsidR="003A4847" w:rsidRPr="008D5D89">
        <w:rPr>
          <w:sz w:val="28"/>
          <w:szCs w:val="28"/>
        </w:rPr>
        <w:t>For improvement of soil cover in the sanctuary area, plantation programme was taken up in the past under routine afforestation schemes. The list of such Old Planta</w:t>
      </w:r>
      <w:r w:rsidR="00426182" w:rsidRPr="008D5D89">
        <w:rPr>
          <w:sz w:val="28"/>
          <w:szCs w:val="28"/>
        </w:rPr>
        <w:t>tions is given in Appendix - XX</w:t>
      </w:r>
      <w:r w:rsidR="003A4847" w:rsidRPr="008D5D89">
        <w:rPr>
          <w:sz w:val="28"/>
          <w:szCs w:val="28"/>
        </w:rPr>
        <w:t xml:space="preserve"> and shown in Map - 6. However, due to heavy biotic pressure most of the plantations are failure.</w:t>
      </w:r>
    </w:p>
    <w:p w:rsidR="00DF1A88" w:rsidRPr="00DF1A88" w:rsidRDefault="00DF1A88" w:rsidP="007202FA">
      <w:pPr>
        <w:pStyle w:val="Bodytext21"/>
        <w:shd w:val="clear" w:color="auto" w:fill="auto"/>
        <w:spacing w:line="360" w:lineRule="auto"/>
        <w:ind w:firstLine="360"/>
        <w:rPr>
          <w:sz w:val="28"/>
          <w:szCs w:val="28"/>
        </w:rPr>
      </w:pPr>
    </w:p>
    <w:p w:rsidR="00CA4D17" w:rsidRPr="007202FA" w:rsidRDefault="00CA4D17" w:rsidP="0025116B">
      <w:pPr>
        <w:pStyle w:val="Heading161"/>
        <w:numPr>
          <w:ilvl w:val="1"/>
          <w:numId w:val="86"/>
        </w:numPr>
        <w:shd w:val="clear" w:color="auto" w:fill="auto"/>
        <w:tabs>
          <w:tab w:val="left" w:pos="706"/>
        </w:tabs>
        <w:spacing w:line="360" w:lineRule="auto"/>
        <w:rPr>
          <w:sz w:val="32"/>
          <w:szCs w:val="32"/>
        </w:rPr>
      </w:pPr>
      <w:bookmarkStart w:id="54" w:name="bookmark73"/>
      <w:r w:rsidRPr="007202FA">
        <w:rPr>
          <w:sz w:val="32"/>
          <w:szCs w:val="32"/>
        </w:rPr>
        <w:lastRenderedPageBreak/>
        <w:t>Eco-development Works :</w:t>
      </w:r>
      <w:bookmarkEnd w:id="54"/>
    </w:p>
    <w:p w:rsidR="00CA4D17" w:rsidRDefault="00960AA7" w:rsidP="008D5D89">
      <w:pPr>
        <w:pStyle w:val="Heading1620"/>
        <w:shd w:val="clear" w:color="auto" w:fill="auto"/>
        <w:spacing w:line="360" w:lineRule="auto"/>
        <w:ind w:firstLine="360"/>
        <w:rPr>
          <w:b w:val="0"/>
          <w:sz w:val="28"/>
          <w:szCs w:val="28"/>
        </w:rPr>
      </w:pPr>
      <w:bookmarkStart w:id="55" w:name="bookmark74"/>
      <w:r>
        <w:rPr>
          <w:b w:val="0"/>
          <w:sz w:val="32"/>
          <w:szCs w:val="32"/>
        </w:rPr>
        <w:t xml:space="preserve">    </w:t>
      </w:r>
      <w:r w:rsidR="00CA4D17" w:rsidRPr="008D5D89">
        <w:rPr>
          <w:b w:val="0"/>
          <w:sz w:val="28"/>
          <w:szCs w:val="28"/>
        </w:rPr>
        <w:t>The Eco-Development works within the Sanctuary shall be carried out as per the</w:t>
      </w:r>
      <w:bookmarkEnd w:id="55"/>
      <w:r w:rsidR="008D5D89" w:rsidRPr="008D5D89">
        <w:rPr>
          <w:b w:val="0"/>
          <w:sz w:val="28"/>
          <w:szCs w:val="28"/>
        </w:rPr>
        <w:t xml:space="preserve"> </w:t>
      </w:r>
      <w:r w:rsidR="00CA4D17" w:rsidRPr="008D5D89">
        <w:rPr>
          <w:b w:val="0"/>
          <w:sz w:val="28"/>
          <w:szCs w:val="28"/>
        </w:rPr>
        <w:t>approved management plan and as per the guidelines given in the GR No. WLP-1002/CR53/F-l Dated 15</w:t>
      </w:r>
      <w:r w:rsidR="009B1E27" w:rsidRPr="008D5D89">
        <w:rPr>
          <w:b w:val="0"/>
          <w:sz w:val="28"/>
          <w:szCs w:val="28"/>
          <w:vertAlign w:val="superscript"/>
        </w:rPr>
        <w:t>th</w:t>
      </w:r>
      <w:r w:rsidR="009B1E27" w:rsidRPr="008D5D89">
        <w:rPr>
          <w:b w:val="0"/>
          <w:sz w:val="28"/>
          <w:szCs w:val="28"/>
        </w:rPr>
        <w:t xml:space="preserve"> </w:t>
      </w:r>
      <w:r w:rsidR="00CA4D17" w:rsidRPr="008D5D89">
        <w:rPr>
          <w:b w:val="0"/>
          <w:sz w:val="28"/>
          <w:szCs w:val="28"/>
        </w:rPr>
        <w:t xml:space="preserve"> July, 2002. </w:t>
      </w:r>
    </w:p>
    <w:p w:rsidR="00B56E66" w:rsidRPr="00B56E66" w:rsidRDefault="00B56E66" w:rsidP="008D5D89">
      <w:pPr>
        <w:pStyle w:val="Heading1620"/>
        <w:shd w:val="clear" w:color="auto" w:fill="auto"/>
        <w:spacing w:line="360" w:lineRule="auto"/>
        <w:ind w:firstLine="360"/>
        <w:rPr>
          <w:b w:val="0"/>
          <w:sz w:val="28"/>
          <w:szCs w:val="28"/>
        </w:rPr>
      </w:pPr>
    </w:p>
    <w:p w:rsidR="00CA4D17" w:rsidRPr="007202FA" w:rsidRDefault="00CA4D17" w:rsidP="0025116B">
      <w:pPr>
        <w:pStyle w:val="Heading161"/>
        <w:numPr>
          <w:ilvl w:val="1"/>
          <w:numId w:val="86"/>
        </w:numPr>
        <w:shd w:val="clear" w:color="auto" w:fill="auto"/>
        <w:tabs>
          <w:tab w:val="left" w:pos="706"/>
        </w:tabs>
        <w:spacing w:line="360" w:lineRule="auto"/>
        <w:rPr>
          <w:sz w:val="32"/>
          <w:szCs w:val="32"/>
        </w:rPr>
      </w:pPr>
      <w:bookmarkStart w:id="56" w:name="bookmark75"/>
      <w:r w:rsidRPr="007202FA">
        <w:rPr>
          <w:sz w:val="32"/>
          <w:szCs w:val="32"/>
        </w:rPr>
        <w:t>Man-animal Conflict:</w:t>
      </w:r>
      <w:bookmarkEnd w:id="56"/>
    </w:p>
    <w:p w:rsidR="00CA4D17" w:rsidRPr="008D5D89" w:rsidRDefault="00960AA7" w:rsidP="007202FA">
      <w:pPr>
        <w:pStyle w:val="Bodytext21"/>
        <w:shd w:val="clear" w:color="auto" w:fill="auto"/>
        <w:spacing w:line="360" w:lineRule="auto"/>
        <w:ind w:firstLine="360"/>
        <w:rPr>
          <w:sz w:val="28"/>
          <w:szCs w:val="28"/>
        </w:rPr>
      </w:pPr>
      <w:r>
        <w:rPr>
          <w:sz w:val="32"/>
          <w:szCs w:val="32"/>
        </w:rPr>
        <w:t xml:space="preserve">     </w:t>
      </w:r>
      <w:r w:rsidR="00CA4D17" w:rsidRPr="008D5D89">
        <w:rPr>
          <w:sz w:val="28"/>
          <w:szCs w:val="28"/>
        </w:rPr>
        <w:t>The incidence of killing of domestic livestock by wild animals is not serious</w:t>
      </w:r>
      <w:r w:rsidR="0036138D" w:rsidRPr="008D5D89">
        <w:rPr>
          <w:sz w:val="28"/>
          <w:szCs w:val="28"/>
        </w:rPr>
        <w:t xml:space="preserve"> </w:t>
      </w:r>
      <w:r w:rsidR="00CA4D17" w:rsidRPr="008D5D89">
        <w:rPr>
          <w:sz w:val="28"/>
          <w:szCs w:val="28"/>
        </w:rPr>
        <w:t>phenomenon in the area. Domestic cattle killing usually creates an adverse impact on the economic condition of the local people which may flair up people's anguish against wildlife. The govt of Maharashtra therefore decided to give compensation for cattle and human killing as per resolution No..</w:t>
      </w:r>
      <w:r w:rsidR="009B1E27" w:rsidRPr="008D5D89">
        <w:rPr>
          <w:sz w:val="28"/>
          <w:szCs w:val="28"/>
        </w:rPr>
        <w:t xml:space="preserve"> WLP-1</w:t>
      </w:r>
      <w:r w:rsidR="000B2C2B" w:rsidRPr="008D5D89">
        <w:rPr>
          <w:sz w:val="28"/>
          <w:szCs w:val="28"/>
        </w:rPr>
        <w:t>008</w:t>
      </w:r>
      <w:r w:rsidR="009B1E27" w:rsidRPr="008D5D89">
        <w:rPr>
          <w:sz w:val="28"/>
          <w:szCs w:val="28"/>
        </w:rPr>
        <w:t>/C.No.</w:t>
      </w:r>
      <w:r w:rsidR="000B2C2B" w:rsidRPr="008D5D89">
        <w:rPr>
          <w:sz w:val="28"/>
          <w:szCs w:val="28"/>
        </w:rPr>
        <w:t>270/F-l dt. 2</w:t>
      </w:r>
      <w:r w:rsidR="009B1E27" w:rsidRPr="008D5D89">
        <w:rPr>
          <w:sz w:val="28"/>
          <w:szCs w:val="28"/>
          <w:vertAlign w:val="superscript"/>
        </w:rPr>
        <w:t>th</w:t>
      </w:r>
      <w:r w:rsidR="009B1E27" w:rsidRPr="008D5D89">
        <w:rPr>
          <w:sz w:val="28"/>
          <w:szCs w:val="28"/>
        </w:rPr>
        <w:t xml:space="preserve"> </w:t>
      </w:r>
      <w:r w:rsidR="00CA4D17" w:rsidRPr="008D5D89">
        <w:rPr>
          <w:sz w:val="28"/>
          <w:szCs w:val="28"/>
        </w:rPr>
        <w:t xml:space="preserve"> </w:t>
      </w:r>
      <w:r w:rsidR="000B2C2B" w:rsidRPr="008D5D89">
        <w:rPr>
          <w:sz w:val="28"/>
          <w:szCs w:val="28"/>
        </w:rPr>
        <w:t xml:space="preserve">Jully </w:t>
      </w:r>
      <w:r w:rsidR="00CA4D17" w:rsidRPr="008D5D89">
        <w:rPr>
          <w:sz w:val="28"/>
          <w:szCs w:val="28"/>
        </w:rPr>
        <w:t>20</w:t>
      </w:r>
      <w:r w:rsidR="000B2C2B" w:rsidRPr="008D5D89">
        <w:rPr>
          <w:sz w:val="28"/>
          <w:szCs w:val="28"/>
        </w:rPr>
        <w:t>10 and No.. WLP-2012</w:t>
      </w:r>
      <w:r w:rsidR="00CA4D17" w:rsidRPr="008D5D89">
        <w:rPr>
          <w:sz w:val="28"/>
          <w:szCs w:val="28"/>
        </w:rPr>
        <w:t>/C.No.</w:t>
      </w:r>
      <w:r w:rsidR="000B2C2B" w:rsidRPr="008D5D89">
        <w:rPr>
          <w:sz w:val="28"/>
          <w:szCs w:val="28"/>
        </w:rPr>
        <w:t>337</w:t>
      </w:r>
      <w:r w:rsidR="00CA4D17" w:rsidRPr="008D5D89">
        <w:rPr>
          <w:sz w:val="28"/>
          <w:szCs w:val="28"/>
        </w:rPr>
        <w:t xml:space="preserve">/F-l dt. </w:t>
      </w:r>
      <w:r w:rsidR="000B2C2B" w:rsidRPr="008D5D89">
        <w:rPr>
          <w:sz w:val="28"/>
          <w:szCs w:val="28"/>
        </w:rPr>
        <w:t>16</w:t>
      </w:r>
      <w:r w:rsidR="009B1E27" w:rsidRPr="008D5D89">
        <w:rPr>
          <w:sz w:val="28"/>
          <w:szCs w:val="28"/>
          <w:vertAlign w:val="superscript"/>
        </w:rPr>
        <w:t>th</w:t>
      </w:r>
      <w:r w:rsidR="009B1E27" w:rsidRPr="008D5D89">
        <w:rPr>
          <w:sz w:val="28"/>
          <w:szCs w:val="28"/>
        </w:rPr>
        <w:t xml:space="preserve"> </w:t>
      </w:r>
      <w:r w:rsidR="00CA4D17" w:rsidRPr="008D5D89">
        <w:rPr>
          <w:sz w:val="28"/>
          <w:szCs w:val="28"/>
        </w:rPr>
        <w:t xml:space="preserve"> </w:t>
      </w:r>
      <w:r w:rsidR="000B2C2B" w:rsidRPr="008D5D89">
        <w:rPr>
          <w:sz w:val="28"/>
          <w:szCs w:val="28"/>
        </w:rPr>
        <w:t>Jan- 2015</w:t>
      </w:r>
      <w:r w:rsidR="00CA4D17" w:rsidRPr="008D5D89">
        <w:rPr>
          <w:sz w:val="28"/>
          <w:szCs w:val="28"/>
        </w:rPr>
        <w:t xml:space="preserve"> </w:t>
      </w:r>
      <w:r w:rsidR="000D235F" w:rsidRPr="008D5D89">
        <w:rPr>
          <w:sz w:val="28"/>
          <w:szCs w:val="28"/>
        </w:rPr>
        <w:t xml:space="preserve"> appended </w:t>
      </w:r>
      <w:r w:rsidR="00CA4D17" w:rsidRPr="008D5D89">
        <w:rPr>
          <w:sz w:val="28"/>
          <w:szCs w:val="28"/>
        </w:rPr>
        <w:t xml:space="preserve"> respectively.</w:t>
      </w:r>
    </w:p>
    <w:p w:rsidR="00CA4D17" w:rsidRDefault="00960AA7" w:rsidP="007202FA">
      <w:pPr>
        <w:pStyle w:val="Bodytext21"/>
        <w:shd w:val="clear" w:color="auto" w:fill="auto"/>
        <w:spacing w:line="360" w:lineRule="auto"/>
        <w:ind w:firstLine="360"/>
        <w:rPr>
          <w:sz w:val="28"/>
          <w:szCs w:val="28"/>
        </w:rPr>
      </w:pPr>
      <w:r w:rsidRPr="008D5D89">
        <w:rPr>
          <w:sz w:val="28"/>
          <w:szCs w:val="28"/>
        </w:rPr>
        <w:t xml:space="preserve">     </w:t>
      </w:r>
      <w:r w:rsidR="00CA4D17" w:rsidRPr="008D5D89">
        <w:rPr>
          <w:sz w:val="28"/>
          <w:szCs w:val="28"/>
        </w:rPr>
        <w:t>Attack by the wildlife on human being is not reported in this sanctuary area till date. However, -large number of complaints are received regarding damage of cultivation crops by herbivores. This issue being serious needs immediate attention.</w:t>
      </w:r>
    </w:p>
    <w:p w:rsidR="00B56E66" w:rsidRPr="00B56E66" w:rsidRDefault="00B56E66" w:rsidP="007202FA">
      <w:pPr>
        <w:pStyle w:val="Bodytext21"/>
        <w:shd w:val="clear" w:color="auto" w:fill="auto"/>
        <w:spacing w:line="360" w:lineRule="auto"/>
        <w:ind w:firstLine="360"/>
        <w:rPr>
          <w:sz w:val="28"/>
          <w:szCs w:val="28"/>
        </w:rPr>
      </w:pPr>
    </w:p>
    <w:p w:rsidR="00CA4D17" w:rsidRPr="007202FA" w:rsidRDefault="00CA4D17" w:rsidP="0025116B">
      <w:pPr>
        <w:pStyle w:val="Heading161"/>
        <w:numPr>
          <w:ilvl w:val="1"/>
          <w:numId w:val="86"/>
        </w:numPr>
        <w:shd w:val="clear" w:color="auto" w:fill="auto"/>
        <w:tabs>
          <w:tab w:val="left" w:pos="706"/>
        </w:tabs>
        <w:spacing w:line="360" w:lineRule="auto"/>
        <w:rPr>
          <w:sz w:val="32"/>
          <w:szCs w:val="32"/>
        </w:rPr>
      </w:pPr>
      <w:bookmarkStart w:id="57" w:name="bookmark76"/>
      <w:r w:rsidRPr="007202FA">
        <w:rPr>
          <w:sz w:val="32"/>
          <w:szCs w:val="32"/>
        </w:rPr>
        <w:t>Research Monitoring and Training</w:t>
      </w:r>
      <w:bookmarkEnd w:id="57"/>
    </w:p>
    <w:p w:rsidR="00CA4D17" w:rsidRPr="007202FA" w:rsidRDefault="00BE4062" w:rsidP="00BE4062">
      <w:pPr>
        <w:pStyle w:val="Heading161"/>
        <w:shd w:val="clear" w:color="auto" w:fill="auto"/>
        <w:tabs>
          <w:tab w:val="left" w:pos="836"/>
        </w:tabs>
        <w:spacing w:line="360" w:lineRule="auto"/>
        <w:rPr>
          <w:sz w:val="32"/>
          <w:szCs w:val="32"/>
        </w:rPr>
      </w:pPr>
      <w:bookmarkStart w:id="58" w:name="bookmark77"/>
      <w:r>
        <w:rPr>
          <w:sz w:val="32"/>
          <w:szCs w:val="32"/>
        </w:rPr>
        <w:t>3.12.1</w:t>
      </w:r>
      <w:r w:rsidR="008658FB">
        <w:rPr>
          <w:sz w:val="32"/>
          <w:szCs w:val="32"/>
        </w:rPr>
        <w:t xml:space="preserve"> </w:t>
      </w:r>
      <w:r w:rsidR="00CA4D17" w:rsidRPr="007202FA">
        <w:rPr>
          <w:sz w:val="32"/>
          <w:szCs w:val="32"/>
        </w:rPr>
        <w:t>Research Monitoring:</w:t>
      </w:r>
      <w:bookmarkEnd w:id="58"/>
    </w:p>
    <w:p w:rsidR="00CA4D17" w:rsidRDefault="00BE4062" w:rsidP="007202FA">
      <w:pPr>
        <w:pStyle w:val="Bodytext21"/>
        <w:shd w:val="clear" w:color="auto" w:fill="auto"/>
        <w:spacing w:line="360" w:lineRule="auto"/>
        <w:ind w:firstLine="360"/>
        <w:rPr>
          <w:sz w:val="28"/>
          <w:szCs w:val="28"/>
        </w:rPr>
      </w:pPr>
      <w:r>
        <w:rPr>
          <w:sz w:val="32"/>
          <w:szCs w:val="32"/>
        </w:rPr>
        <w:t xml:space="preserve">   </w:t>
      </w:r>
      <w:r w:rsidR="00CA4D17" w:rsidRPr="00080D45">
        <w:rPr>
          <w:sz w:val="28"/>
          <w:szCs w:val="28"/>
        </w:rPr>
        <w:t>This aspect of wildlife management is not given any attention till date. Preparation of checklist of mammals, birds, reptiles, fishes, amphibian, insects, butterflies etc., is the result of individual interested persons. However, no significant data has been collected till date.</w:t>
      </w:r>
    </w:p>
    <w:p w:rsidR="00DF1A88" w:rsidRPr="00DF1A88" w:rsidRDefault="00DF1A88" w:rsidP="007202FA">
      <w:pPr>
        <w:pStyle w:val="Bodytext21"/>
        <w:shd w:val="clear" w:color="auto" w:fill="auto"/>
        <w:spacing w:line="360" w:lineRule="auto"/>
        <w:ind w:firstLine="360"/>
        <w:rPr>
          <w:sz w:val="28"/>
          <w:szCs w:val="28"/>
        </w:rPr>
      </w:pPr>
    </w:p>
    <w:p w:rsidR="00CA4D17" w:rsidRPr="007202FA" w:rsidRDefault="00CA4D17" w:rsidP="008208E6">
      <w:pPr>
        <w:pStyle w:val="Heading161"/>
        <w:numPr>
          <w:ilvl w:val="0"/>
          <w:numId w:val="17"/>
        </w:numPr>
        <w:shd w:val="clear" w:color="auto" w:fill="auto"/>
        <w:tabs>
          <w:tab w:val="left" w:pos="855"/>
        </w:tabs>
        <w:spacing w:line="360" w:lineRule="auto"/>
        <w:rPr>
          <w:sz w:val="32"/>
          <w:szCs w:val="32"/>
        </w:rPr>
      </w:pPr>
      <w:bookmarkStart w:id="59" w:name="bookmark78"/>
      <w:r w:rsidRPr="007202FA">
        <w:rPr>
          <w:sz w:val="32"/>
          <w:szCs w:val="32"/>
        </w:rPr>
        <w:t>Training:</w:t>
      </w:r>
      <w:bookmarkEnd w:id="59"/>
    </w:p>
    <w:p w:rsidR="00CA4D17" w:rsidRDefault="00BE4062" w:rsidP="007202FA">
      <w:pPr>
        <w:pStyle w:val="Bodytext21"/>
        <w:shd w:val="clear" w:color="auto" w:fill="auto"/>
        <w:spacing w:line="360" w:lineRule="auto"/>
        <w:ind w:firstLine="360"/>
        <w:rPr>
          <w:sz w:val="28"/>
          <w:szCs w:val="28"/>
        </w:rPr>
      </w:pPr>
      <w:r w:rsidRPr="00080D45">
        <w:rPr>
          <w:sz w:val="28"/>
          <w:szCs w:val="28"/>
        </w:rPr>
        <w:t xml:space="preserve">  </w:t>
      </w:r>
      <w:r w:rsidR="00CA4D17" w:rsidRPr="00080D45">
        <w:rPr>
          <w:sz w:val="28"/>
          <w:szCs w:val="28"/>
        </w:rPr>
        <w:t>Training programme in wildlife mana</w:t>
      </w:r>
      <w:r w:rsidR="00CF3C7B" w:rsidRPr="00080D45">
        <w:rPr>
          <w:sz w:val="28"/>
          <w:szCs w:val="28"/>
        </w:rPr>
        <w:t>gement for officer level of Dy.</w:t>
      </w:r>
      <w:r w:rsidR="00CA4D17" w:rsidRPr="00080D45">
        <w:rPr>
          <w:sz w:val="28"/>
          <w:szCs w:val="28"/>
        </w:rPr>
        <w:t xml:space="preserve">CF, ACF and RFO is provided by Wildlife Institute of India Dehradun. There is no </w:t>
      </w:r>
      <w:r w:rsidR="00CA4D17" w:rsidRPr="00080D45">
        <w:rPr>
          <w:sz w:val="28"/>
          <w:szCs w:val="28"/>
        </w:rPr>
        <w:lastRenderedPageBreak/>
        <w:t>special training in wildlife management for Foresters and Forest guards except a part of syllabus for their regular forest service training. The wildlife trained staff of the protected area trains the field staff during their field tours. In addition to this workshops and short term training by the wildlife department need to be organized.</w:t>
      </w:r>
    </w:p>
    <w:p w:rsidR="00DF1A88" w:rsidRPr="00DF1A88" w:rsidRDefault="00DF1A88" w:rsidP="007202FA">
      <w:pPr>
        <w:pStyle w:val="Bodytext21"/>
        <w:shd w:val="clear" w:color="auto" w:fill="auto"/>
        <w:spacing w:line="360" w:lineRule="auto"/>
        <w:ind w:firstLine="360"/>
        <w:rPr>
          <w:sz w:val="12"/>
          <w:szCs w:val="28"/>
        </w:rPr>
      </w:pPr>
    </w:p>
    <w:p w:rsidR="00CA4D17" w:rsidRPr="007202FA" w:rsidRDefault="00CA4D17" w:rsidP="0025116B">
      <w:pPr>
        <w:pStyle w:val="Heading161"/>
        <w:numPr>
          <w:ilvl w:val="0"/>
          <w:numId w:val="86"/>
        </w:numPr>
        <w:shd w:val="clear" w:color="auto" w:fill="auto"/>
        <w:tabs>
          <w:tab w:val="left" w:pos="706"/>
        </w:tabs>
        <w:spacing w:line="360" w:lineRule="auto"/>
        <w:rPr>
          <w:sz w:val="32"/>
          <w:szCs w:val="32"/>
        </w:rPr>
      </w:pPr>
      <w:bookmarkStart w:id="60" w:name="bookmark79"/>
      <w:r w:rsidRPr="007202FA">
        <w:rPr>
          <w:sz w:val="32"/>
          <w:szCs w:val="32"/>
        </w:rPr>
        <w:t>Eco-Tourism:</w:t>
      </w:r>
      <w:bookmarkEnd w:id="60"/>
    </w:p>
    <w:p w:rsidR="006D4C9A" w:rsidRDefault="00CA4D17" w:rsidP="007202FA">
      <w:pPr>
        <w:pStyle w:val="Bodytext21"/>
        <w:shd w:val="clear" w:color="auto" w:fill="auto"/>
        <w:spacing w:line="360" w:lineRule="auto"/>
        <w:ind w:firstLine="360"/>
        <w:rPr>
          <w:sz w:val="28"/>
          <w:szCs w:val="28"/>
        </w:rPr>
      </w:pPr>
      <w:r w:rsidRPr="00080D45">
        <w:rPr>
          <w:sz w:val="28"/>
          <w:szCs w:val="28"/>
        </w:rPr>
        <w:t xml:space="preserve">Development of Eco-tourism is one of the important activities in the management of wildlife sanctuary areas. People both rural and urban have always attraction for wildlife and nature and it is one of the tool to educate people about the natural heritage and to inculcate in them a sense of awareness about the conservation of wildlife and nature. Eco-Tourism activities in and around the sanctuary shall be taken up as per </w:t>
      </w:r>
      <w:r w:rsidR="00615D95" w:rsidRPr="00080D45">
        <w:rPr>
          <w:sz w:val="28"/>
          <w:szCs w:val="28"/>
        </w:rPr>
        <w:t xml:space="preserve"> the prevalent government resolutions. </w:t>
      </w:r>
    </w:p>
    <w:p w:rsidR="00B56E66" w:rsidRPr="00DF1A88" w:rsidRDefault="00B56E66" w:rsidP="007202FA">
      <w:pPr>
        <w:pStyle w:val="Bodytext21"/>
        <w:shd w:val="clear" w:color="auto" w:fill="auto"/>
        <w:spacing w:line="360" w:lineRule="auto"/>
        <w:ind w:firstLine="360"/>
        <w:rPr>
          <w:sz w:val="6"/>
          <w:szCs w:val="28"/>
        </w:rPr>
      </w:pPr>
    </w:p>
    <w:p w:rsidR="006D4C9A" w:rsidRPr="007202FA" w:rsidRDefault="006D4C9A" w:rsidP="008208E6">
      <w:pPr>
        <w:pStyle w:val="Heading161"/>
        <w:numPr>
          <w:ilvl w:val="0"/>
          <w:numId w:val="18"/>
        </w:numPr>
        <w:shd w:val="clear" w:color="auto" w:fill="auto"/>
        <w:tabs>
          <w:tab w:val="left" w:pos="817"/>
        </w:tabs>
        <w:spacing w:line="360" w:lineRule="auto"/>
        <w:rPr>
          <w:sz w:val="32"/>
          <w:szCs w:val="32"/>
        </w:rPr>
      </w:pPr>
      <w:bookmarkStart w:id="61" w:name="bookmark80"/>
      <w:r w:rsidRPr="007202FA">
        <w:rPr>
          <w:sz w:val="32"/>
          <w:szCs w:val="32"/>
        </w:rPr>
        <w:t>Tourism potential of Protected Area and its surrounding:</w:t>
      </w:r>
      <w:bookmarkEnd w:id="61"/>
    </w:p>
    <w:p w:rsidR="006D4C9A" w:rsidRPr="00080D45" w:rsidRDefault="006D4C9A" w:rsidP="007202FA">
      <w:pPr>
        <w:pStyle w:val="Bodytext21"/>
        <w:shd w:val="clear" w:color="auto" w:fill="auto"/>
        <w:spacing w:line="360" w:lineRule="auto"/>
        <w:ind w:firstLine="360"/>
        <w:rPr>
          <w:sz w:val="28"/>
          <w:szCs w:val="28"/>
        </w:rPr>
      </w:pPr>
      <w:r w:rsidRPr="00080D45">
        <w:rPr>
          <w:sz w:val="28"/>
          <w:szCs w:val="28"/>
        </w:rPr>
        <w:t>Lonar Wildlife Sanctuary is situated 21 km away from Mehkar on Washim- Aurangabad State highway no. 171 It comes in the central part of the country, which has many tourists places. On north side of the sanctuary are Ajanta caves, Dnyanganga Wildlife Sanctuary. On the western side there is famous historical places like SindkhedRaja and Auranga</w:t>
      </w:r>
      <w:r w:rsidR="00BE4062" w:rsidRPr="00080D45">
        <w:rPr>
          <w:sz w:val="28"/>
          <w:szCs w:val="28"/>
        </w:rPr>
        <w:t>bad. On the Eastern side Katepun</w:t>
      </w:r>
      <w:r w:rsidRPr="00080D45">
        <w:rPr>
          <w:sz w:val="28"/>
          <w:szCs w:val="28"/>
        </w:rPr>
        <w:t>a Wildlife Sanctuary, Ambabai temple at Amravati, Mahur shaktipeeth, Painganga and Tipeshwar Wildlife Sanctuaries, Karanja Lad birth place of Nrusinha Saraswati. There are many pilgrim places near by sanctuary area such as Mehkar, Deulgaon Raja, Shree Gajanan Maharaj temple at Shegaon, Mahadeo temple of Dhargad, Pohradevi etc. The sanctuary also has a scenic Saline lake, which adds to the beauty of the sanctuary &amp; Karanja Sohol Black-buck Sanctuary. Thus, Lonar Wildlife Sanctuary being centrally located and easily approachable, could be developed as a major Eco-tourism center. However, no attention has been paid to this aspect in the past, but recently steps are being taken up.</w:t>
      </w:r>
    </w:p>
    <w:p w:rsidR="006D4C9A" w:rsidRPr="00080D45" w:rsidRDefault="00BE4062" w:rsidP="007202FA">
      <w:pPr>
        <w:pStyle w:val="Bodytext21"/>
        <w:shd w:val="clear" w:color="auto" w:fill="auto"/>
        <w:spacing w:line="360" w:lineRule="auto"/>
        <w:ind w:firstLine="360"/>
        <w:rPr>
          <w:sz w:val="28"/>
          <w:szCs w:val="28"/>
        </w:rPr>
      </w:pPr>
      <w:r w:rsidRPr="00080D45">
        <w:rPr>
          <w:sz w:val="28"/>
          <w:szCs w:val="28"/>
        </w:rPr>
        <w:lastRenderedPageBreak/>
        <w:t xml:space="preserve">     </w:t>
      </w:r>
      <w:r w:rsidR="006D4C9A" w:rsidRPr="00080D45">
        <w:rPr>
          <w:sz w:val="28"/>
          <w:szCs w:val="28"/>
        </w:rPr>
        <w:t>There are altogether thirty-two temples, seventeen monuments, thirteen kunds/lakes and four inscriptions at Lonar. Of these, twenty-seven temples, three monuments, seven kunds/lakes and three inscriptions are located inside the crater. Five temples, fourteen monuments, six kunds/lakes are located outside. The temples at Lonar are known as Yadav Temples. These temples are also popularly known as Hemadpanti Temples. These temples have been named after Hemadri, who was a military general of the Yadav Period.</w:t>
      </w:r>
    </w:p>
    <w:p w:rsidR="006D4C9A" w:rsidRPr="00080D45" w:rsidRDefault="006D4C9A" w:rsidP="007202FA">
      <w:pPr>
        <w:pStyle w:val="Bodytext21"/>
        <w:shd w:val="clear" w:color="auto" w:fill="auto"/>
        <w:spacing w:line="360" w:lineRule="auto"/>
        <w:ind w:firstLine="360"/>
        <w:rPr>
          <w:sz w:val="28"/>
          <w:szCs w:val="28"/>
        </w:rPr>
      </w:pPr>
      <w:r w:rsidRPr="00080D45">
        <w:rPr>
          <w:sz w:val="28"/>
          <w:szCs w:val="28"/>
        </w:rPr>
        <w:t>Temples located inside the craters are 1. Ramgaya, 2. Barav, 3. Vishnumandir,</w:t>
      </w:r>
      <w:r w:rsidR="00935114" w:rsidRPr="00080D45">
        <w:rPr>
          <w:sz w:val="28"/>
          <w:szCs w:val="28"/>
        </w:rPr>
        <w:t xml:space="preserve"> 4.</w:t>
      </w:r>
      <w:r w:rsidRPr="00080D45">
        <w:rPr>
          <w:sz w:val="28"/>
          <w:szCs w:val="28"/>
        </w:rPr>
        <w:t>Wagh Mahadeva, 5. Mora Mahadeva/Munglyacha Mandir, 6. Kamalaja Devi, 7.Ambarkhana, 8. Mungala Mahadeva, 9. Chopadyacha Mahadeva, 10. Kapila Sangam, II. Yadnyavalkeshwar, 12. Kumareshwar, 13.Papahareshwar, 14. Katkeshwar, 15. Sita Nahani/Soubhagya Tirtha, 16. Shukracharya's Observatory, 17. Dhara or Ganga Bhogawati Tirtha.</w:t>
      </w:r>
    </w:p>
    <w:p w:rsidR="006D4C9A" w:rsidRPr="00080D45" w:rsidRDefault="006D4C9A" w:rsidP="007202FA">
      <w:pPr>
        <w:pStyle w:val="Bodytext21"/>
        <w:shd w:val="clear" w:color="auto" w:fill="auto"/>
        <w:spacing w:line="360" w:lineRule="auto"/>
        <w:ind w:firstLine="360"/>
        <w:rPr>
          <w:sz w:val="28"/>
          <w:szCs w:val="28"/>
        </w:rPr>
      </w:pPr>
      <w:r w:rsidRPr="00080D45">
        <w:rPr>
          <w:sz w:val="28"/>
          <w:szCs w:val="28"/>
        </w:rPr>
        <w:t>Temples outside the Craters are 1. Daityasudana Temple, 2.Gupta Kamalja, 3. Olandeshvar, 4. Jagdamba temple, 5. Zhopalela Maruti.</w:t>
      </w:r>
    </w:p>
    <w:p w:rsidR="006D4C9A" w:rsidRPr="00080D45" w:rsidRDefault="006D4C9A" w:rsidP="007202FA">
      <w:pPr>
        <w:pStyle w:val="Bodytext21"/>
        <w:shd w:val="clear" w:color="auto" w:fill="auto"/>
        <w:spacing w:line="360" w:lineRule="auto"/>
        <w:ind w:firstLine="360"/>
        <w:rPr>
          <w:sz w:val="28"/>
          <w:szCs w:val="28"/>
        </w:rPr>
      </w:pPr>
      <w:r w:rsidRPr="00080D45">
        <w:rPr>
          <w:sz w:val="28"/>
          <w:szCs w:val="28"/>
        </w:rPr>
        <w:t>Monuments 1. Dargah, 2. Maruticha Ota, 3. Tulsi Vrindavan are inside the Crater &amp; 1. Swami Sacchidashram Sarasvati Samadhi, 2. Annachatra of Ahilyadevi, 3. Haveli of Hemaraja Bora, 4. House of Parasmal Chordiya, 5. Haveli of Kacharulalji Bora, 6. Tripurusha Math, 7. Sati Stone, 8. Virgal Stone, 9. Pillars with the Idol of Parashvanath, 10. Buddha Idol are the outside of the crater.</w:t>
      </w:r>
    </w:p>
    <w:p w:rsidR="006D4C9A" w:rsidRDefault="006D4C9A" w:rsidP="007202FA">
      <w:pPr>
        <w:pStyle w:val="Bodytext21"/>
        <w:shd w:val="clear" w:color="auto" w:fill="auto"/>
        <w:spacing w:line="360" w:lineRule="auto"/>
        <w:ind w:firstLine="360"/>
        <w:rPr>
          <w:sz w:val="28"/>
          <w:szCs w:val="28"/>
        </w:rPr>
      </w:pPr>
      <w:r w:rsidRPr="00080D45">
        <w:rPr>
          <w:sz w:val="28"/>
          <w:szCs w:val="28"/>
        </w:rPr>
        <w:t>Kunds 1. Sasu-Sunechi Vihir, 2. Agnithirtha, 3. Lalitatirtha, 4. Nabhitirtha are inside the crater and the Kunds outside the craters are 1. Limbi Barav, 2. Vayutirtha, 3. Bhrugu Tirtha, 4. Ganga Sagar, 5. Somatirtha, 6. Aagasti Tirtha.</w:t>
      </w:r>
    </w:p>
    <w:p w:rsidR="00B56E66" w:rsidRPr="00286E81" w:rsidRDefault="00B56E66" w:rsidP="007202FA">
      <w:pPr>
        <w:pStyle w:val="Bodytext21"/>
        <w:shd w:val="clear" w:color="auto" w:fill="auto"/>
        <w:spacing w:line="360" w:lineRule="auto"/>
        <w:ind w:firstLine="360"/>
        <w:rPr>
          <w:sz w:val="4"/>
          <w:szCs w:val="28"/>
        </w:rPr>
      </w:pPr>
    </w:p>
    <w:p w:rsidR="006D4C9A" w:rsidRPr="007202FA" w:rsidRDefault="006D4C9A" w:rsidP="008208E6">
      <w:pPr>
        <w:pStyle w:val="Heading161"/>
        <w:numPr>
          <w:ilvl w:val="0"/>
          <w:numId w:val="18"/>
        </w:numPr>
        <w:shd w:val="clear" w:color="auto" w:fill="auto"/>
        <w:tabs>
          <w:tab w:val="left" w:pos="836"/>
        </w:tabs>
        <w:spacing w:line="360" w:lineRule="auto"/>
        <w:rPr>
          <w:sz w:val="32"/>
          <w:szCs w:val="32"/>
        </w:rPr>
      </w:pPr>
      <w:bookmarkStart w:id="62" w:name="bookmark81"/>
      <w:r w:rsidRPr="007202FA">
        <w:rPr>
          <w:sz w:val="32"/>
          <w:szCs w:val="32"/>
        </w:rPr>
        <w:t>Accommodation Arrangement:</w:t>
      </w:r>
      <w:bookmarkEnd w:id="62"/>
    </w:p>
    <w:p w:rsidR="0028303B" w:rsidRDefault="00080D45" w:rsidP="007202FA">
      <w:pPr>
        <w:pStyle w:val="Bodytext21"/>
        <w:shd w:val="clear" w:color="auto" w:fill="auto"/>
        <w:spacing w:line="360" w:lineRule="auto"/>
        <w:ind w:firstLine="360"/>
        <w:rPr>
          <w:sz w:val="28"/>
          <w:szCs w:val="28"/>
        </w:rPr>
      </w:pPr>
      <w:r w:rsidRPr="00080D45">
        <w:rPr>
          <w:sz w:val="28"/>
          <w:szCs w:val="28"/>
        </w:rPr>
        <w:t xml:space="preserve">     </w:t>
      </w:r>
      <w:r w:rsidR="006D4C9A" w:rsidRPr="00080D45">
        <w:rPr>
          <w:sz w:val="28"/>
          <w:szCs w:val="28"/>
        </w:rPr>
        <w:t xml:space="preserve">Lonar Wildlife Sanctuary does not host any accommodation facility, except an old Inspection Hut at Lonar, which needs renewal. There is one MTDC cottage near Lonar Crater site. Moreover, there is scope for development for accommodation facilities in and nearby </w:t>
      </w:r>
      <w:r w:rsidR="00BE4062" w:rsidRPr="00080D45">
        <w:rPr>
          <w:sz w:val="28"/>
          <w:szCs w:val="28"/>
        </w:rPr>
        <w:t xml:space="preserve">senctury </w:t>
      </w:r>
      <w:r w:rsidR="006D4C9A" w:rsidRPr="00080D45">
        <w:rPr>
          <w:sz w:val="28"/>
          <w:szCs w:val="28"/>
        </w:rPr>
        <w:t>area.</w:t>
      </w:r>
    </w:p>
    <w:p w:rsidR="00B56E66" w:rsidRPr="00B56E66" w:rsidRDefault="00B56E66" w:rsidP="007202FA">
      <w:pPr>
        <w:pStyle w:val="Bodytext21"/>
        <w:shd w:val="clear" w:color="auto" w:fill="auto"/>
        <w:spacing w:line="360" w:lineRule="auto"/>
        <w:ind w:firstLine="360"/>
        <w:rPr>
          <w:sz w:val="28"/>
          <w:szCs w:val="28"/>
        </w:rPr>
      </w:pPr>
    </w:p>
    <w:p w:rsidR="00AE19A9" w:rsidRPr="007202FA" w:rsidRDefault="00AE19A9" w:rsidP="008208E6">
      <w:pPr>
        <w:pStyle w:val="Heading161"/>
        <w:numPr>
          <w:ilvl w:val="0"/>
          <w:numId w:val="18"/>
        </w:numPr>
        <w:shd w:val="clear" w:color="auto" w:fill="auto"/>
        <w:tabs>
          <w:tab w:val="left" w:pos="841"/>
        </w:tabs>
        <w:spacing w:line="360" w:lineRule="auto"/>
        <w:rPr>
          <w:sz w:val="32"/>
          <w:szCs w:val="32"/>
        </w:rPr>
      </w:pPr>
      <w:bookmarkStart w:id="63" w:name="bookmark82"/>
      <w:r w:rsidRPr="007202FA">
        <w:rPr>
          <w:sz w:val="32"/>
          <w:szCs w:val="32"/>
        </w:rPr>
        <w:t>Facilities for Tourists :</w:t>
      </w:r>
      <w:bookmarkEnd w:id="63"/>
    </w:p>
    <w:p w:rsidR="00210AE0" w:rsidRDefault="00BE4062" w:rsidP="00BE4062">
      <w:pPr>
        <w:pStyle w:val="Bodytext21"/>
        <w:shd w:val="clear" w:color="auto" w:fill="auto"/>
        <w:spacing w:line="360" w:lineRule="auto"/>
        <w:ind w:firstLine="360"/>
        <w:rPr>
          <w:sz w:val="28"/>
          <w:szCs w:val="28"/>
        </w:rPr>
      </w:pPr>
      <w:r w:rsidRPr="00080D45">
        <w:rPr>
          <w:sz w:val="28"/>
          <w:szCs w:val="28"/>
        </w:rPr>
        <w:t xml:space="preserve">    </w:t>
      </w:r>
      <w:r w:rsidR="00AE19A9" w:rsidRPr="00080D45">
        <w:rPr>
          <w:sz w:val="28"/>
          <w:szCs w:val="28"/>
        </w:rPr>
        <w:t>The sanctuary management has no vehicular facilities that could be made available for tourists. Presently a tourist could get bus or private taxi from Mehkar to reach the sanctuary.</w:t>
      </w:r>
    </w:p>
    <w:p w:rsidR="00B56E66" w:rsidRPr="00B56E66" w:rsidRDefault="00B56E66" w:rsidP="00BE4062">
      <w:pPr>
        <w:pStyle w:val="Bodytext21"/>
        <w:shd w:val="clear" w:color="auto" w:fill="auto"/>
        <w:spacing w:line="360" w:lineRule="auto"/>
        <w:ind w:firstLine="360"/>
        <w:rPr>
          <w:sz w:val="28"/>
          <w:szCs w:val="28"/>
        </w:rPr>
      </w:pPr>
    </w:p>
    <w:p w:rsidR="00AE19A9" w:rsidRPr="007202FA" w:rsidRDefault="00AE19A9" w:rsidP="008208E6">
      <w:pPr>
        <w:pStyle w:val="Heading161"/>
        <w:numPr>
          <w:ilvl w:val="0"/>
          <w:numId w:val="18"/>
        </w:numPr>
        <w:shd w:val="clear" w:color="auto" w:fill="auto"/>
        <w:tabs>
          <w:tab w:val="left" w:pos="855"/>
        </w:tabs>
        <w:spacing w:line="360" w:lineRule="auto"/>
        <w:rPr>
          <w:sz w:val="32"/>
          <w:szCs w:val="32"/>
        </w:rPr>
      </w:pPr>
      <w:bookmarkStart w:id="64" w:name="bookmark83"/>
      <w:r w:rsidRPr="007202FA">
        <w:rPr>
          <w:sz w:val="32"/>
          <w:szCs w:val="32"/>
        </w:rPr>
        <w:t>Conservation Education Nature Interpretation Facilities :</w:t>
      </w:r>
      <w:bookmarkEnd w:id="64"/>
    </w:p>
    <w:p w:rsidR="00DF23E6" w:rsidRDefault="00BE4062" w:rsidP="007202FA">
      <w:pPr>
        <w:pStyle w:val="Bodytext21"/>
        <w:shd w:val="clear" w:color="auto" w:fill="auto"/>
        <w:spacing w:line="360" w:lineRule="auto"/>
        <w:ind w:firstLine="360"/>
        <w:rPr>
          <w:sz w:val="28"/>
          <w:szCs w:val="28"/>
        </w:rPr>
      </w:pPr>
      <w:r>
        <w:rPr>
          <w:sz w:val="32"/>
          <w:szCs w:val="32"/>
        </w:rPr>
        <w:t xml:space="preserve">    </w:t>
      </w:r>
      <w:r w:rsidR="00AE19A9" w:rsidRPr="00080D45">
        <w:rPr>
          <w:sz w:val="28"/>
          <w:szCs w:val="28"/>
        </w:rPr>
        <w:t>Under this plan, one Interpretation Centre has been proposed near Inspection hut. The Nature Interpretation Center provides information on local social life, flora and fauna, developmental works in the field of forestry, social forestry, wildlife, irrigation and agriculture, information on local historical and religious places through photographs, maps, information charts, models and dioramas. The interpretation center should be equipped with Television, VCR, Slide projector, Binoculars, Video camera etc.</w:t>
      </w:r>
    </w:p>
    <w:p w:rsidR="00B56E66" w:rsidRPr="00B56E66" w:rsidRDefault="00B56E66" w:rsidP="007202FA">
      <w:pPr>
        <w:pStyle w:val="Bodytext21"/>
        <w:shd w:val="clear" w:color="auto" w:fill="auto"/>
        <w:spacing w:line="360" w:lineRule="auto"/>
        <w:ind w:firstLine="360"/>
        <w:rPr>
          <w:sz w:val="28"/>
          <w:szCs w:val="28"/>
        </w:rPr>
      </w:pPr>
    </w:p>
    <w:p w:rsidR="00AE19A9" w:rsidRPr="007202FA" w:rsidRDefault="00AE19A9" w:rsidP="008208E6">
      <w:pPr>
        <w:pStyle w:val="Heading161"/>
        <w:numPr>
          <w:ilvl w:val="0"/>
          <w:numId w:val="19"/>
        </w:numPr>
        <w:shd w:val="clear" w:color="auto" w:fill="auto"/>
        <w:tabs>
          <w:tab w:val="left" w:pos="1045"/>
        </w:tabs>
        <w:spacing w:line="360" w:lineRule="auto"/>
        <w:rPr>
          <w:sz w:val="32"/>
          <w:szCs w:val="32"/>
        </w:rPr>
      </w:pPr>
      <w:bookmarkStart w:id="65" w:name="bookmark84"/>
      <w:r w:rsidRPr="007202FA">
        <w:rPr>
          <w:sz w:val="32"/>
          <w:szCs w:val="32"/>
        </w:rPr>
        <w:t>Hideout and Machans :</w:t>
      </w:r>
      <w:bookmarkEnd w:id="65"/>
    </w:p>
    <w:p w:rsidR="00AE19A9" w:rsidRPr="00080D45" w:rsidRDefault="00080D45" w:rsidP="007202FA">
      <w:pPr>
        <w:pStyle w:val="Bodytext21"/>
        <w:shd w:val="clear" w:color="auto" w:fill="auto"/>
        <w:spacing w:line="360" w:lineRule="auto"/>
        <w:ind w:firstLine="360"/>
        <w:rPr>
          <w:rStyle w:val="Bodytext2Bold3"/>
          <w:sz w:val="28"/>
          <w:szCs w:val="28"/>
        </w:rPr>
      </w:pPr>
      <w:r w:rsidRPr="00080D45">
        <w:rPr>
          <w:sz w:val="28"/>
          <w:szCs w:val="28"/>
        </w:rPr>
        <w:t xml:space="preserve">     </w:t>
      </w:r>
      <w:r w:rsidR="00AE19A9" w:rsidRPr="00080D45">
        <w:rPr>
          <w:sz w:val="28"/>
          <w:szCs w:val="28"/>
        </w:rPr>
        <w:t xml:space="preserve">As the Sanctuary being newly formed such activities has not done still date but there is 1 hideout and 3 machans in the sanctuary area are proposed for wild animal sighting. The details thereof are given in </w:t>
      </w:r>
      <w:r w:rsidR="00AE19A9" w:rsidRPr="00080D45">
        <w:rPr>
          <w:rStyle w:val="Bodytext2Bold3"/>
          <w:b w:val="0"/>
          <w:sz w:val="28"/>
          <w:szCs w:val="28"/>
        </w:rPr>
        <w:t>Appendix - XXI</w:t>
      </w:r>
      <w:r w:rsidR="00AE19A9" w:rsidRPr="00080D45">
        <w:rPr>
          <w:rStyle w:val="Bodytext2Bold3"/>
          <w:sz w:val="28"/>
          <w:szCs w:val="28"/>
        </w:rPr>
        <w:t xml:space="preserve"> </w:t>
      </w:r>
      <w:r w:rsidR="00141BD9" w:rsidRPr="00080D45">
        <w:rPr>
          <w:sz w:val="28"/>
          <w:szCs w:val="28"/>
        </w:rPr>
        <w:t xml:space="preserve"> </w:t>
      </w:r>
    </w:p>
    <w:p w:rsidR="00AE19A9" w:rsidRPr="007202FA" w:rsidRDefault="00AE19A9" w:rsidP="008208E6">
      <w:pPr>
        <w:pStyle w:val="Heading161"/>
        <w:numPr>
          <w:ilvl w:val="0"/>
          <w:numId w:val="19"/>
        </w:numPr>
        <w:shd w:val="clear" w:color="auto" w:fill="auto"/>
        <w:tabs>
          <w:tab w:val="left" w:pos="1066"/>
        </w:tabs>
        <w:spacing w:line="360" w:lineRule="auto"/>
        <w:rPr>
          <w:sz w:val="32"/>
          <w:szCs w:val="32"/>
        </w:rPr>
      </w:pPr>
      <w:bookmarkStart w:id="66" w:name="bookmark85"/>
      <w:r w:rsidRPr="007202FA">
        <w:rPr>
          <w:sz w:val="32"/>
          <w:szCs w:val="32"/>
        </w:rPr>
        <w:t>Watch Tower:</w:t>
      </w:r>
      <w:bookmarkEnd w:id="66"/>
    </w:p>
    <w:p w:rsidR="008572B2" w:rsidRPr="00080D45" w:rsidRDefault="00080D45" w:rsidP="007202FA">
      <w:pPr>
        <w:pStyle w:val="Bodytext21"/>
        <w:shd w:val="clear" w:color="auto" w:fill="auto"/>
        <w:spacing w:line="360" w:lineRule="auto"/>
        <w:ind w:firstLine="360"/>
        <w:rPr>
          <w:sz w:val="28"/>
          <w:szCs w:val="28"/>
        </w:rPr>
      </w:pPr>
      <w:r w:rsidRPr="00080D45">
        <w:rPr>
          <w:sz w:val="28"/>
          <w:szCs w:val="28"/>
        </w:rPr>
        <w:t xml:space="preserve">      </w:t>
      </w:r>
      <w:r w:rsidR="00AE19A9" w:rsidRPr="00080D45">
        <w:rPr>
          <w:sz w:val="28"/>
          <w:szCs w:val="28"/>
        </w:rPr>
        <w:t>For vigilance purpose watchtowers are essential however two watchtowers are proposed in the sanctuary area.</w:t>
      </w:r>
    </w:p>
    <w:p w:rsidR="00AE19A9" w:rsidRPr="007202FA" w:rsidRDefault="00AE19A9" w:rsidP="008208E6">
      <w:pPr>
        <w:pStyle w:val="Heading161"/>
        <w:numPr>
          <w:ilvl w:val="0"/>
          <w:numId w:val="19"/>
        </w:numPr>
        <w:shd w:val="clear" w:color="auto" w:fill="auto"/>
        <w:tabs>
          <w:tab w:val="left" w:pos="1066"/>
        </w:tabs>
        <w:spacing w:line="360" w:lineRule="auto"/>
        <w:rPr>
          <w:sz w:val="32"/>
          <w:szCs w:val="32"/>
        </w:rPr>
      </w:pPr>
      <w:bookmarkStart w:id="67" w:name="bookmark86"/>
      <w:r w:rsidRPr="007202FA">
        <w:rPr>
          <w:sz w:val="32"/>
          <w:szCs w:val="32"/>
        </w:rPr>
        <w:t>Nature Trails :</w:t>
      </w:r>
      <w:bookmarkEnd w:id="67"/>
    </w:p>
    <w:p w:rsidR="00DF23E6" w:rsidRDefault="00080D45" w:rsidP="007202FA">
      <w:pPr>
        <w:pStyle w:val="Bodytext21"/>
        <w:shd w:val="clear" w:color="auto" w:fill="auto"/>
        <w:tabs>
          <w:tab w:val="left" w:pos="2551"/>
        </w:tabs>
        <w:spacing w:line="360" w:lineRule="auto"/>
        <w:ind w:firstLine="360"/>
        <w:rPr>
          <w:sz w:val="28"/>
          <w:szCs w:val="28"/>
        </w:rPr>
      </w:pPr>
      <w:r w:rsidRPr="00080D45">
        <w:rPr>
          <w:sz w:val="28"/>
          <w:szCs w:val="28"/>
        </w:rPr>
        <w:t xml:space="preserve">     </w:t>
      </w:r>
      <w:r w:rsidR="00AE19A9" w:rsidRPr="00080D45">
        <w:rPr>
          <w:sz w:val="28"/>
          <w:szCs w:val="28"/>
        </w:rPr>
        <w:t xml:space="preserve">Three sides of nature trail are marked by the pilgrims and nature lover which required upgradation by doing some type as additional work such as railing wooden bridges, and dancing pool. The sites of such trails are shown in Map </w:t>
      </w:r>
      <w:r>
        <w:rPr>
          <w:sz w:val="28"/>
          <w:szCs w:val="28"/>
        </w:rPr>
        <w:t>-</w:t>
      </w:r>
      <w:r w:rsidR="00AE19A9" w:rsidRPr="00080D45">
        <w:rPr>
          <w:sz w:val="28"/>
          <w:szCs w:val="28"/>
        </w:rPr>
        <w:t xml:space="preserve"> </w:t>
      </w:r>
      <w:r w:rsidR="00426182" w:rsidRPr="00080D45">
        <w:rPr>
          <w:sz w:val="28"/>
          <w:szCs w:val="28"/>
        </w:rPr>
        <w:t>3</w:t>
      </w:r>
      <w:r w:rsidR="00AE19A9" w:rsidRPr="00080D45">
        <w:rPr>
          <w:sz w:val="28"/>
          <w:szCs w:val="28"/>
        </w:rPr>
        <w:t xml:space="preserve"> From inspection hut to Ramgaya RCC steps with railing is propo</w:t>
      </w:r>
      <w:r w:rsidR="00DF23E6" w:rsidRPr="00080D45">
        <w:rPr>
          <w:sz w:val="28"/>
          <w:szCs w:val="28"/>
        </w:rPr>
        <w:t>sed which act as nature trail.</w:t>
      </w:r>
      <w:r w:rsidR="00DF23E6" w:rsidRPr="00080D45">
        <w:rPr>
          <w:sz w:val="28"/>
          <w:szCs w:val="28"/>
        </w:rPr>
        <w:tab/>
      </w:r>
    </w:p>
    <w:p w:rsidR="00B56E66" w:rsidRPr="00B56E66" w:rsidRDefault="00B56E66" w:rsidP="007202FA">
      <w:pPr>
        <w:pStyle w:val="Bodytext21"/>
        <w:shd w:val="clear" w:color="auto" w:fill="auto"/>
        <w:tabs>
          <w:tab w:val="left" w:pos="2551"/>
        </w:tabs>
        <w:spacing w:line="360" w:lineRule="auto"/>
        <w:ind w:firstLine="360"/>
        <w:rPr>
          <w:sz w:val="28"/>
          <w:szCs w:val="28"/>
        </w:rPr>
      </w:pPr>
    </w:p>
    <w:p w:rsidR="00AE19A9" w:rsidRPr="007202FA" w:rsidRDefault="00AE19A9" w:rsidP="008208E6">
      <w:pPr>
        <w:pStyle w:val="Heading161"/>
        <w:numPr>
          <w:ilvl w:val="0"/>
          <w:numId w:val="19"/>
        </w:numPr>
        <w:shd w:val="clear" w:color="auto" w:fill="auto"/>
        <w:tabs>
          <w:tab w:val="left" w:pos="1066"/>
        </w:tabs>
        <w:spacing w:line="360" w:lineRule="auto"/>
        <w:rPr>
          <w:sz w:val="32"/>
          <w:szCs w:val="32"/>
        </w:rPr>
      </w:pPr>
      <w:bookmarkStart w:id="68" w:name="bookmark87"/>
      <w:r w:rsidRPr="007202FA">
        <w:rPr>
          <w:sz w:val="32"/>
          <w:szCs w:val="32"/>
        </w:rPr>
        <w:t>Signage System:</w:t>
      </w:r>
      <w:bookmarkEnd w:id="68"/>
    </w:p>
    <w:p w:rsidR="00DF23E6" w:rsidRDefault="00080D45" w:rsidP="007202FA">
      <w:pPr>
        <w:pStyle w:val="Bodytext21"/>
        <w:shd w:val="clear" w:color="auto" w:fill="auto"/>
        <w:spacing w:line="360" w:lineRule="auto"/>
        <w:ind w:firstLine="360"/>
        <w:rPr>
          <w:sz w:val="28"/>
          <w:szCs w:val="28"/>
        </w:rPr>
      </w:pPr>
      <w:r>
        <w:rPr>
          <w:sz w:val="28"/>
          <w:szCs w:val="28"/>
        </w:rPr>
        <w:t xml:space="preserve">  </w:t>
      </w:r>
      <w:r w:rsidR="00AE19A9" w:rsidRPr="00080D45">
        <w:rPr>
          <w:sz w:val="28"/>
          <w:szCs w:val="28"/>
        </w:rPr>
        <w:t xml:space="preserve">This mainly includes information and publicity of sanctuary, wild animals, rules and regulations of the area etc. Wooden or metallic boards and RCC structures have been used for this purpose till date such system has not </w:t>
      </w:r>
      <w:r w:rsidR="00BE4062" w:rsidRPr="00080D45">
        <w:rPr>
          <w:sz w:val="28"/>
          <w:szCs w:val="28"/>
        </w:rPr>
        <w:t xml:space="preserve">been </w:t>
      </w:r>
      <w:r w:rsidR="00AE19A9" w:rsidRPr="00080D45">
        <w:rPr>
          <w:sz w:val="28"/>
          <w:szCs w:val="28"/>
        </w:rPr>
        <w:t>done but these are proposed in this management plan.</w:t>
      </w:r>
    </w:p>
    <w:p w:rsidR="00B56E66" w:rsidRPr="00B56E66" w:rsidRDefault="00B56E66" w:rsidP="007202FA">
      <w:pPr>
        <w:pStyle w:val="Bodytext21"/>
        <w:shd w:val="clear" w:color="auto" w:fill="auto"/>
        <w:spacing w:line="360" w:lineRule="auto"/>
        <w:ind w:firstLine="360"/>
        <w:rPr>
          <w:sz w:val="28"/>
          <w:szCs w:val="28"/>
        </w:rPr>
      </w:pPr>
    </w:p>
    <w:p w:rsidR="00AE19A9" w:rsidRPr="007202FA" w:rsidRDefault="00AE19A9" w:rsidP="008208E6">
      <w:pPr>
        <w:pStyle w:val="Heading161"/>
        <w:numPr>
          <w:ilvl w:val="0"/>
          <w:numId w:val="19"/>
        </w:numPr>
        <w:shd w:val="clear" w:color="auto" w:fill="auto"/>
        <w:tabs>
          <w:tab w:val="left" w:pos="1066"/>
        </w:tabs>
        <w:spacing w:line="360" w:lineRule="auto"/>
        <w:rPr>
          <w:sz w:val="32"/>
          <w:szCs w:val="32"/>
        </w:rPr>
      </w:pPr>
      <w:bookmarkStart w:id="69" w:name="bookmark88"/>
      <w:r w:rsidRPr="007202FA">
        <w:rPr>
          <w:sz w:val="32"/>
          <w:szCs w:val="32"/>
        </w:rPr>
        <w:t>Control and Regulations:</w:t>
      </w:r>
      <w:bookmarkEnd w:id="69"/>
    </w:p>
    <w:p w:rsidR="00CD6576" w:rsidRDefault="00557B23" w:rsidP="005A5769">
      <w:pPr>
        <w:pStyle w:val="Bodytext21"/>
        <w:shd w:val="clear" w:color="auto" w:fill="auto"/>
        <w:spacing w:line="360" w:lineRule="auto"/>
        <w:ind w:firstLine="360"/>
        <w:rPr>
          <w:sz w:val="32"/>
          <w:szCs w:val="32"/>
        </w:rPr>
      </w:pPr>
      <w:r w:rsidRPr="00080D45">
        <w:rPr>
          <w:sz w:val="28"/>
          <w:szCs w:val="28"/>
        </w:rPr>
        <w:t xml:space="preserve">     </w:t>
      </w:r>
      <w:r w:rsidR="00AE19A9" w:rsidRPr="00080D45">
        <w:rPr>
          <w:sz w:val="28"/>
          <w:szCs w:val="28"/>
        </w:rPr>
        <w:t xml:space="preserve">As the Lonar crater is famous spot in the world. </w:t>
      </w:r>
      <w:r w:rsidR="00A526FF" w:rsidRPr="00080D45">
        <w:rPr>
          <w:sz w:val="28"/>
          <w:szCs w:val="28"/>
        </w:rPr>
        <w:t xml:space="preserve"> 1) The entry in </w:t>
      </w:r>
      <w:r w:rsidR="006D2D9D" w:rsidRPr="00080D45">
        <w:rPr>
          <w:sz w:val="28"/>
          <w:szCs w:val="28"/>
        </w:rPr>
        <w:t xml:space="preserve"> the Sancatuary is restricted by forming two entry gates one at Nabi Point and 2 nd</w:t>
      </w:r>
      <w:r w:rsidR="00DE406E" w:rsidRPr="00080D45">
        <w:rPr>
          <w:sz w:val="28"/>
          <w:szCs w:val="28"/>
        </w:rPr>
        <w:t xml:space="preserve">  at Kinhi point</w:t>
      </w:r>
      <w:r w:rsidR="005A5769" w:rsidRPr="00080D45">
        <w:rPr>
          <w:sz w:val="28"/>
          <w:szCs w:val="28"/>
        </w:rPr>
        <w:t xml:space="preserve">. </w:t>
      </w:r>
      <w:r w:rsidRPr="00080D45">
        <w:rPr>
          <w:sz w:val="28"/>
          <w:szCs w:val="28"/>
        </w:rPr>
        <w:t xml:space="preserve">   </w:t>
      </w:r>
      <w:r w:rsidR="00DE406E" w:rsidRPr="00080D45">
        <w:rPr>
          <w:sz w:val="28"/>
          <w:szCs w:val="28"/>
        </w:rPr>
        <w:t xml:space="preserve">2) The entries of  tourists are  restricted  during 7:30 PM to 5:30 AM . 3) Tourism Zone  has been demarcated on Map as well as on ground . Therefore the entries are restricted only in Tourism  Zone . </w:t>
      </w:r>
      <w:r w:rsidR="005A5769" w:rsidRPr="00080D45">
        <w:rPr>
          <w:sz w:val="28"/>
          <w:szCs w:val="28"/>
        </w:rPr>
        <w:t>4)  Round  the Clock  forest Guard and Chaukidars are deployed  at Nibi Point and Kinhi gate  and there entrie</w:t>
      </w:r>
      <w:r w:rsidR="00A526FF" w:rsidRPr="00080D45">
        <w:rPr>
          <w:sz w:val="28"/>
          <w:szCs w:val="28"/>
        </w:rPr>
        <w:t xml:space="preserve">s are being taken.  5) Clear cut </w:t>
      </w:r>
      <w:r w:rsidR="005A5769" w:rsidRPr="00080D45">
        <w:rPr>
          <w:sz w:val="28"/>
          <w:szCs w:val="28"/>
        </w:rPr>
        <w:t xml:space="preserve">demarcation </w:t>
      </w:r>
      <w:r w:rsidR="00A526FF" w:rsidRPr="00080D45">
        <w:rPr>
          <w:sz w:val="28"/>
          <w:szCs w:val="28"/>
        </w:rPr>
        <w:t>of Tourism Zone and Core area is</w:t>
      </w:r>
      <w:r w:rsidR="005A5769" w:rsidRPr="00080D45">
        <w:rPr>
          <w:sz w:val="28"/>
          <w:szCs w:val="28"/>
        </w:rPr>
        <w:t xml:space="preserve"> done. 6) For tourism linear strips or trails are laid down for tourist on Ground as well as on Map. 7) </w:t>
      </w:r>
      <w:r w:rsidR="0053583C" w:rsidRPr="00080D45">
        <w:rPr>
          <w:sz w:val="28"/>
          <w:szCs w:val="28"/>
        </w:rPr>
        <w:t>In the caves of the temple there are large no. of bats only r</w:t>
      </w:r>
      <w:r w:rsidR="005A5769" w:rsidRPr="00080D45">
        <w:rPr>
          <w:sz w:val="28"/>
          <w:szCs w:val="28"/>
        </w:rPr>
        <w:t>esearch</w:t>
      </w:r>
      <w:r w:rsidR="0053583C" w:rsidRPr="00080D45">
        <w:rPr>
          <w:sz w:val="28"/>
          <w:szCs w:val="28"/>
        </w:rPr>
        <w:t>ers</w:t>
      </w:r>
      <w:r w:rsidR="005A5769" w:rsidRPr="00080D45">
        <w:rPr>
          <w:sz w:val="28"/>
          <w:szCs w:val="28"/>
        </w:rPr>
        <w:t xml:space="preserve"> would be allowed in the restricted area</w:t>
      </w:r>
      <w:r w:rsidR="005A5769">
        <w:rPr>
          <w:sz w:val="32"/>
          <w:szCs w:val="32"/>
        </w:rPr>
        <w:t xml:space="preserve">.   </w:t>
      </w:r>
    </w:p>
    <w:p w:rsidR="00B56E66" w:rsidRDefault="00B56E66" w:rsidP="005A5769">
      <w:pPr>
        <w:pStyle w:val="Bodytext21"/>
        <w:shd w:val="clear" w:color="auto" w:fill="auto"/>
        <w:spacing w:line="360" w:lineRule="auto"/>
        <w:ind w:firstLine="360"/>
        <w:rPr>
          <w:sz w:val="32"/>
          <w:szCs w:val="32"/>
        </w:rPr>
      </w:pPr>
    </w:p>
    <w:p w:rsidR="00CD6576" w:rsidRPr="007202FA" w:rsidRDefault="00CD6576" w:rsidP="007202FA">
      <w:pPr>
        <w:pStyle w:val="Bodytext21"/>
        <w:shd w:val="clear" w:color="auto" w:fill="auto"/>
        <w:spacing w:line="360" w:lineRule="auto"/>
        <w:ind w:firstLine="0"/>
        <w:rPr>
          <w:b/>
          <w:sz w:val="32"/>
          <w:szCs w:val="32"/>
        </w:rPr>
      </w:pPr>
      <w:r w:rsidRPr="007202FA">
        <w:rPr>
          <w:b/>
          <w:sz w:val="32"/>
          <w:szCs w:val="32"/>
        </w:rPr>
        <w:t>3.14</w:t>
      </w:r>
      <w:r w:rsidRPr="007202FA">
        <w:rPr>
          <w:b/>
          <w:sz w:val="32"/>
          <w:szCs w:val="32"/>
        </w:rPr>
        <w:tab/>
        <w:t>Administrative Set-up :</w:t>
      </w:r>
    </w:p>
    <w:p w:rsidR="00BE5C5A" w:rsidRDefault="00BE4062" w:rsidP="007202FA">
      <w:pPr>
        <w:pStyle w:val="Bodytext21"/>
        <w:shd w:val="clear" w:color="auto" w:fill="auto"/>
        <w:spacing w:line="360" w:lineRule="auto"/>
        <w:ind w:firstLine="360"/>
        <w:rPr>
          <w:sz w:val="28"/>
          <w:szCs w:val="28"/>
        </w:rPr>
      </w:pPr>
      <w:r>
        <w:rPr>
          <w:sz w:val="32"/>
          <w:szCs w:val="32"/>
        </w:rPr>
        <w:t xml:space="preserve">     </w:t>
      </w:r>
      <w:r w:rsidR="00CD6576" w:rsidRPr="00080D45">
        <w:rPr>
          <w:sz w:val="28"/>
          <w:szCs w:val="28"/>
        </w:rPr>
        <w:t xml:space="preserve">The administration and management of the Lonar Wildlife Sanctuary is under the direct control of Dy. Conservator of Forests Buldhana Forest Division, Buldhana. The controlling officer is the Chief Conservator of Forests (T) with headquarters at Amravati. The sanctuary with the reserve forests area of 266.08 ha has one Beat. The details there of is given in Appendix III and locations in Map - 1. </w:t>
      </w:r>
      <w:r w:rsidR="009F13B2" w:rsidRPr="00080D45">
        <w:rPr>
          <w:sz w:val="28"/>
          <w:szCs w:val="28"/>
        </w:rPr>
        <w:t xml:space="preserve">Now there is </w:t>
      </w:r>
      <w:r w:rsidR="00447BDA" w:rsidRPr="00080D45">
        <w:rPr>
          <w:sz w:val="28"/>
          <w:szCs w:val="28"/>
        </w:rPr>
        <w:t xml:space="preserve">One </w:t>
      </w:r>
      <w:r w:rsidR="00426182" w:rsidRPr="00080D45">
        <w:rPr>
          <w:sz w:val="28"/>
          <w:szCs w:val="28"/>
        </w:rPr>
        <w:t>independent R.F.O. Two Forester</w:t>
      </w:r>
      <w:r w:rsidR="00447BDA" w:rsidRPr="00080D45">
        <w:rPr>
          <w:sz w:val="28"/>
          <w:szCs w:val="28"/>
        </w:rPr>
        <w:t xml:space="preserve"> , two guards</w:t>
      </w:r>
      <w:r w:rsidR="00426182" w:rsidRPr="00080D45">
        <w:rPr>
          <w:sz w:val="28"/>
          <w:szCs w:val="28"/>
        </w:rPr>
        <w:t>,</w:t>
      </w:r>
      <w:r w:rsidR="00447BDA" w:rsidRPr="00080D45">
        <w:rPr>
          <w:sz w:val="28"/>
          <w:szCs w:val="28"/>
        </w:rPr>
        <w:t xml:space="preserve"> Six vanmajur &amp; one Clerk  Shown in Appendix </w:t>
      </w:r>
      <w:r w:rsidR="00CD6576" w:rsidRPr="00080D45">
        <w:rPr>
          <w:sz w:val="28"/>
          <w:szCs w:val="28"/>
        </w:rPr>
        <w:t xml:space="preserve"> </w:t>
      </w:r>
      <w:r w:rsidR="00426182" w:rsidRPr="00080D45">
        <w:rPr>
          <w:sz w:val="28"/>
          <w:szCs w:val="28"/>
        </w:rPr>
        <w:t>XXII</w:t>
      </w:r>
      <w:r w:rsidR="00447BDA" w:rsidRPr="00080D45">
        <w:rPr>
          <w:sz w:val="28"/>
          <w:szCs w:val="28"/>
        </w:rPr>
        <w:t xml:space="preserve"> .</w:t>
      </w:r>
    </w:p>
    <w:p w:rsidR="00B56E66" w:rsidRPr="00080D45" w:rsidRDefault="00B56E66" w:rsidP="007202FA">
      <w:pPr>
        <w:pStyle w:val="Bodytext21"/>
        <w:shd w:val="clear" w:color="auto" w:fill="auto"/>
        <w:spacing w:line="360" w:lineRule="auto"/>
        <w:ind w:firstLine="360"/>
        <w:rPr>
          <w:sz w:val="28"/>
          <w:szCs w:val="28"/>
        </w:rPr>
      </w:pPr>
    </w:p>
    <w:p w:rsidR="00CD6576" w:rsidRDefault="007179BE" w:rsidP="007179BE">
      <w:pPr>
        <w:pStyle w:val="Heading161"/>
        <w:shd w:val="clear" w:color="auto" w:fill="auto"/>
        <w:tabs>
          <w:tab w:val="left" w:pos="1297"/>
        </w:tabs>
        <w:spacing w:line="360" w:lineRule="auto"/>
        <w:rPr>
          <w:sz w:val="32"/>
          <w:szCs w:val="32"/>
        </w:rPr>
      </w:pPr>
      <w:bookmarkStart w:id="70" w:name="bookmark89"/>
      <w:r>
        <w:rPr>
          <w:sz w:val="32"/>
          <w:szCs w:val="32"/>
        </w:rPr>
        <w:lastRenderedPageBreak/>
        <w:t>3.14.1</w:t>
      </w:r>
      <w:r w:rsidR="00286E81">
        <w:rPr>
          <w:sz w:val="32"/>
          <w:szCs w:val="32"/>
        </w:rPr>
        <w:t xml:space="preserve"> </w:t>
      </w:r>
      <w:r w:rsidR="00CD6576" w:rsidRPr="007202FA">
        <w:rPr>
          <w:sz w:val="32"/>
          <w:szCs w:val="32"/>
        </w:rPr>
        <w:t>Staff:</w:t>
      </w:r>
      <w:bookmarkEnd w:id="70"/>
    </w:p>
    <w:p w:rsidR="00CD6576" w:rsidRPr="00080D45" w:rsidRDefault="00080D45" w:rsidP="007202FA">
      <w:pPr>
        <w:pStyle w:val="Bodytext21"/>
        <w:shd w:val="clear" w:color="auto" w:fill="auto"/>
        <w:spacing w:line="360" w:lineRule="auto"/>
        <w:ind w:firstLine="360"/>
        <w:rPr>
          <w:sz w:val="28"/>
          <w:szCs w:val="28"/>
        </w:rPr>
      </w:pPr>
      <w:r>
        <w:rPr>
          <w:sz w:val="28"/>
          <w:szCs w:val="28"/>
        </w:rPr>
        <w:t xml:space="preserve">       </w:t>
      </w:r>
      <w:r w:rsidR="00CD6576" w:rsidRPr="00080D45">
        <w:rPr>
          <w:sz w:val="28"/>
          <w:szCs w:val="28"/>
        </w:rPr>
        <w:t>The list of existing staff of the sanc</w:t>
      </w:r>
      <w:r w:rsidR="00426182" w:rsidRPr="00080D45">
        <w:rPr>
          <w:sz w:val="28"/>
          <w:szCs w:val="28"/>
        </w:rPr>
        <w:t>tuary is given in Appendix - XX</w:t>
      </w:r>
      <w:r w:rsidR="00CD6576" w:rsidRPr="00080D45">
        <w:rPr>
          <w:sz w:val="28"/>
          <w:szCs w:val="28"/>
        </w:rPr>
        <w:t>II.</w:t>
      </w:r>
    </w:p>
    <w:p w:rsidR="00B56E66" w:rsidRDefault="00B56E66" w:rsidP="007179BE">
      <w:pPr>
        <w:pStyle w:val="Heading161"/>
        <w:shd w:val="clear" w:color="auto" w:fill="auto"/>
        <w:tabs>
          <w:tab w:val="left" w:pos="1316"/>
        </w:tabs>
        <w:spacing w:line="360" w:lineRule="auto"/>
        <w:rPr>
          <w:sz w:val="32"/>
          <w:szCs w:val="32"/>
        </w:rPr>
      </w:pPr>
      <w:bookmarkStart w:id="71" w:name="bookmark90"/>
    </w:p>
    <w:p w:rsidR="00CD6576" w:rsidRDefault="007179BE" w:rsidP="007179BE">
      <w:pPr>
        <w:pStyle w:val="Heading161"/>
        <w:shd w:val="clear" w:color="auto" w:fill="auto"/>
        <w:tabs>
          <w:tab w:val="left" w:pos="1316"/>
        </w:tabs>
        <w:spacing w:line="360" w:lineRule="auto"/>
        <w:rPr>
          <w:sz w:val="32"/>
          <w:szCs w:val="32"/>
        </w:rPr>
      </w:pPr>
      <w:r>
        <w:rPr>
          <w:sz w:val="32"/>
          <w:szCs w:val="32"/>
        </w:rPr>
        <w:t>3.14.2</w:t>
      </w:r>
      <w:r w:rsidR="00286E81">
        <w:rPr>
          <w:sz w:val="32"/>
          <w:szCs w:val="32"/>
        </w:rPr>
        <w:t xml:space="preserve"> </w:t>
      </w:r>
      <w:r w:rsidR="00CD6576" w:rsidRPr="007202FA">
        <w:rPr>
          <w:sz w:val="32"/>
          <w:szCs w:val="32"/>
        </w:rPr>
        <w:t>Existing Buildings :</w:t>
      </w:r>
      <w:bookmarkEnd w:id="71"/>
    </w:p>
    <w:p w:rsidR="00CD6576" w:rsidRDefault="00080D45" w:rsidP="007202FA">
      <w:pPr>
        <w:pStyle w:val="Bodytext21"/>
        <w:shd w:val="clear" w:color="auto" w:fill="auto"/>
        <w:spacing w:line="360" w:lineRule="auto"/>
        <w:ind w:firstLine="360"/>
        <w:rPr>
          <w:sz w:val="28"/>
          <w:szCs w:val="28"/>
        </w:rPr>
      </w:pPr>
      <w:r>
        <w:rPr>
          <w:sz w:val="32"/>
          <w:szCs w:val="32"/>
        </w:rPr>
        <w:t xml:space="preserve">      </w:t>
      </w:r>
      <w:r w:rsidR="00CD6576" w:rsidRPr="00080D45">
        <w:rPr>
          <w:sz w:val="28"/>
          <w:szCs w:val="28"/>
        </w:rPr>
        <w:t>The details of existing buildings for the sanctu</w:t>
      </w:r>
      <w:r w:rsidR="00426182" w:rsidRPr="00080D45">
        <w:rPr>
          <w:sz w:val="28"/>
          <w:szCs w:val="28"/>
        </w:rPr>
        <w:t>ary are given in Appendix - XXIII</w:t>
      </w:r>
      <w:r w:rsidR="00CD6576" w:rsidRPr="00080D45">
        <w:rPr>
          <w:sz w:val="28"/>
          <w:szCs w:val="28"/>
        </w:rPr>
        <w:t xml:space="preserve"> Some of the residential buildings require major repairs.</w:t>
      </w:r>
    </w:p>
    <w:p w:rsidR="00080D45" w:rsidRPr="00080D45" w:rsidRDefault="00080D45" w:rsidP="007202FA">
      <w:pPr>
        <w:pStyle w:val="Bodytext21"/>
        <w:shd w:val="clear" w:color="auto" w:fill="auto"/>
        <w:spacing w:line="360" w:lineRule="auto"/>
        <w:ind w:firstLine="360"/>
        <w:rPr>
          <w:sz w:val="28"/>
          <w:szCs w:val="28"/>
        </w:rPr>
      </w:pPr>
    </w:p>
    <w:p w:rsidR="00CD6576" w:rsidRPr="007202FA" w:rsidRDefault="00CD6576" w:rsidP="007202FA">
      <w:pPr>
        <w:pStyle w:val="Heading161"/>
        <w:shd w:val="clear" w:color="auto" w:fill="auto"/>
        <w:spacing w:line="360" w:lineRule="auto"/>
        <w:rPr>
          <w:rFonts w:cs="Arial Unicode MS"/>
          <w:sz w:val="32"/>
          <w:szCs w:val="32"/>
        </w:rPr>
      </w:pPr>
      <w:bookmarkStart w:id="72" w:name="bookmark91"/>
      <w:r w:rsidRPr="007202FA">
        <w:rPr>
          <w:sz w:val="32"/>
          <w:szCs w:val="32"/>
        </w:rPr>
        <w:t>3.1</w:t>
      </w:r>
      <w:r w:rsidR="00BC36E1" w:rsidRPr="007202FA">
        <w:rPr>
          <w:sz w:val="32"/>
          <w:szCs w:val="32"/>
        </w:rPr>
        <w:t>5 Expenditures during the past 5</w:t>
      </w:r>
      <w:r w:rsidRPr="007202FA">
        <w:rPr>
          <w:sz w:val="32"/>
          <w:szCs w:val="32"/>
        </w:rPr>
        <w:t xml:space="preserve"> years </w:t>
      </w:r>
      <w:bookmarkEnd w:id="72"/>
    </w:p>
    <w:p w:rsidR="000C606C" w:rsidRPr="00080D45" w:rsidRDefault="00CD6576" w:rsidP="007202FA">
      <w:pPr>
        <w:pStyle w:val="Bodytext21"/>
        <w:shd w:val="clear" w:color="auto" w:fill="auto"/>
        <w:spacing w:line="360" w:lineRule="auto"/>
        <w:ind w:firstLine="0"/>
        <w:rPr>
          <w:rStyle w:val="Bodytext20"/>
          <w:sz w:val="28"/>
          <w:szCs w:val="28"/>
        </w:rPr>
      </w:pPr>
      <w:r w:rsidRPr="007202FA">
        <w:rPr>
          <w:rStyle w:val="Bodytext20"/>
          <w:sz w:val="32"/>
          <w:szCs w:val="32"/>
        </w:rPr>
        <w:tab/>
      </w:r>
      <w:r w:rsidRPr="00080D45">
        <w:rPr>
          <w:rStyle w:val="Bodytext20"/>
          <w:sz w:val="28"/>
          <w:szCs w:val="28"/>
        </w:rPr>
        <w:t xml:space="preserve">An expenditure of Rs 189.70 </w:t>
      </w:r>
      <w:r w:rsidR="00B87768" w:rsidRPr="00080D45">
        <w:rPr>
          <w:rStyle w:val="Bodytext20"/>
          <w:sz w:val="28"/>
          <w:szCs w:val="28"/>
        </w:rPr>
        <w:t xml:space="preserve"> </w:t>
      </w:r>
      <w:r w:rsidR="00426182" w:rsidRPr="00080D45">
        <w:rPr>
          <w:rStyle w:val="Bodytext20"/>
          <w:sz w:val="28"/>
          <w:szCs w:val="28"/>
        </w:rPr>
        <w:t xml:space="preserve">lakh </w:t>
      </w:r>
      <w:r w:rsidRPr="00080D45">
        <w:rPr>
          <w:rStyle w:val="Bodytext20"/>
          <w:sz w:val="28"/>
          <w:szCs w:val="28"/>
        </w:rPr>
        <w:t>has been incurred duing the last five years under, cent</w:t>
      </w:r>
      <w:r w:rsidR="00767335" w:rsidRPr="00080D45">
        <w:rPr>
          <w:rStyle w:val="Bodytext20"/>
          <w:sz w:val="28"/>
          <w:szCs w:val="28"/>
        </w:rPr>
        <w:t>e</w:t>
      </w:r>
      <w:r w:rsidRPr="00080D45">
        <w:rPr>
          <w:rStyle w:val="Bodytext20"/>
          <w:sz w:val="28"/>
          <w:szCs w:val="28"/>
        </w:rPr>
        <w:t>r</w:t>
      </w:r>
      <w:r w:rsidR="00767335" w:rsidRPr="00080D45">
        <w:rPr>
          <w:rStyle w:val="Bodytext20"/>
          <w:sz w:val="28"/>
          <w:szCs w:val="28"/>
        </w:rPr>
        <w:t>a</w:t>
      </w:r>
      <w:r w:rsidRPr="00080D45">
        <w:rPr>
          <w:rStyle w:val="Bodytext20"/>
          <w:sz w:val="28"/>
          <w:szCs w:val="28"/>
        </w:rPr>
        <w:t>lly</w:t>
      </w:r>
      <w:r w:rsidR="00767335" w:rsidRPr="00080D45">
        <w:rPr>
          <w:rStyle w:val="Bodytext20"/>
          <w:sz w:val="28"/>
          <w:szCs w:val="28"/>
        </w:rPr>
        <w:t xml:space="preserve">  sponserd </w:t>
      </w:r>
      <w:r w:rsidRPr="00080D45">
        <w:rPr>
          <w:rStyle w:val="Bodytext20"/>
          <w:sz w:val="28"/>
          <w:szCs w:val="28"/>
        </w:rPr>
        <w:t xml:space="preserve"> schem</w:t>
      </w:r>
      <w:r w:rsidR="00767335" w:rsidRPr="00080D45">
        <w:rPr>
          <w:rStyle w:val="Bodytext20"/>
          <w:sz w:val="28"/>
          <w:szCs w:val="28"/>
        </w:rPr>
        <w:t>e</w:t>
      </w:r>
      <w:r w:rsidRPr="00080D45">
        <w:rPr>
          <w:rStyle w:val="Bodytext20"/>
          <w:sz w:val="28"/>
          <w:szCs w:val="28"/>
        </w:rPr>
        <w:t>s</w:t>
      </w:r>
      <w:r w:rsidR="00767335" w:rsidRPr="00080D45">
        <w:rPr>
          <w:rStyle w:val="Bodytext20"/>
          <w:sz w:val="28"/>
          <w:szCs w:val="28"/>
        </w:rPr>
        <w:t xml:space="preserve"> and </w:t>
      </w:r>
      <w:r w:rsidRPr="00080D45">
        <w:rPr>
          <w:rStyle w:val="Bodytext20"/>
          <w:sz w:val="28"/>
          <w:szCs w:val="28"/>
        </w:rPr>
        <w:t xml:space="preserve"> Lonar Eco T</w:t>
      </w:r>
      <w:r w:rsidR="00767335" w:rsidRPr="00080D45">
        <w:rPr>
          <w:rStyle w:val="Bodytext20"/>
          <w:sz w:val="28"/>
          <w:szCs w:val="28"/>
        </w:rPr>
        <w:t>ourism</w:t>
      </w:r>
      <w:r w:rsidRPr="00080D45">
        <w:rPr>
          <w:rStyle w:val="Bodytext20"/>
          <w:sz w:val="28"/>
          <w:szCs w:val="28"/>
        </w:rPr>
        <w:t xml:space="preserve"> Scheme Annexre</w:t>
      </w:r>
      <w:r w:rsidR="00767335" w:rsidRPr="00080D45">
        <w:rPr>
          <w:rStyle w:val="Bodytext20"/>
          <w:sz w:val="28"/>
          <w:szCs w:val="28"/>
        </w:rPr>
        <w:t>-</w:t>
      </w:r>
      <w:r w:rsidR="00E76F5D" w:rsidRPr="00080D45">
        <w:rPr>
          <w:rStyle w:val="Bodytext20"/>
          <w:sz w:val="28"/>
          <w:szCs w:val="28"/>
        </w:rPr>
        <w:t>XXXIX</w:t>
      </w:r>
    </w:p>
    <w:p w:rsidR="009D7964" w:rsidRPr="007202FA" w:rsidRDefault="009D7964" w:rsidP="007202FA">
      <w:pPr>
        <w:pStyle w:val="Bodytext21"/>
        <w:shd w:val="clear" w:color="auto" w:fill="auto"/>
        <w:spacing w:line="360" w:lineRule="auto"/>
        <w:ind w:firstLine="0"/>
        <w:rPr>
          <w:rStyle w:val="Bodytext20"/>
          <w:sz w:val="32"/>
          <w:szCs w:val="32"/>
        </w:rPr>
      </w:pPr>
    </w:p>
    <w:p w:rsidR="000C606C" w:rsidRPr="00080D45" w:rsidRDefault="00080D45" w:rsidP="007179BE">
      <w:pPr>
        <w:pStyle w:val="Headingnumber150"/>
        <w:shd w:val="clear" w:color="auto" w:fill="auto"/>
        <w:spacing w:line="300" w:lineRule="exact"/>
        <w:rPr>
          <w:rStyle w:val="Headingnumber15Spacing0pt"/>
          <w:sz w:val="32"/>
          <w:szCs w:val="32"/>
          <w:u w:val="single"/>
        </w:rPr>
      </w:pPr>
      <w:r>
        <w:rPr>
          <w:rStyle w:val="Headingnumber15Spacing0pt"/>
          <w:b w:val="0"/>
          <w:sz w:val="32"/>
          <w:szCs w:val="32"/>
          <w:u w:val="single"/>
        </w:rPr>
        <w:br w:type="page"/>
      </w:r>
      <w:r w:rsidR="000C606C" w:rsidRPr="00080D45">
        <w:rPr>
          <w:rStyle w:val="Headingnumber15Spacing0pt"/>
          <w:sz w:val="32"/>
          <w:szCs w:val="32"/>
          <w:u w:val="single"/>
        </w:rPr>
        <w:lastRenderedPageBreak/>
        <w:t>Chapter IV</w:t>
      </w:r>
    </w:p>
    <w:p w:rsidR="00B9477A" w:rsidRPr="00080D45" w:rsidRDefault="00B9477A" w:rsidP="007202FA">
      <w:pPr>
        <w:pStyle w:val="Headingnumber150"/>
        <w:shd w:val="clear" w:color="auto" w:fill="auto"/>
        <w:spacing w:line="300" w:lineRule="exact"/>
        <w:jc w:val="both"/>
        <w:rPr>
          <w:rFonts w:cs="Arial Unicode MS"/>
          <w:sz w:val="32"/>
          <w:szCs w:val="32"/>
          <w:u w:val="single"/>
        </w:rPr>
      </w:pPr>
    </w:p>
    <w:p w:rsidR="000C606C" w:rsidRPr="00080D45" w:rsidRDefault="000C606C" w:rsidP="007179BE">
      <w:pPr>
        <w:pStyle w:val="Heading151"/>
        <w:shd w:val="clear" w:color="auto" w:fill="auto"/>
        <w:spacing w:line="300" w:lineRule="exact"/>
        <w:rPr>
          <w:rStyle w:val="Heading15Spacing0pt"/>
          <w:sz w:val="32"/>
          <w:szCs w:val="32"/>
          <w:u w:val="single"/>
        </w:rPr>
      </w:pPr>
      <w:bookmarkStart w:id="73" w:name="bookmark94"/>
      <w:r w:rsidRPr="00080D45">
        <w:rPr>
          <w:rStyle w:val="Heading15Spacing0pt"/>
          <w:sz w:val="32"/>
          <w:szCs w:val="32"/>
          <w:u w:val="single"/>
        </w:rPr>
        <w:t>The Protected Area and the Interface</w:t>
      </w:r>
      <w:bookmarkEnd w:id="73"/>
    </w:p>
    <w:p w:rsidR="002D653A" w:rsidRPr="007202FA" w:rsidRDefault="002D653A" w:rsidP="007202FA">
      <w:pPr>
        <w:pStyle w:val="Heading151"/>
        <w:shd w:val="clear" w:color="auto" w:fill="auto"/>
        <w:spacing w:line="300" w:lineRule="exact"/>
        <w:jc w:val="both"/>
        <w:rPr>
          <w:rFonts w:cs="Arial Unicode MS"/>
          <w:sz w:val="32"/>
          <w:szCs w:val="32"/>
        </w:rPr>
      </w:pPr>
    </w:p>
    <w:p w:rsidR="000C606C" w:rsidRPr="007202FA" w:rsidRDefault="000C606C" w:rsidP="00080D45">
      <w:pPr>
        <w:pStyle w:val="Heading161"/>
        <w:numPr>
          <w:ilvl w:val="0"/>
          <w:numId w:val="80"/>
        </w:numPr>
        <w:shd w:val="clear" w:color="auto" w:fill="auto"/>
        <w:tabs>
          <w:tab w:val="left" w:pos="90"/>
        </w:tabs>
        <w:spacing w:line="260" w:lineRule="exact"/>
        <w:ind w:left="90" w:firstLine="0"/>
        <w:rPr>
          <w:sz w:val="32"/>
          <w:szCs w:val="32"/>
        </w:rPr>
      </w:pPr>
      <w:bookmarkStart w:id="74" w:name="bookmark95"/>
      <w:r w:rsidRPr="007202FA">
        <w:rPr>
          <w:sz w:val="32"/>
          <w:szCs w:val="32"/>
        </w:rPr>
        <w:t>Land Use Situation</w:t>
      </w:r>
      <w:bookmarkEnd w:id="74"/>
    </w:p>
    <w:p w:rsidR="002D653A" w:rsidRPr="007202FA" w:rsidRDefault="002D653A" w:rsidP="007202FA">
      <w:pPr>
        <w:pStyle w:val="Heading161"/>
        <w:shd w:val="clear" w:color="auto" w:fill="auto"/>
        <w:spacing w:line="260" w:lineRule="exact"/>
        <w:rPr>
          <w:sz w:val="32"/>
          <w:szCs w:val="32"/>
        </w:rPr>
      </w:pPr>
    </w:p>
    <w:p w:rsidR="000C606C" w:rsidRPr="007202FA" w:rsidRDefault="00610CB0" w:rsidP="008208E6">
      <w:pPr>
        <w:pStyle w:val="Heading161"/>
        <w:numPr>
          <w:ilvl w:val="0"/>
          <w:numId w:val="20"/>
        </w:numPr>
        <w:shd w:val="clear" w:color="auto" w:fill="auto"/>
        <w:spacing w:line="260" w:lineRule="exact"/>
        <w:rPr>
          <w:sz w:val="32"/>
          <w:szCs w:val="32"/>
        </w:rPr>
      </w:pPr>
      <w:bookmarkStart w:id="75" w:name="bookmark96"/>
      <w:r>
        <w:rPr>
          <w:sz w:val="32"/>
          <w:szCs w:val="32"/>
        </w:rPr>
        <w:t xml:space="preserve"> </w:t>
      </w:r>
      <w:r w:rsidR="000C606C" w:rsidRPr="007202FA">
        <w:rPr>
          <w:sz w:val="32"/>
          <w:szCs w:val="32"/>
        </w:rPr>
        <w:t>The Existing Situation:</w:t>
      </w:r>
      <w:bookmarkEnd w:id="75"/>
    </w:p>
    <w:p w:rsidR="002D653A" w:rsidRPr="007202FA" w:rsidRDefault="002D653A" w:rsidP="007202FA">
      <w:pPr>
        <w:pStyle w:val="Heading161"/>
        <w:shd w:val="clear" w:color="auto" w:fill="auto"/>
        <w:spacing w:line="260" w:lineRule="exact"/>
        <w:rPr>
          <w:sz w:val="32"/>
          <w:szCs w:val="32"/>
        </w:rPr>
      </w:pPr>
    </w:p>
    <w:p w:rsidR="000C606C" w:rsidRPr="00080D45" w:rsidRDefault="000C606C" w:rsidP="007202FA">
      <w:pPr>
        <w:pStyle w:val="Bodytext21"/>
        <w:shd w:val="clear" w:color="auto" w:fill="auto"/>
        <w:spacing w:line="360" w:lineRule="auto"/>
        <w:ind w:firstLine="360"/>
        <w:rPr>
          <w:sz w:val="28"/>
          <w:szCs w:val="28"/>
        </w:rPr>
      </w:pPr>
      <w:r w:rsidRPr="00080D45">
        <w:rPr>
          <w:sz w:val="28"/>
          <w:szCs w:val="28"/>
        </w:rPr>
        <w:t>There are the 39.75 ha area of cultivation land inside the sanctuary area. There are two villages located around the periphery of the sanctuary area. The details of human being, cattle, land etc., of these villages are given in Appendix - X</w:t>
      </w:r>
      <w:r w:rsidR="00610CB0" w:rsidRPr="00080D45">
        <w:rPr>
          <w:sz w:val="28"/>
          <w:szCs w:val="28"/>
        </w:rPr>
        <w:t>I</w:t>
      </w:r>
      <w:r w:rsidRPr="00080D45">
        <w:rPr>
          <w:sz w:val="28"/>
          <w:szCs w:val="28"/>
        </w:rPr>
        <w:t>X The sanctuary forests are severely degraded due to heavy biotic pressure coming from these villages. Hence, acquisition of the cultivation land which is inside the sanctuary and restrictions on the use of sanctuary area by the vill</w:t>
      </w:r>
      <w:r w:rsidR="00846AEA" w:rsidRPr="00080D45">
        <w:rPr>
          <w:sz w:val="28"/>
          <w:szCs w:val="28"/>
        </w:rPr>
        <w:t>agers of peripheral villages nee</w:t>
      </w:r>
      <w:r w:rsidRPr="00080D45">
        <w:rPr>
          <w:sz w:val="28"/>
          <w:szCs w:val="28"/>
        </w:rPr>
        <w:t>ds immediate attention. With people's participation programme and understanding between local and wildlife authorities pressure will have to be reduced on the sanctuary area.</w:t>
      </w:r>
    </w:p>
    <w:p w:rsidR="002D653A" w:rsidRPr="007202FA" w:rsidRDefault="002D653A" w:rsidP="007202FA">
      <w:pPr>
        <w:pStyle w:val="Bodytext280"/>
        <w:shd w:val="clear" w:color="auto" w:fill="auto"/>
        <w:spacing w:line="360" w:lineRule="auto"/>
        <w:jc w:val="both"/>
        <w:rPr>
          <w:sz w:val="32"/>
          <w:szCs w:val="32"/>
        </w:rPr>
      </w:pPr>
    </w:p>
    <w:p w:rsidR="000C606C" w:rsidRPr="007202FA" w:rsidRDefault="000C606C" w:rsidP="008208E6">
      <w:pPr>
        <w:pStyle w:val="Heading161"/>
        <w:numPr>
          <w:ilvl w:val="0"/>
          <w:numId w:val="20"/>
        </w:numPr>
        <w:shd w:val="clear" w:color="auto" w:fill="auto"/>
        <w:tabs>
          <w:tab w:val="left" w:pos="1138"/>
        </w:tabs>
        <w:spacing w:line="360" w:lineRule="auto"/>
        <w:rPr>
          <w:sz w:val="32"/>
          <w:szCs w:val="32"/>
        </w:rPr>
      </w:pPr>
      <w:bookmarkStart w:id="76" w:name="bookmark97"/>
      <w:r w:rsidRPr="007202FA">
        <w:rPr>
          <w:sz w:val="32"/>
          <w:szCs w:val="32"/>
        </w:rPr>
        <w:t>The Developmental Programme and Conservation Issues:</w:t>
      </w:r>
      <w:bookmarkEnd w:id="76"/>
    </w:p>
    <w:p w:rsidR="000C606C" w:rsidRPr="00080D45" w:rsidRDefault="00080D45" w:rsidP="007202FA">
      <w:pPr>
        <w:pStyle w:val="Bodytext21"/>
        <w:shd w:val="clear" w:color="auto" w:fill="auto"/>
        <w:spacing w:line="360" w:lineRule="auto"/>
        <w:ind w:firstLine="360"/>
        <w:rPr>
          <w:sz w:val="28"/>
          <w:szCs w:val="28"/>
        </w:rPr>
      </w:pPr>
      <w:r w:rsidRPr="00080D45">
        <w:rPr>
          <w:sz w:val="28"/>
          <w:szCs w:val="28"/>
        </w:rPr>
        <w:t xml:space="preserve">     </w:t>
      </w:r>
      <w:r w:rsidR="003A1CF1" w:rsidRPr="00080D45">
        <w:rPr>
          <w:sz w:val="28"/>
          <w:szCs w:val="28"/>
        </w:rPr>
        <w:t>Other Govt, agencies have taken</w:t>
      </w:r>
      <w:r w:rsidR="000C606C" w:rsidRPr="00080D45">
        <w:rPr>
          <w:sz w:val="28"/>
          <w:szCs w:val="28"/>
        </w:rPr>
        <w:t xml:space="preserve"> up some programmes in the peripheral villages under Jawahar Rojgar Yojna, Integrated Rural Developmental Programme (IRDP), Indira Awas Yojna, Rural Health Programme, Animal Husbandry Scheme, Adult Education Programme etc. These schemes are taken up by other department for over all development of the district The Forest Department or the Wildlife Department was never been consulted in such planning process. Hence, many of the agencies and people have negative approach towards the sanctuary management The programme like distribution of goats under IRDP is in vast contrast of the objectives to the wildlife management. So this aspect needs perfect co-ordination at district level.</w:t>
      </w:r>
    </w:p>
    <w:p w:rsidR="00A45189" w:rsidRPr="007179BE" w:rsidRDefault="000800FA" w:rsidP="007179BE">
      <w:pPr>
        <w:pStyle w:val="Bodytext71"/>
        <w:shd w:val="clear" w:color="auto" w:fill="auto"/>
        <w:spacing w:line="365" w:lineRule="exact"/>
        <w:jc w:val="center"/>
        <w:rPr>
          <w:rStyle w:val="Bodytext711pt"/>
          <w:sz w:val="32"/>
          <w:szCs w:val="32"/>
          <w:u w:val="single"/>
        </w:rPr>
      </w:pPr>
      <w:r w:rsidRPr="00080D45">
        <w:rPr>
          <w:rStyle w:val="Bodytext711pt"/>
          <w:sz w:val="28"/>
          <w:szCs w:val="28"/>
        </w:rPr>
        <w:br w:type="page"/>
      </w:r>
      <w:r w:rsidR="00A45189" w:rsidRPr="007179BE">
        <w:rPr>
          <w:rStyle w:val="Bodytext711pt"/>
          <w:sz w:val="32"/>
          <w:szCs w:val="32"/>
          <w:u w:val="single"/>
        </w:rPr>
        <w:lastRenderedPageBreak/>
        <w:t>PART-II</w:t>
      </w:r>
    </w:p>
    <w:p w:rsidR="00A45189" w:rsidRPr="007179BE" w:rsidRDefault="00A45189" w:rsidP="007179BE">
      <w:pPr>
        <w:pStyle w:val="Bodytext71"/>
        <w:shd w:val="clear" w:color="auto" w:fill="auto"/>
        <w:spacing w:line="365" w:lineRule="exact"/>
        <w:jc w:val="center"/>
        <w:rPr>
          <w:rFonts w:cs="Arial Unicode MS"/>
          <w:sz w:val="32"/>
          <w:szCs w:val="32"/>
          <w:u w:val="single"/>
        </w:rPr>
      </w:pPr>
      <w:r w:rsidRPr="007179BE">
        <w:rPr>
          <w:rStyle w:val="Bodytext7Spacing0pt"/>
          <w:sz w:val="32"/>
          <w:szCs w:val="32"/>
          <w:u w:val="single"/>
        </w:rPr>
        <w:t>CHAPTER V</w:t>
      </w:r>
    </w:p>
    <w:p w:rsidR="00A45189" w:rsidRPr="007179BE" w:rsidRDefault="00A45189" w:rsidP="007179BE">
      <w:pPr>
        <w:pStyle w:val="Bodytext71"/>
        <w:shd w:val="clear" w:color="auto" w:fill="auto"/>
        <w:spacing w:line="276" w:lineRule="auto"/>
        <w:jc w:val="center"/>
        <w:rPr>
          <w:rStyle w:val="Bodytext7Spacing0pt"/>
          <w:sz w:val="32"/>
          <w:szCs w:val="32"/>
          <w:u w:val="single"/>
        </w:rPr>
      </w:pPr>
      <w:r w:rsidRPr="007179BE">
        <w:rPr>
          <w:rStyle w:val="Bodytext7Spacing0pt"/>
          <w:sz w:val="32"/>
          <w:szCs w:val="32"/>
          <w:u w:val="single"/>
        </w:rPr>
        <w:t>Prescription</w:t>
      </w:r>
      <w:r w:rsidR="00DB6CE0">
        <w:rPr>
          <w:rStyle w:val="Bodytext7Spacing0pt"/>
          <w:sz w:val="32"/>
          <w:szCs w:val="32"/>
          <w:u w:val="single"/>
        </w:rPr>
        <w:t>s</w:t>
      </w:r>
      <w:r w:rsidRPr="007179BE">
        <w:rPr>
          <w:rStyle w:val="Bodytext7Spacing0pt"/>
          <w:sz w:val="32"/>
          <w:szCs w:val="32"/>
          <w:u w:val="single"/>
        </w:rPr>
        <w:t xml:space="preserve"> for Future Management</w:t>
      </w:r>
    </w:p>
    <w:p w:rsidR="00A45189" w:rsidRPr="007179BE" w:rsidRDefault="00A45189" w:rsidP="007202FA">
      <w:pPr>
        <w:pStyle w:val="Bodytext71"/>
        <w:shd w:val="clear" w:color="auto" w:fill="auto"/>
        <w:spacing w:line="276" w:lineRule="auto"/>
        <w:jc w:val="both"/>
        <w:rPr>
          <w:rFonts w:cs="Arial Unicode MS"/>
          <w:sz w:val="32"/>
          <w:szCs w:val="32"/>
          <w:u w:val="single"/>
        </w:rPr>
      </w:pPr>
    </w:p>
    <w:p w:rsidR="00A45189" w:rsidRPr="004D7B93" w:rsidRDefault="00A45189" w:rsidP="004D7B93">
      <w:pPr>
        <w:spacing w:line="360" w:lineRule="auto"/>
        <w:jc w:val="both"/>
        <w:rPr>
          <w:rFonts w:cs="Arial Unicode MS"/>
        </w:rPr>
      </w:pPr>
      <w:bookmarkStart w:id="77" w:name="bookmark101"/>
      <w:r w:rsidRPr="004D7B93">
        <w:rPr>
          <w:rStyle w:val="Heading163"/>
          <w:sz w:val="32"/>
          <w:szCs w:val="32"/>
        </w:rPr>
        <w:t>5.1 Objectives of Management and Plan Period :</w:t>
      </w:r>
      <w:bookmarkEnd w:id="77"/>
    </w:p>
    <w:p w:rsidR="00A45189" w:rsidRPr="00080D45" w:rsidRDefault="004D7B93" w:rsidP="004D7B93">
      <w:pPr>
        <w:spacing w:line="360" w:lineRule="auto"/>
        <w:jc w:val="both"/>
        <w:rPr>
          <w:rStyle w:val="Bodytext20"/>
          <w:sz w:val="28"/>
          <w:szCs w:val="28"/>
        </w:rPr>
      </w:pPr>
      <w:r w:rsidRPr="00080D45">
        <w:rPr>
          <w:rStyle w:val="Bodytext20"/>
          <w:sz w:val="28"/>
          <w:szCs w:val="28"/>
        </w:rPr>
        <w:t xml:space="preserve">         </w:t>
      </w:r>
      <w:r w:rsidR="00A45189" w:rsidRPr="00080D45">
        <w:rPr>
          <w:rStyle w:val="Bodytext20"/>
          <w:sz w:val="28"/>
          <w:szCs w:val="28"/>
        </w:rPr>
        <w:t xml:space="preserve">The total area of the Lonar Wildlife Sanctuary is </w:t>
      </w:r>
      <w:r w:rsidR="0048528B" w:rsidRPr="00080D45">
        <w:rPr>
          <w:rStyle w:val="Bodytext20"/>
          <w:sz w:val="28"/>
          <w:szCs w:val="28"/>
        </w:rPr>
        <w:t>383.22</w:t>
      </w:r>
      <w:r w:rsidR="00A45189" w:rsidRPr="00080D45">
        <w:rPr>
          <w:rStyle w:val="Bodytext20"/>
          <w:sz w:val="28"/>
          <w:szCs w:val="28"/>
        </w:rPr>
        <w:t xml:space="preserve"> ha, which includes 266.08 ha reserve forest, 39</w:t>
      </w:r>
      <w:r w:rsidR="0048528B" w:rsidRPr="00080D45">
        <w:rPr>
          <w:rStyle w:val="Bodytext20"/>
          <w:sz w:val="28"/>
          <w:szCs w:val="28"/>
        </w:rPr>
        <w:t>.75</w:t>
      </w:r>
      <w:r w:rsidR="00A45189" w:rsidRPr="00080D45">
        <w:rPr>
          <w:rStyle w:val="Bodytext20"/>
          <w:sz w:val="28"/>
          <w:szCs w:val="28"/>
        </w:rPr>
        <w:t xml:space="preserve"> private land, </w:t>
      </w:r>
      <w:proofErr w:type="gramStart"/>
      <w:r w:rsidR="0048528B" w:rsidRPr="00080D45">
        <w:rPr>
          <w:rStyle w:val="Bodytext20"/>
          <w:sz w:val="28"/>
          <w:szCs w:val="28"/>
        </w:rPr>
        <w:t xml:space="preserve">77.39 </w:t>
      </w:r>
      <w:r w:rsidR="00A45189" w:rsidRPr="00080D45">
        <w:rPr>
          <w:rStyle w:val="Bodytext20"/>
          <w:sz w:val="28"/>
          <w:szCs w:val="28"/>
        </w:rPr>
        <w:t xml:space="preserve"> ha</w:t>
      </w:r>
      <w:proofErr w:type="gramEnd"/>
      <w:r w:rsidR="00A45189" w:rsidRPr="00080D45">
        <w:rPr>
          <w:rStyle w:val="Bodytext20"/>
          <w:sz w:val="28"/>
          <w:szCs w:val="28"/>
        </w:rPr>
        <w:t xml:space="preserve"> revenue land as a crater. Of thes</w:t>
      </w:r>
      <w:r w:rsidR="0048528B" w:rsidRPr="00080D45">
        <w:rPr>
          <w:rStyle w:val="Bodytext20"/>
          <w:sz w:val="28"/>
          <w:szCs w:val="28"/>
        </w:rPr>
        <w:t>e 266.08</w:t>
      </w:r>
      <w:r w:rsidR="00CB1E35" w:rsidRPr="00080D45">
        <w:rPr>
          <w:rStyle w:val="Bodytext20"/>
          <w:sz w:val="28"/>
          <w:szCs w:val="28"/>
        </w:rPr>
        <w:t xml:space="preserve"> </w:t>
      </w:r>
      <w:r w:rsidR="00A45189" w:rsidRPr="00080D45">
        <w:rPr>
          <w:rStyle w:val="Bodytext20"/>
          <w:sz w:val="28"/>
          <w:szCs w:val="28"/>
        </w:rPr>
        <w:t>ha of reserve forest area is at present in actual possession of Buldhana forest Division, The Govt, of Maharashtra has appointed Sub Divisional Officer (Rev) Mehkar as an enquiry officer to conduct the enquiry regarding rights over 117.14 ha area which includes Private land and Revenue Land (Area under the lake).</w:t>
      </w:r>
      <w:r w:rsidR="008C459B" w:rsidRPr="00080D45">
        <w:rPr>
          <w:rStyle w:val="Bodytext20"/>
          <w:sz w:val="28"/>
          <w:szCs w:val="28"/>
        </w:rPr>
        <w:t>out of 39.75 ha of private land only 21.39 ha is in possession of the forest department</w:t>
      </w:r>
      <w:r w:rsidR="00A45189" w:rsidRPr="00080D45">
        <w:rPr>
          <w:rStyle w:val="Bodytext20"/>
          <w:sz w:val="28"/>
          <w:szCs w:val="28"/>
        </w:rPr>
        <w:t>. This management plan deals with the whole notified area of the Sanctuary alongwith the Lonar crater area for purpose of habitat improvement of migratory birds and Eco-tourism activities.</w:t>
      </w:r>
    </w:p>
    <w:p w:rsidR="00A45189" w:rsidRPr="009B0E09" w:rsidRDefault="00A45189" w:rsidP="009B0E09">
      <w:pPr>
        <w:spacing w:line="360" w:lineRule="auto"/>
        <w:jc w:val="both"/>
        <w:rPr>
          <w:rFonts w:cs="Arial Unicode MS"/>
        </w:rPr>
      </w:pPr>
      <w:bookmarkStart w:id="78" w:name="bookmark102"/>
      <w:r w:rsidRPr="009B0E09">
        <w:rPr>
          <w:rStyle w:val="Heading160"/>
          <w:sz w:val="32"/>
          <w:szCs w:val="32"/>
        </w:rPr>
        <w:t>5.2</w:t>
      </w:r>
      <w:r w:rsidRPr="009B0E09">
        <w:rPr>
          <w:rStyle w:val="Heading160"/>
          <w:sz w:val="32"/>
          <w:szCs w:val="32"/>
        </w:rPr>
        <w:tab/>
        <w:t>Objectives of Management:</w:t>
      </w:r>
      <w:bookmarkEnd w:id="78"/>
    </w:p>
    <w:p w:rsidR="00A45189" w:rsidRPr="00080D45" w:rsidRDefault="009B0E09" w:rsidP="009B0E09">
      <w:pPr>
        <w:spacing w:line="360" w:lineRule="auto"/>
        <w:jc w:val="both"/>
        <w:rPr>
          <w:sz w:val="28"/>
          <w:szCs w:val="28"/>
        </w:rPr>
      </w:pPr>
      <w:r w:rsidRPr="00080D45">
        <w:rPr>
          <w:rStyle w:val="Bodytext110"/>
          <w:sz w:val="28"/>
          <w:szCs w:val="28"/>
        </w:rPr>
        <w:t xml:space="preserve">          </w:t>
      </w:r>
      <w:r w:rsidR="00A45189" w:rsidRPr="00080D45">
        <w:rPr>
          <w:rStyle w:val="Bodytext110"/>
          <w:b w:val="0"/>
          <w:sz w:val="28"/>
          <w:szCs w:val="28"/>
        </w:rPr>
        <w:t>For sustainable conservation of wildlife and nature, based on scientific</w:t>
      </w:r>
      <w:r w:rsidR="00402076" w:rsidRPr="00080D45">
        <w:rPr>
          <w:rStyle w:val="Bodytext110"/>
          <w:b w:val="0"/>
          <w:sz w:val="28"/>
          <w:szCs w:val="28"/>
        </w:rPr>
        <w:t xml:space="preserve"> </w:t>
      </w:r>
      <w:r w:rsidR="00A45189" w:rsidRPr="00080D45">
        <w:rPr>
          <w:rStyle w:val="Bodytext20"/>
          <w:sz w:val="28"/>
          <w:szCs w:val="28"/>
        </w:rPr>
        <w:t>principles of evaluation and jurisdiction along with the social and cultural ethos of the country, the Government of India has formulated National F</w:t>
      </w:r>
      <w:r w:rsidR="00DB6CE0">
        <w:rPr>
          <w:rStyle w:val="Bodytext20"/>
          <w:sz w:val="28"/>
          <w:szCs w:val="28"/>
        </w:rPr>
        <w:t xml:space="preserve">orest Policy 1988. </w:t>
      </w:r>
      <w:r w:rsidR="00A45189" w:rsidRPr="00080D45">
        <w:rPr>
          <w:rStyle w:val="Bodytext20"/>
          <w:sz w:val="28"/>
          <w:szCs w:val="28"/>
        </w:rPr>
        <w:t xml:space="preserve"> Moreover for effective protection, conservation and preservation of wild animals and its habitat the Government of India has recently adopted National •Wildlife Action Plan 2002-2016. This action plan apart from other objectives included the establishment of network of scientifically managed protected areas such as National Parks, Sanctuaries and Biospheres. It envisages development of appropriate management systems for protected areas with due regard to the needs of the local people, ensuring their support and involvement. , It also aims at promoting wildlife education and</w:t>
      </w:r>
      <w:r w:rsidR="00A45189" w:rsidRPr="00080D45">
        <w:rPr>
          <w:rStyle w:val="Bodytext20"/>
          <w:b/>
          <w:sz w:val="28"/>
          <w:szCs w:val="28"/>
        </w:rPr>
        <w:t xml:space="preserve"> </w:t>
      </w:r>
      <w:r w:rsidR="00A45189" w:rsidRPr="00080D45">
        <w:rPr>
          <w:rStyle w:val="Bodytext20"/>
          <w:sz w:val="28"/>
          <w:szCs w:val="28"/>
        </w:rPr>
        <w:t>inculcating a sense of awareness among public for human betterment.</w:t>
      </w:r>
      <w:r w:rsidR="00A45189" w:rsidRPr="009B0E09">
        <w:rPr>
          <w:rStyle w:val="Bodytext20"/>
          <w:sz w:val="32"/>
          <w:szCs w:val="32"/>
        </w:rPr>
        <w:t xml:space="preserve"> </w:t>
      </w:r>
      <w:r w:rsidR="00A45189" w:rsidRPr="00080D45">
        <w:rPr>
          <w:rStyle w:val="Bodytext20"/>
          <w:sz w:val="28"/>
          <w:szCs w:val="28"/>
        </w:rPr>
        <w:t xml:space="preserve">Development, research and monitoring facilities to </w:t>
      </w:r>
      <w:r w:rsidR="00A45189" w:rsidRPr="00080D45">
        <w:rPr>
          <w:rStyle w:val="Bodytext20"/>
          <w:sz w:val="28"/>
          <w:szCs w:val="28"/>
        </w:rPr>
        <w:lastRenderedPageBreak/>
        <w:t>provide scientific understanding of wildlife population and habitat are also included in it</w:t>
      </w:r>
    </w:p>
    <w:p w:rsidR="00A45189" w:rsidRPr="00080D45" w:rsidRDefault="009B0E09" w:rsidP="004D7B93">
      <w:pPr>
        <w:jc w:val="both"/>
        <w:rPr>
          <w:rFonts w:cs="Arial Unicode MS"/>
          <w:sz w:val="28"/>
          <w:szCs w:val="28"/>
        </w:rPr>
      </w:pPr>
      <w:r w:rsidRPr="00080D45">
        <w:rPr>
          <w:rStyle w:val="Bodytext20"/>
          <w:sz w:val="28"/>
          <w:szCs w:val="28"/>
        </w:rPr>
        <w:t xml:space="preserve">            </w:t>
      </w:r>
      <w:r w:rsidR="00A45189" w:rsidRPr="00080D45">
        <w:rPr>
          <w:rStyle w:val="Bodytext20"/>
          <w:sz w:val="28"/>
          <w:szCs w:val="28"/>
        </w:rPr>
        <w:t xml:space="preserve">In unison to the National Wildlife Action Plan 2002-2016 and National Forest Policy 1988, the objectives of management of Lonar Wildlife Sanctuary could </w:t>
      </w:r>
      <w:proofErr w:type="gramStart"/>
      <w:r w:rsidR="00A45189" w:rsidRPr="00080D45">
        <w:rPr>
          <w:rStyle w:val="Bodytext20"/>
          <w:sz w:val="28"/>
          <w:szCs w:val="28"/>
        </w:rPr>
        <w:t>be :</w:t>
      </w:r>
      <w:proofErr w:type="gramEnd"/>
    </w:p>
    <w:p w:rsidR="00A45189" w:rsidRPr="00080D45" w:rsidRDefault="00AE357B" w:rsidP="008208E6">
      <w:pPr>
        <w:numPr>
          <w:ilvl w:val="0"/>
          <w:numId w:val="76"/>
        </w:numPr>
        <w:jc w:val="both"/>
        <w:rPr>
          <w:rFonts w:cs="Arial Unicode MS"/>
          <w:sz w:val="28"/>
          <w:szCs w:val="28"/>
        </w:rPr>
      </w:pPr>
      <w:r w:rsidRPr="00080D45">
        <w:rPr>
          <w:rStyle w:val="Bodytext20"/>
          <w:sz w:val="28"/>
          <w:szCs w:val="28"/>
        </w:rPr>
        <w:t xml:space="preserve"> </w:t>
      </w:r>
      <w:r w:rsidR="00A45189" w:rsidRPr="00080D45">
        <w:rPr>
          <w:rStyle w:val="Bodytext20"/>
          <w:sz w:val="28"/>
          <w:szCs w:val="28"/>
        </w:rPr>
        <w:t>Preserving unique geomorphologic feature of the-crater.</w:t>
      </w:r>
    </w:p>
    <w:p w:rsidR="003A54CD" w:rsidRPr="00080D45" w:rsidRDefault="00AE357B" w:rsidP="008208E6">
      <w:pPr>
        <w:numPr>
          <w:ilvl w:val="0"/>
          <w:numId w:val="76"/>
        </w:numPr>
        <w:jc w:val="both"/>
        <w:rPr>
          <w:rStyle w:val="Bodytext20"/>
          <w:rFonts w:cs="Arial Unicode MS"/>
          <w:sz w:val="28"/>
          <w:szCs w:val="28"/>
        </w:rPr>
      </w:pPr>
      <w:r w:rsidRPr="00080D45">
        <w:rPr>
          <w:rStyle w:val="Bodytext20"/>
          <w:sz w:val="28"/>
          <w:szCs w:val="28"/>
        </w:rPr>
        <w:t xml:space="preserve"> </w:t>
      </w:r>
      <w:r w:rsidR="00A45189" w:rsidRPr="00080D45">
        <w:rPr>
          <w:rStyle w:val="Bodytext20"/>
          <w:sz w:val="28"/>
          <w:szCs w:val="28"/>
        </w:rPr>
        <w:t xml:space="preserve">Conserving the </w:t>
      </w:r>
      <w:r w:rsidRPr="00080D45">
        <w:rPr>
          <w:rStyle w:val="Bodytext20"/>
          <w:sz w:val="28"/>
          <w:szCs w:val="28"/>
        </w:rPr>
        <w:t xml:space="preserve">Natural, </w:t>
      </w:r>
      <w:proofErr w:type="gramStart"/>
      <w:r w:rsidRPr="00080D45">
        <w:rPr>
          <w:rStyle w:val="Bodytext20"/>
          <w:sz w:val="28"/>
          <w:szCs w:val="28"/>
        </w:rPr>
        <w:t>Cultural ,</w:t>
      </w:r>
      <w:proofErr w:type="gramEnd"/>
      <w:r w:rsidRPr="00080D45">
        <w:rPr>
          <w:rStyle w:val="Bodytext20"/>
          <w:sz w:val="28"/>
          <w:szCs w:val="28"/>
        </w:rPr>
        <w:t xml:space="preserve"> Archeological  </w:t>
      </w:r>
      <w:r w:rsidR="00A45189" w:rsidRPr="00080D45">
        <w:rPr>
          <w:rStyle w:val="Bodytext20"/>
          <w:sz w:val="28"/>
          <w:szCs w:val="28"/>
        </w:rPr>
        <w:t>heritage</w:t>
      </w:r>
      <w:r w:rsidRPr="00080D45">
        <w:rPr>
          <w:rStyle w:val="Bodytext20"/>
          <w:sz w:val="28"/>
          <w:szCs w:val="28"/>
        </w:rPr>
        <w:t xml:space="preserve">. </w:t>
      </w:r>
      <w:r w:rsidR="00A45189" w:rsidRPr="00080D45">
        <w:rPr>
          <w:rStyle w:val="Bodytext20"/>
          <w:sz w:val="28"/>
          <w:szCs w:val="28"/>
        </w:rPr>
        <w:t xml:space="preserve"> </w:t>
      </w:r>
      <w:r w:rsidRPr="00080D45">
        <w:rPr>
          <w:rStyle w:val="Bodytext20"/>
          <w:sz w:val="28"/>
          <w:szCs w:val="28"/>
        </w:rPr>
        <w:t xml:space="preserve"> </w:t>
      </w:r>
    </w:p>
    <w:p w:rsidR="003A54CD" w:rsidRPr="00080D45" w:rsidRDefault="00A45189" w:rsidP="008208E6">
      <w:pPr>
        <w:numPr>
          <w:ilvl w:val="0"/>
          <w:numId w:val="76"/>
        </w:numPr>
        <w:jc w:val="both"/>
        <w:rPr>
          <w:rStyle w:val="Bodytext20"/>
          <w:rFonts w:cs="Arial Unicode MS"/>
          <w:sz w:val="28"/>
          <w:szCs w:val="28"/>
        </w:rPr>
      </w:pPr>
      <w:r w:rsidRPr="00080D45">
        <w:rPr>
          <w:rStyle w:val="Bodytext20"/>
          <w:sz w:val="28"/>
          <w:szCs w:val="28"/>
        </w:rPr>
        <w:t>To improve the status of forest soil through soil and moisture conservation</w:t>
      </w:r>
      <w:r w:rsidR="00AE357B" w:rsidRPr="00080D45">
        <w:rPr>
          <w:rStyle w:val="Bodytext20"/>
          <w:sz w:val="28"/>
          <w:szCs w:val="28"/>
        </w:rPr>
        <w:t xml:space="preserve"> </w:t>
      </w:r>
      <w:r w:rsidRPr="00080D45">
        <w:rPr>
          <w:rStyle w:val="Bodytext20"/>
          <w:sz w:val="28"/>
          <w:szCs w:val="28"/>
        </w:rPr>
        <w:t>works.</w:t>
      </w:r>
    </w:p>
    <w:p w:rsidR="003A54CD" w:rsidRPr="00080D45" w:rsidRDefault="00A45189" w:rsidP="008208E6">
      <w:pPr>
        <w:numPr>
          <w:ilvl w:val="0"/>
          <w:numId w:val="76"/>
        </w:numPr>
        <w:jc w:val="both"/>
        <w:rPr>
          <w:rFonts w:ascii="Times New Roman" w:hAnsi="Times New Roman" w:cs="Arial Unicode MS"/>
          <w:sz w:val="28"/>
          <w:szCs w:val="28"/>
        </w:rPr>
      </w:pPr>
      <w:r w:rsidRPr="00080D45">
        <w:rPr>
          <w:rStyle w:val="Bodytext20"/>
          <w:sz w:val="28"/>
          <w:szCs w:val="28"/>
        </w:rPr>
        <w:t>To improve the status of Wildlife in Sanctuary area through works such as formation of meadows, waterholes, cover etc.</w:t>
      </w:r>
    </w:p>
    <w:p w:rsidR="003A54CD" w:rsidRPr="00080D45" w:rsidRDefault="00A526FF" w:rsidP="008208E6">
      <w:pPr>
        <w:numPr>
          <w:ilvl w:val="0"/>
          <w:numId w:val="76"/>
        </w:numPr>
        <w:jc w:val="both"/>
        <w:rPr>
          <w:rFonts w:ascii="Times New Roman" w:hAnsi="Times New Roman" w:cs="Arial Unicode MS"/>
          <w:sz w:val="28"/>
          <w:szCs w:val="28"/>
        </w:rPr>
      </w:pPr>
      <w:r w:rsidRPr="00080D45">
        <w:rPr>
          <w:rStyle w:val="Bodytext20"/>
          <w:sz w:val="28"/>
          <w:szCs w:val="28"/>
        </w:rPr>
        <w:t xml:space="preserve">Regulation </w:t>
      </w:r>
      <w:r w:rsidR="00A45189" w:rsidRPr="00080D45">
        <w:rPr>
          <w:rStyle w:val="Bodytext20"/>
          <w:sz w:val="28"/>
          <w:szCs w:val="28"/>
        </w:rPr>
        <w:t>of Eco-</w:t>
      </w:r>
      <w:proofErr w:type="gramStart"/>
      <w:r w:rsidR="00AE357B" w:rsidRPr="00080D45">
        <w:rPr>
          <w:rStyle w:val="Bodytext20"/>
          <w:sz w:val="28"/>
          <w:szCs w:val="28"/>
        </w:rPr>
        <w:t>T</w:t>
      </w:r>
      <w:r w:rsidR="00A45189" w:rsidRPr="00080D45">
        <w:rPr>
          <w:rStyle w:val="Bodytext20"/>
          <w:sz w:val="28"/>
          <w:szCs w:val="28"/>
        </w:rPr>
        <w:t xml:space="preserve">ourism </w:t>
      </w:r>
      <w:r w:rsidR="00AE357B" w:rsidRPr="00080D45">
        <w:rPr>
          <w:rStyle w:val="Bodytext20"/>
          <w:sz w:val="28"/>
          <w:szCs w:val="28"/>
        </w:rPr>
        <w:t xml:space="preserve"> </w:t>
      </w:r>
      <w:r w:rsidR="00A45189" w:rsidRPr="00080D45">
        <w:rPr>
          <w:rStyle w:val="Bodytext20"/>
          <w:sz w:val="28"/>
          <w:szCs w:val="28"/>
        </w:rPr>
        <w:t>to</w:t>
      </w:r>
      <w:proofErr w:type="gramEnd"/>
      <w:r w:rsidR="00A45189" w:rsidRPr="00080D45">
        <w:rPr>
          <w:rStyle w:val="Bodytext20"/>
          <w:sz w:val="28"/>
          <w:szCs w:val="28"/>
        </w:rPr>
        <w:t xml:space="preserve"> create awareness among the people about the nature and wildlife conservation.</w:t>
      </w:r>
    </w:p>
    <w:p w:rsidR="00A45189" w:rsidRPr="007202FA" w:rsidRDefault="000C7843" w:rsidP="004D7B93">
      <w:pPr>
        <w:jc w:val="both"/>
        <w:rPr>
          <w:rFonts w:cs="Arial Unicode MS"/>
          <w:b/>
        </w:rPr>
      </w:pPr>
      <w:r w:rsidRPr="007202FA">
        <w:rPr>
          <w:rStyle w:val="Bodytext20"/>
          <w:b/>
          <w:sz w:val="32"/>
          <w:szCs w:val="32"/>
        </w:rPr>
        <w:t xml:space="preserve">5.3     </w:t>
      </w:r>
      <w:r w:rsidR="00A45189" w:rsidRPr="007202FA">
        <w:rPr>
          <w:rStyle w:val="Bodytext20"/>
          <w:b/>
          <w:sz w:val="32"/>
          <w:szCs w:val="32"/>
        </w:rPr>
        <w:t>Period of Plan:</w:t>
      </w:r>
    </w:p>
    <w:p w:rsidR="00A45189" w:rsidRPr="00080D45" w:rsidRDefault="00080D45" w:rsidP="004D7B93">
      <w:pPr>
        <w:jc w:val="both"/>
        <w:rPr>
          <w:rFonts w:cs="Arial Unicode MS"/>
          <w:sz w:val="28"/>
          <w:szCs w:val="28"/>
        </w:rPr>
      </w:pPr>
      <w:r w:rsidRPr="00080D45">
        <w:rPr>
          <w:rStyle w:val="Bodytext20"/>
          <w:sz w:val="28"/>
          <w:szCs w:val="28"/>
        </w:rPr>
        <w:t xml:space="preserve">            </w:t>
      </w:r>
      <w:r w:rsidR="00A45189" w:rsidRPr="00080D45">
        <w:rPr>
          <w:rStyle w:val="Bodytext20"/>
          <w:sz w:val="28"/>
          <w:szCs w:val="28"/>
        </w:rPr>
        <w:t>The period of the plan is fixed for 10 years with effect fro</w:t>
      </w:r>
      <w:r w:rsidR="00E3095F" w:rsidRPr="00080D45">
        <w:rPr>
          <w:rStyle w:val="Bodytext20"/>
          <w:sz w:val="28"/>
          <w:szCs w:val="28"/>
        </w:rPr>
        <w:t>m</w:t>
      </w:r>
      <w:r w:rsidR="00A45189" w:rsidRPr="00080D45">
        <w:rPr>
          <w:rStyle w:val="Bodytext20"/>
          <w:sz w:val="28"/>
          <w:szCs w:val="28"/>
        </w:rPr>
        <w:t xml:space="preserve"> 201</w:t>
      </w:r>
      <w:r w:rsidR="00E3095F" w:rsidRPr="00080D45">
        <w:rPr>
          <w:rStyle w:val="Bodytext20"/>
          <w:sz w:val="28"/>
          <w:szCs w:val="28"/>
        </w:rPr>
        <w:t>7</w:t>
      </w:r>
      <w:r w:rsidR="00167C71" w:rsidRPr="00080D45">
        <w:rPr>
          <w:rStyle w:val="Bodytext20"/>
          <w:sz w:val="28"/>
          <w:szCs w:val="28"/>
        </w:rPr>
        <w:t>-</w:t>
      </w:r>
      <w:r w:rsidR="00A45189" w:rsidRPr="00080D45">
        <w:rPr>
          <w:rStyle w:val="Bodytext20"/>
          <w:sz w:val="28"/>
          <w:szCs w:val="28"/>
        </w:rPr>
        <w:t>1</w:t>
      </w:r>
      <w:r w:rsidR="00E3095F" w:rsidRPr="00080D45">
        <w:rPr>
          <w:rStyle w:val="Bodytext20"/>
          <w:sz w:val="28"/>
          <w:szCs w:val="28"/>
        </w:rPr>
        <w:t>8</w:t>
      </w:r>
      <w:r w:rsidR="00A45189" w:rsidRPr="00080D45">
        <w:rPr>
          <w:rStyle w:val="Bodytext20"/>
          <w:sz w:val="28"/>
          <w:szCs w:val="28"/>
        </w:rPr>
        <w:t xml:space="preserve"> </w:t>
      </w:r>
      <w:r w:rsidR="00167C71" w:rsidRPr="00080D45">
        <w:rPr>
          <w:rStyle w:val="Bodytext20"/>
          <w:sz w:val="28"/>
          <w:szCs w:val="28"/>
        </w:rPr>
        <w:t>to 202</w:t>
      </w:r>
      <w:r w:rsidR="00E3095F" w:rsidRPr="00080D45">
        <w:rPr>
          <w:rStyle w:val="Bodytext20"/>
          <w:sz w:val="28"/>
          <w:szCs w:val="28"/>
        </w:rPr>
        <w:t>6</w:t>
      </w:r>
      <w:r w:rsidR="00167C71" w:rsidRPr="00080D45">
        <w:rPr>
          <w:rStyle w:val="Bodytext20"/>
          <w:sz w:val="28"/>
          <w:szCs w:val="28"/>
        </w:rPr>
        <w:t>-2</w:t>
      </w:r>
      <w:r w:rsidR="00E3095F" w:rsidRPr="00080D45">
        <w:rPr>
          <w:rStyle w:val="Bodytext20"/>
          <w:sz w:val="28"/>
          <w:szCs w:val="28"/>
        </w:rPr>
        <w:t>7</w:t>
      </w:r>
      <w:r w:rsidR="00167C71" w:rsidRPr="00080D45">
        <w:rPr>
          <w:rStyle w:val="Bodytext20"/>
          <w:sz w:val="28"/>
          <w:szCs w:val="28"/>
        </w:rPr>
        <w:t xml:space="preserve"> </w:t>
      </w:r>
      <w:r w:rsidR="00A45189" w:rsidRPr="00080D45">
        <w:rPr>
          <w:rStyle w:val="Bodytext20"/>
          <w:sz w:val="28"/>
          <w:szCs w:val="28"/>
        </w:rPr>
        <w:t>after which it will be revised. By that time the acquired area will be taken care for management. Mid- term review of the prescription of this management plan will be done after 3 years which could form a basis for next plan.</w:t>
      </w:r>
    </w:p>
    <w:p w:rsidR="00EC37C7" w:rsidRPr="003A54CD" w:rsidRDefault="00A07FFE" w:rsidP="003A54CD">
      <w:pPr>
        <w:pStyle w:val="Headingnumber160"/>
        <w:shd w:val="clear" w:color="auto" w:fill="auto"/>
        <w:spacing w:line="260" w:lineRule="exact"/>
        <w:rPr>
          <w:sz w:val="32"/>
          <w:szCs w:val="32"/>
          <w:u w:val="single"/>
        </w:rPr>
      </w:pPr>
      <w:r w:rsidRPr="007202FA">
        <w:rPr>
          <w:sz w:val="32"/>
          <w:szCs w:val="32"/>
        </w:rPr>
        <w:br w:type="page"/>
      </w:r>
      <w:r w:rsidR="00EC37C7" w:rsidRPr="003A54CD">
        <w:rPr>
          <w:sz w:val="32"/>
          <w:szCs w:val="32"/>
          <w:u w:val="single"/>
        </w:rPr>
        <w:lastRenderedPageBreak/>
        <w:t>Chapter VI</w:t>
      </w:r>
    </w:p>
    <w:p w:rsidR="00884225" w:rsidRPr="003A54CD" w:rsidRDefault="00884225" w:rsidP="003A54CD">
      <w:pPr>
        <w:pStyle w:val="Headingnumber160"/>
        <w:shd w:val="clear" w:color="auto" w:fill="auto"/>
        <w:spacing w:line="260" w:lineRule="exact"/>
        <w:rPr>
          <w:sz w:val="32"/>
          <w:szCs w:val="32"/>
          <w:u w:val="single"/>
        </w:rPr>
      </w:pPr>
    </w:p>
    <w:p w:rsidR="00EC37C7" w:rsidRPr="003A54CD" w:rsidRDefault="00EC37C7" w:rsidP="003A54CD">
      <w:pPr>
        <w:pStyle w:val="Heading1640"/>
        <w:shd w:val="clear" w:color="auto" w:fill="auto"/>
        <w:spacing w:line="260" w:lineRule="exact"/>
        <w:rPr>
          <w:sz w:val="32"/>
          <w:szCs w:val="32"/>
          <w:u w:val="single"/>
        </w:rPr>
      </w:pPr>
      <w:bookmarkStart w:id="79" w:name="bookmark103"/>
      <w:r w:rsidRPr="003A54CD">
        <w:rPr>
          <w:sz w:val="32"/>
          <w:szCs w:val="32"/>
          <w:u w:val="single"/>
        </w:rPr>
        <w:t>Strategies of Management</w:t>
      </w:r>
      <w:bookmarkEnd w:id="79"/>
    </w:p>
    <w:p w:rsidR="00884225" w:rsidRPr="007202FA" w:rsidRDefault="00884225" w:rsidP="007202FA">
      <w:pPr>
        <w:pStyle w:val="Heading1640"/>
        <w:shd w:val="clear" w:color="auto" w:fill="auto"/>
        <w:spacing w:line="260" w:lineRule="exact"/>
        <w:jc w:val="both"/>
        <w:rPr>
          <w:sz w:val="32"/>
          <w:szCs w:val="32"/>
        </w:rPr>
      </w:pPr>
    </w:p>
    <w:p w:rsidR="00EC37C7" w:rsidRPr="007202FA" w:rsidRDefault="00EC37C7" w:rsidP="007202FA">
      <w:pPr>
        <w:pStyle w:val="Heading1640"/>
        <w:shd w:val="clear" w:color="auto" w:fill="auto"/>
        <w:spacing w:line="260" w:lineRule="exact"/>
        <w:jc w:val="both"/>
        <w:rPr>
          <w:sz w:val="32"/>
          <w:szCs w:val="32"/>
        </w:rPr>
      </w:pPr>
    </w:p>
    <w:p w:rsidR="00EC37C7" w:rsidRPr="007202FA" w:rsidRDefault="00EC37C7" w:rsidP="008208E6">
      <w:pPr>
        <w:pStyle w:val="Heading161"/>
        <w:numPr>
          <w:ilvl w:val="0"/>
          <w:numId w:val="21"/>
        </w:numPr>
        <w:shd w:val="clear" w:color="auto" w:fill="auto"/>
        <w:tabs>
          <w:tab w:val="left" w:pos="710"/>
        </w:tabs>
        <w:spacing w:line="260" w:lineRule="exact"/>
        <w:rPr>
          <w:sz w:val="32"/>
          <w:szCs w:val="32"/>
        </w:rPr>
      </w:pPr>
      <w:bookmarkStart w:id="80" w:name="bookmark104"/>
      <w:r w:rsidRPr="007202FA">
        <w:rPr>
          <w:sz w:val="32"/>
          <w:szCs w:val="32"/>
        </w:rPr>
        <w:t xml:space="preserve">Strategy </w:t>
      </w:r>
      <w:r w:rsidR="003A54CD">
        <w:rPr>
          <w:sz w:val="32"/>
          <w:szCs w:val="32"/>
        </w:rPr>
        <w:t>To Achieve The Objectives Of His</w:t>
      </w:r>
      <w:r w:rsidRPr="007202FA">
        <w:rPr>
          <w:sz w:val="32"/>
          <w:szCs w:val="32"/>
        </w:rPr>
        <w:t xml:space="preserve"> Management:</w:t>
      </w:r>
      <w:bookmarkEnd w:id="80"/>
    </w:p>
    <w:p w:rsidR="00EC37C7" w:rsidRPr="007202FA" w:rsidRDefault="00EC37C7" w:rsidP="007202FA">
      <w:pPr>
        <w:pStyle w:val="Heading161"/>
        <w:shd w:val="clear" w:color="auto" w:fill="auto"/>
        <w:tabs>
          <w:tab w:val="left" w:pos="710"/>
        </w:tabs>
        <w:spacing w:line="260" w:lineRule="exact"/>
        <w:rPr>
          <w:sz w:val="32"/>
          <w:szCs w:val="32"/>
        </w:rPr>
      </w:pPr>
    </w:p>
    <w:p w:rsidR="00EC37C7" w:rsidRPr="00080D45" w:rsidRDefault="00080D45" w:rsidP="007202FA">
      <w:pPr>
        <w:pStyle w:val="Bodytext21"/>
        <w:shd w:val="clear" w:color="auto" w:fill="auto"/>
        <w:spacing w:line="360" w:lineRule="auto"/>
        <w:ind w:firstLine="360"/>
        <w:rPr>
          <w:sz w:val="28"/>
          <w:szCs w:val="28"/>
        </w:rPr>
      </w:pPr>
      <w:r>
        <w:rPr>
          <w:sz w:val="32"/>
          <w:szCs w:val="32"/>
        </w:rPr>
        <w:t xml:space="preserve">     </w:t>
      </w:r>
      <w:r w:rsidR="00EC37C7" w:rsidRPr="00080D45">
        <w:rPr>
          <w:sz w:val="28"/>
          <w:szCs w:val="28"/>
        </w:rPr>
        <w:t>The approach to achieve the objectives of management would be to continue and strengthen the present activities initiated after the formation of this wildlife division and also to identify and implement a new activity. As a matter of fact conservation of biodiversity is a holostic approach and long term perspective. Therefore, these require perpetual long-term management system. Moreover, Eco</w:t>
      </w:r>
      <w:r w:rsidR="00EC37C7" w:rsidRPr="00080D45">
        <w:rPr>
          <w:sz w:val="28"/>
          <w:szCs w:val="28"/>
        </w:rPr>
        <w:softHyphen/>
        <w:t>systems are dynamic entity where continuous natural processes take place. Therefore, tire</w:t>
      </w:r>
      <w:r w:rsidR="003A54CD" w:rsidRPr="00080D45">
        <w:rPr>
          <w:sz w:val="28"/>
          <w:szCs w:val="28"/>
        </w:rPr>
        <w:t>r</w:t>
      </w:r>
      <w:r w:rsidR="00EC37C7" w:rsidRPr="00080D45">
        <w:rPr>
          <w:sz w:val="28"/>
          <w:szCs w:val="28"/>
        </w:rPr>
        <w:t xml:space="preserve"> prescription in this management plan is a first step for the fulfillment of objectives. Naturally the activities in this plan are directed more towards understanding the biodiversity and various ecological factors in the area. So, various activities prescribed in tire</w:t>
      </w:r>
      <w:r w:rsidR="003A54CD" w:rsidRPr="00080D45">
        <w:rPr>
          <w:sz w:val="28"/>
          <w:szCs w:val="28"/>
        </w:rPr>
        <w:t>r</w:t>
      </w:r>
      <w:r w:rsidR="00EC37C7" w:rsidRPr="00080D45">
        <w:rPr>
          <w:sz w:val="28"/>
          <w:szCs w:val="28"/>
        </w:rPr>
        <w:t xml:space="preserve"> plan have been grouped as follows:</w:t>
      </w:r>
    </w:p>
    <w:p w:rsidR="00EC37C7" w:rsidRPr="00080D45" w:rsidRDefault="00EC37C7" w:rsidP="00080D45">
      <w:pPr>
        <w:pStyle w:val="Bodytext21"/>
        <w:numPr>
          <w:ilvl w:val="0"/>
          <w:numId w:val="22"/>
        </w:numPr>
        <w:shd w:val="clear" w:color="auto" w:fill="auto"/>
        <w:tabs>
          <w:tab w:val="left" w:pos="720"/>
        </w:tabs>
        <w:spacing w:line="480" w:lineRule="auto"/>
        <w:ind w:firstLine="0"/>
        <w:rPr>
          <w:sz w:val="28"/>
          <w:szCs w:val="28"/>
        </w:rPr>
      </w:pPr>
      <w:r w:rsidRPr="00080D45">
        <w:rPr>
          <w:sz w:val="28"/>
          <w:szCs w:val="28"/>
        </w:rPr>
        <w:t>Legal status and consolidation of the area.</w:t>
      </w:r>
    </w:p>
    <w:p w:rsidR="00EC37C7" w:rsidRPr="00080D45" w:rsidRDefault="00EC37C7" w:rsidP="00080D45">
      <w:pPr>
        <w:pStyle w:val="Bodytext21"/>
        <w:numPr>
          <w:ilvl w:val="0"/>
          <w:numId w:val="22"/>
        </w:numPr>
        <w:shd w:val="clear" w:color="auto" w:fill="auto"/>
        <w:tabs>
          <w:tab w:val="left" w:pos="720"/>
        </w:tabs>
        <w:spacing w:line="480" w:lineRule="auto"/>
        <w:ind w:firstLine="0"/>
        <w:rPr>
          <w:sz w:val="28"/>
          <w:szCs w:val="28"/>
        </w:rPr>
      </w:pPr>
      <w:r w:rsidRPr="00080D45">
        <w:rPr>
          <w:sz w:val="28"/>
          <w:szCs w:val="28"/>
        </w:rPr>
        <w:t>Zonation.</w:t>
      </w:r>
    </w:p>
    <w:p w:rsidR="00EC37C7" w:rsidRPr="00080D45" w:rsidRDefault="00EC37C7" w:rsidP="00080D45">
      <w:pPr>
        <w:pStyle w:val="Bodytext21"/>
        <w:numPr>
          <w:ilvl w:val="0"/>
          <w:numId w:val="22"/>
        </w:numPr>
        <w:shd w:val="clear" w:color="auto" w:fill="auto"/>
        <w:tabs>
          <w:tab w:val="left" w:pos="720"/>
        </w:tabs>
        <w:spacing w:line="480" w:lineRule="auto"/>
        <w:ind w:firstLine="0"/>
        <w:rPr>
          <w:sz w:val="28"/>
          <w:szCs w:val="28"/>
        </w:rPr>
      </w:pPr>
      <w:r w:rsidRPr="00080D45">
        <w:rPr>
          <w:sz w:val="28"/>
          <w:szCs w:val="28"/>
        </w:rPr>
        <w:t>Protection measures.</w:t>
      </w:r>
    </w:p>
    <w:p w:rsidR="00EC37C7" w:rsidRPr="00080D45" w:rsidRDefault="00EC37C7" w:rsidP="00080D45">
      <w:pPr>
        <w:pStyle w:val="Bodytext21"/>
        <w:numPr>
          <w:ilvl w:val="0"/>
          <w:numId w:val="22"/>
        </w:numPr>
        <w:shd w:val="clear" w:color="auto" w:fill="auto"/>
        <w:tabs>
          <w:tab w:val="left" w:pos="720"/>
        </w:tabs>
        <w:spacing w:line="480" w:lineRule="auto"/>
        <w:ind w:firstLine="0"/>
        <w:rPr>
          <w:sz w:val="28"/>
          <w:szCs w:val="28"/>
        </w:rPr>
      </w:pPr>
      <w:r w:rsidRPr="00080D45">
        <w:rPr>
          <w:sz w:val="28"/>
          <w:szCs w:val="28"/>
        </w:rPr>
        <w:t>Habitat improvement measures.</w:t>
      </w:r>
    </w:p>
    <w:p w:rsidR="00EC37C7" w:rsidRPr="00080D45" w:rsidRDefault="00EC37C7" w:rsidP="00080D45">
      <w:pPr>
        <w:pStyle w:val="Bodytext21"/>
        <w:numPr>
          <w:ilvl w:val="0"/>
          <w:numId w:val="22"/>
        </w:numPr>
        <w:shd w:val="clear" w:color="auto" w:fill="auto"/>
        <w:spacing w:line="480" w:lineRule="auto"/>
        <w:ind w:firstLine="0"/>
        <w:rPr>
          <w:sz w:val="28"/>
          <w:szCs w:val="28"/>
        </w:rPr>
      </w:pPr>
      <w:r w:rsidRPr="00080D45">
        <w:rPr>
          <w:sz w:val="28"/>
          <w:szCs w:val="28"/>
        </w:rPr>
        <w:t>Monitoring Wildlife health.</w:t>
      </w:r>
    </w:p>
    <w:p w:rsidR="00EC37C7" w:rsidRPr="00080D45" w:rsidRDefault="00EC37C7" w:rsidP="00080D45">
      <w:pPr>
        <w:pStyle w:val="Bodytext21"/>
        <w:numPr>
          <w:ilvl w:val="0"/>
          <w:numId w:val="22"/>
        </w:numPr>
        <w:shd w:val="clear" w:color="auto" w:fill="auto"/>
        <w:spacing w:line="480" w:lineRule="auto"/>
        <w:ind w:firstLine="0"/>
        <w:rPr>
          <w:sz w:val="28"/>
          <w:szCs w:val="28"/>
        </w:rPr>
      </w:pPr>
      <w:r w:rsidRPr="00080D45">
        <w:rPr>
          <w:sz w:val="28"/>
          <w:szCs w:val="28"/>
        </w:rPr>
        <w:t>Eco-development works</w:t>
      </w:r>
    </w:p>
    <w:p w:rsidR="00EC37C7" w:rsidRPr="00080D45" w:rsidRDefault="00856E44" w:rsidP="00080D45">
      <w:pPr>
        <w:pStyle w:val="Bodytext21"/>
        <w:shd w:val="clear" w:color="auto" w:fill="auto"/>
        <w:spacing w:line="480" w:lineRule="auto"/>
        <w:ind w:firstLine="0"/>
        <w:rPr>
          <w:sz w:val="28"/>
          <w:szCs w:val="28"/>
        </w:rPr>
      </w:pPr>
      <w:r w:rsidRPr="00080D45">
        <w:rPr>
          <w:sz w:val="28"/>
          <w:szCs w:val="28"/>
        </w:rPr>
        <w:t>7,</w:t>
      </w:r>
      <w:r w:rsidR="00EC37C7" w:rsidRPr="00080D45">
        <w:rPr>
          <w:sz w:val="28"/>
          <w:szCs w:val="28"/>
        </w:rPr>
        <w:tab/>
        <w:t>Wildlife tourism</w:t>
      </w:r>
    </w:p>
    <w:p w:rsidR="00EC37C7" w:rsidRPr="00080D45" w:rsidRDefault="00EC37C7" w:rsidP="00080D45">
      <w:pPr>
        <w:pStyle w:val="Bodytext21"/>
        <w:numPr>
          <w:ilvl w:val="0"/>
          <w:numId w:val="23"/>
        </w:numPr>
        <w:shd w:val="clear" w:color="auto" w:fill="auto"/>
        <w:tabs>
          <w:tab w:val="left" w:pos="720"/>
        </w:tabs>
        <w:spacing w:line="480" w:lineRule="auto"/>
        <w:ind w:firstLine="0"/>
        <w:rPr>
          <w:sz w:val="28"/>
          <w:szCs w:val="28"/>
        </w:rPr>
      </w:pPr>
      <w:r w:rsidRPr="00080D45">
        <w:rPr>
          <w:sz w:val="28"/>
          <w:szCs w:val="28"/>
        </w:rPr>
        <w:t>Development of infrastructure</w:t>
      </w:r>
    </w:p>
    <w:p w:rsidR="00EC37C7" w:rsidRPr="00080D45" w:rsidRDefault="00EC37C7" w:rsidP="00080D45">
      <w:pPr>
        <w:pStyle w:val="Bodytext21"/>
        <w:numPr>
          <w:ilvl w:val="0"/>
          <w:numId w:val="23"/>
        </w:numPr>
        <w:shd w:val="clear" w:color="auto" w:fill="auto"/>
        <w:tabs>
          <w:tab w:val="left" w:pos="720"/>
        </w:tabs>
        <w:spacing w:line="480" w:lineRule="auto"/>
        <w:ind w:firstLine="0"/>
        <w:rPr>
          <w:sz w:val="28"/>
          <w:szCs w:val="28"/>
        </w:rPr>
      </w:pPr>
      <w:r w:rsidRPr="00080D45">
        <w:rPr>
          <w:sz w:val="28"/>
          <w:szCs w:val="28"/>
        </w:rPr>
        <w:t>Human resource development</w:t>
      </w:r>
    </w:p>
    <w:p w:rsidR="00EC37C7" w:rsidRPr="00080D45" w:rsidRDefault="00EC37C7" w:rsidP="00080D45">
      <w:pPr>
        <w:pStyle w:val="Bodytext21"/>
        <w:numPr>
          <w:ilvl w:val="0"/>
          <w:numId w:val="23"/>
        </w:numPr>
        <w:shd w:val="clear" w:color="auto" w:fill="auto"/>
        <w:tabs>
          <w:tab w:val="left" w:pos="720"/>
        </w:tabs>
        <w:spacing w:line="480" w:lineRule="auto"/>
        <w:ind w:firstLine="0"/>
        <w:rPr>
          <w:sz w:val="28"/>
          <w:szCs w:val="28"/>
        </w:rPr>
      </w:pPr>
      <w:r w:rsidRPr="00080D45">
        <w:rPr>
          <w:sz w:val="28"/>
          <w:szCs w:val="28"/>
        </w:rPr>
        <w:t>Research and monitoring.</w:t>
      </w:r>
    </w:p>
    <w:p w:rsidR="00EC0003" w:rsidRPr="007202FA" w:rsidRDefault="00EC0003" w:rsidP="003A54CD">
      <w:pPr>
        <w:pStyle w:val="Headingnumber1520"/>
        <w:shd w:val="clear" w:color="auto" w:fill="auto"/>
        <w:spacing w:line="260" w:lineRule="exact"/>
        <w:jc w:val="center"/>
        <w:rPr>
          <w:sz w:val="32"/>
          <w:szCs w:val="32"/>
        </w:rPr>
      </w:pPr>
      <w:r w:rsidRPr="007202FA">
        <w:rPr>
          <w:sz w:val="32"/>
          <w:szCs w:val="32"/>
        </w:rPr>
        <w:lastRenderedPageBreak/>
        <w:t>Chapter VII</w:t>
      </w:r>
    </w:p>
    <w:p w:rsidR="00EC0003" w:rsidRPr="007202FA" w:rsidRDefault="00EC0003" w:rsidP="003A54CD">
      <w:pPr>
        <w:pStyle w:val="Heading1540"/>
        <w:shd w:val="clear" w:color="auto" w:fill="auto"/>
        <w:spacing w:line="260" w:lineRule="exact"/>
        <w:jc w:val="center"/>
        <w:rPr>
          <w:sz w:val="32"/>
          <w:szCs w:val="32"/>
        </w:rPr>
      </w:pPr>
      <w:bookmarkStart w:id="81" w:name="bookmark105"/>
      <w:r w:rsidRPr="007202FA">
        <w:rPr>
          <w:sz w:val="32"/>
          <w:szCs w:val="32"/>
        </w:rPr>
        <w:t>Management and Prescription</w:t>
      </w:r>
      <w:bookmarkEnd w:id="81"/>
    </w:p>
    <w:p w:rsidR="00EC0003" w:rsidRPr="007202FA" w:rsidRDefault="00EC0003" w:rsidP="007202FA">
      <w:pPr>
        <w:pStyle w:val="Heading1540"/>
        <w:shd w:val="clear" w:color="auto" w:fill="auto"/>
        <w:spacing w:line="260" w:lineRule="exact"/>
        <w:jc w:val="both"/>
        <w:rPr>
          <w:sz w:val="32"/>
          <w:szCs w:val="32"/>
        </w:rPr>
      </w:pPr>
    </w:p>
    <w:p w:rsidR="00EC0003" w:rsidRPr="007202FA" w:rsidRDefault="00EC0003" w:rsidP="007202FA">
      <w:pPr>
        <w:pStyle w:val="Heading161"/>
        <w:shd w:val="clear" w:color="auto" w:fill="auto"/>
        <w:spacing w:line="260" w:lineRule="exact"/>
        <w:rPr>
          <w:sz w:val="32"/>
          <w:szCs w:val="32"/>
        </w:rPr>
      </w:pPr>
      <w:bookmarkStart w:id="82" w:name="bookmark106"/>
      <w:r w:rsidRPr="007202FA">
        <w:rPr>
          <w:sz w:val="32"/>
          <w:szCs w:val="32"/>
        </w:rPr>
        <w:t>7.1</w:t>
      </w:r>
      <w:r w:rsidRPr="007202FA">
        <w:rPr>
          <w:sz w:val="32"/>
          <w:szCs w:val="32"/>
        </w:rPr>
        <w:tab/>
        <w:t xml:space="preserve">Legal Status and Consolidation of the </w:t>
      </w:r>
      <w:proofErr w:type="gramStart"/>
      <w:r w:rsidRPr="007202FA">
        <w:rPr>
          <w:sz w:val="32"/>
          <w:szCs w:val="32"/>
        </w:rPr>
        <w:t>Area :</w:t>
      </w:r>
      <w:bookmarkEnd w:id="82"/>
      <w:proofErr w:type="gramEnd"/>
    </w:p>
    <w:p w:rsidR="00EC0003" w:rsidRPr="007202FA" w:rsidRDefault="00EC0003" w:rsidP="007202FA">
      <w:pPr>
        <w:pStyle w:val="Heading161"/>
        <w:shd w:val="clear" w:color="auto" w:fill="auto"/>
        <w:spacing w:line="260" w:lineRule="exact"/>
        <w:rPr>
          <w:sz w:val="32"/>
          <w:szCs w:val="32"/>
        </w:rPr>
      </w:pPr>
    </w:p>
    <w:p w:rsidR="00EC0003" w:rsidRDefault="00080D45" w:rsidP="00080D45">
      <w:pPr>
        <w:pStyle w:val="Bodytext21"/>
        <w:shd w:val="clear" w:color="auto" w:fill="auto"/>
        <w:spacing w:line="360" w:lineRule="auto"/>
        <w:ind w:firstLine="0"/>
        <w:rPr>
          <w:sz w:val="28"/>
          <w:szCs w:val="28"/>
        </w:rPr>
      </w:pPr>
      <w:r w:rsidRPr="00080D45">
        <w:rPr>
          <w:sz w:val="28"/>
          <w:szCs w:val="28"/>
        </w:rPr>
        <w:t xml:space="preserve">               </w:t>
      </w:r>
      <w:r w:rsidR="00EC0003" w:rsidRPr="00080D45">
        <w:rPr>
          <w:sz w:val="28"/>
          <w:szCs w:val="28"/>
        </w:rPr>
        <w:t xml:space="preserve">Lonar Wildlife Sanctuary extends over an area of 383.22 </w:t>
      </w:r>
      <w:proofErr w:type="gramStart"/>
      <w:r w:rsidR="00EC0003" w:rsidRPr="00080D45">
        <w:rPr>
          <w:sz w:val="28"/>
          <w:szCs w:val="28"/>
        </w:rPr>
        <w:t>ha.,</w:t>
      </w:r>
      <w:proofErr w:type="gramEnd"/>
      <w:r w:rsidR="00EC0003" w:rsidRPr="00080D45">
        <w:rPr>
          <w:sz w:val="28"/>
          <w:szCs w:val="28"/>
        </w:rPr>
        <w:t xml:space="preserve"> which includes 266.08 ha. </w:t>
      </w:r>
      <w:proofErr w:type="gramStart"/>
      <w:r w:rsidR="00EC0003" w:rsidRPr="00080D45">
        <w:rPr>
          <w:sz w:val="28"/>
          <w:szCs w:val="28"/>
        </w:rPr>
        <w:t>reserve</w:t>
      </w:r>
      <w:proofErr w:type="gramEnd"/>
      <w:r w:rsidR="00EC0003" w:rsidRPr="00080D45">
        <w:rPr>
          <w:sz w:val="28"/>
          <w:szCs w:val="28"/>
        </w:rPr>
        <w:t xml:space="preserve"> forest as shown on Govt, of India topo-sheet No. 56 A/3 N (Appendix-I), 77.35 ha. Revenue l</w:t>
      </w:r>
      <w:r w:rsidR="00D820D9" w:rsidRPr="00080D45">
        <w:rPr>
          <w:sz w:val="28"/>
          <w:szCs w:val="28"/>
        </w:rPr>
        <w:t>and of Crater area and 39.75 ha</w:t>
      </w:r>
      <w:r w:rsidR="00EC0003" w:rsidRPr="00080D45">
        <w:rPr>
          <w:sz w:val="28"/>
          <w:szCs w:val="28"/>
        </w:rPr>
        <w:t xml:space="preserve">. It may be pointed out that the reserve forest area of 266.08 ha has been finally notified under section 26-A of the Wildlife (Protection) Act 1975. </w:t>
      </w:r>
      <w:proofErr w:type="gramStart"/>
      <w:r w:rsidR="00EC0003" w:rsidRPr="00080D45">
        <w:rPr>
          <w:sz w:val="28"/>
          <w:szCs w:val="28"/>
        </w:rPr>
        <w:t>However the the remaining area of 117.14 ha.</w:t>
      </w:r>
      <w:proofErr w:type="gramEnd"/>
      <w:r w:rsidR="00EC0003" w:rsidRPr="00080D45">
        <w:rPr>
          <w:sz w:val="28"/>
          <w:szCs w:val="28"/>
        </w:rPr>
        <w:t xml:space="preserve"> </w:t>
      </w:r>
      <w:proofErr w:type="gramStart"/>
      <w:r w:rsidR="00EC0003" w:rsidRPr="00080D45">
        <w:rPr>
          <w:sz w:val="28"/>
          <w:szCs w:val="28"/>
        </w:rPr>
        <w:t>ie</w:t>
      </w:r>
      <w:proofErr w:type="gramEnd"/>
      <w:r w:rsidR="00EC0003" w:rsidRPr="00080D45">
        <w:rPr>
          <w:sz w:val="28"/>
          <w:szCs w:val="28"/>
        </w:rPr>
        <w:t xml:space="preserve">. Private lands and Revenue land (under the lake) has been intended to be notified as a wildlife Sanctuary. The Govt of Maharashtra </w:t>
      </w:r>
      <w:proofErr w:type="gramStart"/>
      <w:r w:rsidR="00EC0003" w:rsidRPr="00080D45">
        <w:rPr>
          <w:sz w:val="28"/>
          <w:szCs w:val="28"/>
        </w:rPr>
        <w:t>vide</w:t>
      </w:r>
      <w:proofErr w:type="gramEnd"/>
      <w:r w:rsidR="00EC0003" w:rsidRPr="00080D45">
        <w:rPr>
          <w:sz w:val="28"/>
          <w:szCs w:val="28"/>
        </w:rPr>
        <w:t xml:space="preserve"> Notification No. WLP/1098/CR-48/F-1 </w:t>
      </w:r>
      <w:proofErr w:type="gramStart"/>
      <w:r w:rsidR="00EC0003" w:rsidRPr="00080D45">
        <w:rPr>
          <w:sz w:val="28"/>
          <w:szCs w:val="28"/>
        </w:rPr>
        <w:t>dt</w:t>
      </w:r>
      <w:proofErr w:type="gramEnd"/>
      <w:r w:rsidR="00EC0003" w:rsidRPr="00080D45">
        <w:rPr>
          <w:sz w:val="28"/>
          <w:szCs w:val="28"/>
        </w:rPr>
        <w:t>. 8.6.2000 has appointed the Sub Divisional Officer (Revenue) Mehkar as an enquiry officer to conduct the enquiry regarding the existence of rights for the non-reserve forest aea. The enquiry is in progress.</w:t>
      </w:r>
    </w:p>
    <w:p w:rsidR="008765D9" w:rsidRPr="008765D9" w:rsidRDefault="008765D9" w:rsidP="00080D45">
      <w:pPr>
        <w:pStyle w:val="Bodytext21"/>
        <w:shd w:val="clear" w:color="auto" w:fill="auto"/>
        <w:spacing w:line="360" w:lineRule="auto"/>
        <w:ind w:firstLine="0"/>
        <w:rPr>
          <w:sz w:val="28"/>
          <w:szCs w:val="28"/>
        </w:rPr>
      </w:pPr>
    </w:p>
    <w:p w:rsidR="00EC0003" w:rsidRPr="007202FA" w:rsidRDefault="00EC0003" w:rsidP="007202FA">
      <w:pPr>
        <w:pStyle w:val="Heading161"/>
        <w:shd w:val="clear" w:color="auto" w:fill="auto"/>
        <w:spacing w:line="360" w:lineRule="auto"/>
        <w:rPr>
          <w:sz w:val="32"/>
          <w:szCs w:val="32"/>
        </w:rPr>
      </w:pPr>
      <w:bookmarkStart w:id="83" w:name="bookmark107"/>
      <w:r w:rsidRPr="007202FA">
        <w:rPr>
          <w:sz w:val="32"/>
          <w:szCs w:val="32"/>
        </w:rPr>
        <w:t>7.2</w:t>
      </w:r>
      <w:r w:rsidRPr="007202FA">
        <w:rPr>
          <w:sz w:val="32"/>
          <w:szCs w:val="32"/>
        </w:rPr>
        <w:tab/>
      </w:r>
      <w:proofErr w:type="gramStart"/>
      <w:r w:rsidRPr="007202FA">
        <w:rPr>
          <w:sz w:val="32"/>
          <w:szCs w:val="32"/>
        </w:rPr>
        <w:t>Zonation :</w:t>
      </w:r>
      <w:bookmarkEnd w:id="83"/>
      <w:proofErr w:type="gramEnd"/>
    </w:p>
    <w:p w:rsidR="00D919FF" w:rsidRDefault="00080D45" w:rsidP="007202FA">
      <w:pPr>
        <w:pStyle w:val="Bodytext21"/>
        <w:shd w:val="clear" w:color="auto" w:fill="auto"/>
        <w:spacing w:line="360" w:lineRule="auto"/>
        <w:ind w:firstLine="360"/>
        <w:rPr>
          <w:sz w:val="28"/>
          <w:szCs w:val="28"/>
        </w:rPr>
      </w:pPr>
      <w:r w:rsidRPr="00080D45">
        <w:rPr>
          <w:sz w:val="28"/>
          <w:szCs w:val="28"/>
        </w:rPr>
        <w:t xml:space="preserve">      </w:t>
      </w:r>
      <w:r w:rsidR="00EC0003" w:rsidRPr="00080D45">
        <w:rPr>
          <w:sz w:val="28"/>
          <w:szCs w:val="28"/>
        </w:rPr>
        <w:t xml:space="preserve">In order to achieve the management objectives, the sanctuary area should be defined regarding its classification and various uses and development thereof, wherein appropriate activities in specific areas are allocated. This is necessary for administration and developmental control for the purpose of management. So, the area of Lonar Wildlife Sanctuary is divided into two zones for management purpose viz. </w:t>
      </w:r>
      <w:r w:rsidR="00F52C85" w:rsidRPr="00080D45">
        <w:rPr>
          <w:rStyle w:val="Bodytext2115pt5"/>
          <w:sz w:val="28"/>
          <w:szCs w:val="28"/>
        </w:rPr>
        <w:t>(a</w:t>
      </w:r>
      <w:proofErr w:type="gramStart"/>
      <w:r w:rsidR="00F52C85" w:rsidRPr="00080D45">
        <w:rPr>
          <w:rStyle w:val="Bodytext2115pt5"/>
          <w:sz w:val="28"/>
          <w:szCs w:val="28"/>
        </w:rPr>
        <w:t>)Core</w:t>
      </w:r>
      <w:proofErr w:type="gramEnd"/>
      <w:r w:rsidR="00EC0003" w:rsidRPr="00080D45">
        <w:rPr>
          <w:rStyle w:val="Bodytext2115pt5"/>
          <w:sz w:val="28"/>
          <w:szCs w:val="28"/>
        </w:rPr>
        <w:t xml:space="preserve"> Zone, (b) Tourism Zone</w:t>
      </w:r>
      <w:r w:rsidR="00EC0003" w:rsidRPr="00080D45">
        <w:rPr>
          <w:sz w:val="28"/>
          <w:szCs w:val="28"/>
        </w:rPr>
        <w:t xml:space="preserve"> . The peripheral part and historical places are area of the sanctuary wou</w:t>
      </w:r>
      <w:r w:rsidR="00D820D9" w:rsidRPr="00080D45">
        <w:rPr>
          <w:sz w:val="28"/>
          <w:szCs w:val="28"/>
        </w:rPr>
        <w:t>ld be developed in tourism zone</w:t>
      </w:r>
      <w:r w:rsidR="00EC0003" w:rsidRPr="00080D45">
        <w:rPr>
          <w:sz w:val="28"/>
          <w:szCs w:val="28"/>
        </w:rPr>
        <w:t>. This zonal classification is not permanent and may change as per needs which may necessitate</w:t>
      </w:r>
      <w:r w:rsidR="00EC0003" w:rsidRPr="00080D45">
        <w:rPr>
          <w:b/>
          <w:sz w:val="28"/>
          <w:szCs w:val="28"/>
        </w:rPr>
        <w:t xml:space="preserve"> </w:t>
      </w:r>
      <w:r w:rsidR="00EC0003" w:rsidRPr="00080D45">
        <w:rPr>
          <w:sz w:val="28"/>
          <w:szCs w:val="28"/>
        </w:rPr>
        <w:t xml:space="preserve">change in the management prescription due to change in the situation. The area statement of the proposed Zonation of the sanctuary is given in Appendix </w:t>
      </w:r>
      <w:r w:rsidR="008F0444" w:rsidRPr="00080D45">
        <w:rPr>
          <w:sz w:val="28"/>
          <w:szCs w:val="28"/>
        </w:rPr>
        <w:t>–</w:t>
      </w:r>
      <w:r w:rsidR="00EC0003" w:rsidRPr="00080D45">
        <w:rPr>
          <w:sz w:val="28"/>
          <w:szCs w:val="28"/>
        </w:rPr>
        <w:t xml:space="preserve"> XX</w:t>
      </w:r>
      <w:r w:rsidR="00610CB0" w:rsidRPr="00080D45">
        <w:rPr>
          <w:sz w:val="28"/>
          <w:szCs w:val="28"/>
        </w:rPr>
        <w:t>I</w:t>
      </w:r>
      <w:r w:rsidR="00EC0003" w:rsidRPr="00080D45">
        <w:rPr>
          <w:sz w:val="28"/>
          <w:szCs w:val="28"/>
        </w:rPr>
        <w:t xml:space="preserve">V </w:t>
      </w:r>
      <w:r w:rsidR="009D7964" w:rsidRPr="00080D45">
        <w:rPr>
          <w:sz w:val="28"/>
          <w:szCs w:val="28"/>
        </w:rPr>
        <w:t xml:space="preserve">(A&amp;B)  </w:t>
      </w:r>
    </w:p>
    <w:p w:rsidR="00C92223" w:rsidRDefault="00C92223" w:rsidP="007202FA">
      <w:pPr>
        <w:pStyle w:val="Bodytext21"/>
        <w:shd w:val="clear" w:color="auto" w:fill="auto"/>
        <w:spacing w:line="360" w:lineRule="auto"/>
        <w:ind w:firstLine="360"/>
        <w:rPr>
          <w:sz w:val="28"/>
          <w:szCs w:val="28"/>
        </w:rPr>
      </w:pPr>
    </w:p>
    <w:p w:rsidR="00C92223" w:rsidRPr="00080D45" w:rsidRDefault="00C92223" w:rsidP="007202FA">
      <w:pPr>
        <w:pStyle w:val="Bodytext21"/>
        <w:shd w:val="clear" w:color="auto" w:fill="auto"/>
        <w:spacing w:line="360" w:lineRule="auto"/>
        <w:ind w:firstLine="360"/>
        <w:rPr>
          <w:sz w:val="28"/>
          <w:szCs w:val="28"/>
        </w:rPr>
      </w:pPr>
    </w:p>
    <w:p w:rsidR="00EC0003" w:rsidRPr="007202FA" w:rsidRDefault="00D919FF" w:rsidP="00D919FF">
      <w:pPr>
        <w:pStyle w:val="Bodytext21"/>
        <w:shd w:val="clear" w:color="auto" w:fill="auto"/>
        <w:spacing w:line="360" w:lineRule="auto"/>
        <w:ind w:firstLine="360"/>
        <w:rPr>
          <w:rStyle w:val="Bodytext12Spacing0pt3"/>
          <w:rFonts w:cs="Arial Unicode MS"/>
          <w:b/>
          <w:i/>
          <w:iCs/>
          <w:color w:val="auto"/>
          <w:spacing w:val="-10"/>
          <w:sz w:val="32"/>
          <w:szCs w:val="32"/>
          <w:shd w:val="clear" w:color="auto" w:fill="auto"/>
        </w:rPr>
      </w:pPr>
      <w:r>
        <w:rPr>
          <w:rStyle w:val="Bodytext12Spacing0pt3"/>
          <w:b/>
          <w:sz w:val="32"/>
          <w:szCs w:val="32"/>
        </w:rPr>
        <w:lastRenderedPageBreak/>
        <w:t>(a)</w:t>
      </w:r>
      <w:r w:rsidR="008765D9">
        <w:rPr>
          <w:rStyle w:val="Bodytext12Spacing0pt3"/>
          <w:b/>
          <w:sz w:val="32"/>
          <w:szCs w:val="32"/>
        </w:rPr>
        <w:t xml:space="preserve"> </w:t>
      </w:r>
      <w:r>
        <w:rPr>
          <w:rStyle w:val="Bodytext12Spacing0pt3"/>
          <w:b/>
          <w:sz w:val="32"/>
          <w:szCs w:val="32"/>
        </w:rPr>
        <w:t>C</w:t>
      </w:r>
      <w:r w:rsidR="00F52C85" w:rsidRPr="007202FA">
        <w:rPr>
          <w:rStyle w:val="Bodytext12Spacing0pt3"/>
          <w:b/>
          <w:sz w:val="32"/>
          <w:szCs w:val="32"/>
        </w:rPr>
        <w:t>ore</w:t>
      </w:r>
      <w:r w:rsidR="00EC0003" w:rsidRPr="007202FA">
        <w:rPr>
          <w:rStyle w:val="Bodytext12Spacing0pt3"/>
          <w:b/>
          <w:sz w:val="32"/>
          <w:szCs w:val="32"/>
        </w:rPr>
        <w:t xml:space="preserve"> Zone:</w:t>
      </w:r>
    </w:p>
    <w:p w:rsidR="00EC0003" w:rsidRPr="00080D45" w:rsidRDefault="00D919FF" w:rsidP="007202FA">
      <w:pPr>
        <w:pStyle w:val="Bodytext21"/>
        <w:shd w:val="clear" w:color="auto" w:fill="auto"/>
        <w:spacing w:line="360" w:lineRule="auto"/>
        <w:ind w:firstLine="360"/>
        <w:rPr>
          <w:sz w:val="28"/>
          <w:szCs w:val="28"/>
        </w:rPr>
      </w:pPr>
      <w:r w:rsidRPr="00080D45">
        <w:rPr>
          <w:sz w:val="28"/>
          <w:szCs w:val="28"/>
        </w:rPr>
        <w:t xml:space="preserve">          </w:t>
      </w:r>
      <w:r w:rsidR="00EC0003" w:rsidRPr="00080D45">
        <w:rPr>
          <w:sz w:val="28"/>
          <w:szCs w:val="28"/>
        </w:rPr>
        <w:t xml:space="preserve">A major portion of the forest area within the sanctuary would constitute the </w:t>
      </w:r>
      <w:proofErr w:type="gramStart"/>
      <w:r w:rsidR="00F52C85" w:rsidRPr="00080D45">
        <w:rPr>
          <w:sz w:val="28"/>
          <w:szCs w:val="28"/>
        </w:rPr>
        <w:t xml:space="preserve">core </w:t>
      </w:r>
      <w:r w:rsidR="00EC0003" w:rsidRPr="00080D45">
        <w:rPr>
          <w:sz w:val="28"/>
          <w:szCs w:val="28"/>
        </w:rPr>
        <w:t xml:space="preserve"> area</w:t>
      </w:r>
      <w:proofErr w:type="gramEnd"/>
      <w:r w:rsidR="00EC0003" w:rsidRPr="00080D45">
        <w:rPr>
          <w:sz w:val="28"/>
          <w:szCs w:val="28"/>
        </w:rPr>
        <w:t>. The objectives of such constitution are (1) conservation of biodiversity to ensure continuity of undisturbed and naturally existing ecological process. (2) The protection of water spread area of the Lonar Crater which is included in the sanctuary area to its desired life expectancy. (3)</w:t>
      </w:r>
      <w:r w:rsidR="00EC0003" w:rsidRPr="007202FA">
        <w:rPr>
          <w:sz w:val="32"/>
          <w:szCs w:val="32"/>
        </w:rPr>
        <w:t xml:space="preserve"> </w:t>
      </w:r>
      <w:r w:rsidR="00EC0003" w:rsidRPr="00080D45">
        <w:rPr>
          <w:sz w:val="28"/>
          <w:szCs w:val="28"/>
        </w:rPr>
        <w:t xml:space="preserve">To explore and identify the floral </w:t>
      </w:r>
      <w:r w:rsidR="00D820D9" w:rsidRPr="00080D45">
        <w:rPr>
          <w:sz w:val="28"/>
          <w:szCs w:val="28"/>
        </w:rPr>
        <w:t>a</w:t>
      </w:r>
      <w:r w:rsidR="00EC0003" w:rsidRPr="00080D45">
        <w:rPr>
          <w:sz w:val="28"/>
          <w:szCs w:val="28"/>
        </w:rPr>
        <w:t>nd faunal wealth of the area in order to ensure-</w:t>
      </w:r>
      <w:r w:rsidR="00D820D9" w:rsidRPr="00080D45">
        <w:rPr>
          <w:sz w:val="28"/>
          <w:szCs w:val="28"/>
        </w:rPr>
        <w:t>g</w:t>
      </w:r>
      <w:r w:rsidR="00EC0003" w:rsidRPr="00080D45">
        <w:rPr>
          <w:sz w:val="28"/>
          <w:szCs w:val="28"/>
        </w:rPr>
        <w:t>ene-pool conservation by way of research and monitoring.</w:t>
      </w:r>
    </w:p>
    <w:p w:rsidR="00EC0003" w:rsidRPr="00080D45" w:rsidRDefault="00080D45" w:rsidP="007202FA">
      <w:pPr>
        <w:pStyle w:val="Bodytext21"/>
        <w:shd w:val="clear" w:color="auto" w:fill="auto"/>
        <w:spacing w:line="360" w:lineRule="auto"/>
        <w:ind w:firstLine="360"/>
        <w:rPr>
          <w:sz w:val="28"/>
          <w:szCs w:val="28"/>
        </w:rPr>
      </w:pPr>
      <w:r>
        <w:rPr>
          <w:sz w:val="28"/>
          <w:szCs w:val="28"/>
        </w:rPr>
        <w:t xml:space="preserve">       </w:t>
      </w:r>
      <w:r w:rsidR="00EC0003" w:rsidRPr="00080D45">
        <w:rPr>
          <w:sz w:val="28"/>
          <w:szCs w:val="28"/>
        </w:rPr>
        <w:t xml:space="preserve">This area would be given protection of the highest degree in order to keep the biotic interference to the minimum. There would be total ban on grazing, </w:t>
      </w:r>
      <w:r w:rsidR="00EC0003" w:rsidRPr="00080D45">
        <w:rPr>
          <w:rStyle w:val="Bodytext23"/>
          <w:sz w:val="28"/>
          <w:szCs w:val="28"/>
        </w:rPr>
        <w:t>min</w:t>
      </w:r>
      <w:r w:rsidR="00EC0003" w:rsidRPr="00080D45">
        <w:rPr>
          <w:sz w:val="28"/>
          <w:szCs w:val="28"/>
        </w:rPr>
        <w:t xml:space="preserve">or forest produce collection, extraction of timber or firewood. Tourists would be allowed under the guidance of the Local guides appointed by the Forest Department and in consonance with GR No. WLP-10-2000/CR-62 dated </w:t>
      </w:r>
      <w:proofErr w:type="gramStart"/>
      <w:r w:rsidR="00EC0003" w:rsidRPr="00080D45">
        <w:rPr>
          <w:sz w:val="28"/>
          <w:szCs w:val="28"/>
        </w:rPr>
        <w:t>17</w:t>
      </w:r>
      <w:r w:rsidR="00EC0003" w:rsidRPr="00080D45">
        <w:rPr>
          <w:sz w:val="28"/>
          <w:szCs w:val="28"/>
          <w:vertAlign w:val="superscript"/>
        </w:rPr>
        <w:t>th</w:t>
      </w:r>
      <w:r w:rsidR="00EC0003" w:rsidRPr="00080D45">
        <w:rPr>
          <w:sz w:val="28"/>
          <w:szCs w:val="28"/>
        </w:rPr>
        <w:t xml:space="preserve">  May</w:t>
      </w:r>
      <w:proofErr w:type="gramEnd"/>
      <w:r w:rsidR="00EC0003" w:rsidRPr="00080D45">
        <w:rPr>
          <w:sz w:val="28"/>
          <w:szCs w:val="28"/>
        </w:rPr>
        <w:t xml:space="preserve"> 2004.</w:t>
      </w:r>
    </w:p>
    <w:p w:rsidR="00883B03" w:rsidRPr="00EA2043" w:rsidRDefault="00EA2043" w:rsidP="00D919FF">
      <w:pPr>
        <w:pStyle w:val="Bodytext21"/>
        <w:shd w:val="clear" w:color="auto" w:fill="auto"/>
        <w:spacing w:line="360" w:lineRule="auto"/>
        <w:ind w:firstLine="360"/>
        <w:rPr>
          <w:sz w:val="28"/>
          <w:szCs w:val="28"/>
        </w:rPr>
      </w:pPr>
      <w:r w:rsidRPr="00EA2043">
        <w:rPr>
          <w:sz w:val="28"/>
          <w:szCs w:val="28"/>
        </w:rPr>
        <w:t xml:space="preserve">       </w:t>
      </w:r>
      <w:r w:rsidR="00883B03" w:rsidRPr="00EA2043">
        <w:rPr>
          <w:sz w:val="28"/>
          <w:szCs w:val="28"/>
        </w:rPr>
        <w:t xml:space="preserve">Nevertheless management inputs in the form of various suitable habitat </w:t>
      </w:r>
      <w:proofErr w:type="gramStart"/>
      <w:r w:rsidR="00D820D9" w:rsidRPr="00EA2043">
        <w:rPr>
          <w:sz w:val="28"/>
          <w:szCs w:val="28"/>
        </w:rPr>
        <w:t xml:space="preserve">improvement </w:t>
      </w:r>
      <w:r w:rsidR="00883B03" w:rsidRPr="00EA2043">
        <w:rPr>
          <w:sz w:val="28"/>
          <w:szCs w:val="28"/>
        </w:rPr>
        <w:t xml:space="preserve"> measures</w:t>
      </w:r>
      <w:proofErr w:type="gramEnd"/>
      <w:r w:rsidR="00883B03" w:rsidRPr="00EA2043">
        <w:rPr>
          <w:sz w:val="28"/>
          <w:szCs w:val="28"/>
        </w:rPr>
        <w:t xml:space="preserve"> have been proposed after due consideration about ecological repercussions. Soil and moisture conservation for restoration of ecological status would form the basis of management The information of </w:t>
      </w:r>
      <w:r w:rsidR="00D820D9" w:rsidRPr="00EA2043">
        <w:rPr>
          <w:sz w:val="28"/>
          <w:szCs w:val="28"/>
        </w:rPr>
        <w:t>Core</w:t>
      </w:r>
      <w:r w:rsidR="00883B03" w:rsidRPr="00EA2043">
        <w:rPr>
          <w:sz w:val="28"/>
          <w:szCs w:val="28"/>
        </w:rPr>
        <w:t xml:space="preserve"> Zone is given in Appendix </w:t>
      </w:r>
      <w:r w:rsidR="00BA4332" w:rsidRPr="00EA2043">
        <w:rPr>
          <w:sz w:val="28"/>
          <w:szCs w:val="28"/>
        </w:rPr>
        <w:t>–</w:t>
      </w:r>
      <w:r w:rsidR="00883B03" w:rsidRPr="00EA2043">
        <w:rPr>
          <w:sz w:val="28"/>
          <w:szCs w:val="28"/>
        </w:rPr>
        <w:t xml:space="preserve"> </w:t>
      </w:r>
      <w:proofErr w:type="gramStart"/>
      <w:r w:rsidR="00883B03" w:rsidRPr="00EA2043">
        <w:rPr>
          <w:sz w:val="28"/>
          <w:szCs w:val="28"/>
        </w:rPr>
        <w:t>XX</w:t>
      </w:r>
      <w:r w:rsidR="00610CB0" w:rsidRPr="00EA2043">
        <w:rPr>
          <w:sz w:val="28"/>
          <w:szCs w:val="28"/>
        </w:rPr>
        <w:t>I</w:t>
      </w:r>
      <w:r w:rsidR="00BA4332" w:rsidRPr="00EA2043">
        <w:rPr>
          <w:sz w:val="28"/>
          <w:szCs w:val="28"/>
        </w:rPr>
        <w:t>V(</w:t>
      </w:r>
      <w:proofErr w:type="gramEnd"/>
      <w:r w:rsidR="00BA4332" w:rsidRPr="00EA2043">
        <w:rPr>
          <w:sz w:val="28"/>
          <w:szCs w:val="28"/>
        </w:rPr>
        <w:t>A)</w:t>
      </w:r>
      <w:r w:rsidR="00883B03" w:rsidRPr="00EA2043">
        <w:rPr>
          <w:sz w:val="28"/>
          <w:szCs w:val="28"/>
        </w:rPr>
        <w:t>.</w:t>
      </w:r>
    </w:p>
    <w:p w:rsidR="00883B03" w:rsidRPr="00D919FF" w:rsidRDefault="00D919FF" w:rsidP="00D919FF">
      <w:pPr>
        <w:rPr>
          <w:rFonts w:cs="Arial Unicode MS"/>
          <w:i/>
        </w:rPr>
      </w:pPr>
      <w:r w:rsidRPr="00D919FF">
        <w:rPr>
          <w:rStyle w:val="Bodytext12Spacing0pt3"/>
          <w:b/>
          <w:i/>
          <w:sz w:val="32"/>
          <w:szCs w:val="32"/>
        </w:rPr>
        <w:t>(b)</w:t>
      </w:r>
      <w:r w:rsidR="00883B03" w:rsidRPr="00D919FF">
        <w:rPr>
          <w:rStyle w:val="Bodytext12Spacing0pt3"/>
          <w:b/>
          <w:i/>
          <w:sz w:val="32"/>
          <w:szCs w:val="32"/>
        </w:rPr>
        <w:t xml:space="preserve">Tourism </w:t>
      </w:r>
      <w:proofErr w:type="gramStart"/>
      <w:r w:rsidR="00883B03" w:rsidRPr="00D919FF">
        <w:rPr>
          <w:rStyle w:val="Bodytext12Spacing0pt3"/>
          <w:b/>
          <w:i/>
          <w:sz w:val="32"/>
          <w:szCs w:val="32"/>
        </w:rPr>
        <w:t>Zone</w:t>
      </w:r>
      <w:r w:rsidR="00CF2855" w:rsidRPr="00D919FF">
        <w:rPr>
          <w:rStyle w:val="Bodytext12Spacing0pt3"/>
          <w:b/>
          <w:i/>
          <w:sz w:val="32"/>
          <w:szCs w:val="32"/>
        </w:rPr>
        <w:t xml:space="preserve"> </w:t>
      </w:r>
      <w:r w:rsidR="00883B03" w:rsidRPr="00D919FF">
        <w:rPr>
          <w:rStyle w:val="Bodytext12Spacing0pt3"/>
          <w:i/>
          <w:sz w:val="32"/>
          <w:szCs w:val="32"/>
        </w:rPr>
        <w:t>:</w:t>
      </w:r>
      <w:proofErr w:type="gramEnd"/>
    </w:p>
    <w:p w:rsidR="00C927C1" w:rsidRDefault="00D919FF" w:rsidP="007E76FA">
      <w:pPr>
        <w:pStyle w:val="Bodytext21"/>
        <w:shd w:val="clear" w:color="auto" w:fill="auto"/>
        <w:spacing w:line="360" w:lineRule="auto"/>
        <w:ind w:firstLine="360"/>
        <w:rPr>
          <w:sz w:val="28"/>
          <w:szCs w:val="28"/>
        </w:rPr>
      </w:pPr>
      <w:r>
        <w:rPr>
          <w:sz w:val="32"/>
          <w:szCs w:val="32"/>
        </w:rPr>
        <w:t xml:space="preserve">      </w:t>
      </w:r>
      <w:r w:rsidR="00883B03" w:rsidRPr="00EA2043">
        <w:rPr>
          <w:sz w:val="28"/>
          <w:szCs w:val="28"/>
        </w:rPr>
        <w:t xml:space="preserve">Eco-tourism is again essential activity to develop a sense of awareness among people </w:t>
      </w:r>
      <w:r w:rsidR="002078D8" w:rsidRPr="00EA2043">
        <w:rPr>
          <w:sz w:val="28"/>
          <w:szCs w:val="28"/>
        </w:rPr>
        <w:t>for biodiversity conservation</w:t>
      </w:r>
      <w:proofErr w:type="gramStart"/>
      <w:r w:rsidR="002078D8" w:rsidRPr="00EA2043">
        <w:rPr>
          <w:sz w:val="28"/>
          <w:szCs w:val="28"/>
        </w:rPr>
        <w:t>,  in</w:t>
      </w:r>
      <w:proofErr w:type="gramEnd"/>
      <w:r w:rsidR="002078D8" w:rsidRPr="00EA2043">
        <w:rPr>
          <w:sz w:val="28"/>
          <w:szCs w:val="28"/>
        </w:rPr>
        <w:t xml:space="preserve"> </w:t>
      </w:r>
      <w:r w:rsidR="00883B03" w:rsidRPr="00EA2043">
        <w:rPr>
          <w:sz w:val="28"/>
          <w:szCs w:val="28"/>
        </w:rPr>
        <w:t xml:space="preserve"> order to meet the objectives of making visitors aware of the sanctuary resource and its significance, some forest area of the sanctuary, mostly peripheral, is demarcated for entry and movement of people by imposing certain regulations. </w:t>
      </w:r>
      <w:r w:rsidR="00D820D9" w:rsidRPr="00EA2043">
        <w:rPr>
          <w:sz w:val="28"/>
          <w:szCs w:val="28"/>
        </w:rPr>
        <w:t>Information on</w:t>
      </w:r>
      <w:r w:rsidR="00883B03" w:rsidRPr="00EA2043">
        <w:rPr>
          <w:sz w:val="28"/>
          <w:szCs w:val="28"/>
        </w:rPr>
        <w:t xml:space="preserve"> the nature and</w:t>
      </w:r>
      <w:r w:rsidR="00D820D9" w:rsidRPr="00EA2043">
        <w:rPr>
          <w:sz w:val="28"/>
          <w:szCs w:val="28"/>
        </w:rPr>
        <w:t xml:space="preserve"> importance of wildlife </w:t>
      </w:r>
      <w:proofErr w:type="gramStart"/>
      <w:r w:rsidR="00D820D9" w:rsidRPr="00EA2043">
        <w:rPr>
          <w:sz w:val="28"/>
          <w:szCs w:val="28"/>
        </w:rPr>
        <w:t>and  forests</w:t>
      </w:r>
      <w:proofErr w:type="gramEnd"/>
      <w:r w:rsidR="00D820D9" w:rsidRPr="00EA2043">
        <w:rPr>
          <w:sz w:val="28"/>
          <w:szCs w:val="28"/>
        </w:rPr>
        <w:t>,</w:t>
      </w:r>
      <w:r w:rsidR="00883B03" w:rsidRPr="00EA2043">
        <w:rPr>
          <w:sz w:val="28"/>
          <w:szCs w:val="28"/>
        </w:rPr>
        <w:t xml:space="preserve"> and its beneficial impact on the environment could be given </w:t>
      </w:r>
      <w:r w:rsidR="007E76FA" w:rsidRPr="00EA2043">
        <w:rPr>
          <w:sz w:val="28"/>
          <w:szCs w:val="28"/>
        </w:rPr>
        <w:t xml:space="preserve"> to the visitors.</w:t>
      </w:r>
      <w:r w:rsidR="00883B03" w:rsidRPr="00EA2043">
        <w:rPr>
          <w:sz w:val="28"/>
          <w:szCs w:val="28"/>
        </w:rPr>
        <w:t xml:space="preserve">38.58% Area of the sanctuary is indicated as tourism zone </w:t>
      </w:r>
      <w:r w:rsidR="008736C1" w:rsidRPr="00EA2043">
        <w:rPr>
          <w:sz w:val="28"/>
          <w:szCs w:val="28"/>
        </w:rPr>
        <w:t xml:space="preserve">and shown in Appendix </w:t>
      </w:r>
      <w:r w:rsidR="00851F6E" w:rsidRPr="00EA2043">
        <w:rPr>
          <w:sz w:val="28"/>
          <w:szCs w:val="28"/>
        </w:rPr>
        <w:t>–</w:t>
      </w:r>
      <w:r w:rsidR="008736C1" w:rsidRPr="00EA2043">
        <w:rPr>
          <w:sz w:val="28"/>
          <w:szCs w:val="28"/>
        </w:rPr>
        <w:t xml:space="preserve"> XX</w:t>
      </w:r>
      <w:r w:rsidR="00BA4332" w:rsidRPr="00EA2043">
        <w:rPr>
          <w:sz w:val="28"/>
          <w:szCs w:val="28"/>
        </w:rPr>
        <w:t>I</w:t>
      </w:r>
      <w:r w:rsidR="008736C1" w:rsidRPr="00EA2043">
        <w:rPr>
          <w:sz w:val="28"/>
          <w:szCs w:val="28"/>
        </w:rPr>
        <w:t>V</w:t>
      </w:r>
      <w:r w:rsidR="00BA4332" w:rsidRPr="00EA2043">
        <w:rPr>
          <w:sz w:val="28"/>
          <w:szCs w:val="28"/>
        </w:rPr>
        <w:t>(B</w:t>
      </w:r>
      <w:r w:rsidR="00796A2B" w:rsidRPr="00EA2043">
        <w:rPr>
          <w:sz w:val="28"/>
          <w:szCs w:val="28"/>
        </w:rPr>
        <w:t>).</w:t>
      </w:r>
    </w:p>
    <w:p w:rsidR="00221F6C" w:rsidRDefault="00221F6C" w:rsidP="007E76FA">
      <w:pPr>
        <w:pStyle w:val="Bodytext21"/>
        <w:shd w:val="clear" w:color="auto" w:fill="auto"/>
        <w:spacing w:line="360" w:lineRule="auto"/>
        <w:ind w:firstLine="360"/>
        <w:rPr>
          <w:sz w:val="28"/>
          <w:szCs w:val="28"/>
        </w:rPr>
      </w:pPr>
    </w:p>
    <w:p w:rsidR="00221F6C" w:rsidRPr="00EA2043" w:rsidRDefault="00221F6C" w:rsidP="007E76FA">
      <w:pPr>
        <w:pStyle w:val="Bodytext21"/>
        <w:shd w:val="clear" w:color="auto" w:fill="auto"/>
        <w:spacing w:line="360" w:lineRule="auto"/>
        <w:ind w:firstLine="360"/>
        <w:rPr>
          <w:sz w:val="28"/>
          <w:szCs w:val="28"/>
        </w:rPr>
      </w:pPr>
    </w:p>
    <w:p w:rsidR="00883B03" w:rsidRPr="007202FA" w:rsidRDefault="00883B03" w:rsidP="008208E6">
      <w:pPr>
        <w:pStyle w:val="Heading161"/>
        <w:numPr>
          <w:ilvl w:val="0"/>
          <w:numId w:val="24"/>
        </w:numPr>
        <w:shd w:val="clear" w:color="auto" w:fill="auto"/>
        <w:tabs>
          <w:tab w:val="left" w:pos="1170"/>
        </w:tabs>
        <w:spacing w:line="360" w:lineRule="auto"/>
        <w:rPr>
          <w:sz w:val="32"/>
          <w:szCs w:val="32"/>
        </w:rPr>
      </w:pPr>
      <w:bookmarkStart w:id="84" w:name="bookmark108"/>
      <w:r w:rsidRPr="007202FA">
        <w:rPr>
          <w:sz w:val="32"/>
          <w:szCs w:val="32"/>
        </w:rPr>
        <w:t>Protection</w:t>
      </w:r>
      <w:bookmarkEnd w:id="84"/>
    </w:p>
    <w:p w:rsidR="00883B03" w:rsidRPr="007202FA" w:rsidRDefault="00883B03" w:rsidP="008208E6">
      <w:pPr>
        <w:pStyle w:val="Heading161"/>
        <w:numPr>
          <w:ilvl w:val="0"/>
          <w:numId w:val="25"/>
        </w:numPr>
        <w:shd w:val="clear" w:color="auto" w:fill="auto"/>
        <w:tabs>
          <w:tab w:val="left" w:pos="1170"/>
        </w:tabs>
        <w:spacing w:line="360" w:lineRule="auto"/>
        <w:rPr>
          <w:sz w:val="32"/>
          <w:szCs w:val="32"/>
        </w:rPr>
      </w:pPr>
      <w:bookmarkStart w:id="85" w:name="bookmark109"/>
      <w:r w:rsidRPr="007202FA">
        <w:rPr>
          <w:sz w:val="32"/>
          <w:szCs w:val="32"/>
        </w:rPr>
        <w:t>Boundary Demarcation:</w:t>
      </w:r>
      <w:bookmarkEnd w:id="85"/>
    </w:p>
    <w:p w:rsidR="00883B03" w:rsidRPr="007202FA" w:rsidRDefault="00883B03" w:rsidP="008208E6">
      <w:pPr>
        <w:pStyle w:val="Heading161"/>
        <w:numPr>
          <w:ilvl w:val="0"/>
          <w:numId w:val="25"/>
        </w:numPr>
        <w:shd w:val="clear" w:color="auto" w:fill="auto"/>
        <w:tabs>
          <w:tab w:val="left" w:pos="1170"/>
        </w:tabs>
        <w:spacing w:line="360" w:lineRule="auto"/>
        <w:rPr>
          <w:sz w:val="32"/>
          <w:szCs w:val="32"/>
        </w:rPr>
      </w:pPr>
      <w:bookmarkStart w:id="86" w:name="bookmark110"/>
      <w:r w:rsidRPr="007202FA">
        <w:rPr>
          <w:sz w:val="32"/>
          <w:szCs w:val="32"/>
        </w:rPr>
        <w:t>External Boundary:</w:t>
      </w:r>
      <w:bookmarkEnd w:id="86"/>
    </w:p>
    <w:p w:rsidR="00883B03" w:rsidRDefault="00D919FF" w:rsidP="007202FA">
      <w:pPr>
        <w:pStyle w:val="Bodytext21"/>
        <w:shd w:val="clear" w:color="auto" w:fill="auto"/>
        <w:spacing w:line="360" w:lineRule="auto"/>
        <w:ind w:firstLine="360"/>
        <w:rPr>
          <w:sz w:val="28"/>
          <w:szCs w:val="28"/>
        </w:rPr>
      </w:pPr>
      <w:r w:rsidRPr="00EA2043">
        <w:rPr>
          <w:sz w:val="28"/>
          <w:szCs w:val="28"/>
        </w:rPr>
        <w:t xml:space="preserve">     </w:t>
      </w:r>
      <w:r w:rsidR="00EA2043">
        <w:rPr>
          <w:sz w:val="28"/>
          <w:szCs w:val="28"/>
        </w:rPr>
        <w:t xml:space="preserve">  </w:t>
      </w:r>
      <w:r w:rsidRPr="00EA2043">
        <w:rPr>
          <w:sz w:val="28"/>
          <w:szCs w:val="28"/>
        </w:rPr>
        <w:t xml:space="preserve"> </w:t>
      </w:r>
      <w:r w:rsidR="00883B03" w:rsidRPr="00EA2043">
        <w:rPr>
          <w:sz w:val="28"/>
          <w:szCs w:val="28"/>
        </w:rPr>
        <w:t>The external boundary of Lonar Wildlife Sanctuary is about 10.12 km. It is total artificial boundary and adjoining to the cultivation land. . The external boundary will be demarcated by erecting pillars as per</w:t>
      </w:r>
      <w:r w:rsidR="007E76FA" w:rsidRPr="00EA2043">
        <w:rPr>
          <w:sz w:val="28"/>
          <w:szCs w:val="28"/>
        </w:rPr>
        <w:t xml:space="preserve"> the prevalent</w:t>
      </w:r>
      <w:r w:rsidR="00883B03" w:rsidRPr="00EA2043">
        <w:rPr>
          <w:sz w:val="28"/>
          <w:szCs w:val="28"/>
        </w:rPr>
        <w:t xml:space="preserve"> </w:t>
      </w:r>
      <w:r w:rsidR="007E76FA" w:rsidRPr="00EA2043">
        <w:rPr>
          <w:sz w:val="28"/>
          <w:szCs w:val="28"/>
        </w:rPr>
        <w:t xml:space="preserve">instructions. </w:t>
      </w:r>
      <w:r w:rsidR="00883B03" w:rsidRPr="00EA2043">
        <w:rPr>
          <w:sz w:val="28"/>
          <w:szCs w:val="28"/>
        </w:rPr>
        <w:t xml:space="preserve">The maintenance of the demarcation would be taken care of on </w:t>
      </w:r>
      <w:r w:rsidR="007E76FA" w:rsidRPr="00EA2043">
        <w:rPr>
          <w:sz w:val="28"/>
          <w:szCs w:val="28"/>
        </w:rPr>
        <w:t>the</w:t>
      </w:r>
      <w:r w:rsidR="00883B03" w:rsidRPr="00EA2043">
        <w:rPr>
          <w:sz w:val="28"/>
          <w:szCs w:val="28"/>
        </w:rPr>
        <w:t xml:space="preserve"> basis of 1/5 boundary demarcation </w:t>
      </w:r>
      <w:proofErr w:type="gramStart"/>
      <w:r w:rsidR="007E76FA" w:rsidRPr="00EA2043">
        <w:rPr>
          <w:sz w:val="28"/>
          <w:szCs w:val="28"/>
        </w:rPr>
        <w:t xml:space="preserve">sequence </w:t>
      </w:r>
      <w:r w:rsidR="005909B9" w:rsidRPr="00EA2043">
        <w:rPr>
          <w:sz w:val="28"/>
          <w:szCs w:val="28"/>
        </w:rPr>
        <w:t xml:space="preserve"> as</w:t>
      </w:r>
      <w:proofErr w:type="gramEnd"/>
      <w:r w:rsidR="005909B9" w:rsidRPr="00EA2043">
        <w:rPr>
          <w:sz w:val="28"/>
          <w:szCs w:val="28"/>
        </w:rPr>
        <w:t xml:space="preserve"> shown in Appendix – XXV</w:t>
      </w:r>
      <w:r w:rsidR="00883B03" w:rsidRPr="00EA2043">
        <w:rPr>
          <w:sz w:val="28"/>
          <w:szCs w:val="28"/>
        </w:rPr>
        <w:t xml:space="preserve"> and in Map-.9. Also being </w:t>
      </w:r>
      <w:proofErr w:type="gramStart"/>
      <w:r w:rsidR="00883B03" w:rsidRPr="00EA2043">
        <w:rPr>
          <w:sz w:val="28"/>
          <w:szCs w:val="28"/>
        </w:rPr>
        <w:t>the a</w:t>
      </w:r>
      <w:proofErr w:type="gramEnd"/>
      <w:r w:rsidR="00883B03" w:rsidRPr="00EA2043">
        <w:rPr>
          <w:sz w:val="28"/>
          <w:szCs w:val="28"/>
        </w:rPr>
        <w:t xml:space="preserve"> small compact area the chain-link fencing is proposed on the External boundary of the sanctuary area.</w:t>
      </w:r>
    </w:p>
    <w:p w:rsidR="00C92223" w:rsidRPr="00C92223" w:rsidRDefault="00C92223" w:rsidP="007202FA">
      <w:pPr>
        <w:pStyle w:val="Bodytext21"/>
        <w:shd w:val="clear" w:color="auto" w:fill="auto"/>
        <w:spacing w:line="360" w:lineRule="auto"/>
        <w:ind w:firstLine="360"/>
        <w:rPr>
          <w:sz w:val="28"/>
          <w:szCs w:val="28"/>
        </w:rPr>
      </w:pPr>
    </w:p>
    <w:p w:rsidR="00883B03" w:rsidRPr="007202FA" w:rsidRDefault="00883B03" w:rsidP="008208E6">
      <w:pPr>
        <w:pStyle w:val="Heading161"/>
        <w:numPr>
          <w:ilvl w:val="0"/>
          <w:numId w:val="25"/>
        </w:numPr>
        <w:shd w:val="clear" w:color="auto" w:fill="auto"/>
        <w:spacing w:line="360" w:lineRule="auto"/>
        <w:rPr>
          <w:sz w:val="32"/>
          <w:szCs w:val="32"/>
        </w:rPr>
      </w:pPr>
      <w:bookmarkStart w:id="87" w:name="bookmark111"/>
      <w:r w:rsidRPr="007202FA">
        <w:rPr>
          <w:sz w:val="32"/>
          <w:szCs w:val="32"/>
        </w:rPr>
        <w:t>Internal Boundary :</w:t>
      </w:r>
      <w:bookmarkEnd w:id="87"/>
    </w:p>
    <w:p w:rsidR="00883B03" w:rsidRDefault="00EA2043" w:rsidP="007202FA">
      <w:pPr>
        <w:pStyle w:val="Bodytext21"/>
        <w:shd w:val="clear" w:color="auto" w:fill="auto"/>
        <w:spacing w:line="360" w:lineRule="auto"/>
        <w:ind w:firstLine="360"/>
        <w:rPr>
          <w:sz w:val="28"/>
          <w:szCs w:val="28"/>
        </w:rPr>
      </w:pPr>
      <w:r>
        <w:rPr>
          <w:sz w:val="28"/>
          <w:szCs w:val="28"/>
        </w:rPr>
        <w:t xml:space="preserve">    </w:t>
      </w:r>
      <w:r w:rsidR="00883B03" w:rsidRPr="00EA2043">
        <w:rPr>
          <w:sz w:val="28"/>
          <w:szCs w:val="28"/>
        </w:rPr>
        <w:t xml:space="preserve">The survey number boundaries and boundary of forest along </w:t>
      </w:r>
      <w:proofErr w:type="gramStart"/>
      <w:r w:rsidR="00883B03" w:rsidRPr="00EA2043">
        <w:rPr>
          <w:sz w:val="28"/>
          <w:szCs w:val="28"/>
        </w:rPr>
        <w:t>the comprise</w:t>
      </w:r>
      <w:proofErr w:type="gramEnd"/>
      <w:r w:rsidR="00883B03" w:rsidRPr="00EA2043">
        <w:rPr>
          <w:sz w:val="28"/>
          <w:szCs w:val="28"/>
        </w:rPr>
        <w:t xml:space="preserve"> the internal boundary which is 8.10 km and details are shown in Appendix - IV. </w:t>
      </w:r>
      <w:r w:rsidR="00624FA6" w:rsidRPr="00EA2043">
        <w:rPr>
          <w:sz w:val="28"/>
          <w:szCs w:val="28"/>
        </w:rPr>
        <w:t>The</w:t>
      </w:r>
      <w:r w:rsidR="00883B03" w:rsidRPr="00EA2043">
        <w:rPr>
          <w:sz w:val="28"/>
          <w:szCs w:val="28"/>
        </w:rPr>
        <w:t xml:space="preserve"> acquisition of the inside private land is completed the boundary adjoining these private land would be temporarily maintained. This internal boundary would also</w:t>
      </w:r>
      <w:r w:rsidR="008F0444" w:rsidRPr="00EA2043">
        <w:rPr>
          <w:sz w:val="28"/>
          <w:szCs w:val="28"/>
        </w:rPr>
        <w:t xml:space="preserve"> be maintained in the way of 1/5 </w:t>
      </w:r>
      <w:proofErr w:type="gramStart"/>
      <w:r w:rsidR="00883B03" w:rsidRPr="00EA2043">
        <w:rPr>
          <w:sz w:val="28"/>
          <w:szCs w:val="28"/>
          <w:vertAlign w:val="superscript"/>
        </w:rPr>
        <w:t>th</w:t>
      </w:r>
      <w:proofErr w:type="gramEnd"/>
      <w:r w:rsidR="00883B03" w:rsidRPr="00EA2043">
        <w:rPr>
          <w:sz w:val="28"/>
          <w:szCs w:val="28"/>
        </w:rPr>
        <w:t xml:space="preserve"> boundary demarca</w:t>
      </w:r>
      <w:r w:rsidR="00BA4332" w:rsidRPr="00EA2043">
        <w:rPr>
          <w:sz w:val="28"/>
          <w:szCs w:val="28"/>
        </w:rPr>
        <w:t>tion as given in Appendix - XXV</w:t>
      </w:r>
      <w:r w:rsidR="00883B03" w:rsidRPr="00EA2043">
        <w:rPr>
          <w:sz w:val="28"/>
          <w:szCs w:val="28"/>
        </w:rPr>
        <w:t xml:space="preserve"> and Map - 9.</w:t>
      </w:r>
    </w:p>
    <w:p w:rsidR="00C92223" w:rsidRPr="00C92223" w:rsidRDefault="00C92223" w:rsidP="007202FA">
      <w:pPr>
        <w:pStyle w:val="Bodytext21"/>
        <w:shd w:val="clear" w:color="auto" w:fill="auto"/>
        <w:spacing w:line="360" w:lineRule="auto"/>
        <w:ind w:firstLine="360"/>
        <w:rPr>
          <w:sz w:val="28"/>
          <w:szCs w:val="28"/>
        </w:rPr>
      </w:pPr>
    </w:p>
    <w:p w:rsidR="00883B03" w:rsidRPr="007202FA" w:rsidRDefault="00D919FF" w:rsidP="00D919FF">
      <w:pPr>
        <w:pStyle w:val="Heading161"/>
        <w:shd w:val="clear" w:color="auto" w:fill="auto"/>
        <w:tabs>
          <w:tab w:val="left" w:pos="990"/>
        </w:tabs>
        <w:spacing w:line="360" w:lineRule="auto"/>
        <w:rPr>
          <w:sz w:val="32"/>
          <w:szCs w:val="32"/>
        </w:rPr>
      </w:pPr>
      <w:bookmarkStart w:id="88" w:name="bookmark112"/>
      <w:proofErr w:type="gramStart"/>
      <w:r>
        <w:rPr>
          <w:sz w:val="32"/>
          <w:szCs w:val="32"/>
        </w:rPr>
        <w:t>7.3.4</w:t>
      </w:r>
      <w:r w:rsidR="00EA2043">
        <w:rPr>
          <w:sz w:val="32"/>
          <w:szCs w:val="32"/>
        </w:rPr>
        <w:t xml:space="preserve"> </w:t>
      </w:r>
      <w:r>
        <w:rPr>
          <w:sz w:val="32"/>
          <w:szCs w:val="32"/>
        </w:rPr>
        <w:t xml:space="preserve"> </w:t>
      </w:r>
      <w:r w:rsidR="00883B03" w:rsidRPr="007202FA">
        <w:rPr>
          <w:sz w:val="32"/>
          <w:szCs w:val="32"/>
        </w:rPr>
        <w:t>Entry</w:t>
      </w:r>
      <w:proofErr w:type="gramEnd"/>
      <w:r w:rsidR="00883B03" w:rsidRPr="007202FA">
        <w:rPr>
          <w:sz w:val="32"/>
          <w:szCs w:val="32"/>
        </w:rPr>
        <w:t xml:space="preserve"> Points and Establishment of Check Posts :</w:t>
      </w:r>
      <w:bookmarkEnd w:id="88"/>
    </w:p>
    <w:p w:rsidR="00883B03" w:rsidRDefault="00EA2043" w:rsidP="007202FA">
      <w:pPr>
        <w:pStyle w:val="Bodytext21"/>
        <w:shd w:val="clear" w:color="auto" w:fill="auto"/>
        <w:spacing w:line="360" w:lineRule="auto"/>
        <w:ind w:firstLine="360"/>
        <w:rPr>
          <w:sz w:val="28"/>
          <w:szCs w:val="28"/>
        </w:rPr>
      </w:pPr>
      <w:r>
        <w:rPr>
          <w:sz w:val="32"/>
          <w:szCs w:val="32"/>
        </w:rPr>
        <w:t xml:space="preserve">    </w:t>
      </w:r>
      <w:r w:rsidR="00883B03" w:rsidRPr="00EA2043">
        <w:rPr>
          <w:sz w:val="28"/>
          <w:szCs w:val="28"/>
        </w:rPr>
        <w:t>Lonar Wildlife Sanctuary, though it is small in area but is very vulnerable as one state highway passes along the Southern boundary of the sanctuary and there are about 2 villages situated all along the periphery of the sanctuary.</w:t>
      </w:r>
    </w:p>
    <w:p w:rsidR="00C92223" w:rsidRDefault="00C92223" w:rsidP="007202FA">
      <w:pPr>
        <w:pStyle w:val="Bodytext21"/>
        <w:shd w:val="clear" w:color="auto" w:fill="auto"/>
        <w:spacing w:line="360" w:lineRule="auto"/>
        <w:ind w:firstLine="360"/>
        <w:rPr>
          <w:sz w:val="28"/>
          <w:szCs w:val="28"/>
        </w:rPr>
      </w:pPr>
    </w:p>
    <w:p w:rsidR="00C92223" w:rsidRDefault="00C92223" w:rsidP="007202FA">
      <w:pPr>
        <w:pStyle w:val="Bodytext21"/>
        <w:shd w:val="clear" w:color="auto" w:fill="auto"/>
        <w:spacing w:line="360" w:lineRule="auto"/>
        <w:ind w:firstLine="360"/>
        <w:rPr>
          <w:sz w:val="28"/>
          <w:szCs w:val="28"/>
        </w:rPr>
      </w:pPr>
    </w:p>
    <w:p w:rsidR="008765D9" w:rsidRPr="00C92223" w:rsidRDefault="008765D9" w:rsidP="007202FA">
      <w:pPr>
        <w:pStyle w:val="Bodytext21"/>
        <w:shd w:val="clear" w:color="auto" w:fill="auto"/>
        <w:spacing w:line="360" w:lineRule="auto"/>
        <w:ind w:firstLine="360"/>
        <w:rPr>
          <w:sz w:val="28"/>
          <w:szCs w:val="28"/>
        </w:rPr>
      </w:pPr>
    </w:p>
    <w:p w:rsidR="008D599A" w:rsidRPr="007202FA" w:rsidRDefault="00D919FF" w:rsidP="000A79C1">
      <w:pPr>
        <w:pStyle w:val="Heading1631"/>
        <w:shd w:val="clear" w:color="auto" w:fill="auto"/>
        <w:tabs>
          <w:tab w:val="left" w:pos="1602"/>
        </w:tabs>
        <w:spacing w:line="360" w:lineRule="auto"/>
        <w:jc w:val="both"/>
        <w:rPr>
          <w:sz w:val="32"/>
          <w:szCs w:val="32"/>
        </w:rPr>
      </w:pPr>
      <w:bookmarkStart w:id="89" w:name="bookmark113"/>
      <w:r>
        <w:rPr>
          <w:sz w:val="32"/>
          <w:szCs w:val="32"/>
        </w:rPr>
        <w:lastRenderedPageBreak/>
        <w:t>7.3.4.1</w:t>
      </w:r>
      <w:r w:rsidR="00EA2043">
        <w:rPr>
          <w:sz w:val="32"/>
          <w:szCs w:val="32"/>
        </w:rPr>
        <w:t xml:space="preserve"> </w:t>
      </w:r>
      <w:r w:rsidR="008D599A" w:rsidRPr="007202FA">
        <w:rPr>
          <w:sz w:val="32"/>
          <w:szCs w:val="32"/>
        </w:rPr>
        <w:t xml:space="preserve">Check </w:t>
      </w:r>
      <w:proofErr w:type="gramStart"/>
      <w:r w:rsidR="008D599A" w:rsidRPr="007202FA">
        <w:rPr>
          <w:sz w:val="32"/>
          <w:szCs w:val="32"/>
        </w:rPr>
        <w:t>Posts :</w:t>
      </w:r>
      <w:bookmarkEnd w:id="89"/>
      <w:proofErr w:type="gramEnd"/>
    </w:p>
    <w:p w:rsidR="000A79C1" w:rsidRPr="00EA2043" w:rsidRDefault="000A79C1" w:rsidP="000A79C1">
      <w:pPr>
        <w:pStyle w:val="Bodytext21"/>
        <w:shd w:val="clear" w:color="auto" w:fill="auto"/>
        <w:spacing w:line="360" w:lineRule="auto"/>
        <w:ind w:firstLine="0"/>
        <w:rPr>
          <w:sz w:val="28"/>
          <w:szCs w:val="28"/>
        </w:rPr>
      </w:pPr>
      <w:r>
        <w:rPr>
          <w:sz w:val="32"/>
          <w:szCs w:val="32"/>
        </w:rPr>
        <w:t xml:space="preserve">          </w:t>
      </w:r>
      <w:r w:rsidR="00797A1B" w:rsidRPr="00EA2043">
        <w:rPr>
          <w:sz w:val="28"/>
          <w:szCs w:val="28"/>
        </w:rPr>
        <w:t>Two Che</w:t>
      </w:r>
      <w:r w:rsidR="004C2803" w:rsidRPr="00EA2043">
        <w:rPr>
          <w:sz w:val="28"/>
          <w:szCs w:val="28"/>
        </w:rPr>
        <w:t>ck Posts have been</w:t>
      </w:r>
      <w:r w:rsidR="007E76FA" w:rsidRPr="00EA2043">
        <w:rPr>
          <w:sz w:val="28"/>
          <w:szCs w:val="28"/>
        </w:rPr>
        <w:t xml:space="preserve"> Already</w:t>
      </w:r>
      <w:r w:rsidR="004C2803" w:rsidRPr="00EA2043">
        <w:rPr>
          <w:sz w:val="28"/>
          <w:szCs w:val="28"/>
        </w:rPr>
        <w:t xml:space="preserve"> </w:t>
      </w:r>
      <w:r w:rsidRPr="00EA2043">
        <w:rPr>
          <w:sz w:val="28"/>
          <w:szCs w:val="28"/>
        </w:rPr>
        <w:t>este</w:t>
      </w:r>
      <w:r w:rsidR="00797A1B" w:rsidRPr="00EA2043">
        <w:rPr>
          <w:sz w:val="28"/>
          <w:szCs w:val="28"/>
        </w:rPr>
        <w:t xml:space="preserve">blished </w:t>
      </w:r>
      <w:r w:rsidRPr="00EA2043">
        <w:rPr>
          <w:sz w:val="28"/>
          <w:szCs w:val="28"/>
        </w:rPr>
        <w:t xml:space="preserve">one at Kinhi Road </w:t>
      </w:r>
      <w:proofErr w:type="gramStart"/>
      <w:r w:rsidRPr="00EA2043">
        <w:rPr>
          <w:sz w:val="28"/>
          <w:szCs w:val="28"/>
        </w:rPr>
        <w:t>and  2</w:t>
      </w:r>
      <w:r w:rsidRPr="00EA2043">
        <w:rPr>
          <w:sz w:val="28"/>
          <w:szCs w:val="28"/>
          <w:vertAlign w:val="superscript"/>
        </w:rPr>
        <w:t>nd</w:t>
      </w:r>
      <w:proofErr w:type="gramEnd"/>
      <w:r w:rsidRPr="00EA2043">
        <w:rPr>
          <w:sz w:val="28"/>
          <w:szCs w:val="28"/>
        </w:rPr>
        <w:t xml:space="preserve"> at </w:t>
      </w:r>
      <w:r w:rsidR="00797A1B" w:rsidRPr="00EA2043">
        <w:rPr>
          <w:sz w:val="28"/>
          <w:szCs w:val="28"/>
        </w:rPr>
        <w:t>Nabi Point  as</w:t>
      </w:r>
      <w:r w:rsidR="00941235" w:rsidRPr="00EA2043">
        <w:rPr>
          <w:sz w:val="28"/>
          <w:szCs w:val="28"/>
        </w:rPr>
        <w:t xml:space="preserve"> </w:t>
      </w:r>
      <w:r w:rsidR="008D599A" w:rsidRPr="00EA2043">
        <w:rPr>
          <w:sz w:val="28"/>
          <w:szCs w:val="28"/>
        </w:rPr>
        <w:t xml:space="preserve"> given in</w:t>
      </w:r>
      <w:r w:rsidR="00797A1B" w:rsidRPr="00EA2043">
        <w:rPr>
          <w:sz w:val="28"/>
          <w:szCs w:val="28"/>
        </w:rPr>
        <w:t xml:space="preserve"> </w:t>
      </w:r>
      <w:r w:rsidR="00BA4332" w:rsidRPr="00EA2043">
        <w:rPr>
          <w:sz w:val="28"/>
          <w:szCs w:val="28"/>
        </w:rPr>
        <w:t xml:space="preserve"> Appendix - X</w:t>
      </w:r>
      <w:r w:rsidR="00036086" w:rsidRPr="00EA2043">
        <w:rPr>
          <w:sz w:val="28"/>
          <w:szCs w:val="28"/>
        </w:rPr>
        <w:t>VIII</w:t>
      </w:r>
      <w:r w:rsidR="008D599A" w:rsidRPr="00EA2043">
        <w:rPr>
          <w:sz w:val="28"/>
          <w:szCs w:val="28"/>
        </w:rPr>
        <w:t>.</w:t>
      </w:r>
      <w:r w:rsidRPr="00EA2043">
        <w:rPr>
          <w:sz w:val="28"/>
          <w:szCs w:val="28"/>
        </w:rPr>
        <w:t xml:space="preserve">                                                                 </w:t>
      </w:r>
    </w:p>
    <w:p w:rsidR="008D599A" w:rsidRDefault="000A79C1" w:rsidP="000A79C1">
      <w:pPr>
        <w:pStyle w:val="Bodytext21"/>
        <w:shd w:val="clear" w:color="auto" w:fill="auto"/>
        <w:spacing w:line="360" w:lineRule="auto"/>
        <w:ind w:firstLine="0"/>
        <w:rPr>
          <w:sz w:val="28"/>
          <w:szCs w:val="28"/>
        </w:rPr>
      </w:pPr>
      <w:r w:rsidRPr="00EA2043">
        <w:rPr>
          <w:sz w:val="28"/>
          <w:szCs w:val="28"/>
        </w:rPr>
        <w:t xml:space="preserve">          </w:t>
      </w:r>
      <w:r w:rsidR="008D599A" w:rsidRPr="00EA2043">
        <w:rPr>
          <w:sz w:val="28"/>
          <w:szCs w:val="28"/>
        </w:rPr>
        <w:t xml:space="preserve">The permanent check </w:t>
      </w:r>
      <w:r w:rsidRPr="00EA2043">
        <w:rPr>
          <w:sz w:val="28"/>
          <w:szCs w:val="28"/>
        </w:rPr>
        <w:t>posts with a barrier would be erectia.</w:t>
      </w:r>
      <w:r w:rsidR="008D599A" w:rsidRPr="00EA2043">
        <w:rPr>
          <w:sz w:val="28"/>
          <w:szCs w:val="28"/>
        </w:rPr>
        <w:t xml:space="preserve"> </w:t>
      </w:r>
      <w:r w:rsidR="00797A1B" w:rsidRPr="00EA2043">
        <w:rPr>
          <w:sz w:val="28"/>
          <w:szCs w:val="28"/>
        </w:rPr>
        <w:t xml:space="preserve"> </w:t>
      </w:r>
      <w:r w:rsidR="008D599A" w:rsidRPr="00EA2043">
        <w:rPr>
          <w:sz w:val="28"/>
          <w:szCs w:val="28"/>
        </w:rPr>
        <w:t>Such permanent check posts would be guarded round the clock by guards and helpers.</w:t>
      </w:r>
      <w:r w:rsidR="00797A1B" w:rsidRPr="00EA2043">
        <w:rPr>
          <w:sz w:val="28"/>
          <w:szCs w:val="28"/>
        </w:rPr>
        <w:t xml:space="preserve"> </w:t>
      </w:r>
      <w:r w:rsidR="008D599A" w:rsidRPr="00EA2043">
        <w:rPr>
          <w:sz w:val="28"/>
          <w:szCs w:val="28"/>
        </w:rPr>
        <w:t xml:space="preserve"> For each check posts there would be </w:t>
      </w:r>
      <w:r w:rsidR="00797A1B" w:rsidRPr="00EA2043">
        <w:rPr>
          <w:sz w:val="28"/>
          <w:szCs w:val="28"/>
        </w:rPr>
        <w:t>3</w:t>
      </w:r>
      <w:r w:rsidR="008D599A" w:rsidRPr="00EA2043">
        <w:rPr>
          <w:sz w:val="28"/>
          <w:szCs w:val="28"/>
        </w:rPr>
        <w:t xml:space="preserve"> guards (3 on eight-hourly duty </w:t>
      </w:r>
      <w:r w:rsidR="00797A1B" w:rsidRPr="00EA2043">
        <w:rPr>
          <w:sz w:val="28"/>
          <w:szCs w:val="28"/>
        </w:rPr>
        <w:t xml:space="preserve">) and 3 </w:t>
      </w:r>
      <w:r w:rsidR="008D599A" w:rsidRPr="00EA2043">
        <w:rPr>
          <w:sz w:val="28"/>
          <w:szCs w:val="28"/>
        </w:rPr>
        <w:t>check post hel</w:t>
      </w:r>
      <w:r w:rsidR="00797A1B" w:rsidRPr="00EA2043">
        <w:rPr>
          <w:sz w:val="28"/>
          <w:szCs w:val="28"/>
        </w:rPr>
        <w:t>pers (3 on eight-hourly duty</w:t>
      </w:r>
      <w:r w:rsidR="008D599A" w:rsidRPr="00EA2043">
        <w:rPr>
          <w:sz w:val="28"/>
          <w:szCs w:val="28"/>
        </w:rPr>
        <w:t>).</w:t>
      </w:r>
    </w:p>
    <w:p w:rsidR="00C92223" w:rsidRPr="00C92223" w:rsidRDefault="00C92223" w:rsidP="000A79C1">
      <w:pPr>
        <w:pStyle w:val="Bodytext21"/>
        <w:shd w:val="clear" w:color="auto" w:fill="auto"/>
        <w:spacing w:line="360" w:lineRule="auto"/>
        <w:ind w:firstLine="0"/>
        <w:rPr>
          <w:sz w:val="28"/>
          <w:szCs w:val="28"/>
        </w:rPr>
      </w:pPr>
    </w:p>
    <w:p w:rsidR="006C4454" w:rsidRPr="007202FA" w:rsidRDefault="00091645" w:rsidP="003C0107">
      <w:pPr>
        <w:pStyle w:val="Bodytext21"/>
        <w:shd w:val="clear" w:color="auto" w:fill="auto"/>
        <w:spacing w:line="480" w:lineRule="auto"/>
        <w:ind w:firstLine="0"/>
        <w:rPr>
          <w:b/>
          <w:sz w:val="32"/>
          <w:szCs w:val="32"/>
        </w:rPr>
      </w:pPr>
      <w:proofErr w:type="gramStart"/>
      <w:r w:rsidRPr="007202FA">
        <w:rPr>
          <w:b/>
          <w:sz w:val="32"/>
          <w:szCs w:val="32"/>
        </w:rPr>
        <w:t>7.3.4.2  ENTRY</w:t>
      </w:r>
      <w:proofErr w:type="gramEnd"/>
      <w:r w:rsidRPr="007202FA">
        <w:rPr>
          <w:b/>
          <w:sz w:val="32"/>
          <w:szCs w:val="32"/>
        </w:rPr>
        <w:t xml:space="preserve"> GATES.</w:t>
      </w:r>
    </w:p>
    <w:p w:rsidR="00091645" w:rsidRDefault="003C0107" w:rsidP="007A2CF5">
      <w:pPr>
        <w:pStyle w:val="Bodytext21"/>
        <w:shd w:val="clear" w:color="auto" w:fill="auto"/>
        <w:spacing w:line="360" w:lineRule="auto"/>
        <w:ind w:firstLine="360"/>
        <w:rPr>
          <w:sz w:val="28"/>
          <w:szCs w:val="28"/>
        </w:rPr>
      </w:pPr>
      <w:r w:rsidRPr="00EA2043">
        <w:rPr>
          <w:sz w:val="28"/>
          <w:szCs w:val="28"/>
        </w:rPr>
        <w:t xml:space="preserve">      </w:t>
      </w:r>
      <w:r w:rsidR="000A79C1" w:rsidRPr="00EA2043">
        <w:rPr>
          <w:sz w:val="28"/>
          <w:szCs w:val="28"/>
        </w:rPr>
        <w:t>In Accordance With the Writ Petition</w:t>
      </w:r>
      <w:r w:rsidR="00091645" w:rsidRPr="00EA2043">
        <w:rPr>
          <w:sz w:val="28"/>
          <w:szCs w:val="28"/>
        </w:rPr>
        <w:t xml:space="preserve"> </w:t>
      </w:r>
      <w:r w:rsidR="006C1777" w:rsidRPr="00EA2043">
        <w:rPr>
          <w:sz w:val="28"/>
          <w:szCs w:val="28"/>
        </w:rPr>
        <w:t>No.</w:t>
      </w:r>
      <w:r w:rsidR="00091645" w:rsidRPr="00EA2043">
        <w:rPr>
          <w:sz w:val="28"/>
          <w:szCs w:val="28"/>
        </w:rPr>
        <w:t xml:space="preserve"> 4549/2010</w:t>
      </w:r>
      <w:r w:rsidR="00641D16" w:rsidRPr="00EA2043">
        <w:rPr>
          <w:sz w:val="28"/>
          <w:szCs w:val="28"/>
        </w:rPr>
        <w:t xml:space="preserve"> The</w:t>
      </w:r>
      <w:r w:rsidR="006C1777" w:rsidRPr="00EA2043">
        <w:rPr>
          <w:sz w:val="28"/>
          <w:szCs w:val="28"/>
        </w:rPr>
        <w:t xml:space="preserve"> Bombay</w:t>
      </w:r>
      <w:r w:rsidR="005C24C6" w:rsidRPr="00EA2043">
        <w:rPr>
          <w:sz w:val="28"/>
          <w:szCs w:val="28"/>
        </w:rPr>
        <w:t xml:space="preserve"> </w:t>
      </w:r>
      <w:r w:rsidR="00091645" w:rsidRPr="00EA2043">
        <w:rPr>
          <w:sz w:val="28"/>
          <w:szCs w:val="28"/>
        </w:rPr>
        <w:t xml:space="preserve">High </w:t>
      </w:r>
      <w:proofErr w:type="gramStart"/>
      <w:r w:rsidR="00091645" w:rsidRPr="00EA2043">
        <w:rPr>
          <w:sz w:val="28"/>
          <w:szCs w:val="28"/>
        </w:rPr>
        <w:t>Court</w:t>
      </w:r>
      <w:r w:rsidR="005C24C6" w:rsidRPr="00EA2043">
        <w:rPr>
          <w:sz w:val="28"/>
          <w:szCs w:val="28"/>
        </w:rPr>
        <w:t xml:space="preserve">  Nagpur</w:t>
      </w:r>
      <w:proofErr w:type="gramEnd"/>
      <w:r w:rsidR="00091645" w:rsidRPr="00EA2043">
        <w:rPr>
          <w:sz w:val="28"/>
          <w:szCs w:val="28"/>
        </w:rPr>
        <w:t xml:space="preserve"> </w:t>
      </w:r>
      <w:r w:rsidR="005C24C6" w:rsidRPr="00EA2043">
        <w:rPr>
          <w:sz w:val="28"/>
          <w:szCs w:val="28"/>
        </w:rPr>
        <w:t xml:space="preserve">Bench </w:t>
      </w:r>
      <w:r w:rsidR="00091645" w:rsidRPr="00EA2043">
        <w:rPr>
          <w:sz w:val="28"/>
          <w:szCs w:val="28"/>
        </w:rPr>
        <w:t xml:space="preserve">appointed </w:t>
      </w:r>
      <w:r w:rsidR="005C24C6" w:rsidRPr="00EA2043">
        <w:rPr>
          <w:sz w:val="28"/>
          <w:szCs w:val="28"/>
        </w:rPr>
        <w:t>an</w:t>
      </w:r>
      <w:r w:rsidR="00641D16" w:rsidRPr="00EA2043">
        <w:rPr>
          <w:sz w:val="28"/>
          <w:szCs w:val="28"/>
        </w:rPr>
        <w:t xml:space="preserve"> Experct </w:t>
      </w:r>
      <w:r w:rsidR="00091645" w:rsidRPr="00EA2043">
        <w:rPr>
          <w:sz w:val="28"/>
          <w:szCs w:val="28"/>
        </w:rPr>
        <w:t>Committee</w:t>
      </w:r>
      <w:r w:rsidR="005C24C6" w:rsidRPr="00EA2043">
        <w:rPr>
          <w:sz w:val="28"/>
          <w:szCs w:val="28"/>
        </w:rPr>
        <w:t xml:space="preserve">, </w:t>
      </w:r>
      <w:r w:rsidR="00641D16" w:rsidRPr="00EA2043">
        <w:rPr>
          <w:sz w:val="28"/>
          <w:szCs w:val="28"/>
        </w:rPr>
        <w:t xml:space="preserve"> </w:t>
      </w:r>
      <w:r w:rsidR="005C24C6" w:rsidRPr="00EA2043">
        <w:rPr>
          <w:sz w:val="28"/>
          <w:szCs w:val="28"/>
        </w:rPr>
        <w:t xml:space="preserve">recommended </w:t>
      </w:r>
      <w:r w:rsidR="00091645" w:rsidRPr="00EA2043">
        <w:rPr>
          <w:sz w:val="28"/>
          <w:szCs w:val="28"/>
        </w:rPr>
        <w:t>restriction</w:t>
      </w:r>
      <w:r w:rsidR="00641D16" w:rsidRPr="00EA2043">
        <w:rPr>
          <w:sz w:val="28"/>
          <w:szCs w:val="28"/>
        </w:rPr>
        <w:t>s</w:t>
      </w:r>
      <w:r w:rsidR="00091645" w:rsidRPr="00EA2043">
        <w:rPr>
          <w:sz w:val="28"/>
          <w:szCs w:val="28"/>
        </w:rPr>
        <w:t xml:space="preserve"> on entry in the lonar wild life sanctuary  by construction  of Strong gates , One at Nabi gadda poi</w:t>
      </w:r>
      <w:r w:rsidR="00641D16" w:rsidRPr="00EA2043">
        <w:rPr>
          <w:sz w:val="28"/>
          <w:szCs w:val="28"/>
        </w:rPr>
        <w:t xml:space="preserve">nt  and another at Kinhi Phata </w:t>
      </w:r>
      <w:r w:rsidR="00091645" w:rsidRPr="00EA2043">
        <w:rPr>
          <w:sz w:val="28"/>
          <w:szCs w:val="28"/>
        </w:rPr>
        <w:t>appointing forest guard at the gate</w:t>
      </w:r>
      <w:r w:rsidR="00641D16" w:rsidRPr="00EA2043">
        <w:rPr>
          <w:sz w:val="28"/>
          <w:szCs w:val="28"/>
        </w:rPr>
        <w:t>.</w:t>
      </w:r>
      <w:r w:rsidR="002A2348" w:rsidRPr="00EA2043">
        <w:rPr>
          <w:sz w:val="28"/>
          <w:szCs w:val="28"/>
        </w:rPr>
        <w:t xml:space="preserve">  </w:t>
      </w:r>
      <w:r w:rsidR="00091645" w:rsidRPr="00EA2043">
        <w:rPr>
          <w:sz w:val="28"/>
          <w:szCs w:val="28"/>
        </w:rPr>
        <w:t xml:space="preserve"> </w:t>
      </w:r>
    </w:p>
    <w:p w:rsidR="00C92223" w:rsidRPr="00EA2043" w:rsidRDefault="00C92223" w:rsidP="007A2CF5">
      <w:pPr>
        <w:pStyle w:val="Bodytext21"/>
        <w:shd w:val="clear" w:color="auto" w:fill="auto"/>
        <w:spacing w:line="360" w:lineRule="auto"/>
        <w:ind w:firstLine="360"/>
        <w:rPr>
          <w:sz w:val="28"/>
          <w:szCs w:val="28"/>
        </w:rPr>
      </w:pPr>
    </w:p>
    <w:p w:rsidR="008D599A" w:rsidRDefault="00224E74" w:rsidP="003C0107">
      <w:pPr>
        <w:pStyle w:val="Heading161"/>
        <w:shd w:val="clear" w:color="auto" w:fill="auto"/>
        <w:tabs>
          <w:tab w:val="left" w:pos="1402"/>
        </w:tabs>
        <w:spacing w:line="480" w:lineRule="auto"/>
        <w:rPr>
          <w:sz w:val="32"/>
          <w:szCs w:val="32"/>
        </w:rPr>
      </w:pPr>
      <w:bookmarkStart w:id="90" w:name="bookmark114"/>
      <w:r>
        <w:rPr>
          <w:sz w:val="32"/>
          <w:szCs w:val="32"/>
        </w:rPr>
        <w:t>7.3.5</w:t>
      </w:r>
      <w:r w:rsidR="00EA2043">
        <w:rPr>
          <w:sz w:val="32"/>
          <w:szCs w:val="32"/>
        </w:rPr>
        <w:t xml:space="preserve">  </w:t>
      </w:r>
      <w:r w:rsidR="003C0107">
        <w:rPr>
          <w:sz w:val="32"/>
          <w:szCs w:val="32"/>
        </w:rPr>
        <w:t xml:space="preserve"> </w:t>
      </w:r>
      <w:r w:rsidR="008D599A" w:rsidRPr="007202FA">
        <w:rPr>
          <w:sz w:val="32"/>
          <w:szCs w:val="32"/>
        </w:rPr>
        <w:t>Illicit cutting, Poaching</w:t>
      </w:r>
      <w:proofErr w:type="gramStart"/>
      <w:r w:rsidR="008D599A" w:rsidRPr="007202FA">
        <w:rPr>
          <w:sz w:val="32"/>
          <w:szCs w:val="32"/>
        </w:rPr>
        <w:t>,:</w:t>
      </w:r>
      <w:bookmarkEnd w:id="90"/>
      <w:proofErr w:type="gramEnd"/>
    </w:p>
    <w:p w:rsidR="00797A1B" w:rsidRDefault="003D315A" w:rsidP="007A2CF5">
      <w:pPr>
        <w:pStyle w:val="Heading161"/>
        <w:shd w:val="clear" w:color="auto" w:fill="auto"/>
        <w:tabs>
          <w:tab w:val="left" w:pos="1402"/>
        </w:tabs>
        <w:spacing w:line="360" w:lineRule="auto"/>
        <w:rPr>
          <w:b w:val="0"/>
          <w:bCs w:val="0"/>
          <w:sz w:val="28"/>
          <w:szCs w:val="28"/>
        </w:rPr>
      </w:pPr>
      <w:r>
        <w:rPr>
          <w:sz w:val="32"/>
          <w:szCs w:val="32"/>
        </w:rPr>
        <w:tab/>
      </w:r>
      <w:r w:rsidR="00503003" w:rsidRPr="00EA2043">
        <w:rPr>
          <w:b w:val="0"/>
          <w:bCs w:val="0"/>
          <w:sz w:val="28"/>
          <w:szCs w:val="28"/>
        </w:rPr>
        <w:t>Protection squad would be created</w:t>
      </w:r>
      <w:r w:rsidR="00641D16" w:rsidRPr="00EA2043">
        <w:rPr>
          <w:b w:val="0"/>
          <w:bCs w:val="0"/>
          <w:sz w:val="28"/>
          <w:szCs w:val="28"/>
        </w:rPr>
        <w:t xml:space="preserve"> for preventing illicit felling</w:t>
      </w:r>
      <w:r w:rsidR="00503003" w:rsidRPr="00EA2043">
        <w:rPr>
          <w:b w:val="0"/>
          <w:bCs w:val="0"/>
          <w:sz w:val="28"/>
          <w:szCs w:val="28"/>
        </w:rPr>
        <w:t xml:space="preserve">, </w:t>
      </w:r>
      <w:proofErr w:type="gramStart"/>
      <w:r w:rsidR="00503003" w:rsidRPr="00EA2043">
        <w:rPr>
          <w:b w:val="0"/>
          <w:bCs w:val="0"/>
          <w:sz w:val="28"/>
          <w:szCs w:val="28"/>
        </w:rPr>
        <w:t>poaching ,</w:t>
      </w:r>
      <w:proofErr w:type="gramEnd"/>
      <w:r w:rsidR="00503003" w:rsidRPr="00EA2043">
        <w:rPr>
          <w:b w:val="0"/>
          <w:bCs w:val="0"/>
          <w:sz w:val="28"/>
          <w:szCs w:val="28"/>
        </w:rPr>
        <w:t xml:space="preserve"> fire prevention  and grazing.  </w:t>
      </w:r>
    </w:p>
    <w:p w:rsidR="00C92223" w:rsidRPr="00C92223" w:rsidRDefault="00C92223" w:rsidP="007A2CF5">
      <w:pPr>
        <w:pStyle w:val="Heading161"/>
        <w:shd w:val="clear" w:color="auto" w:fill="auto"/>
        <w:tabs>
          <w:tab w:val="left" w:pos="1402"/>
        </w:tabs>
        <w:spacing w:line="360" w:lineRule="auto"/>
        <w:rPr>
          <w:b w:val="0"/>
          <w:bCs w:val="0"/>
          <w:sz w:val="28"/>
          <w:szCs w:val="28"/>
        </w:rPr>
      </w:pPr>
    </w:p>
    <w:p w:rsidR="008D599A" w:rsidRPr="007202FA" w:rsidRDefault="002A5807" w:rsidP="002A5807">
      <w:pPr>
        <w:pStyle w:val="Heading161"/>
        <w:shd w:val="clear" w:color="auto" w:fill="auto"/>
        <w:tabs>
          <w:tab w:val="left" w:pos="1402"/>
        </w:tabs>
        <w:spacing w:line="480" w:lineRule="auto"/>
        <w:rPr>
          <w:sz w:val="32"/>
          <w:szCs w:val="32"/>
        </w:rPr>
      </w:pPr>
      <w:bookmarkStart w:id="91" w:name="bookmark115"/>
      <w:r>
        <w:rPr>
          <w:sz w:val="32"/>
          <w:szCs w:val="32"/>
        </w:rPr>
        <w:t xml:space="preserve">7.3.6 </w:t>
      </w:r>
      <w:r w:rsidR="008D599A" w:rsidRPr="007202FA">
        <w:rPr>
          <w:sz w:val="32"/>
          <w:szCs w:val="32"/>
        </w:rPr>
        <w:t>Grazing Regulations:</w:t>
      </w:r>
      <w:bookmarkEnd w:id="91"/>
    </w:p>
    <w:p w:rsidR="008D599A" w:rsidRPr="00EA2043" w:rsidRDefault="00641D16" w:rsidP="007A2CF5">
      <w:pPr>
        <w:pStyle w:val="Bodytext21"/>
        <w:shd w:val="clear" w:color="auto" w:fill="auto"/>
        <w:spacing w:line="360" w:lineRule="auto"/>
        <w:ind w:firstLine="360"/>
        <w:rPr>
          <w:sz w:val="28"/>
          <w:szCs w:val="28"/>
        </w:rPr>
      </w:pPr>
      <w:r w:rsidRPr="00EA2043">
        <w:rPr>
          <w:sz w:val="28"/>
          <w:szCs w:val="28"/>
        </w:rPr>
        <w:t xml:space="preserve">    I</w:t>
      </w:r>
      <w:r w:rsidR="008D599A" w:rsidRPr="00EA2043">
        <w:rPr>
          <w:sz w:val="28"/>
          <w:szCs w:val="28"/>
        </w:rPr>
        <w:t>n the past few years</w:t>
      </w:r>
      <w:r w:rsidRPr="00EA2043">
        <w:rPr>
          <w:sz w:val="28"/>
          <w:szCs w:val="28"/>
        </w:rPr>
        <w:t xml:space="preserve"> plantations have been taken up in the sanctuary area. But th</w:t>
      </w:r>
      <w:r w:rsidR="008D599A" w:rsidRPr="00EA2043">
        <w:rPr>
          <w:sz w:val="28"/>
          <w:szCs w:val="28"/>
        </w:rPr>
        <w:t xml:space="preserve">e problem of grazing and the resource dependency of local people in protected areas are discussed in paras 3.3 and 3.8. To tackle this problem </w:t>
      </w:r>
      <w:r w:rsidRPr="00EA2043">
        <w:rPr>
          <w:sz w:val="28"/>
          <w:szCs w:val="28"/>
        </w:rPr>
        <w:t xml:space="preserve">of grazing </w:t>
      </w:r>
      <w:r w:rsidR="008D599A" w:rsidRPr="00EA2043">
        <w:rPr>
          <w:sz w:val="28"/>
          <w:szCs w:val="28"/>
        </w:rPr>
        <w:t>chain-link fence proposed along the external boundary until and unless the work would not</w:t>
      </w:r>
      <w:r w:rsidR="002A5807" w:rsidRPr="00EA2043">
        <w:rPr>
          <w:sz w:val="28"/>
          <w:szCs w:val="28"/>
        </w:rPr>
        <w:t xml:space="preserve"> be </w:t>
      </w:r>
      <w:r w:rsidR="008D599A" w:rsidRPr="00EA2043">
        <w:rPr>
          <w:sz w:val="28"/>
          <w:szCs w:val="28"/>
        </w:rPr>
        <w:t xml:space="preserve">completed the vigilant protection measures and Eco-development works would tackle the problem of grazing in the </w:t>
      </w:r>
      <w:r w:rsidRPr="00EA2043">
        <w:rPr>
          <w:sz w:val="28"/>
          <w:szCs w:val="28"/>
        </w:rPr>
        <w:t>p</w:t>
      </w:r>
      <w:r w:rsidR="008D599A" w:rsidRPr="00EA2043">
        <w:rPr>
          <w:sz w:val="28"/>
          <w:szCs w:val="28"/>
        </w:rPr>
        <w:t xml:space="preserve">eriphery of </w:t>
      </w:r>
      <w:r w:rsidRPr="00EA2043">
        <w:rPr>
          <w:sz w:val="28"/>
          <w:szCs w:val="28"/>
        </w:rPr>
        <w:t>Protected A</w:t>
      </w:r>
      <w:r w:rsidR="008D599A" w:rsidRPr="00EA2043">
        <w:rPr>
          <w:sz w:val="28"/>
          <w:szCs w:val="28"/>
        </w:rPr>
        <w:t xml:space="preserve">rea. In the past there was absolutely no control on grazing and people </w:t>
      </w:r>
      <w:r w:rsidR="008D599A" w:rsidRPr="00EA2043">
        <w:rPr>
          <w:sz w:val="28"/>
          <w:szCs w:val="28"/>
        </w:rPr>
        <w:lastRenderedPageBreak/>
        <w:t>enjoyed this concession almost as their right</w:t>
      </w:r>
      <w:r w:rsidRPr="00EA2043">
        <w:rPr>
          <w:sz w:val="28"/>
          <w:szCs w:val="28"/>
        </w:rPr>
        <w:t>, if we</w:t>
      </w:r>
      <w:r w:rsidR="008D599A" w:rsidRPr="00EA2043">
        <w:rPr>
          <w:sz w:val="28"/>
          <w:szCs w:val="28"/>
        </w:rPr>
        <w:t xml:space="preserve"> stop it suddenly, </w:t>
      </w:r>
      <w:r w:rsidRPr="00EA2043">
        <w:rPr>
          <w:sz w:val="28"/>
          <w:szCs w:val="28"/>
        </w:rPr>
        <w:t xml:space="preserve">it </w:t>
      </w:r>
      <w:r w:rsidR="008D599A" w:rsidRPr="00EA2043">
        <w:rPr>
          <w:sz w:val="28"/>
          <w:szCs w:val="28"/>
        </w:rPr>
        <w:t>would lead to local conflict. In first phase it is essential (1) to educate people about the ill-effects of grazing, (2) to bring effective control by reducing cattle population and (3) to change minds of people from traditional grazing to stall-feeding. This would certainly take some time.</w:t>
      </w:r>
    </w:p>
    <w:p w:rsidR="008D599A" w:rsidRPr="00EA2043" w:rsidRDefault="008D599A" w:rsidP="007A2CF5">
      <w:pPr>
        <w:pStyle w:val="Bodytext21"/>
        <w:shd w:val="clear" w:color="auto" w:fill="auto"/>
        <w:spacing w:line="360" w:lineRule="auto"/>
        <w:ind w:left="360" w:hanging="360"/>
        <w:rPr>
          <w:sz w:val="28"/>
          <w:szCs w:val="28"/>
        </w:rPr>
      </w:pPr>
      <w:r w:rsidRPr="00EA2043">
        <w:rPr>
          <w:sz w:val="28"/>
          <w:szCs w:val="28"/>
        </w:rPr>
        <w:t>The other measures for restricting grazing would include</w:t>
      </w:r>
    </w:p>
    <w:p w:rsidR="00C92223" w:rsidRPr="00C92223" w:rsidRDefault="008D599A" w:rsidP="00EA2043">
      <w:pPr>
        <w:pStyle w:val="Bodytext21"/>
        <w:numPr>
          <w:ilvl w:val="0"/>
          <w:numId w:val="26"/>
        </w:numPr>
        <w:shd w:val="clear" w:color="auto" w:fill="auto"/>
        <w:tabs>
          <w:tab w:val="left" w:pos="720"/>
        </w:tabs>
        <w:spacing w:line="360" w:lineRule="auto"/>
        <w:ind w:left="450" w:hanging="360"/>
        <w:rPr>
          <w:sz w:val="28"/>
          <w:szCs w:val="28"/>
        </w:rPr>
      </w:pPr>
      <w:r w:rsidRPr="00EA2043">
        <w:rPr>
          <w:sz w:val="28"/>
          <w:szCs w:val="28"/>
        </w:rPr>
        <w:t xml:space="preserve">Developing awareness amongst villagers about the ill- effects of grazing in </w:t>
      </w:r>
      <w:r w:rsidR="00C92223">
        <w:rPr>
          <w:sz w:val="28"/>
          <w:szCs w:val="28"/>
        </w:rPr>
        <w:t xml:space="preserve">   </w:t>
      </w:r>
    </w:p>
    <w:p w:rsidR="008D599A" w:rsidRPr="00EA2043" w:rsidRDefault="00C92223" w:rsidP="00C92223">
      <w:pPr>
        <w:pStyle w:val="Bodytext21"/>
        <w:shd w:val="clear" w:color="auto" w:fill="auto"/>
        <w:tabs>
          <w:tab w:val="left" w:pos="720"/>
        </w:tabs>
        <w:spacing w:line="360" w:lineRule="auto"/>
        <w:ind w:left="450" w:firstLine="0"/>
        <w:rPr>
          <w:sz w:val="28"/>
          <w:szCs w:val="28"/>
        </w:rPr>
      </w:pPr>
      <w:r>
        <w:rPr>
          <w:sz w:val="28"/>
          <w:szCs w:val="28"/>
        </w:rPr>
        <w:t xml:space="preserve">    </w:t>
      </w:r>
      <w:proofErr w:type="gramStart"/>
      <w:r w:rsidR="008D599A" w:rsidRPr="00EA2043">
        <w:rPr>
          <w:sz w:val="28"/>
          <w:szCs w:val="28"/>
        </w:rPr>
        <w:t>forests</w:t>
      </w:r>
      <w:proofErr w:type="gramEnd"/>
      <w:r w:rsidR="008D599A" w:rsidRPr="00EA2043">
        <w:rPr>
          <w:sz w:val="28"/>
          <w:szCs w:val="28"/>
        </w:rPr>
        <w:t>.</w:t>
      </w:r>
    </w:p>
    <w:p w:rsidR="00EA2043" w:rsidRPr="00EA2043" w:rsidRDefault="008D599A" w:rsidP="00EA2043">
      <w:pPr>
        <w:pStyle w:val="Bodytext21"/>
        <w:numPr>
          <w:ilvl w:val="0"/>
          <w:numId w:val="26"/>
        </w:numPr>
        <w:shd w:val="clear" w:color="auto" w:fill="auto"/>
        <w:tabs>
          <w:tab w:val="left" w:pos="720"/>
        </w:tabs>
        <w:spacing w:line="360" w:lineRule="auto"/>
        <w:ind w:left="360" w:hanging="360"/>
        <w:rPr>
          <w:sz w:val="28"/>
          <w:szCs w:val="28"/>
        </w:rPr>
      </w:pPr>
      <w:r w:rsidRPr="00EA2043">
        <w:rPr>
          <w:sz w:val="28"/>
          <w:szCs w:val="28"/>
        </w:rPr>
        <w:t xml:space="preserve">Stall feeding by penning of cattle would be encouraged through awareness </w:t>
      </w:r>
      <w:r w:rsidR="00EA2043">
        <w:rPr>
          <w:sz w:val="28"/>
          <w:szCs w:val="28"/>
        </w:rPr>
        <w:t xml:space="preserve">  </w:t>
      </w:r>
    </w:p>
    <w:p w:rsidR="008D599A" w:rsidRDefault="00EA2043" w:rsidP="00EA2043">
      <w:pPr>
        <w:pStyle w:val="Bodytext21"/>
        <w:shd w:val="clear" w:color="auto" w:fill="auto"/>
        <w:tabs>
          <w:tab w:val="left" w:pos="720"/>
        </w:tabs>
        <w:spacing w:line="360" w:lineRule="auto"/>
        <w:ind w:left="360" w:firstLine="0"/>
        <w:rPr>
          <w:sz w:val="28"/>
          <w:szCs w:val="28"/>
        </w:rPr>
      </w:pPr>
      <w:r>
        <w:rPr>
          <w:sz w:val="28"/>
          <w:szCs w:val="28"/>
        </w:rPr>
        <w:t xml:space="preserve">     </w:t>
      </w:r>
      <w:proofErr w:type="gramStart"/>
      <w:r w:rsidR="008D599A" w:rsidRPr="00EA2043">
        <w:rPr>
          <w:sz w:val="28"/>
          <w:szCs w:val="28"/>
        </w:rPr>
        <w:t>programme</w:t>
      </w:r>
      <w:proofErr w:type="gramEnd"/>
      <w:r w:rsidR="008D599A" w:rsidRPr="00EA2043">
        <w:rPr>
          <w:sz w:val="28"/>
          <w:szCs w:val="28"/>
        </w:rPr>
        <w:t xml:space="preserve"> and providing financial assistance for construction of pens.</w:t>
      </w:r>
    </w:p>
    <w:p w:rsidR="00C92223" w:rsidRDefault="008658FB" w:rsidP="008658FB">
      <w:pPr>
        <w:pStyle w:val="Bodytext21"/>
        <w:shd w:val="clear" w:color="auto" w:fill="auto"/>
        <w:spacing w:line="360" w:lineRule="auto"/>
        <w:ind w:firstLine="0"/>
        <w:rPr>
          <w:sz w:val="28"/>
          <w:szCs w:val="28"/>
        </w:rPr>
      </w:pPr>
      <w:r>
        <w:rPr>
          <w:sz w:val="28"/>
          <w:szCs w:val="28"/>
        </w:rPr>
        <w:t xml:space="preserve">3. </w:t>
      </w:r>
      <w:r>
        <w:rPr>
          <w:sz w:val="28"/>
          <w:szCs w:val="28"/>
        </w:rPr>
        <w:tab/>
      </w:r>
      <w:r w:rsidR="008D599A" w:rsidRPr="008658FB">
        <w:rPr>
          <w:sz w:val="28"/>
          <w:szCs w:val="28"/>
        </w:rPr>
        <w:t xml:space="preserve">Strict prohibition on the grazing of migratory cattle like goats, sheep, </w:t>
      </w:r>
    </w:p>
    <w:p w:rsidR="00C92223" w:rsidRDefault="00C92223" w:rsidP="00C92223">
      <w:pPr>
        <w:pStyle w:val="Bodytext21"/>
        <w:shd w:val="clear" w:color="auto" w:fill="auto"/>
        <w:spacing w:line="360" w:lineRule="auto"/>
        <w:ind w:firstLine="0"/>
        <w:rPr>
          <w:sz w:val="28"/>
          <w:szCs w:val="28"/>
        </w:rPr>
      </w:pPr>
      <w:r>
        <w:rPr>
          <w:sz w:val="28"/>
          <w:szCs w:val="28"/>
        </w:rPr>
        <w:t xml:space="preserve">         </w:t>
      </w:r>
      <w:proofErr w:type="gramStart"/>
      <w:r w:rsidR="008D599A" w:rsidRPr="008658FB">
        <w:rPr>
          <w:sz w:val="28"/>
          <w:szCs w:val="28"/>
        </w:rPr>
        <w:t xml:space="preserve">camels </w:t>
      </w:r>
      <w:r>
        <w:rPr>
          <w:sz w:val="28"/>
          <w:szCs w:val="28"/>
        </w:rPr>
        <w:t xml:space="preserve"> </w:t>
      </w:r>
      <w:r w:rsidR="008D599A" w:rsidRPr="008658FB">
        <w:rPr>
          <w:sz w:val="28"/>
          <w:szCs w:val="28"/>
        </w:rPr>
        <w:t>and</w:t>
      </w:r>
      <w:proofErr w:type="gramEnd"/>
      <w:r w:rsidR="008D599A" w:rsidRPr="008658FB">
        <w:rPr>
          <w:sz w:val="28"/>
          <w:szCs w:val="28"/>
        </w:rPr>
        <w:t xml:space="preserve"> </w:t>
      </w:r>
      <w:r w:rsidR="00EA2043" w:rsidRPr="008658FB">
        <w:rPr>
          <w:sz w:val="28"/>
          <w:szCs w:val="28"/>
        </w:rPr>
        <w:t xml:space="preserve">  </w:t>
      </w:r>
      <w:r w:rsidR="008D599A" w:rsidRPr="008658FB">
        <w:rPr>
          <w:sz w:val="28"/>
          <w:szCs w:val="28"/>
        </w:rPr>
        <w:t xml:space="preserve">commercial cattle like Buffaloes, Jersy cows, Kathewadi </w:t>
      </w:r>
      <w:r>
        <w:rPr>
          <w:sz w:val="28"/>
          <w:szCs w:val="28"/>
        </w:rPr>
        <w:t xml:space="preserve">   </w:t>
      </w:r>
    </w:p>
    <w:p w:rsidR="00C927C1" w:rsidRDefault="00C92223" w:rsidP="00C92223">
      <w:pPr>
        <w:pStyle w:val="Bodytext21"/>
        <w:shd w:val="clear" w:color="auto" w:fill="auto"/>
        <w:spacing w:line="360" w:lineRule="auto"/>
        <w:ind w:firstLine="0"/>
        <w:rPr>
          <w:sz w:val="28"/>
          <w:szCs w:val="28"/>
        </w:rPr>
      </w:pPr>
      <w:r>
        <w:rPr>
          <w:sz w:val="28"/>
          <w:szCs w:val="28"/>
        </w:rPr>
        <w:t xml:space="preserve">        </w:t>
      </w:r>
      <w:proofErr w:type="gramStart"/>
      <w:r w:rsidR="008D599A" w:rsidRPr="008658FB">
        <w:rPr>
          <w:sz w:val="28"/>
          <w:szCs w:val="28"/>
        </w:rPr>
        <w:t>cows</w:t>
      </w:r>
      <w:proofErr w:type="gramEnd"/>
      <w:r w:rsidR="008D599A" w:rsidRPr="008658FB">
        <w:rPr>
          <w:sz w:val="28"/>
          <w:szCs w:val="28"/>
        </w:rPr>
        <w:t xml:space="preserve"> etc., would be imposed.</w:t>
      </w:r>
    </w:p>
    <w:p w:rsidR="00C92223" w:rsidRPr="00C92223" w:rsidRDefault="00C92223" w:rsidP="00C92223">
      <w:pPr>
        <w:pStyle w:val="Bodytext21"/>
        <w:shd w:val="clear" w:color="auto" w:fill="auto"/>
        <w:spacing w:line="360" w:lineRule="auto"/>
        <w:ind w:firstLine="0"/>
        <w:rPr>
          <w:sz w:val="28"/>
          <w:szCs w:val="28"/>
        </w:rPr>
      </w:pPr>
    </w:p>
    <w:p w:rsidR="00AD5225" w:rsidRDefault="00AD5225" w:rsidP="007202FA">
      <w:pPr>
        <w:pStyle w:val="Heading161"/>
        <w:shd w:val="clear" w:color="auto" w:fill="auto"/>
        <w:spacing w:line="260" w:lineRule="exact"/>
        <w:rPr>
          <w:sz w:val="32"/>
          <w:szCs w:val="32"/>
        </w:rPr>
      </w:pPr>
      <w:bookmarkStart w:id="92" w:name="bookmark116"/>
      <w:r w:rsidRPr="007202FA">
        <w:rPr>
          <w:sz w:val="32"/>
          <w:szCs w:val="32"/>
        </w:rPr>
        <w:t>7.3.7</w:t>
      </w:r>
      <w:r w:rsidRPr="007202FA">
        <w:rPr>
          <w:sz w:val="32"/>
          <w:szCs w:val="32"/>
        </w:rPr>
        <w:tab/>
        <w:t>Encroachment:</w:t>
      </w:r>
      <w:bookmarkEnd w:id="92"/>
    </w:p>
    <w:p w:rsidR="00503003" w:rsidRPr="007202FA" w:rsidRDefault="00503003" w:rsidP="007202FA">
      <w:pPr>
        <w:pStyle w:val="Heading161"/>
        <w:shd w:val="clear" w:color="auto" w:fill="auto"/>
        <w:spacing w:line="260" w:lineRule="exact"/>
        <w:rPr>
          <w:sz w:val="32"/>
          <w:szCs w:val="32"/>
        </w:rPr>
      </w:pPr>
    </w:p>
    <w:p w:rsidR="00AD5225" w:rsidRPr="00EA2043" w:rsidRDefault="00AD5225" w:rsidP="007202FA">
      <w:pPr>
        <w:pStyle w:val="Bodytext21"/>
        <w:shd w:val="clear" w:color="auto" w:fill="auto"/>
        <w:spacing w:line="276" w:lineRule="auto"/>
        <w:ind w:firstLine="720"/>
        <w:rPr>
          <w:sz w:val="28"/>
          <w:szCs w:val="28"/>
        </w:rPr>
      </w:pPr>
      <w:r w:rsidRPr="00EA2043">
        <w:rPr>
          <w:sz w:val="28"/>
          <w:szCs w:val="28"/>
        </w:rPr>
        <w:t>Presently the forest area of the sanctuary is devoid of any encroachment</w:t>
      </w:r>
      <w:r w:rsidR="00503003" w:rsidRPr="00EA2043">
        <w:rPr>
          <w:sz w:val="28"/>
          <w:szCs w:val="28"/>
        </w:rPr>
        <w:t xml:space="preserve">. </w:t>
      </w:r>
      <w:r w:rsidRPr="00EA2043">
        <w:rPr>
          <w:sz w:val="28"/>
          <w:szCs w:val="28"/>
        </w:rPr>
        <w:t xml:space="preserve"> To checkup any further encroachment on the periphery of </w:t>
      </w:r>
      <w:r w:rsidR="00503003" w:rsidRPr="00EA2043">
        <w:rPr>
          <w:sz w:val="28"/>
          <w:szCs w:val="28"/>
        </w:rPr>
        <w:t>en</w:t>
      </w:r>
      <w:r w:rsidRPr="00EA2043">
        <w:rPr>
          <w:sz w:val="28"/>
          <w:szCs w:val="28"/>
        </w:rPr>
        <w:t xml:space="preserve">tire </w:t>
      </w:r>
      <w:proofErr w:type="gramStart"/>
      <w:r w:rsidRPr="00EA2043">
        <w:rPr>
          <w:sz w:val="28"/>
          <w:szCs w:val="28"/>
        </w:rPr>
        <w:t>sanctuary,</w:t>
      </w:r>
      <w:proofErr w:type="gramEnd"/>
      <w:r w:rsidRPr="00EA2043">
        <w:rPr>
          <w:sz w:val="28"/>
          <w:szCs w:val="28"/>
        </w:rPr>
        <w:t xml:space="preserve"> chain-link fence would be constructed in a phased manner as given in Appendix </w:t>
      </w:r>
      <w:r w:rsidR="00311D97" w:rsidRPr="00EA2043">
        <w:rPr>
          <w:sz w:val="28"/>
          <w:szCs w:val="28"/>
        </w:rPr>
        <w:t>–</w:t>
      </w:r>
      <w:r w:rsidRPr="00EA2043">
        <w:rPr>
          <w:sz w:val="28"/>
          <w:szCs w:val="28"/>
        </w:rPr>
        <w:t xml:space="preserve"> XX</w:t>
      </w:r>
      <w:r w:rsidR="00311D97" w:rsidRPr="00EA2043">
        <w:rPr>
          <w:sz w:val="28"/>
          <w:szCs w:val="28"/>
        </w:rPr>
        <w:t>V</w:t>
      </w:r>
      <w:r w:rsidR="00DB3A2C" w:rsidRPr="00EA2043">
        <w:rPr>
          <w:sz w:val="28"/>
          <w:szCs w:val="28"/>
        </w:rPr>
        <w:t xml:space="preserve"> </w:t>
      </w:r>
      <w:r w:rsidR="00311D97" w:rsidRPr="00EA2043">
        <w:rPr>
          <w:sz w:val="28"/>
          <w:szCs w:val="28"/>
        </w:rPr>
        <w:t>(C)</w:t>
      </w:r>
      <w:r w:rsidRPr="00EA2043">
        <w:rPr>
          <w:sz w:val="28"/>
          <w:szCs w:val="28"/>
        </w:rPr>
        <w:t>.</w:t>
      </w:r>
    </w:p>
    <w:p w:rsidR="00AD5225" w:rsidRPr="007202FA" w:rsidRDefault="00AD5225" w:rsidP="007202FA">
      <w:pPr>
        <w:pStyle w:val="Bodytext21"/>
        <w:shd w:val="clear" w:color="auto" w:fill="auto"/>
        <w:spacing w:line="276" w:lineRule="auto"/>
        <w:ind w:firstLine="720"/>
        <w:rPr>
          <w:sz w:val="32"/>
          <w:szCs w:val="32"/>
        </w:rPr>
      </w:pPr>
    </w:p>
    <w:p w:rsidR="00AD5225" w:rsidRPr="007202FA" w:rsidRDefault="00AD5225" w:rsidP="007202FA">
      <w:pPr>
        <w:pStyle w:val="Heading161"/>
        <w:shd w:val="clear" w:color="auto" w:fill="auto"/>
        <w:spacing w:line="276" w:lineRule="auto"/>
        <w:rPr>
          <w:sz w:val="32"/>
          <w:szCs w:val="32"/>
        </w:rPr>
      </w:pPr>
      <w:bookmarkStart w:id="93" w:name="bookmark117"/>
      <w:r w:rsidRPr="007202FA">
        <w:rPr>
          <w:sz w:val="32"/>
          <w:szCs w:val="32"/>
        </w:rPr>
        <w:t>7.3.8 Fire Protection:</w:t>
      </w:r>
      <w:bookmarkEnd w:id="93"/>
    </w:p>
    <w:p w:rsidR="00AD5225" w:rsidRPr="00EA2043" w:rsidRDefault="00A2652A" w:rsidP="007202FA">
      <w:pPr>
        <w:pStyle w:val="Bodytext21"/>
        <w:shd w:val="clear" w:color="auto" w:fill="auto"/>
        <w:spacing w:line="276" w:lineRule="auto"/>
        <w:ind w:firstLine="360"/>
        <w:rPr>
          <w:sz w:val="28"/>
          <w:szCs w:val="28"/>
        </w:rPr>
      </w:pPr>
      <w:r>
        <w:rPr>
          <w:sz w:val="32"/>
          <w:szCs w:val="32"/>
        </w:rPr>
        <w:t xml:space="preserve">   </w:t>
      </w:r>
      <w:r w:rsidR="00AD5225" w:rsidRPr="00EA2043">
        <w:rPr>
          <w:sz w:val="28"/>
          <w:szCs w:val="28"/>
        </w:rPr>
        <w:t>The fire protection sch</w:t>
      </w:r>
      <w:r w:rsidR="00311D97" w:rsidRPr="00EA2043">
        <w:rPr>
          <w:sz w:val="28"/>
          <w:szCs w:val="28"/>
        </w:rPr>
        <w:t xml:space="preserve">eme as given in Appendix </w:t>
      </w:r>
      <w:r w:rsidR="00503003" w:rsidRPr="00EA2043">
        <w:rPr>
          <w:sz w:val="28"/>
          <w:szCs w:val="28"/>
        </w:rPr>
        <w:t>–</w:t>
      </w:r>
      <w:r w:rsidR="00036086" w:rsidRPr="00EA2043">
        <w:rPr>
          <w:sz w:val="28"/>
          <w:szCs w:val="28"/>
        </w:rPr>
        <w:t xml:space="preserve"> XXV</w:t>
      </w:r>
      <w:r w:rsidR="00503003" w:rsidRPr="00EA2043">
        <w:rPr>
          <w:sz w:val="28"/>
          <w:szCs w:val="28"/>
        </w:rPr>
        <w:t xml:space="preserve">I </w:t>
      </w:r>
      <w:r w:rsidR="00AD5225" w:rsidRPr="00EA2043">
        <w:rPr>
          <w:sz w:val="28"/>
          <w:szCs w:val="28"/>
        </w:rPr>
        <w:t>would be implemented annually. For strict fire protection measures the area of sanctuary would be divided in various zones depending on the vulnerability.</w:t>
      </w:r>
    </w:p>
    <w:p w:rsidR="00AD5225" w:rsidRPr="00EA2043" w:rsidRDefault="00AD5225" w:rsidP="007202FA">
      <w:pPr>
        <w:pStyle w:val="Bodytext21"/>
        <w:shd w:val="clear" w:color="auto" w:fill="auto"/>
        <w:spacing w:line="276" w:lineRule="auto"/>
        <w:ind w:firstLine="360"/>
        <w:rPr>
          <w:sz w:val="28"/>
          <w:szCs w:val="28"/>
        </w:rPr>
      </w:pPr>
    </w:p>
    <w:p w:rsidR="00AD5225" w:rsidRPr="007202FA" w:rsidRDefault="00AD5225" w:rsidP="007202FA">
      <w:pPr>
        <w:pStyle w:val="Bodytext21"/>
        <w:shd w:val="clear" w:color="auto" w:fill="auto"/>
        <w:spacing w:line="276" w:lineRule="auto"/>
        <w:ind w:firstLine="0"/>
        <w:rPr>
          <w:rFonts w:cs="Arial Unicode MS"/>
          <w:b/>
          <w:sz w:val="32"/>
          <w:szCs w:val="32"/>
        </w:rPr>
      </w:pPr>
      <w:r w:rsidRPr="00EA2043">
        <w:rPr>
          <w:rStyle w:val="Bodytext23"/>
          <w:b/>
          <w:sz w:val="32"/>
          <w:szCs w:val="32"/>
          <w:u w:val="none"/>
        </w:rPr>
        <w:t xml:space="preserve">1) Vulnerable </w:t>
      </w:r>
      <w:proofErr w:type="gramStart"/>
      <w:r w:rsidRPr="00EA2043">
        <w:rPr>
          <w:rStyle w:val="Bodytext23"/>
          <w:b/>
          <w:sz w:val="32"/>
          <w:szCs w:val="32"/>
          <w:u w:val="none"/>
        </w:rPr>
        <w:t>Areas :</w:t>
      </w:r>
      <w:proofErr w:type="gramEnd"/>
    </w:p>
    <w:p w:rsidR="00AD5225" w:rsidRPr="00EA2043" w:rsidRDefault="00EA2043" w:rsidP="007A2CF5">
      <w:pPr>
        <w:pStyle w:val="Bodytext21"/>
        <w:shd w:val="clear" w:color="auto" w:fill="auto"/>
        <w:spacing w:line="360" w:lineRule="auto"/>
        <w:ind w:firstLine="360"/>
        <w:rPr>
          <w:sz w:val="28"/>
          <w:szCs w:val="28"/>
        </w:rPr>
      </w:pPr>
      <w:r>
        <w:rPr>
          <w:sz w:val="32"/>
          <w:szCs w:val="32"/>
        </w:rPr>
        <w:t xml:space="preserve">   </w:t>
      </w:r>
      <w:r w:rsidR="00AD5225" w:rsidRPr="00EA2043">
        <w:rPr>
          <w:sz w:val="28"/>
          <w:szCs w:val="28"/>
        </w:rPr>
        <w:t>Most of the fire</w:t>
      </w:r>
      <w:r w:rsidR="00415B35" w:rsidRPr="00EA2043">
        <w:rPr>
          <w:sz w:val="28"/>
          <w:szCs w:val="28"/>
        </w:rPr>
        <w:t xml:space="preserve"> incidents</w:t>
      </w:r>
      <w:r w:rsidR="00AD5225" w:rsidRPr="00EA2043">
        <w:rPr>
          <w:sz w:val="28"/>
          <w:szCs w:val="28"/>
        </w:rPr>
        <w:t xml:space="preserve"> in the sanctuary are of deliberate nature and it has a specific pattern. Generally areas near cultivation land are vulnerable but from last three years</w:t>
      </w:r>
      <w:r w:rsidR="00415B35" w:rsidRPr="00EA2043">
        <w:rPr>
          <w:sz w:val="28"/>
          <w:szCs w:val="28"/>
        </w:rPr>
        <w:t>, there were no fire incidents.</w:t>
      </w:r>
    </w:p>
    <w:p w:rsidR="00AD5225" w:rsidRDefault="00AD5225" w:rsidP="007202FA">
      <w:pPr>
        <w:pStyle w:val="Bodytext21"/>
        <w:shd w:val="clear" w:color="auto" w:fill="auto"/>
        <w:spacing w:line="276" w:lineRule="auto"/>
        <w:ind w:firstLine="360"/>
        <w:rPr>
          <w:sz w:val="32"/>
          <w:szCs w:val="32"/>
        </w:rPr>
      </w:pPr>
    </w:p>
    <w:p w:rsidR="008765D9" w:rsidRPr="007202FA" w:rsidRDefault="008765D9" w:rsidP="007202FA">
      <w:pPr>
        <w:pStyle w:val="Bodytext21"/>
        <w:shd w:val="clear" w:color="auto" w:fill="auto"/>
        <w:spacing w:line="276" w:lineRule="auto"/>
        <w:ind w:firstLine="360"/>
        <w:rPr>
          <w:sz w:val="32"/>
          <w:szCs w:val="32"/>
        </w:rPr>
      </w:pPr>
    </w:p>
    <w:p w:rsidR="00AD5225" w:rsidRPr="00EA2043" w:rsidRDefault="00AD5225" w:rsidP="007202FA">
      <w:pPr>
        <w:pStyle w:val="Bodytext31"/>
        <w:shd w:val="clear" w:color="auto" w:fill="auto"/>
        <w:spacing w:line="276" w:lineRule="auto"/>
        <w:ind w:firstLine="0"/>
        <w:rPr>
          <w:rFonts w:cs="Arial Unicode MS"/>
          <w:sz w:val="32"/>
          <w:szCs w:val="32"/>
        </w:rPr>
      </w:pPr>
      <w:r w:rsidRPr="00EA2043">
        <w:rPr>
          <w:rStyle w:val="Bodytext3FranklinGothicHeavy"/>
          <w:rFonts w:eastAsia="Arial Unicode MS"/>
          <w:b w:val="0"/>
          <w:i w:val="0"/>
          <w:sz w:val="32"/>
          <w:szCs w:val="32"/>
          <w:u w:val="none"/>
        </w:rPr>
        <w:lastRenderedPageBreak/>
        <w:t>2</w:t>
      </w:r>
      <w:r w:rsidRPr="00EA2043">
        <w:rPr>
          <w:rStyle w:val="Bodytext3NotBold1"/>
          <w:b w:val="0"/>
          <w:i w:val="0"/>
          <w:sz w:val="32"/>
          <w:szCs w:val="32"/>
          <w:u w:val="none"/>
        </w:rPr>
        <w:t>)</w:t>
      </w:r>
      <w:r w:rsidRPr="00EA2043">
        <w:rPr>
          <w:rStyle w:val="Bodytext32"/>
          <w:b w:val="0"/>
          <w:bCs w:val="0"/>
          <w:sz w:val="32"/>
          <w:szCs w:val="32"/>
          <w:u w:val="none"/>
        </w:rPr>
        <w:t xml:space="preserve"> </w:t>
      </w:r>
      <w:r w:rsidRPr="00EA2043">
        <w:rPr>
          <w:rStyle w:val="Bodytext32"/>
          <w:bCs w:val="0"/>
          <w:sz w:val="32"/>
          <w:szCs w:val="32"/>
          <w:u w:val="none"/>
        </w:rPr>
        <w:t>Fire Lines:</w:t>
      </w:r>
    </w:p>
    <w:p w:rsidR="00AD5225" w:rsidRPr="007202FA" w:rsidRDefault="00A2652A" w:rsidP="00C92223">
      <w:pPr>
        <w:pStyle w:val="Bodytext21"/>
        <w:shd w:val="clear" w:color="auto" w:fill="auto"/>
        <w:spacing w:line="312" w:lineRule="auto"/>
        <w:ind w:firstLine="360"/>
        <w:rPr>
          <w:sz w:val="32"/>
          <w:szCs w:val="32"/>
        </w:rPr>
      </w:pPr>
      <w:r w:rsidRPr="00EA2043">
        <w:rPr>
          <w:sz w:val="28"/>
          <w:szCs w:val="28"/>
        </w:rPr>
        <w:t xml:space="preserve">   </w:t>
      </w:r>
      <w:r w:rsidR="00AD5225" w:rsidRPr="00EA2043">
        <w:rPr>
          <w:sz w:val="28"/>
          <w:szCs w:val="28"/>
        </w:rPr>
        <w:t>All the class I fire lines would be cut and burnt as per time schedule. It is proposed to maintain class II fire lines, which are along the roads and pass through vulnerable areas</w:t>
      </w:r>
      <w:r w:rsidR="00AD5225" w:rsidRPr="007202FA">
        <w:rPr>
          <w:sz w:val="32"/>
          <w:szCs w:val="32"/>
        </w:rPr>
        <w:t>.</w:t>
      </w:r>
    </w:p>
    <w:p w:rsidR="00036086" w:rsidRDefault="00A2652A" w:rsidP="00C92223">
      <w:pPr>
        <w:pStyle w:val="Bodytext21"/>
        <w:shd w:val="clear" w:color="auto" w:fill="auto"/>
        <w:spacing w:line="312" w:lineRule="auto"/>
        <w:ind w:firstLine="360"/>
        <w:rPr>
          <w:sz w:val="28"/>
          <w:szCs w:val="28"/>
        </w:rPr>
      </w:pPr>
      <w:r w:rsidRPr="00EA2043">
        <w:rPr>
          <w:sz w:val="28"/>
          <w:szCs w:val="28"/>
        </w:rPr>
        <w:t xml:space="preserve">   </w:t>
      </w:r>
      <w:r w:rsidR="00AD5225" w:rsidRPr="00EA2043">
        <w:rPr>
          <w:sz w:val="28"/>
          <w:szCs w:val="28"/>
        </w:rPr>
        <w:t>The area surrounding waterholes would be given top priority for fire protection as many animal species tend to hang around the water source. The Vegetation in such areas would provide food to these wild animals.</w:t>
      </w:r>
    </w:p>
    <w:p w:rsidR="008765D9" w:rsidRPr="008765D9" w:rsidRDefault="008765D9" w:rsidP="00C92223">
      <w:pPr>
        <w:pStyle w:val="Bodytext21"/>
        <w:shd w:val="clear" w:color="auto" w:fill="auto"/>
        <w:spacing w:line="312" w:lineRule="auto"/>
        <w:ind w:firstLine="360"/>
        <w:rPr>
          <w:sz w:val="28"/>
          <w:szCs w:val="28"/>
        </w:rPr>
      </w:pPr>
    </w:p>
    <w:p w:rsidR="00D41710" w:rsidRPr="007202FA" w:rsidRDefault="00D41710" w:rsidP="00C92223">
      <w:pPr>
        <w:pStyle w:val="Bodytext21"/>
        <w:shd w:val="clear" w:color="auto" w:fill="auto"/>
        <w:spacing w:line="312" w:lineRule="auto"/>
        <w:ind w:firstLine="0"/>
        <w:rPr>
          <w:b/>
          <w:sz w:val="32"/>
          <w:szCs w:val="32"/>
        </w:rPr>
      </w:pPr>
      <w:bookmarkStart w:id="94" w:name="bookmark118"/>
      <w:r w:rsidRPr="007202FA">
        <w:rPr>
          <w:rStyle w:val="Heading165"/>
          <w:rFonts w:ascii="Times New Roman" w:eastAsia="Arial Unicode MS" w:hAnsi="Times New Roman" w:cs="Times New Roman"/>
          <w:b/>
          <w:sz w:val="32"/>
          <w:szCs w:val="32"/>
        </w:rPr>
        <w:t xml:space="preserve">7.4 Roads and </w:t>
      </w:r>
      <w:proofErr w:type="gramStart"/>
      <w:r w:rsidRPr="007202FA">
        <w:rPr>
          <w:rStyle w:val="Heading165"/>
          <w:rFonts w:ascii="Times New Roman" w:eastAsia="Arial Unicode MS" w:hAnsi="Times New Roman" w:cs="Times New Roman"/>
          <w:b/>
          <w:sz w:val="32"/>
          <w:szCs w:val="32"/>
        </w:rPr>
        <w:t>Communication :</w:t>
      </w:r>
      <w:bookmarkEnd w:id="94"/>
      <w:proofErr w:type="gramEnd"/>
    </w:p>
    <w:p w:rsidR="00D41710" w:rsidRPr="007202FA" w:rsidRDefault="00D41710" w:rsidP="00C92223">
      <w:pPr>
        <w:pStyle w:val="Heading1651"/>
        <w:numPr>
          <w:ilvl w:val="0"/>
          <w:numId w:val="27"/>
        </w:numPr>
        <w:shd w:val="clear" w:color="auto" w:fill="auto"/>
        <w:tabs>
          <w:tab w:val="left" w:pos="715"/>
        </w:tabs>
        <w:spacing w:line="312" w:lineRule="auto"/>
        <w:rPr>
          <w:rStyle w:val="Heading165"/>
          <w:rFonts w:ascii="Times New Roman" w:hAnsi="Times New Roman" w:cs="Times New Roman"/>
          <w:b/>
          <w:sz w:val="32"/>
          <w:szCs w:val="32"/>
        </w:rPr>
      </w:pPr>
      <w:bookmarkStart w:id="95" w:name="bookmark119"/>
      <w:r w:rsidRPr="007202FA">
        <w:rPr>
          <w:rStyle w:val="Heading165"/>
          <w:rFonts w:ascii="Times New Roman" w:eastAsia="Arial Unicode MS" w:hAnsi="Times New Roman" w:cs="Times New Roman"/>
          <w:b/>
          <w:sz w:val="32"/>
          <w:szCs w:val="32"/>
        </w:rPr>
        <w:t>Roads:</w:t>
      </w:r>
      <w:bookmarkEnd w:id="95"/>
    </w:p>
    <w:p w:rsidR="00D11570" w:rsidRPr="00EA2043" w:rsidRDefault="00D41710" w:rsidP="00C92223">
      <w:pPr>
        <w:pStyle w:val="Bodytext21"/>
        <w:shd w:val="clear" w:color="auto" w:fill="auto"/>
        <w:spacing w:line="312" w:lineRule="auto"/>
        <w:ind w:firstLine="720"/>
        <w:rPr>
          <w:rFonts w:cs="Arial Unicode MS"/>
          <w:sz w:val="28"/>
          <w:szCs w:val="28"/>
        </w:rPr>
      </w:pPr>
      <w:r w:rsidRPr="00EA2043">
        <w:rPr>
          <w:rStyle w:val="Bodytext20"/>
          <w:sz w:val="28"/>
          <w:szCs w:val="28"/>
        </w:rPr>
        <w:t>Road works would include the maintenance of existing roads. New tourism zone has been proposed in the area. Therefore, new nature trail would be constructed in tourism zone. The roadwork would be executed on the following lines.</w:t>
      </w:r>
    </w:p>
    <w:p w:rsidR="00C92223" w:rsidRPr="00C92223" w:rsidRDefault="00D41710" w:rsidP="00C92223">
      <w:pPr>
        <w:pStyle w:val="Bodytext21"/>
        <w:numPr>
          <w:ilvl w:val="0"/>
          <w:numId w:val="28"/>
        </w:numPr>
        <w:shd w:val="clear" w:color="auto" w:fill="auto"/>
        <w:spacing w:line="312" w:lineRule="auto"/>
        <w:ind w:firstLine="90"/>
        <w:rPr>
          <w:rStyle w:val="Bodytext20"/>
          <w:rFonts w:cs="Arial Unicode MS"/>
          <w:sz w:val="28"/>
          <w:szCs w:val="28"/>
        </w:rPr>
      </w:pPr>
      <w:r w:rsidRPr="00EA2043">
        <w:rPr>
          <w:rStyle w:val="Bodytext20"/>
          <w:sz w:val="28"/>
          <w:szCs w:val="28"/>
        </w:rPr>
        <w:t xml:space="preserve">The road from Kinhifata to Devi Mandir point would be maintained from </w:t>
      </w:r>
    </w:p>
    <w:p w:rsidR="00D11570" w:rsidRPr="00C92223" w:rsidRDefault="00C92223" w:rsidP="00C92223">
      <w:pPr>
        <w:pStyle w:val="Bodytext21"/>
        <w:shd w:val="clear" w:color="auto" w:fill="auto"/>
        <w:spacing w:line="312" w:lineRule="auto"/>
        <w:ind w:left="90" w:firstLine="0"/>
        <w:rPr>
          <w:sz w:val="28"/>
          <w:szCs w:val="28"/>
        </w:rPr>
      </w:pPr>
      <w:r>
        <w:rPr>
          <w:rStyle w:val="Bodytext20"/>
          <w:sz w:val="28"/>
          <w:szCs w:val="28"/>
        </w:rPr>
        <w:t xml:space="preserve">     </w:t>
      </w:r>
      <w:proofErr w:type="gramStart"/>
      <w:r w:rsidR="00D41710" w:rsidRPr="00EA2043">
        <w:rPr>
          <w:rStyle w:val="Bodytext20"/>
          <w:sz w:val="28"/>
          <w:szCs w:val="28"/>
        </w:rPr>
        <w:t>protection</w:t>
      </w:r>
      <w:proofErr w:type="gramEnd"/>
      <w:r w:rsidR="00D41710" w:rsidRPr="00EA2043">
        <w:rPr>
          <w:rStyle w:val="Bodytext20"/>
          <w:sz w:val="28"/>
          <w:szCs w:val="28"/>
        </w:rPr>
        <w:t xml:space="preserve"> point of view.</w:t>
      </w:r>
    </w:p>
    <w:p w:rsidR="00D11570" w:rsidRPr="00EA2043" w:rsidRDefault="00D41710" w:rsidP="00C92223">
      <w:pPr>
        <w:pStyle w:val="Bodytext21"/>
        <w:numPr>
          <w:ilvl w:val="0"/>
          <w:numId w:val="28"/>
        </w:numPr>
        <w:shd w:val="clear" w:color="auto" w:fill="auto"/>
        <w:spacing w:line="312" w:lineRule="auto"/>
        <w:ind w:left="360" w:hanging="360"/>
        <w:rPr>
          <w:rFonts w:cs="Arial Unicode MS"/>
          <w:sz w:val="28"/>
          <w:szCs w:val="28"/>
        </w:rPr>
      </w:pPr>
      <w:r w:rsidRPr="00EA2043">
        <w:rPr>
          <w:rStyle w:val="Bodytext20"/>
          <w:sz w:val="28"/>
          <w:szCs w:val="28"/>
        </w:rPr>
        <w:t>Internal roads branching from Kinhifata to Devi Mandir Point road would be made jeepable in order to take care of Eastern side of the sanctuary. Sufficient length of drainage line would be dug up for increasing life of road.</w:t>
      </w:r>
    </w:p>
    <w:p w:rsidR="00D11570" w:rsidRPr="00EA2043" w:rsidRDefault="00D41710" w:rsidP="00C92223">
      <w:pPr>
        <w:pStyle w:val="Bodytext21"/>
        <w:numPr>
          <w:ilvl w:val="0"/>
          <w:numId w:val="28"/>
        </w:numPr>
        <w:shd w:val="clear" w:color="auto" w:fill="auto"/>
        <w:spacing w:line="312" w:lineRule="auto"/>
        <w:ind w:left="360" w:hanging="360"/>
        <w:rPr>
          <w:rFonts w:cs="Arial Unicode MS"/>
          <w:sz w:val="28"/>
          <w:szCs w:val="28"/>
        </w:rPr>
      </w:pPr>
      <w:r w:rsidRPr="00EA2043">
        <w:rPr>
          <w:rStyle w:val="Bodytext20"/>
          <w:sz w:val="28"/>
          <w:szCs w:val="28"/>
        </w:rPr>
        <w:t xml:space="preserve">Timely maintenance of road would be </w:t>
      </w:r>
      <w:r w:rsidR="00220F00" w:rsidRPr="00EA2043">
        <w:rPr>
          <w:rStyle w:val="Bodytext20"/>
          <w:sz w:val="28"/>
          <w:szCs w:val="28"/>
        </w:rPr>
        <w:t xml:space="preserve">done </w:t>
      </w:r>
      <w:r w:rsidRPr="00EA2043">
        <w:rPr>
          <w:rStyle w:val="Bodytext20"/>
          <w:sz w:val="28"/>
          <w:szCs w:val="28"/>
        </w:rPr>
        <w:t>regularly.</w:t>
      </w:r>
    </w:p>
    <w:p w:rsidR="00D11570" w:rsidRPr="00EA2043" w:rsidRDefault="00D41710" w:rsidP="00C92223">
      <w:pPr>
        <w:pStyle w:val="Bodytext21"/>
        <w:numPr>
          <w:ilvl w:val="0"/>
          <w:numId w:val="28"/>
        </w:numPr>
        <w:shd w:val="clear" w:color="auto" w:fill="auto"/>
        <w:spacing w:line="312" w:lineRule="auto"/>
        <w:ind w:left="360" w:hanging="360"/>
        <w:rPr>
          <w:rFonts w:cs="Arial Unicode MS"/>
          <w:sz w:val="28"/>
          <w:szCs w:val="28"/>
        </w:rPr>
      </w:pPr>
      <w:r w:rsidRPr="00EA2043">
        <w:rPr>
          <w:rStyle w:val="Bodytext20"/>
          <w:sz w:val="28"/>
          <w:szCs w:val="28"/>
        </w:rPr>
        <w:t>The practice of digging of murum to be spread on the road from the side cutting would be discouraged and murum would be transported from outside the sanctuary area.</w:t>
      </w:r>
    </w:p>
    <w:p w:rsidR="00C92223" w:rsidRPr="00C92223" w:rsidRDefault="00D41710" w:rsidP="00C92223">
      <w:pPr>
        <w:pStyle w:val="Bodytext21"/>
        <w:numPr>
          <w:ilvl w:val="0"/>
          <w:numId w:val="28"/>
        </w:numPr>
        <w:shd w:val="clear" w:color="auto" w:fill="auto"/>
        <w:spacing w:line="312" w:lineRule="auto"/>
        <w:ind w:left="360" w:hanging="360"/>
        <w:rPr>
          <w:rFonts w:cs="Arial Unicode MS"/>
          <w:sz w:val="28"/>
          <w:szCs w:val="28"/>
        </w:rPr>
      </w:pPr>
      <w:r w:rsidRPr="00EA2043">
        <w:rPr>
          <w:rStyle w:val="Bodytext20"/>
          <w:sz w:val="28"/>
          <w:szCs w:val="28"/>
        </w:rPr>
        <w:t>Kilometer stones would be fixed along the road sides indicating distances of places. Repairs and correction as well as replacement of whole kilometer stones would be carried out periodically.</w:t>
      </w:r>
    </w:p>
    <w:p w:rsidR="00D41710" w:rsidRPr="008765D9" w:rsidRDefault="00B110A4" w:rsidP="00C92223">
      <w:pPr>
        <w:pStyle w:val="Bodytext21"/>
        <w:numPr>
          <w:ilvl w:val="0"/>
          <w:numId w:val="28"/>
        </w:numPr>
        <w:shd w:val="clear" w:color="auto" w:fill="auto"/>
        <w:spacing w:line="312" w:lineRule="auto"/>
        <w:ind w:left="450" w:firstLine="0"/>
        <w:rPr>
          <w:rStyle w:val="Bodytext20"/>
          <w:rFonts w:cs="Arial Unicode MS"/>
          <w:sz w:val="28"/>
          <w:szCs w:val="28"/>
        </w:rPr>
      </w:pPr>
      <w:r w:rsidRPr="008765D9">
        <w:rPr>
          <w:rStyle w:val="Bodytext20"/>
          <w:sz w:val="28"/>
          <w:szCs w:val="28"/>
        </w:rPr>
        <w:t xml:space="preserve"> </w:t>
      </w:r>
      <w:r w:rsidR="00D41710" w:rsidRPr="008765D9">
        <w:rPr>
          <w:rStyle w:val="Bodytext20"/>
          <w:sz w:val="28"/>
          <w:szCs w:val="28"/>
        </w:rPr>
        <w:t xml:space="preserve">Proper signage would be fixed along side the road depicting the names of streams, </w:t>
      </w:r>
      <w:proofErr w:type="gramStart"/>
      <w:r w:rsidR="00D41710" w:rsidRPr="008765D9">
        <w:rPr>
          <w:rStyle w:val="Bodytext20"/>
          <w:sz w:val="28"/>
          <w:szCs w:val="28"/>
        </w:rPr>
        <w:t>waterholes,</w:t>
      </w:r>
      <w:proofErr w:type="gramEnd"/>
      <w:r w:rsidR="00D41710" w:rsidRPr="008765D9">
        <w:rPr>
          <w:rStyle w:val="Bodytext20"/>
          <w:sz w:val="28"/>
          <w:szCs w:val="28"/>
        </w:rPr>
        <w:t xml:space="preserve"> watchtowers etc For signage, tin plat</w:t>
      </w:r>
      <w:r w:rsidR="00D11570" w:rsidRPr="008765D9">
        <w:rPr>
          <w:rStyle w:val="Bodytext20"/>
          <w:sz w:val="28"/>
          <w:szCs w:val="28"/>
        </w:rPr>
        <w:t>es as well as cement structures</w:t>
      </w:r>
      <w:r w:rsidR="008765D9" w:rsidRPr="008765D9">
        <w:rPr>
          <w:rStyle w:val="Bodytext20"/>
          <w:sz w:val="28"/>
          <w:szCs w:val="28"/>
        </w:rPr>
        <w:t xml:space="preserve"> </w:t>
      </w:r>
      <w:r w:rsidR="00D41710" w:rsidRPr="008765D9">
        <w:rPr>
          <w:rStyle w:val="Bodytext20"/>
          <w:sz w:val="28"/>
          <w:szCs w:val="28"/>
        </w:rPr>
        <w:t>would be used.</w:t>
      </w:r>
      <w:r w:rsidR="00D11570" w:rsidRPr="008765D9">
        <w:rPr>
          <w:rStyle w:val="Bodytext20"/>
          <w:sz w:val="28"/>
          <w:szCs w:val="28"/>
        </w:rPr>
        <w:t xml:space="preserve"> </w:t>
      </w:r>
      <w:r w:rsidR="00D41710" w:rsidRPr="008765D9">
        <w:rPr>
          <w:rStyle w:val="Bodytext20"/>
          <w:sz w:val="28"/>
          <w:szCs w:val="28"/>
        </w:rPr>
        <w:t xml:space="preserve">The existing and proposed roads are shown in Appendix – </w:t>
      </w:r>
      <w:proofErr w:type="gramStart"/>
      <w:r w:rsidR="00D41710" w:rsidRPr="008765D9">
        <w:rPr>
          <w:rStyle w:val="Bodytext20"/>
          <w:sz w:val="28"/>
          <w:szCs w:val="28"/>
        </w:rPr>
        <w:t>VII  and</w:t>
      </w:r>
      <w:proofErr w:type="gramEnd"/>
      <w:r w:rsidR="00D41710" w:rsidRPr="008765D9">
        <w:rPr>
          <w:rStyle w:val="Bodytext20"/>
          <w:sz w:val="28"/>
          <w:szCs w:val="28"/>
        </w:rPr>
        <w:t xml:space="preserve"> shown in Map - 2 Accordingly their construction and maintenance would b</w:t>
      </w:r>
      <w:r w:rsidR="00D11570" w:rsidRPr="008765D9">
        <w:rPr>
          <w:rStyle w:val="Bodytext20"/>
          <w:sz w:val="28"/>
          <w:szCs w:val="28"/>
        </w:rPr>
        <w:t>e taken up as per routine work.</w:t>
      </w:r>
    </w:p>
    <w:p w:rsidR="008765D9" w:rsidRPr="008765D9" w:rsidRDefault="008765D9" w:rsidP="008765D9">
      <w:pPr>
        <w:pStyle w:val="Bodytext21"/>
        <w:shd w:val="clear" w:color="auto" w:fill="auto"/>
        <w:spacing w:line="312" w:lineRule="auto"/>
        <w:ind w:left="450" w:firstLine="0"/>
        <w:rPr>
          <w:rStyle w:val="Bodytext20"/>
          <w:rFonts w:cs="Arial Unicode MS"/>
          <w:sz w:val="28"/>
          <w:szCs w:val="28"/>
        </w:rPr>
      </w:pPr>
    </w:p>
    <w:p w:rsidR="00DD634E" w:rsidRPr="007202FA" w:rsidRDefault="00EB6181" w:rsidP="008765D9">
      <w:pPr>
        <w:pStyle w:val="Bodytext21"/>
        <w:shd w:val="clear" w:color="auto" w:fill="auto"/>
        <w:spacing w:line="360" w:lineRule="auto"/>
        <w:ind w:firstLine="0"/>
        <w:contextualSpacing/>
        <w:rPr>
          <w:b/>
          <w:sz w:val="32"/>
          <w:szCs w:val="32"/>
        </w:rPr>
      </w:pPr>
      <w:bookmarkStart w:id="96" w:name="bookmark121"/>
      <w:r>
        <w:rPr>
          <w:sz w:val="32"/>
          <w:szCs w:val="32"/>
        </w:rPr>
        <w:lastRenderedPageBreak/>
        <w:t>7.4.</w:t>
      </w:r>
      <w:r w:rsidR="00220F00">
        <w:rPr>
          <w:sz w:val="32"/>
          <w:szCs w:val="32"/>
        </w:rPr>
        <w:t>2</w:t>
      </w:r>
      <w:r>
        <w:rPr>
          <w:sz w:val="32"/>
          <w:szCs w:val="32"/>
        </w:rPr>
        <w:t xml:space="preserve"> </w:t>
      </w:r>
      <w:r w:rsidR="00DD634E" w:rsidRPr="007202FA">
        <w:rPr>
          <w:b/>
          <w:sz w:val="32"/>
          <w:szCs w:val="32"/>
        </w:rPr>
        <w:t>Man-Animal Conflict:</w:t>
      </w:r>
      <w:bookmarkEnd w:id="96"/>
    </w:p>
    <w:p w:rsidR="00DD634E" w:rsidRPr="00EA2043" w:rsidRDefault="00DD634E" w:rsidP="008765D9">
      <w:pPr>
        <w:pStyle w:val="Bodytext21"/>
        <w:shd w:val="clear" w:color="auto" w:fill="auto"/>
        <w:spacing w:line="360" w:lineRule="auto"/>
        <w:ind w:firstLine="720"/>
        <w:contextualSpacing/>
        <w:rPr>
          <w:sz w:val="28"/>
          <w:szCs w:val="28"/>
        </w:rPr>
      </w:pPr>
      <w:r w:rsidRPr="00EA2043">
        <w:rPr>
          <w:sz w:val="28"/>
          <w:szCs w:val="28"/>
        </w:rPr>
        <w:t>Damage to crop by wild animals in and around the sanctuary area is the main cause of man-animal conflict. Stray cases of cattle-kill by various wild animal species have been noticed. But there are no serious cases of cattle kill and human attack. Steps on following lines would be taken to keep this under control.</w:t>
      </w:r>
    </w:p>
    <w:p w:rsidR="00656701" w:rsidRPr="00EA2043" w:rsidRDefault="00DD634E" w:rsidP="008765D9">
      <w:pPr>
        <w:pStyle w:val="Bodytext21"/>
        <w:numPr>
          <w:ilvl w:val="0"/>
          <w:numId w:val="77"/>
        </w:numPr>
        <w:shd w:val="clear" w:color="auto" w:fill="auto"/>
        <w:tabs>
          <w:tab w:val="left" w:pos="1080"/>
        </w:tabs>
        <w:spacing w:line="360" w:lineRule="auto"/>
        <w:contextualSpacing/>
        <w:rPr>
          <w:sz w:val="28"/>
          <w:szCs w:val="28"/>
        </w:rPr>
      </w:pPr>
      <w:r w:rsidRPr="00EA2043">
        <w:rPr>
          <w:sz w:val="28"/>
          <w:szCs w:val="28"/>
        </w:rPr>
        <w:t>The village would be made aware of the benefits of change in cropping pattern.</w:t>
      </w:r>
    </w:p>
    <w:p w:rsidR="00DD634E" w:rsidRPr="008658FB" w:rsidRDefault="00DD634E" w:rsidP="008765D9">
      <w:pPr>
        <w:pStyle w:val="Bodytext21"/>
        <w:numPr>
          <w:ilvl w:val="0"/>
          <w:numId w:val="77"/>
        </w:numPr>
        <w:shd w:val="clear" w:color="auto" w:fill="auto"/>
        <w:tabs>
          <w:tab w:val="left" w:pos="1080"/>
        </w:tabs>
        <w:spacing w:line="360" w:lineRule="auto"/>
        <w:contextualSpacing/>
        <w:rPr>
          <w:sz w:val="28"/>
          <w:szCs w:val="28"/>
        </w:rPr>
      </w:pPr>
      <w:r w:rsidRPr="00EA2043">
        <w:rPr>
          <w:sz w:val="28"/>
          <w:szCs w:val="28"/>
        </w:rPr>
        <w:t>Cases of compensation of cattle kill or medical help in case of attack on human beings would be settled immediately as per</w:t>
      </w:r>
      <w:r w:rsidR="00415B35" w:rsidRPr="00EA2043">
        <w:rPr>
          <w:sz w:val="28"/>
          <w:szCs w:val="28"/>
        </w:rPr>
        <w:t xml:space="preserve"> the prevalent government resolutions. </w:t>
      </w:r>
      <w:r w:rsidRPr="00EA2043">
        <w:rPr>
          <w:sz w:val="28"/>
          <w:szCs w:val="28"/>
        </w:rPr>
        <w:t>In order to capture wild animal straying outside the sanctuary area and causing problems, following equipment would be procured.</w:t>
      </w:r>
    </w:p>
    <w:p w:rsidR="008658FB" w:rsidRPr="00EA2043" w:rsidRDefault="008658FB" w:rsidP="008765D9">
      <w:pPr>
        <w:pStyle w:val="Bodytext21"/>
        <w:shd w:val="clear" w:color="auto" w:fill="auto"/>
        <w:tabs>
          <w:tab w:val="left" w:pos="1080"/>
        </w:tabs>
        <w:spacing w:line="360" w:lineRule="auto"/>
        <w:ind w:left="735" w:firstLine="0"/>
        <w:contextualSpacing/>
        <w:rPr>
          <w:sz w:val="28"/>
          <w:szCs w:val="28"/>
        </w:rPr>
      </w:pPr>
    </w:p>
    <w:p w:rsidR="00DD634E" w:rsidRPr="00EA2043" w:rsidRDefault="00DD634E" w:rsidP="008765D9">
      <w:pPr>
        <w:pStyle w:val="Bodytext21"/>
        <w:numPr>
          <w:ilvl w:val="0"/>
          <w:numId w:val="29"/>
        </w:numPr>
        <w:shd w:val="clear" w:color="auto" w:fill="auto"/>
        <w:spacing w:line="360" w:lineRule="auto"/>
        <w:ind w:firstLine="0"/>
        <w:contextualSpacing/>
        <w:rPr>
          <w:sz w:val="28"/>
          <w:szCs w:val="28"/>
        </w:rPr>
      </w:pPr>
      <w:r w:rsidRPr="00EA2043">
        <w:rPr>
          <w:sz w:val="28"/>
          <w:szCs w:val="28"/>
        </w:rPr>
        <w:t>Squeeze cages (one each for large and smaller</w:t>
      </w:r>
      <w:r w:rsidR="00537273" w:rsidRPr="00EA2043">
        <w:rPr>
          <w:sz w:val="28"/>
          <w:szCs w:val="28"/>
        </w:rPr>
        <w:t xml:space="preserve"> </w:t>
      </w:r>
      <w:r w:rsidRPr="00EA2043">
        <w:rPr>
          <w:sz w:val="28"/>
          <w:szCs w:val="28"/>
        </w:rPr>
        <w:t>carnivores).</w:t>
      </w:r>
      <w:r w:rsidRPr="00EA2043">
        <w:rPr>
          <w:sz w:val="28"/>
          <w:szCs w:val="28"/>
        </w:rPr>
        <w:tab/>
        <w:t>: 2 Nos.</w:t>
      </w:r>
    </w:p>
    <w:p w:rsidR="00DD634E" w:rsidRPr="00EA2043" w:rsidRDefault="00DD634E" w:rsidP="008765D9">
      <w:pPr>
        <w:pStyle w:val="Bodytext21"/>
        <w:numPr>
          <w:ilvl w:val="0"/>
          <w:numId w:val="29"/>
        </w:numPr>
        <w:shd w:val="clear" w:color="auto" w:fill="auto"/>
        <w:tabs>
          <w:tab w:val="left" w:pos="720"/>
          <w:tab w:val="left" w:pos="6294"/>
        </w:tabs>
        <w:spacing w:line="360" w:lineRule="auto"/>
        <w:ind w:firstLine="0"/>
        <w:contextualSpacing/>
        <w:rPr>
          <w:sz w:val="28"/>
          <w:szCs w:val="28"/>
        </w:rPr>
      </w:pPr>
      <w:r w:rsidRPr="00EA2043">
        <w:rPr>
          <w:sz w:val="28"/>
          <w:szCs w:val="28"/>
        </w:rPr>
        <w:t>Small mammal trap.</w:t>
      </w:r>
      <w:r w:rsidRPr="00EA2043">
        <w:rPr>
          <w:sz w:val="28"/>
          <w:szCs w:val="28"/>
        </w:rPr>
        <w:tab/>
      </w:r>
      <w:r w:rsidR="00811D12" w:rsidRPr="00EA2043">
        <w:rPr>
          <w:sz w:val="28"/>
          <w:szCs w:val="28"/>
        </w:rPr>
        <w:t xml:space="preserve">  </w:t>
      </w:r>
      <w:r w:rsidR="00EA2043">
        <w:rPr>
          <w:sz w:val="28"/>
          <w:szCs w:val="28"/>
        </w:rPr>
        <w:t xml:space="preserve">                 </w:t>
      </w:r>
      <w:r w:rsidR="00656701" w:rsidRPr="00EA2043">
        <w:rPr>
          <w:sz w:val="28"/>
          <w:szCs w:val="28"/>
        </w:rPr>
        <w:t xml:space="preserve">  </w:t>
      </w:r>
      <w:r w:rsidR="00811D12" w:rsidRPr="00EA2043">
        <w:rPr>
          <w:sz w:val="28"/>
          <w:szCs w:val="28"/>
        </w:rPr>
        <w:t xml:space="preserve"> </w:t>
      </w:r>
      <w:r w:rsidRPr="00EA2043">
        <w:rPr>
          <w:sz w:val="28"/>
          <w:szCs w:val="28"/>
        </w:rPr>
        <w:t>: 2 Nos.</w:t>
      </w:r>
    </w:p>
    <w:p w:rsidR="00DD634E" w:rsidRPr="00EA2043" w:rsidRDefault="00DD634E" w:rsidP="008765D9">
      <w:pPr>
        <w:pStyle w:val="Bodytext21"/>
        <w:numPr>
          <w:ilvl w:val="0"/>
          <w:numId w:val="29"/>
        </w:numPr>
        <w:shd w:val="clear" w:color="auto" w:fill="auto"/>
        <w:tabs>
          <w:tab w:val="left" w:pos="720"/>
          <w:tab w:val="left" w:pos="6294"/>
        </w:tabs>
        <w:spacing w:line="360" w:lineRule="auto"/>
        <w:ind w:firstLine="0"/>
        <w:contextualSpacing/>
        <w:rPr>
          <w:sz w:val="28"/>
          <w:szCs w:val="28"/>
        </w:rPr>
      </w:pPr>
      <w:r w:rsidRPr="00EA2043">
        <w:rPr>
          <w:sz w:val="28"/>
          <w:szCs w:val="28"/>
        </w:rPr>
        <w:t>Tranquilizing equipment.</w:t>
      </w:r>
      <w:r w:rsidRPr="00EA2043">
        <w:rPr>
          <w:sz w:val="28"/>
          <w:szCs w:val="28"/>
        </w:rPr>
        <w:tab/>
      </w:r>
      <w:r w:rsidR="00EA2043">
        <w:rPr>
          <w:sz w:val="28"/>
          <w:szCs w:val="28"/>
        </w:rPr>
        <w:t xml:space="preserve">                     </w:t>
      </w:r>
      <w:r w:rsidR="00811D12" w:rsidRPr="00EA2043">
        <w:rPr>
          <w:sz w:val="28"/>
          <w:szCs w:val="28"/>
        </w:rPr>
        <w:t xml:space="preserve">  </w:t>
      </w:r>
      <w:r w:rsidRPr="00EA2043">
        <w:rPr>
          <w:sz w:val="28"/>
          <w:szCs w:val="28"/>
        </w:rPr>
        <w:t>: 1 unit.</w:t>
      </w:r>
    </w:p>
    <w:p w:rsidR="00656701" w:rsidRPr="00EA2043" w:rsidRDefault="00DD634E" w:rsidP="008765D9">
      <w:pPr>
        <w:pStyle w:val="Bodytext21"/>
        <w:numPr>
          <w:ilvl w:val="0"/>
          <w:numId w:val="29"/>
        </w:numPr>
        <w:shd w:val="clear" w:color="auto" w:fill="auto"/>
        <w:tabs>
          <w:tab w:val="left" w:pos="720"/>
        </w:tabs>
        <w:spacing w:line="360" w:lineRule="auto"/>
        <w:ind w:firstLine="0"/>
        <w:contextualSpacing/>
        <w:rPr>
          <w:sz w:val="28"/>
          <w:szCs w:val="28"/>
        </w:rPr>
      </w:pPr>
      <w:r w:rsidRPr="00EA2043">
        <w:rPr>
          <w:sz w:val="28"/>
          <w:szCs w:val="28"/>
        </w:rPr>
        <w:t>Regular practice of the tranquilizing would be ensured.</w:t>
      </w:r>
    </w:p>
    <w:p w:rsidR="008765D9" w:rsidRPr="008765D9" w:rsidRDefault="00DD634E" w:rsidP="008765D9">
      <w:pPr>
        <w:pStyle w:val="Bodytext21"/>
        <w:numPr>
          <w:ilvl w:val="0"/>
          <w:numId w:val="77"/>
        </w:numPr>
        <w:shd w:val="clear" w:color="auto" w:fill="auto"/>
        <w:tabs>
          <w:tab w:val="left" w:pos="360"/>
        </w:tabs>
        <w:spacing w:line="360" w:lineRule="auto"/>
        <w:ind w:left="735" w:firstLine="0"/>
        <w:contextualSpacing/>
        <w:rPr>
          <w:sz w:val="28"/>
          <w:szCs w:val="28"/>
        </w:rPr>
      </w:pPr>
      <w:r w:rsidRPr="008765D9">
        <w:rPr>
          <w:sz w:val="28"/>
          <w:szCs w:val="28"/>
        </w:rPr>
        <w:t xml:space="preserve">Adequate perennial water and food resource would be developed </w:t>
      </w:r>
      <w:r w:rsidR="008765D9">
        <w:rPr>
          <w:sz w:val="28"/>
          <w:szCs w:val="28"/>
        </w:rPr>
        <w:t xml:space="preserve"> </w:t>
      </w:r>
    </w:p>
    <w:p w:rsidR="008765D9" w:rsidRDefault="008765D9" w:rsidP="008765D9">
      <w:pPr>
        <w:pStyle w:val="Bodytext21"/>
        <w:shd w:val="clear" w:color="auto" w:fill="auto"/>
        <w:tabs>
          <w:tab w:val="left" w:pos="360"/>
        </w:tabs>
        <w:spacing w:line="360" w:lineRule="auto"/>
        <w:ind w:left="735" w:firstLine="0"/>
        <w:contextualSpacing/>
        <w:rPr>
          <w:sz w:val="28"/>
          <w:szCs w:val="28"/>
        </w:rPr>
      </w:pPr>
      <w:r>
        <w:rPr>
          <w:sz w:val="28"/>
          <w:szCs w:val="28"/>
        </w:rPr>
        <w:t xml:space="preserve">         </w:t>
      </w:r>
      <w:proofErr w:type="gramStart"/>
      <w:r w:rsidR="00DD634E" w:rsidRPr="008765D9">
        <w:rPr>
          <w:sz w:val="28"/>
          <w:szCs w:val="28"/>
        </w:rPr>
        <w:t>inside</w:t>
      </w:r>
      <w:proofErr w:type="gramEnd"/>
      <w:r w:rsidR="00DD634E" w:rsidRPr="008765D9">
        <w:rPr>
          <w:sz w:val="28"/>
          <w:szCs w:val="28"/>
        </w:rPr>
        <w:t xml:space="preserve"> the </w:t>
      </w:r>
      <w:r w:rsidR="00656701" w:rsidRPr="008765D9">
        <w:rPr>
          <w:sz w:val="28"/>
          <w:szCs w:val="28"/>
        </w:rPr>
        <w:t xml:space="preserve"> </w:t>
      </w:r>
      <w:r w:rsidR="00DD634E" w:rsidRPr="008765D9">
        <w:rPr>
          <w:sz w:val="28"/>
          <w:szCs w:val="28"/>
        </w:rPr>
        <w:t xml:space="preserve">sanctuary area for restricting wild animals to their </w:t>
      </w:r>
      <w:r>
        <w:rPr>
          <w:sz w:val="28"/>
          <w:szCs w:val="28"/>
        </w:rPr>
        <w:t xml:space="preserve"> </w:t>
      </w:r>
    </w:p>
    <w:p w:rsidR="00395C43" w:rsidRPr="008765D9" w:rsidRDefault="008765D9" w:rsidP="008765D9">
      <w:pPr>
        <w:pStyle w:val="Bodytext21"/>
        <w:shd w:val="clear" w:color="auto" w:fill="auto"/>
        <w:tabs>
          <w:tab w:val="left" w:pos="360"/>
        </w:tabs>
        <w:spacing w:line="360" w:lineRule="auto"/>
        <w:ind w:left="735" w:firstLine="0"/>
        <w:contextualSpacing/>
        <w:rPr>
          <w:sz w:val="28"/>
          <w:szCs w:val="28"/>
        </w:rPr>
      </w:pPr>
      <w:r>
        <w:rPr>
          <w:sz w:val="28"/>
          <w:szCs w:val="28"/>
        </w:rPr>
        <w:t xml:space="preserve">         </w:t>
      </w:r>
      <w:proofErr w:type="gramStart"/>
      <w:r w:rsidR="00DD634E" w:rsidRPr="008765D9">
        <w:rPr>
          <w:sz w:val="28"/>
          <w:szCs w:val="28"/>
        </w:rPr>
        <w:t>homeland</w:t>
      </w:r>
      <w:proofErr w:type="gramEnd"/>
      <w:r w:rsidR="00DD634E" w:rsidRPr="008765D9">
        <w:rPr>
          <w:sz w:val="28"/>
          <w:szCs w:val="28"/>
        </w:rPr>
        <w:t>.</w:t>
      </w:r>
    </w:p>
    <w:p w:rsidR="008765D9" w:rsidRPr="008765D9" w:rsidRDefault="008765D9" w:rsidP="008765D9">
      <w:pPr>
        <w:pStyle w:val="Bodytext21"/>
        <w:numPr>
          <w:ilvl w:val="0"/>
          <w:numId w:val="77"/>
        </w:numPr>
        <w:shd w:val="clear" w:color="auto" w:fill="auto"/>
        <w:tabs>
          <w:tab w:val="left" w:pos="720"/>
        </w:tabs>
        <w:spacing w:line="360" w:lineRule="auto"/>
        <w:contextualSpacing/>
        <w:rPr>
          <w:sz w:val="28"/>
          <w:szCs w:val="28"/>
        </w:rPr>
      </w:pPr>
      <w:r>
        <w:rPr>
          <w:sz w:val="28"/>
          <w:szCs w:val="28"/>
        </w:rPr>
        <w:t xml:space="preserve">     </w:t>
      </w:r>
      <w:r w:rsidR="00415B35" w:rsidRPr="00EA2043">
        <w:rPr>
          <w:sz w:val="28"/>
          <w:szCs w:val="28"/>
        </w:rPr>
        <w:t>Chain-link fencing at the places leftout</w:t>
      </w:r>
      <w:r w:rsidR="00DD634E" w:rsidRPr="00EA2043">
        <w:rPr>
          <w:sz w:val="28"/>
          <w:szCs w:val="28"/>
        </w:rPr>
        <w:t xml:space="preserve"> along the external boundary </w:t>
      </w:r>
      <w:r>
        <w:rPr>
          <w:sz w:val="28"/>
          <w:szCs w:val="28"/>
        </w:rPr>
        <w:t xml:space="preserve">     </w:t>
      </w:r>
    </w:p>
    <w:p w:rsidR="00DD634E" w:rsidRPr="008765D9" w:rsidRDefault="008765D9" w:rsidP="008765D9">
      <w:pPr>
        <w:pStyle w:val="Bodytext21"/>
        <w:shd w:val="clear" w:color="auto" w:fill="auto"/>
        <w:tabs>
          <w:tab w:val="left" w:pos="720"/>
        </w:tabs>
        <w:spacing w:line="360" w:lineRule="auto"/>
        <w:ind w:left="1095" w:firstLine="0"/>
        <w:contextualSpacing/>
        <w:rPr>
          <w:sz w:val="28"/>
          <w:szCs w:val="28"/>
        </w:rPr>
      </w:pPr>
      <w:r>
        <w:rPr>
          <w:sz w:val="28"/>
          <w:szCs w:val="28"/>
        </w:rPr>
        <w:t xml:space="preserve">    </w:t>
      </w:r>
      <w:proofErr w:type="gramStart"/>
      <w:r w:rsidR="00DD634E" w:rsidRPr="00EA2043">
        <w:rPr>
          <w:sz w:val="28"/>
          <w:szCs w:val="28"/>
        </w:rPr>
        <w:t>of</w:t>
      </w:r>
      <w:proofErr w:type="gramEnd"/>
      <w:r w:rsidR="00DD634E" w:rsidRPr="00EA2043">
        <w:rPr>
          <w:sz w:val="28"/>
          <w:szCs w:val="28"/>
        </w:rPr>
        <w:t xml:space="preserve"> the sanctuary would be taken up.</w:t>
      </w:r>
    </w:p>
    <w:p w:rsidR="008765D9" w:rsidRDefault="008765D9" w:rsidP="008765D9">
      <w:pPr>
        <w:pStyle w:val="Bodytext21"/>
        <w:shd w:val="clear" w:color="auto" w:fill="auto"/>
        <w:tabs>
          <w:tab w:val="left" w:pos="720"/>
        </w:tabs>
        <w:spacing w:line="360" w:lineRule="auto"/>
        <w:ind w:left="1095" w:firstLine="0"/>
        <w:contextualSpacing/>
        <w:rPr>
          <w:sz w:val="28"/>
          <w:szCs w:val="28"/>
        </w:rPr>
      </w:pPr>
    </w:p>
    <w:p w:rsidR="008765D9" w:rsidRDefault="008765D9" w:rsidP="008765D9">
      <w:pPr>
        <w:pStyle w:val="Bodytext21"/>
        <w:shd w:val="clear" w:color="auto" w:fill="auto"/>
        <w:tabs>
          <w:tab w:val="left" w:pos="720"/>
        </w:tabs>
        <w:spacing w:line="360" w:lineRule="auto"/>
        <w:ind w:left="1095" w:firstLine="0"/>
        <w:contextualSpacing/>
        <w:rPr>
          <w:sz w:val="28"/>
          <w:szCs w:val="28"/>
        </w:rPr>
      </w:pPr>
    </w:p>
    <w:p w:rsidR="008765D9" w:rsidRDefault="008765D9" w:rsidP="008765D9">
      <w:pPr>
        <w:pStyle w:val="Bodytext21"/>
        <w:shd w:val="clear" w:color="auto" w:fill="auto"/>
        <w:tabs>
          <w:tab w:val="left" w:pos="720"/>
        </w:tabs>
        <w:spacing w:line="360" w:lineRule="auto"/>
        <w:ind w:left="1095" w:firstLine="0"/>
        <w:contextualSpacing/>
        <w:rPr>
          <w:sz w:val="28"/>
          <w:szCs w:val="28"/>
        </w:rPr>
      </w:pPr>
    </w:p>
    <w:p w:rsidR="008765D9" w:rsidRDefault="008765D9" w:rsidP="008765D9">
      <w:pPr>
        <w:pStyle w:val="Bodytext21"/>
        <w:shd w:val="clear" w:color="auto" w:fill="auto"/>
        <w:tabs>
          <w:tab w:val="left" w:pos="720"/>
        </w:tabs>
        <w:spacing w:line="360" w:lineRule="auto"/>
        <w:ind w:left="1095" w:firstLine="0"/>
        <w:contextualSpacing/>
        <w:rPr>
          <w:sz w:val="28"/>
          <w:szCs w:val="28"/>
        </w:rPr>
      </w:pPr>
    </w:p>
    <w:p w:rsidR="008765D9" w:rsidRPr="00EA2043" w:rsidRDefault="008765D9" w:rsidP="008765D9">
      <w:pPr>
        <w:pStyle w:val="Bodytext21"/>
        <w:shd w:val="clear" w:color="auto" w:fill="auto"/>
        <w:tabs>
          <w:tab w:val="left" w:pos="720"/>
        </w:tabs>
        <w:spacing w:line="360" w:lineRule="auto"/>
        <w:ind w:left="1095" w:firstLine="0"/>
        <w:contextualSpacing/>
        <w:rPr>
          <w:sz w:val="28"/>
          <w:szCs w:val="28"/>
        </w:rPr>
      </w:pPr>
    </w:p>
    <w:p w:rsidR="00DD634E" w:rsidRPr="007202FA" w:rsidRDefault="00DD634E" w:rsidP="008765D9">
      <w:pPr>
        <w:pStyle w:val="Heading1651"/>
        <w:numPr>
          <w:ilvl w:val="0"/>
          <w:numId w:val="30"/>
        </w:numPr>
        <w:shd w:val="clear" w:color="auto" w:fill="auto"/>
        <w:tabs>
          <w:tab w:val="left" w:pos="709"/>
        </w:tabs>
        <w:spacing w:line="360" w:lineRule="auto"/>
        <w:contextualSpacing/>
        <w:rPr>
          <w:rFonts w:ascii="Times New Roman" w:hAnsi="Times New Roman"/>
          <w:b/>
          <w:sz w:val="32"/>
          <w:szCs w:val="32"/>
        </w:rPr>
      </w:pPr>
      <w:bookmarkStart w:id="97" w:name="bookmark122"/>
      <w:r w:rsidRPr="007202FA">
        <w:rPr>
          <w:rFonts w:ascii="Times New Roman" w:hAnsi="Times New Roman"/>
          <w:b/>
          <w:sz w:val="32"/>
          <w:szCs w:val="32"/>
        </w:rPr>
        <w:lastRenderedPageBreak/>
        <w:t>Habitat Improvement Measures :</w:t>
      </w:r>
      <w:bookmarkEnd w:id="97"/>
    </w:p>
    <w:p w:rsidR="00DD634E" w:rsidRPr="007202FA" w:rsidRDefault="00DD634E" w:rsidP="008765D9">
      <w:pPr>
        <w:pStyle w:val="Heading1651"/>
        <w:numPr>
          <w:ilvl w:val="0"/>
          <w:numId w:val="31"/>
        </w:numPr>
        <w:shd w:val="clear" w:color="auto" w:fill="auto"/>
        <w:tabs>
          <w:tab w:val="left" w:pos="709"/>
        </w:tabs>
        <w:spacing w:line="360" w:lineRule="auto"/>
        <w:contextualSpacing/>
        <w:rPr>
          <w:rFonts w:ascii="Times New Roman" w:hAnsi="Times New Roman"/>
          <w:b/>
          <w:sz w:val="32"/>
          <w:szCs w:val="32"/>
        </w:rPr>
      </w:pPr>
      <w:bookmarkStart w:id="98" w:name="bookmark123"/>
      <w:r w:rsidRPr="007202FA">
        <w:rPr>
          <w:rFonts w:ascii="Times New Roman" w:hAnsi="Times New Roman"/>
          <w:b/>
          <w:sz w:val="32"/>
          <w:szCs w:val="32"/>
        </w:rPr>
        <w:t>Preparation of Cover Maps :</w:t>
      </w:r>
      <w:bookmarkEnd w:id="98"/>
    </w:p>
    <w:p w:rsidR="00811D12" w:rsidRPr="00EA2043" w:rsidRDefault="00EA2043" w:rsidP="008765D9">
      <w:pPr>
        <w:pStyle w:val="Bodytext21"/>
        <w:shd w:val="clear" w:color="auto" w:fill="auto"/>
        <w:spacing w:line="360" w:lineRule="auto"/>
        <w:ind w:firstLine="360"/>
        <w:contextualSpacing/>
        <w:rPr>
          <w:sz w:val="28"/>
          <w:szCs w:val="28"/>
        </w:rPr>
      </w:pPr>
      <w:r>
        <w:rPr>
          <w:sz w:val="32"/>
          <w:szCs w:val="32"/>
        </w:rPr>
        <w:t xml:space="preserve">      </w:t>
      </w:r>
      <w:r w:rsidR="00DD634E" w:rsidRPr="00EA2043">
        <w:rPr>
          <w:sz w:val="28"/>
          <w:szCs w:val="28"/>
        </w:rPr>
        <w:t>Information on survey number wise composition of crops is already collected with the help of field staff. Some information on covers like caves, burrows, etc. is also available. But this information is not sufficient for systematic analysis of the</w:t>
      </w:r>
      <w:r w:rsidR="00811D12" w:rsidRPr="00EA2043">
        <w:rPr>
          <w:sz w:val="28"/>
          <w:szCs w:val="28"/>
        </w:rPr>
        <w:t xml:space="preserve"> habitat suitability for various wild animals. Systematic data on the Vegetation specially the ground Vegetation would be compiled.</w:t>
      </w:r>
    </w:p>
    <w:p w:rsidR="00491641" w:rsidRPr="00EA2043" w:rsidRDefault="00EA2043" w:rsidP="008765D9">
      <w:pPr>
        <w:pStyle w:val="Bodytext21"/>
        <w:shd w:val="clear" w:color="auto" w:fill="auto"/>
        <w:spacing w:line="360" w:lineRule="auto"/>
        <w:ind w:firstLine="360"/>
        <w:contextualSpacing/>
        <w:rPr>
          <w:sz w:val="28"/>
          <w:szCs w:val="28"/>
        </w:rPr>
      </w:pPr>
      <w:r>
        <w:rPr>
          <w:sz w:val="28"/>
          <w:szCs w:val="28"/>
        </w:rPr>
        <w:t xml:space="preserve">     </w:t>
      </w:r>
      <w:r w:rsidR="00491641" w:rsidRPr="00EA2043">
        <w:rPr>
          <w:sz w:val="28"/>
          <w:szCs w:val="28"/>
        </w:rPr>
        <w:t>Various types of covers in each compartment would be mapped. All palatable species of grass and herbs could be listed. The endangered and endemic species of flora would also be listed out. Geographic Information System (GIS) would be used for analysis and classification of various data collected.</w:t>
      </w:r>
    </w:p>
    <w:p w:rsidR="00055B92" w:rsidRPr="00EA2043" w:rsidRDefault="00055B92" w:rsidP="007202FA">
      <w:pPr>
        <w:pStyle w:val="Bodytext21"/>
        <w:shd w:val="clear" w:color="auto" w:fill="auto"/>
        <w:spacing w:line="276" w:lineRule="auto"/>
        <w:ind w:firstLine="360"/>
        <w:rPr>
          <w:sz w:val="28"/>
          <w:szCs w:val="28"/>
        </w:rPr>
      </w:pPr>
    </w:p>
    <w:p w:rsidR="00491641" w:rsidRPr="007202FA" w:rsidRDefault="00491641" w:rsidP="008208E6">
      <w:pPr>
        <w:pStyle w:val="Heading1651"/>
        <w:numPr>
          <w:ilvl w:val="0"/>
          <w:numId w:val="31"/>
        </w:numPr>
        <w:shd w:val="clear" w:color="auto" w:fill="auto"/>
        <w:tabs>
          <w:tab w:val="left" w:pos="712"/>
        </w:tabs>
        <w:spacing w:line="276" w:lineRule="auto"/>
        <w:rPr>
          <w:rFonts w:ascii="Times New Roman" w:hAnsi="Times New Roman"/>
          <w:b/>
          <w:sz w:val="32"/>
          <w:szCs w:val="32"/>
        </w:rPr>
      </w:pPr>
      <w:bookmarkStart w:id="99" w:name="bookmark124"/>
      <w:r w:rsidRPr="007202FA">
        <w:rPr>
          <w:rFonts w:ascii="Times New Roman" w:hAnsi="Times New Roman"/>
          <w:b/>
          <w:sz w:val="32"/>
          <w:szCs w:val="32"/>
        </w:rPr>
        <w:t>Water Management:</w:t>
      </w:r>
      <w:bookmarkEnd w:id="99"/>
    </w:p>
    <w:p w:rsidR="00491641" w:rsidRPr="00EA2043" w:rsidRDefault="00EA2043" w:rsidP="005C0B25">
      <w:pPr>
        <w:pStyle w:val="Bodytext21"/>
        <w:shd w:val="clear" w:color="auto" w:fill="auto"/>
        <w:spacing w:line="360" w:lineRule="auto"/>
        <w:ind w:firstLine="360"/>
        <w:contextualSpacing/>
        <w:rPr>
          <w:sz w:val="28"/>
          <w:szCs w:val="28"/>
        </w:rPr>
      </w:pPr>
      <w:r>
        <w:rPr>
          <w:sz w:val="32"/>
          <w:szCs w:val="32"/>
        </w:rPr>
        <w:t xml:space="preserve">    </w:t>
      </w:r>
      <w:r w:rsidR="00491641" w:rsidRPr="00EA2043">
        <w:rPr>
          <w:sz w:val="28"/>
          <w:szCs w:val="28"/>
        </w:rPr>
        <w:t>Water management would include maintenance and strengthening of all the existing waterholes, creation of new waterholes and artificial supply of water.</w:t>
      </w:r>
    </w:p>
    <w:p w:rsidR="00491641" w:rsidRPr="00EA2043" w:rsidRDefault="00EA2043" w:rsidP="005C0B25">
      <w:pPr>
        <w:pStyle w:val="Bodytext21"/>
        <w:shd w:val="clear" w:color="auto" w:fill="auto"/>
        <w:spacing w:line="360" w:lineRule="auto"/>
        <w:ind w:firstLine="360"/>
        <w:contextualSpacing/>
        <w:rPr>
          <w:sz w:val="28"/>
          <w:szCs w:val="28"/>
        </w:rPr>
      </w:pPr>
      <w:r>
        <w:rPr>
          <w:sz w:val="28"/>
          <w:szCs w:val="28"/>
        </w:rPr>
        <w:t xml:space="preserve">    </w:t>
      </w:r>
      <w:r w:rsidR="00491641" w:rsidRPr="00EA2043">
        <w:rPr>
          <w:sz w:val="28"/>
          <w:szCs w:val="28"/>
        </w:rPr>
        <w:t xml:space="preserve">The existing waterholes (Appendix </w:t>
      </w:r>
      <w:r w:rsidR="00311D97" w:rsidRPr="00EA2043">
        <w:rPr>
          <w:sz w:val="28"/>
          <w:szCs w:val="28"/>
        </w:rPr>
        <w:t>–</w:t>
      </w:r>
      <w:r w:rsidR="00491641" w:rsidRPr="00EA2043">
        <w:rPr>
          <w:sz w:val="28"/>
          <w:szCs w:val="28"/>
        </w:rPr>
        <w:t xml:space="preserve"> </w:t>
      </w:r>
      <w:r w:rsidR="00036086" w:rsidRPr="00EA2043">
        <w:rPr>
          <w:sz w:val="28"/>
          <w:szCs w:val="28"/>
        </w:rPr>
        <w:t>XV</w:t>
      </w:r>
      <w:r w:rsidR="00311D97" w:rsidRPr="00EA2043">
        <w:rPr>
          <w:sz w:val="28"/>
          <w:szCs w:val="28"/>
        </w:rPr>
        <w:t xml:space="preserve"> (A</w:t>
      </w:r>
      <w:r w:rsidR="00491641" w:rsidRPr="00EA2043">
        <w:rPr>
          <w:sz w:val="28"/>
          <w:szCs w:val="28"/>
        </w:rPr>
        <w:t>) would be cleaned every year before the pinch period. The walls of anikat bandharas would be repaired. To increase the water retention capacity of such waterhole de-silting would be done. Budgetary provisions would be made for maintenance of these waterholes every year.</w:t>
      </w:r>
    </w:p>
    <w:p w:rsidR="00055B92" w:rsidRPr="00EA2043" w:rsidRDefault="00055B92" w:rsidP="005C0B25">
      <w:pPr>
        <w:pStyle w:val="Bodytext21"/>
        <w:shd w:val="clear" w:color="auto" w:fill="auto"/>
        <w:spacing w:line="360" w:lineRule="auto"/>
        <w:ind w:firstLine="360"/>
        <w:contextualSpacing/>
        <w:rPr>
          <w:sz w:val="28"/>
          <w:szCs w:val="28"/>
        </w:rPr>
      </w:pPr>
    </w:p>
    <w:p w:rsidR="00491641" w:rsidRPr="007202FA" w:rsidRDefault="00491641" w:rsidP="005C0B25">
      <w:pPr>
        <w:pStyle w:val="Heading1651"/>
        <w:numPr>
          <w:ilvl w:val="0"/>
          <w:numId w:val="31"/>
        </w:numPr>
        <w:shd w:val="clear" w:color="auto" w:fill="auto"/>
        <w:tabs>
          <w:tab w:val="left" w:pos="712"/>
        </w:tabs>
        <w:spacing w:line="360" w:lineRule="auto"/>
        <w:contextualSpacing/>
        <w:rPr>
          <w:rFonts w:ascii="Times New Roman" w:hAnsi="Times New Roman"/>
          <w:b/>
          <w:sz w:val="32"/>
          <w:szCs w:val="32"/>
        </w:rPr>
      </w:pPr>
      <w:bookmarkStart w:id="100" w:name="bookmark125"/>
      <w:r w:rsidRPr="007202FA">
        <w:rPr>
          <w:rFonts w:ascii="Times New Roman" w:hAnsi="Times New Roman"/>
          <w:b/>
          <w:sz w:val="32"/>
          <w:szCs w:val="32"/>
        </w:rPr>
        <w:t>Creation of New Waterholes :</w:t>
      </w:r>
      <w:bookmarkEnd w:id="100"/>
    </w:p>
    <w:p w:rsidR="00491641" w:rsidRPr="00EA2043" w:rsidRDefault="00EA2043" w:rsidP="005C0B25">
      <w:pPr>
        <w:pStyle w:val="Bodytext21"/>
        <w:shd w:val="clear" w:color="auto" w:fill="auto"/>
        <w:spacing w:line="360" w:lineRule="auto"/>
        <w:ind w:firstLine="360"/>
        <w:contextualSpacing/>
        <w:rPr>
          <w:sz w:val="28"/>
          <w:szCs w:val="28"/>
        </w:rPr>
      </w:pPr>
      <w:r>
        <w:rPr>
          <w:sz w:val="28"/>
          <w:szCs w:val="28"/>
        </w:rPr>
        <w:t xml:space="preserve">     </w:t>
      </w:r>
      <w:r w:rsidR="00491641" w:rsidRPr="00EA2043">
        <w:rPr>
          <w:sz w:val="28"/>
          <w:szCs w:val="28"/>
        </w:rPr>
        <w:t>To augment the water</w:t>
      </w:r>
      <w:r w:rsidR="007163C1" w:rsidRPr="00EA2043">
        <w:rPr>
          <w:sz w:val="28"/>
          <w:szCs w:val="28"/>
        </w:rPr>
        <w:t xml:space="preserve"> in </w:t>
      </w:r>
      <w:r w:rsidR="00AB5EEE" w:rsidRPr="00EA2043">
        <w:rPr>
          <w:sz w:val="28"/>
          <w:szCs w:val="28"/>
        </w:rPr>
        <w:t>en</w:t>
      </w:r>
      <w:r w:rsidR="00491641" w:rsidRPr="00EA2043">
        <w:rPr>
          <w:sz w:val="28"/>
          <w:szCs w:val="28"/>
        </w:rPr>
        <w:t xml:space="preserve">tire water-scare area of the sanctuary and to facilitate the accessibility of the waterholes, some waterholes would be constructed during the plan period. The details are given in Appendix </w:t>
      </w:r>
      <w:r w:rsidR="00FF6F67" w:rsidRPr="00EA2043">
        <w:rPr>
          <w:sz w:val="28"/>
          <w:szCs w:val="28"/>
        </w:rPr>
        <w:t>–</w:t>
      </w:r>
      <w:r w:rsidR="004E397A" w:rsidRPr="00EA2043">
        <w:rPr>
          <w:sz w:val="28"/>
          <w:szCs w:val="28"/>
        </w:rPr>
        <w:t xml:space="preserve"> X</w:t>
      </w:r>
      <w:r w:rsidR="00036086" w:rsidRPr="00EA2043">
        <w:rPr>
          <w:sz w:val="28"/>
          <w:szCs w:val="28"/>
        </w:rPr>
        <w:t>V</w:t>
      </w:r>
      <w:r w:rsidR="004E397A" w:rsidRPr="00EA2043">
        <w:rPr>
          <w:sz w:val="28"/>
          <w:szCs w:val="28"/>
        </w:rPr>
        <w:t>(A)</w:t>
      </w:r>
      <w:r w:rsidR="00FF6F67" w:rsidRPr="00EA2043">
        <w:rPr>
          <w:sz w:val="28"/>
          <w:szCs w:val="28"/>
        </w:rPr>
        <w:t xml:space="preserve"> </w:t>
      </w:r>
      <w:r w:rsidR="00491641" w:rsidRPr="00EA2043">
        <w:rPr>
          <w:sz w:val="28"/>
          <w:szCs w:val="28"/>
        </w:rPr>
        <w:t xml:space="preserve"> Few plants of fruit species like Pimpal, Ber, Jamun, Awala etc., would be planted in the vicinity of such w</w:t>
      </w:r>
      <w:r w:rsidR="00DB6CE0">
        <w:rPr>
          <w:sz w:val="28"/>
          <w:szCs w:val="28"/>
        </w:rPr>
        <w:t>aterholes to provide shade</w:t>
      </w:r>
      <w:r w:rsidR="00491641" w:rsidRPr="00EA2043">
        <w:rPr>
          <w:sz w:val="28"/>
          <w:szCs w:val="28"/>
        </w:rPr>
        <w:t xml:space="preserve"> and food for wild animals.</w:t>
      </w:r>
    </w:p>
    <w:p w:rsidR="00055B92" w:rsidRPr="007202FA" w:rsidRDefault="00055B92" w:rsidP="007202FA">
      <w:pPr>
        <w:pStyle w:val="Bodytext21"/>
        <w:shd w:val="clear" w:color="auto" w:fill="auto"/>
        <w:spacing w:line="276" w:lineRule="auto"/>
        <w:ind w:firstLine="360"/>
        <w:rPr>
          <w:sz w:val="32"/>
          <w:szCs w:val="32"/>
        </w:rPr>
      </w:pPr>
    </w:p>
    <w:p w:rsidR="00491641" w:rsidRPr="007202FA" w:rsidRDefault="00491641" w:rsidP="008208E6">
      <w:pPr>
        <w:pStyle w:val="Heading1651"/>
        <w:numPr>
          <w:ilvl w:val="0"/>
          <w:numId w:val="31"/>
        </w:numPr>
        <w:shd w:val="clear" w:color="auto" w:fill="auto"/>
        <w:tabs>
          <w:tab w:val="left" w:pos="712"/>
        </w:tabs>
        <w:spacing w:line="276" w:lineRule="auto"/>
        <w:rPr>
          <w:rFonts w:ascii="Times New Roman" w:hAnsi="Times New Roman"/>
          <w:sz w:val="32"/>
          <w:szCs w:val="32"/>
        </w:rPr>
      </w:pPr>
      <w:bookmarkStart w:id="101" w:name="bookmark126"/>
      <w:r w:rsidRPr="007202FA">
        <w:rPr>
          <w:rFonts w:ascii="Times New Roman" w:hAnsi="Times New Roman"/>
          <w:b/>
          <w:sz w:val="32"/>
          <w:szCs w:val="32"/>
        </w:rPr>
        <w:lastRenderedPageBreak/>
        <w:t xml:space="preserve">Artificial Supply of Water </w:t>
      </w:r>
      <w:r w:rsidRPr="007202FA">
        <w:rPr>
          <w:rFonts w:ascii="Times New Roman" w:hAnsi="Times New Roman"/>
          <w:sz w:val="32"/>
          <w:szCs w:val="32"/>
        </w:rPr>
        <w:t>:</w:t>
      </w:r>
      <w:bookmarkEnd w:id="101"/>
    </w:p>
    <w:p w:rsidR="00491641" w:rsidRPr="00EA2043" w:rsidRDefault="00491641" w:rsidP="005C0B25">
      <w:pPr>
        <w:pStyle w:val="Bodytext21"/>
        <w:shd w:val="clear" w:color="auto" w:fill="auto"/>
        <w:spacing w:line="360" w:lineRule="auto"/>
        <w:ind w:firstLine="360"/>
        <w:contextualSpacing/>
        <w:rPr>
          <w:sz w:val="28"/>
          <w:szCs w:val="28"/>
        </w:rPr>
      </w:pPr>
      <w:r w:rsidRPr="00EA2043">
        <w:rPr>
          <w:sz w:val="28"/>
          <w:szCs w:val="28"/>
        </w:rPr>
        <w:t xml:space="preserve">Certain areas of the sanctuary need artificial supply of water. Creation of saucer-shaped cement ponds is not successful as it develops cracks. So, 90 cm </w:t>
      </w:r>
      <w:r w:rsidRPr="00EA2043">
        <w:rPr>
          <w:bCs/>
          <w:sz w:val="28"/>
          <w:szCs w:val="28"/>
        </w:rPr>
        <w:t>diametex</w:t>
      </w:r>
      <w:r w:rsidRPr="00EA2043">
        <w:rPr>
          <w:sz w:val="28"/>
          <w:szCs w:val="28"/>
        </w:rPr>
        <w:t xml:space="preserve"> half cut spun pipes with both ends sealed would be fixed in ground for providing artificial water to the wild animals at places shown in Appendix </w:t>
      </w:r>
      <w:r w:rsidR="00FF6F67" w:rsidRPr="00EA2043">
        <w:rPr>
          <w:sz w:val="28"/>
          <w:szCs w:val="28"/>
        </w:rPr>
        <w:t>–</w:t>
      </w:r>
      <w:r w:rsidRPr="00EA2043">
        <w:rPr>
          <w:sz w:val="28"/>
          <w:szCs w:val="28"/>
        </w:rPr>
        <w:t xml:space="preserve"> </w:t>
      </w:r>
      <w:r w:rsidR="00036086" w:rsidRPr="00EA2043">
        <w:rPr>
          <w:sz w:val="28"/>
          <w:szCs w:val="28"/>
        </w:rPr>
        <w:t>XV</w:t>
      </w:r>
      <w:r w:rsidR="004E397A" w:rsidRPr="00EA2043">
        <w:rPr>
          <w:sz w:val="28"/>
          <w:szCs w:val="28"/>
        </w:rPr>
        <w:t xml:space="preserve"> (A)</w:t>
      </w:r>
      <w:r w:rsidR="00FF6F67" w:rsidRPr="00EA2043">
        <w:rPr>
          <w:sz w:val="28"/>
          <w:szCs w:val="28"/>
        </w:rPr>
        <w:t xml:space="preserve"> </w:t>
      </w:r>
      <w:r w:rsidRPr="00EA2043">
        <w:rPr>
          <w:sz w:val="28"/>
          <w:szCs w:val="28"/>
        </w:rPr>
        <w:t xml:space="preserve">  </w:t>
      </w:r>
      <w:proofErr w:type="gramStart"/>
      <w:r w:rsidRPr="00EA2043">
        <w:rPr>
          <w:sz w:val="28"/>
          <w:szCs w:val="28"/>
        </w:rPr>
        <w:t>Such</w:t>
      </w:r>
      <w:proofErr w:type="gramEnd"/>
      <w:r w:rsidRPr="00EA2043">
        <w:rPr>
          <w:sz w:val="28"/>
          <w:szCs w:val="28"/>
        </w:rPr>
        <w:t xml:space="preserve"> water troughs would be placed both in core and tourism zone. Such water holes provided water by tractor in pinch period.</w:t>
      </w:r>
    </w:p>
    <w:p w:rsidR="00055B92" w:rsidRPr="007202FA" w:rsidRDefault="00055B92" w:rsidP="005C0B25">
      <w:pPr>
        <w:pStyle w:val="Bodytext21"/>
        <w:shd w:val="clear" w:color="auto" w:fill="auto"/>
        <w:spacing w:line="360" w:lineRule="auto"/>
        <w:ind w:firstLine="360"/>
        <w:contextualSpacing/>
        <w:rPr>
          <w:sz w:val="32"/>
          <w:szCs w:val="32"/>
        </w:rPr>
      </w:pPr>
    </w:p>
    <w:p w:rsidR="00491641" w:rsidRPr="007202FA" w:rsidRDefault="00491641" w:rsidP="005C0B25">
      <w:pPr>
        <w:pStyle w:val="Heading1651"/>
        <w:numPr>
          <w:ilvl w:val="0"/>
          <w:numId w:val="31"/>
        </w:numPr>
        <w:shd w:val="clear" w:color="auto" w:fill="auto"/>
        <w:tabs>
          <w:tab w:val="left" w:pos="712"/>
        </w:tabs>
        <w:spacing w:line="360" w:lineRule="auto"/>
        <w:contextualSpacing/>
        <w:rPr>
          <w:rFonts w:ascii="Times New Roman" w:hAnsi="Times New Roman"/>
          <w:b/>
          <w:sz w:val="32"/>
          <w:szCs w:val="32"/>
        </w:rPr>
      </w:pPr>
      <w:bookmarkStart w:id="102" w:name="bookmark127"/>
      <w:r w:rsidRPr="007202FA">
        <w:rPr>
          <w:rFonts w:ascii="Times New Roman" w:hAnsi="Times New Roman"/>
          <w:b/>
          <w:sz w:val="32"/>
          <w:szCs w:val="32"/>
        </w:rPr>
        <w:t>Maintenance of Waterholes :</w:t>
      </w:r>
      <w:bookmarkEnd w:id="102"/>
    </w:p>
    <w:p w:rsidR="003216E8" w:rsidRPr="00CC1218" w:rsidRDefault="003216E8" w:rsidP="005C0B25">
      <w:pPr>
        <w:pStyle w:val="Bodytext21"/>
        <w:shd w:val="clear" w:color="auto" w:fill="auto"/>
        <w:spacing w:line="360" w:lineRule="auto"/>
        <w:ind w:firstLine="360"/>
        <w:contextualSpacing/>
        <w:rPr>
          <w:sz w:val="28"/>
          <w:szCs w:val="28"/>
        </w:rPr>
      </w:pPr>
      <w:r w:rsidRPr="00CC1218">
        <w:rPr>
          <w:sz w:val="28"/>
          <w:szCs w:val="28"/>
        </w:rPr>
        <w:t xml:space="preserve">     </w:t>
      </w:r>
      <w:r w:rsidR="00491641" w:rsidRPr="00CC1218">
        <w:rPr>
          <w:sz w:val="28"/>
          <w:szCs w:val="28"/>
        </w:rPr>
        <w:t>In order to ensure longer and reliable water availability to the animals, maintenance of the waterholes on the following lines would be done.</w:t>
      </w:r>
    </w:p>
    <w:p w:rsidR="003216E8" w:rsidRPr="00CC1218" w:rsidRDefault="00491641" w:rsidP="005C0B25">
      <w:pPr>
        <w:pStyle w:val="Bodytext21"/>
        <w:numPr>
          <w:ilvl w:val="0"/>
          <w:numId w:val="32"/>
        </w:numPr>
        <w:shd w:val="clear" w:color="auto" w:fill="auto"/>
        <w:spacing w:line="360" w:lineRule="auto"/>
        <w:ind w:left="360" w:hanging="360"/>
        <w:contextualSpacing/>
        <w:rPr>
          <w:sz w:val="28"/>
          <w:szCs w:val="28"/>
        </w:rPr>
      </w:pPr>
      <w:r w:rsidRPr="00CC1218">
        <w:rPr>
          <w:sz w:val="28"/>
          <w:szCs w:val="28"/>
        </w:rPr>
        <w:t>De-silting and removal of debris would be done in the sunken ponds in the month of December and January.</w:t>
      </w:r>
    </w:p>
    <w:p w:rsidR="003216E8" w:rsidRPr="00CC1218" w:rsidRDefault="00491641" w:rsidP="005C0B25">
      <w:pPr>
        <w:pStyle w:val="Bodytext21"/>
        <w:numPr>
          <w:ilvl w:val="0"/>
          <w:numId w:val="32"/>
        </w:numPr>
        <w:shd w:val="clear" w:color="auto" w:fill="auto"/>
        <w:spacing w:line="360" w:lineRule="auto"/>
        <w:ind w:left="360" w:hanging="360"/>
        <w:contextualSpacing/>
        <w:rPr>
          <w:sz w:val="28"/>
          <w:szCs w:val="28"/>
        </w:rPr>
      </w:pPr>
      <w:r w:rsidRPr="00CC1218">
        <w:rPr>
          <w:sz w:val="28"/>
          <w:szCs w:val="28"/>
        </w:rPr>
        <w:t>The leaf litter which falls in the waterholes and gets decomposed making the water unhealthy would be cleared regularly during summer season i.e. April and May.</w:t>
      </w:r>
    </w:p>
    <w:p w:rsidR="00491641" w:rsidRPr="00CC1218" w:rsidRDefault="00491641" w:rsidP="005C0B25">
      <w:pPr>
        <w:pStyle w:val="Bodytext21"/>
        <w:numPr>
          <w:ilvl w:val="0"/>
          <w:numId w:val="32"/>
        </w:numPr>
        <w:shd w:val="clear" w:color="auto" w:fill="auto"/>
        <w:spacing w:line="360" w:lineRule="auto"/>
        <w:ind w:left="360" w:hanging="360"/>
        <w:contextualSpacing/>
        <w:rPr>
          <w:sz w:val="28"/>
          <w:szCs w:val="28"/>
        </w:rPr>
      </w:pPr>
      <w:r w:rsidRPr="00CC1218">
        <w:rPr>
          <w:sz w:val="28"/>
          <w:szCs w:val="28"/>
        </w:rPr>
        <w:t>The approach to the waterholes would be made accessible by providing rough surface and smooth slopes.</w:t>
      </w:r>
    </w:p>
    <w:p w:rsidR="00325C59" w:rsidRPr="007202FA" w:rsidRDefault="003216E8" w:rsidP="005C0B25">
      <w:pPr>
        <w:pStyle w:val="Bodytext21"/>
        <w:shd w:val="clear" w:color="auto" w:fill="auto"/>
        <w:spacing w:line="360" w:lineRule="auto"/>
        <w:ind w:firstLine="720"/>
        <w:contextualSpacing/>
        <w:rPr>
          <w:sz w:val="32"/>
          <w:szCs w:val="32"/>
        </w:rPr>
      </w:pPr>
      <w:r w:rsidRPr="00CC1218">
        <w:rPr>
          <w:sz w:val="28"/>
          <w:szCs w:val="28"/>
        </w:rPr>
        <w:t xml:space="preserve">       </w:t>
      </w:r>
      <w:r w:rsidR="00491641" w:rsidRPr="00CC1218">
        <w:rPr>
          <w:sz w:val="28"/>
          <w:szCs w:val="28"/>
        </w:rPr>
        <w:t>The springs or aquifers would be tackled. A small trough would be constructed near such source of discharge, so that, there is small pool of water, available to wild animals throughout the pinch period</w:t>
      </w:r>
      <w:r w:rsidR="00491641" w:rsidRPr="007202FA">
        <w:rPr>
          <w:sz w:val="32"/>
          <w:szCs w:val="32"/>
        </w:rPr>
        <w:t>.</w:t>
      </w:r>
    </w:p>
    <w:p w:rsidR="00D15622" w:rsidRPr="007202FA" w:rsidRDefault="00D15622" w:rsidP="005C0B25">
      <w:pPr>
        <w:pStyle w:val="Bodytext21"/>
        <w:shd w:val="clear" w:color="auto" w:fill="auto"/>
        <w:spacing w:line="360" w:lineRule="auto"/>
        <w:ind w:firstLine="720"/>
        <w:contextualSpacing/>
        <w:rPr>
          <w:sz w:val="32"/>
          <w:szCs w:val="32"/>
        </w:rPr>
      </w:pPr>
    </w:p>
    <w:p w:rsidR="004B0FAC" w:rsidRPr="007202FA" w:rsidRDefault="002B20D9" w:rsidP="005C0B25">
      <w:pPr>
        <w:pStyle w:val="Heading1651"/>
        <w:numPr>
          <w:ilvl w:val="0"/>
          <w:numId w:val="31"/>
        </w:numPr>
        <w:shd w:val="clear" w:color="auto" w:fill="auto"/>
        <w:tabs>
          <w:tab w:val="left" w:pos="715"/>
        </w:tabs>
        <w:spacing w:line="360" w:lineRule="auto"/>
        <w:contextualSpacing/>
        <w:rPr>
          <w:rFonts w:ascii="Times New Roman" w:hAnsi="Times New Roman"/>
          <w:b/>
          <w:sz w:val="32"/>
          <w:szCs w:val="32"/>
        </w:rPr>
      </w:pPr>
      <w:bookmarkStart w:id="103" w:name="bookmark128"/>
      <w:r w:rsidRPr="007202FA">
        <w:rPr>
          <w:rFonts w:ascii="Times New Roman" w:hAnsi="Times New Roman"/>
          <w:b/>
          <w:sz w:val="32"/>
          <w:szCs w:val="32"/>
        </w:rPr>
        <w:t>S</w:t>
      </w:r>
      <w:r w:rsidR="004B0FAC" w:rsidRPr="007202FA">
        <w:rPr>
          <w:rFonts w:ascii="Times New Roman" w:hAnsi="Times New Roman"/>
          <w:b/>
          <w:sz w:val="32"/>
          <w:szCs w:val="32"/>
        </w:rPr>
        <w:t>oil Conservation Works :</w:t>
      </w:r>
      <w:bookmarkEnd w:id="103"/>
    </w:p>
    <w:p w:rsidR="004B0FAC" w:rsidRPr="00CC1218" w:rsidRDefault="00A21423" w:rsidP="005C0B25">
      <w:pPr>
        <w:pStyle w:val="Bodytext21"/>
        <w:shd w:val="clear" w:color="auto" w:fill="auto"/>
        <w:spacing w:line="360" w:lineRule="auto"/>
        <w:ind w:firstLine="360"/>
        <w:contextualSpacing/>
        <w:rPr>
          <w:sz w:val="28"/>
          <w:szCs w:val="28"/>
        </w:rPr>
      </w:pPr>
      <w:r w:rsidRPr="00CC1218">
        <w:rPr>
          <w:sz w:val="28"/>
          <w:szCs w:val="28"/>
        </w:rPr>
        <w:t xml:space="preserve">     </w:t>
      </w:r>
      <w:r w:rsidR="004B0FAC" w:rsidRPr="00CC1218">
        <w:rPr>
          <w:sz w:val="28"/>
          <w:szCs w:val="28"/>
        </w:rPr>
        <w:t xml:space="preserve">The topography of the sanctuary is undulating. Due to uncontrolled </w:t>
      </w:r>
      <w:r w:rsidR="00036086" w:rsidRPr="00CC1218">
        <w:rPr>
          <w:sz w:val="28"/>
          <w:szCs w:val="28"/>
        </w:rPr>
        <w:t>graz</w:t>
      </w:r>
      <w:r w:rsidR="004B0FAC" w:rsidRPr="00CC1218">
        <w:rPr>
          <w:sz w:val="28"/>
          <w:szCs w:val="28"/>
        </w:rPr>
        <w:t>ing and immense biotic pressure most of southern side of the sanctuary degraded resulting in erosion and severe degradation of surface soil. Therefore, in order to stop erosion and increase water availability, Soil and Moisture Conservation Works would be taken up inside the sanctuary area.</w:t>
      </w:r>
    </w:p>
    <w:p w:rsidR="004B0FAC" w:rsidRDefault="00A21423" w:rsidP="005C0B25">
      <w:pPr>
        <w:pStyle w:val="Bodytext21"/>
        <w:shd w:val="clear" w:color="auto" w:fill="auto"/>
        <w:spacing w:line="360" w:lineRule="auto"/>
        <w:ind w:firstLine="360"/>
        <w:contextualSpacing/>
        <w:rPr>
          <w:sz w:val="32"/>
          <w:szCs w:val="32"/>
        </w:rPr>
      </w:pPr>
      <w:r w:rsidRPr="00CC1218">
        <w:rPr>
          <w:sz w:val="28"/>
          <w:szCs w:val="28"/>
        </w:rPr>
        <w:lastRenderedPageBreak/>
        <w:t xml:space="preserve">        </w:t>
      </w:r>
      <w:r w:rsidR="004B0FAC" w:rsidRPr="00CC1218">
        <w:rPr>
          <w:sz w:val="28"/>
          <w:szCs w:val="28"/>
        </w:rPr>
        <w:t>Focus would be laid on treatment of micro-catchment of the Nala and such nalas would be tackled from its origin. This would include gully plugging and pitching. Similarly loose boulder Nala bunds, Gabian bunds, and at few suitable places cement bunds would be constructed. On the nalas with more than 6 meter width gabian bunds would be constructed the site of which are shown in Appendix - XX</w:t>
      </w:r>
      <w:r w:rsidR="00036086" w:rsidRPr="00CC1218">
        <w:rPr>
          <w:sz w:val="28"/>
          <w:szCs w:val="28"/>
        </w:rPr>
        <w:t>V</w:t>
      </w:r>
      <w:r w:rsidR="004E397A" w:rsidRPr="00CC1218">
        <w:rPr>
          <w:sz w:val="28"/>
          <w:szCs w:val="28"/>
        </w:rPr>
        <w:t>I</w:t>
      </w:r>
      <w:r w:rsidR="00036086" w:rsidRPr="00CC1218">
        <w:rPr>
          <w:sz w:val="28"/>
          <w:szCs w:val="28"/>
        </w:rPr>
        <w:t>II</w:t>
      </w:r>
      <w:r w:rsidR="004B0FAC" w:rsidRPr="00CC1218">
        <w:rPr>
          <w:sz w:val="28"/>
          <w:szCs w:val="28"/>
        </w:rPr>
        <w:t>. The details of management series and working schedule for soil and moisture</w:t>
      </w:r>
      <w:r w:rsidR="00BD5EAC" w:rsidRPr="00CC1218">
        <w:rPr>
          <w:sz w:val="28"/>
          <w:szCs w:val="28"/>
        </w:rPr>
        <w:t xml:space="preserve"> </w:t>
      </w:r>
      <w:r w:rsidR="004B0FAC" w:rsidRPr="00CC1218">
        <w:rPr>
          <w:sz w:val="28"/>
          <w:szCs w:val="28"/>
        </w:rPr>
        <w:t>conservation series are given in Appendix - XX</w:t>
      </w:r>
      <w:r w:rsidR="00036086" w:rsidRPr="00CC1218">
        <w:rPr>
          <w:sz w:val="28"/>
          <w:szCs w:val="28"/>
        </w:rPr>
        <w:t>VIII</w:t>
      </w:r>
      <w:r w:rsidR="002C3FB3" w:rsidRPr="00CC1218">
        <w:rPr>
          <w:sz w:val="28"/>
          <w:szCs w:val="28"/>
        </w:rPr>
        <w:t xml:space="preserve"> and XX</w:t>
      </w:r>
      <w:r w:rsidR="00036086" w:rsidRPr="00CC1218">
        <w:rPr>
          <w:sz w:val="28"/>
          <w:szCs w:val="28"/>
        </w:rPr>
        <w:t>I</w:t>
      </w:r>
      <w:r w:rsidR="002C3FB3" w:rsidRPr="00CC1218">
        <w:rPr>
          <w:sz w:val="28"/>
          <w:szCs w:val="28"/>
        </w:rPr>
        <w:t>X</w:t>
      </w:r>
      <w:r w:rsidR="004B0FAC" w:rsidRPr="00CC1218">
        <w:rPr>
          <w:sz w:val="28"/>
          <w:szCs w:val="28"/>
        </w:rPr>
        <w:t xml:space="preserve"> respectively</w:t>
      </w:r>
      <w:r w:rsidR="004B0FAC" w:rsidRPr="007202FA">
        <w:rPr>
          <w:sz w:val="32"/>
          <w:szCs w:val="32"/>
        </w:rPr>
        <w:t>.</w:t>
      </w:r>
    </w:p>
    <w:p w:rsidR="008658FB" w:rsidRPr="008658FB" w:rsidRDefault="008658FB" w:rsidP="005C0B25">
      <w:pPr>
        <w:pStyle w:val="Bodytext21"/>
        <w:shd w:val="clear" w:color="auto" w:fill="auto"/>
        <w:spacing w:line="360" w:lineRule="auto"/>
        <w:ind w:firstLine="360"/>
        <w:contextualSpacing/>
        <w:rPr>
          <w:sz w:val="32"/>
          <w:szCs w:val="32"/>
        </w:rPr>
      </w:pPr>
    </w:p>
    <w:p w:rsidR="004B0FAC" w:rsidRPr="007202FA" w:rsidRDefault="004B0FAC" w:rsidP="005C0B25">
      <w:pPr>
        <w:pStyle w:val="Heading1651"/>
        <w:numPr>
          <w:ilvl w:val="0"/>
          <w:numId w:val="31"/>
        </w:numPr>
        <w:shd w:val="clear" w:color="auto" w:fill="auto"/>
        <w:tabs>
          <w:tab w:val="left" w:pos="715"/>
        </w:tabs>
        <w:spacing w:line="360" w:lineRule="auto"/>
        <w:contextualSpacing/>
        <w:rPr>
          <w:rFonts w:ascii="Times New Roman" w:hAnsi="Times New Roman"/>
          <w:b/>
          <w:sz w:val="32"/>
          <w:szCs w:val="32"/>
        </w:rPr>
      </w:pPr>
      <w:bookmarkStart w:id="104" w:name="bookmark129"/>
      <w:r w:rsidRPr="007202FA">
        <w:rPr>
          <w:rFonts w:ascii="Times New Roman" w:hAnsi="Times New Roman"/>
          <w:b/>
          <w:sz w:val="32"/>
          <w:szCs w:val="32"/>
        </w:rPr>
        <w:t>Meadow Development:</w:t>
      </w:r>
      <w:bookmarkEnd w:id="104"/>
    </w:p>
    <w:p w:rsidR="004B0FAC" w:rsidRPr="00CC1218" w:rsidRDefault="00CC1218" w:rsidP="005C0B25">
      <w:pPr>
        <w:pStyle w:val="Bodytext21"/>
        <w:shd w:val="clear" w:color="auto" w:fill="auto"/>
        <w:spacing w:line="360" w:lineRule="auto"/>
        <w:ind w:firstLine="360"/>
        <w:contextualSpacing/>
        <w:rPr>
          <w:sz w:val="28"/>
          <w:szCs w:val="28"/>
        </w:rPr>
      </w:pPr>
      <w:r>
        <w:rPr>
          <w:sz w:val="32"/>
          <w:szCs w:val="32"/>
        </w:rPr>
        <w:t xml:space="preserve">   </w:t>
      </w:r>
      <w:r w:rsidR="004B0FAC" w:rsidRPr="00CC1218">
        <w:rPr>
          <w:sz w:val="28"/>
          <w:szCs w:val="28"/>
        </w:rPr>
        <w:t>The existing grassland would be improved to increase the availability of the palatable browse and fodder species in a phased manner. For this the grasslands would be identified and recorded. The un-palatable grass or weed growth would be removed and the browse species would be pollarded. Grasslands, which are not improved earlier, would be sown with palatable perennial grass and</w:t>
      </w:r>
      <w:r w:rsidR="004B0FAC" w:rsidRPr="007202FA">
        <w:rPr>
          <w:sz w:val="32"/>
          <w:szCs w:val="32"/>
        </w:rPr>
        <w:t xml:space="preserve"> </w:t>
      </w:r>
      <w:r w:rsidR="004B0FAC" w:rsidRPr="00CC1218">
        <w:rPr>
          <w:sz w:val="28"/>
          <w:szCs w:val="28"/>
        </w:rPr>
        <w:t>legume species after ploughing the area. This area would also be planted with few fruit species like Pimpal, Ber, Awala, Jamun etc. @ 50 trees per ha. This would provide food and necessary shade for the wild animals and birds. The details of meadow development work</w:t>
      </w:r>
      <w:r w:rsidR="00FF6F67" w:rsidRPr="00CC1218">
        <w:rPr>
          <w:sz w:val="28"/>
          <w:szCs w:val="28"/>
        </w:rPr>
        <w:t xml:space="preserve">s are given in Appendix </w:t>
      </w:r>
      <w:r w:rsidR="00036086" w:rsidRPr="00CC1218">
        <w:rPr>
          <w:sz w:val="28"/>
          <w:szCs w:val="28"/>
        </w:rPr>
        <w:t>–</w:t>
      </w:r>
      <w:r w:rsidR="00FF6F67" w:rsidRPr="00CC1218">
        <w:rPr>
          <w:sz w:val="28"/>
          <w:szCs w:val="28"/>
        </w:rPr>
        <w:t xml:space="preserve"> XXX</w:t>
      </w:r>
      <w:r w:rsidR="00036086" w:rsidRPr="00CC1218">
        <w:rPr>
          <w:sz w:val="28"/>
          <w:szCs w:val="28"/>
        </w:rPr>
        <w:t>.</w:t>
      </w:r>
    </w:p>
    <w:p w:rsidR="00BD5EAC" w:rsidRPr="007202FA" w:rsidRDefault="00BD5EAC" w:rsidP="005C0B25">
      <w:pPr>
        <w:pStyle w:val="Bodytext21"/>
        <w:shd w:val="clear" w:color="auto" w:fill="auto"/>
        <w:spacing w:line="360" w:lineRule="auto"/>
        <w:ind w:firstLine="360"/>
        <w:contextualSpacing/>
        <w:rPr>
          <w:b/>
          <w:sz w:val="32"/>
          <w:szCs w:val="32"/>
        </w:rPr>
      </w:pPr>
    </w:p>
    <w:p w:rsidR="004B0FAC" w:rsidRPr="007202FA" w:rsidRDefault="004B0FAC" w:rsidP="005C0B25">
      <w:pPr>
        <w:pStyle w:val="Heading1651"/>
        <w:numPr>
          <w:ilvl w:val="0"/>
          <w:numId w:val="31"/>
        </w:numPr>
        <w:shd w:val="clear" w:color="auto" w:fill="auto"/>
        <w:tabs>
          <w:tab w:val="left" w:pos="715"/>
        </w:tabs>
        <w:spacing w:line="360" w:lineRule="auto"/>
        <w:contextualSpacing/>
        <w:rPr>
          <w:rFonts w:ascii="Times New Roman" w:hAnsi="Times New Roman"/>
          <w:b/>
          <w:sz w:val="32"/>
          <w:szCs w:val="32"/>
        </w:rPr>
      </w:pPr>
      <w:bookmarkStart w:id="105" w:name="bookmark130"/>
      <w:r w:rsidRPr="007202FA">
        <w:rPr>
          <w:rFonts w:ascii="Times New Roman" w:hAnsi="Times New Roman"/>
          <w:b/>
          <w:sz w:val="32"/>
          <w:szCs w:val="32"/>
        </w:rPr>
        <w:t>Management of Wetlands and Unique Habitat:</w:t>
      </w:r>
      <w:bookmarkEnd w:id="105"/>
    </w:p>
    <w:p w:rsidR="004B0FAC" w:rsidRDefault="00CC1218" w:rsidP="005C0B25">
      <w:pPr>
        <w:pStyle w:val="Bodytext21"/>
        <w:shd w:val="clear" w:color="auto" w:fill="auto"/>
        <w:spacing w:line="360" w:lineRule="auto"/>
        <w:ind w:firstLine="360"/>
        <w:contextualSpacing/>
        <w:rPr>
          <w:sz w:val="28"/>
          <w:szCs w:val="28"/>
        </w:rPr>
      </w:pPr>
      <w:r w:rsidRPr="00CC1218">
        <w:rPr>
          <w:sz w:val="28"/>
          <w:szCs w:val="28"/>
        </w:rPr>
        <w:t xml:space="preserve">    </w:t>
      </w:r>
      <w:r w:rsidR="004B0FAC" w:rsidRPr="00CC1218">
        <w:rPr>
          <w:sz w:val="28"/>
          <w:szCs w:val="28"/>
        </w:rPr>
        <w:t>Lonar Crater is the main wetland in the sanctuary. Flora and Fauna would be studied. Moreover, the lake attracts many resident and migratory water birds and there is nesting sites on the fringes of the Lonar Crater. For this planting of evergreen local species along the bank of lake would be taken up in a phased manner. Unique habitats like Caves, Cliffs etc., would be studied with -eference to their importance for</w:t>
      </w:r>
      <w:r w:rsidR="004D2710" w:rsidRPr="00CC1218">
        <w:rPr>
          <w:sz w:val="28"/>
          <w:szCs w:val="28"/>
        </w:rPr>
        <w:t xml:space="preserve"> wild animals. This</w:t>
      </w:r>
      <w:r w:rsidR="004B0FAC" w:rsidRPr="00CC1218">
        <w:rPr>
          <w:sz w:val="28"/>
          <w:szCs w:val="28"/>
        </w:rPr>
        <w:t xml:space="preserve"> entire unique habitat would be listed out for future management.</w:t>
      </w:r>
    </w:p>
    <w:p w:rsidR="00DB6CE0" w:rsidRPr="00DB6CE0" w:rsidRDefault="00DB6CE0" w:rsidP="005C0B25">
      <w:pPr>
        <w:pStyle w:val="Bodytext21"/>
        <w:shd w:val="clear" w:color="auto" w:fill="auto"/>
        <w:spacing w:line="360" w:lineRule="auto"/>
        <w:ind w:firstLine="360"/>
        <w:contextualSpacing/>
        <w:rPr>
          <w:sz w:val="28"/>
          <w:szCs w:val="28"/>
        </w:rPr>
      </w:pPr>
      <w:r>
        <w:rPr>
          <w:sz w:val="28"/>
          <w:szCs w:val="28"/>
        </w:rPr>
        <w:lastRenderedPageBreak/>
        <w:tab/>
        <w:t xml:space="preserve">The pH value of </w:t>
      </w:r>
      <w:proofErr w:type="gramStart"/>
      <w:r>
        <w:rPr>
          <w:sz w:val="28"/>
          <w:szCs w:val="28"/>
        </w:rPr>
        <w:t>crater</w:t>
      </w:r>
      <w:proofErr w:type="gramEnd"/>
      <w:r w:rsidR="00180533">
        <w:rPr>
          <w:sz w:val="28"/>
          <w:szCs w:val="28"/>
        </w:rPr>
        <w:t xml:space="preserve"> </w:t>
      </w:r>
      <w:r>
        <w:rPr>
          <w:sz w:val="28"/>
          <w:szCs w:val="28"/>
        </w:rPr>
        <w:t xml:space="preserve">Lake water is rising and found to be 10.9. As the factors responsible for increasing pH value </w:t>
      </w:r>
      <w:r w:rsidR="00180533">
        <w:rPr>
          <w:sz w:val="28"/>
          <w:szCs w:val="28"/>
        </w:rPr>
        <w:t>lies outside Sanctuary the measures can not be include in this management plan. The responsible factors can be dealt under the Eco-Sensitive Zone notified around the Lonar Wild Life Sanctuary. Regular checking of the pH value every 4</w:t>
      </w:r>
      <w:r w:rsidR="00180533" w:rsidRPr="00180533">
        <w:rPr>
          <w:sz w:val="28"/>
          <w:szCs w:val="28"/>
          <w:vertAlign w:val="superscript"/>
        </w:rPr>
        <w:t>th</w:t>
      </w:r>
      <w:r w:rsidR="00180533">
        <w:rPr>
          <w:sz w:val="28"/>
          <w:szCs w:val="28"/>
        </w:rPr>
        <w:t xml:space="preserve"> month should be done. The result of checking should be communicated to the local Municipal Authority, Revenue Department and Archaeological Survey of India. A local committee consisting of representative of Revenue Department, Municipal Corporation and other Stake holder should be constituted by Deputy Conservator of Forest, Buldana Division. The committee will suggest mitigation measures to be done for reducing pH value of Crater. The committee should meet every 4 months.</w:t>
      </w:r>
    </w:p>
    <w:p w:rsidR="00BD5EAC" w:rsidRPr="00CC1218" w:rsidRDefault="00BD5EAC" w:rsidP="005C0B25">
      <w:pPr>
        <w:pStyle w:val="Bodytext21"/>
        <w:shd w:val="clear" w:color="auto" w:fill="auto"/>
        <w:spacing w:line="360" w:lineRule="auto"/>
        <w:ind w:firstLine="360"/>
        <w:contextualSpacing/>
        <w:rPr>
          <w:sz w:val="28"/>
          <w:szCs w:val="28"/>
        </w:rPr>
      </w:pPr>
    </w:p>
    <w:p w:rsidR="004B0FAC" w:rsidRPr="007202FA" w:rsidRDefault="004B0FAC" w:rsidP="005C0B25">
      <w:pPr>
        <w:pStyle w:val="Heading1651"/>
        <w:numPr>
          <w:ilvl w:val="0"/>
          <w:numId w:val="30"/>
        </w:numPr>
        <w:shd w:val="clear" w:color="auto" w:fill="auto"/>
        <w:tabs>
          <w:tab w:val="left" w:pos="715"/>
        </w:tabs>
        <w:spacing w:line="360" w:lineRule="auto"/>
        <w:contextualSpacing/>
        <w:rPr>
          <w:rFonts w:ascii="Times New Roman" w:hAnsi="Times New Roman"/>
          <w:b/>
          <w:sz w:val="32"/>
          <w:szCs w:val="32"/>
        </w:rPr>
      </w:pPr>
      <w:bookmarkStart w:id="106" w:name="bookmark131"/>
      <w:r w:rsidRPr="007202FA">
        <w:rPr>
          <w:rFonts w:ascii="Times New Roman" w:hAnsi="Times New Roman"/>
          <w:b/>
          <w:sz w:val="32"/>
          <w:szCs w:val="32"/>
        </w:rPr>
        <w:t>Monitoring Wildlife health :</w:t>
      </w:r>
      <w:bookmarkEnd w:id="106"/>
    </w:p>
    <w:p w:rsidR="004B0FAC" w:rsidRPr="00CC1218" w:rsidRDefault="00CC1218" w:rsidP="005C0B25">
      <w:pPr>
        <w:pStyle w:val="Bodytext21"/>
        <w:shd w:val="clear" w:color="auto" w:fill="auto"/>
        <w:spacing w:line="360" w:lineRule="auto"/>
        <w:ind w:firstLine="360"/>
        <w:contextualSpacing/>
        <w:rPr>
          <w:sz w:val="28"/>
          <w:szCs w:val="28"/>
        </w:rPr>
      </w:pPr>
      <w:r>
        <w:rPr>
          <w:sz w:val="28"/>
          <w:szCs w:val="28"/>
        </w:rPr>
        <w:t xml:space="preserve">   </w:t>
      </w:r>
      <w:r w:rsidR="004B0FAC" w:rsidRPr="00CC1218">
        <w:rPr>
          <w:sz w:val="28"/>
          <w:szCs w:val="28"/>
        </w:rPr>
        <w:t xml:space="preserve">Monitoring Wildlife </w:t>
      </w:r>
      <w:proofErr w:type="gramStart"/>
      <w:r w:rsidR="004B0FAC" w:rsidRPr="00CC1218">
        <w:rPr>
          <w:sz w:val="28"/>
          <w:szCs w:val="28"/>
        </w:rPr>
        <w:t>health,</w:t>
      </w:r>
      <w:proofErr w:type="gramEnd"/>
      <w:r w:rsidR="004B0FAC" w:rsidRPr="00CC1218">
        <w:rPr>
          <w:sz w:val="28"/>
          <w:szCs w:val="28"/>
        </w:rPr>
        <w:t xml:space="preserve"> is an important aspect in protected area management because communicable diseases of viral, bacterial, protozoan and rickettsial origin may dwindle the wild animal population due to death, increase in the vulnerability to predation, reduction in competitive ability etc.</w:t>
      </w:r>
    </w:p>
    <w:p w:rsidR="00124660" w:rsidRPr="00CC1218" w:rsidRDefault="00CC1218" w:rsidP="007202FA">
      <w:pPr>
        <w:pStyle w:val="Bodytext21"/>
        <w:shd w:val="clear" w:color="auto" w:fill="auto"/>
        <w:spacing w:line="276" w:lineRule="auto"/>
        <w:ind w:firstLine="360"/>
        <w:rPr>
          <w:sz w:val="28"/>
          <w:szCs w:val="28"/>
        </w:rPr>
      </w:pPr>
      <w:r>
        <w:rPr>
          <w:sz w:val="28"/>
          <w:szCs w:val="28"/>
        </w:rPr>
        <w:t xml:space="preserve">    </w:t>
      </w:r>
      <w:r w:rsidR="004B0FAC" w:rsidRPr="00CC1218">
        <w:rPr>
          <w:sz w:val="28"/>
          <w:szCs w:val="28"/>
        </w:rPr>
        <w:t>For proper Monitoring Wildlife health and protective measures to be taken, the veterinary unit of State Govt, available at village Lonar would be utilized. This unit would be responsible for</w:t>
      </w:r>
    </w:p>
    <w:p w:rsidR="0088188A" w:rsidRPr="00CC1218" w:rsidRDefault="0088188A" w:rsidP="008208E6">
      <w:pPr>
        <w:pStyle w:val="Bodytext21"/>
        <w:numPr>
          <w:ilvl w:val="0"/>
          <w:numId w:val="33"/>
        </w:numPr>
        <w:shd w:val="clear" w:color="auto" w:fill="auto"/>
        <w:tabs>
          <w:tab w:val="left" w:pos="1919"/>
        </w:tabs>
        <w:spacing w:line="276" w:lineRule="auto"/>
        <w:ind w:firstLine="360"/>
        <w:rPr>
          <w:sz w:val="28"/>
          <w:szCs w:val="28"/>
        </w:rPr>
      </w:pPr>
      <w:r w:rsidRPr="00CC1218">
        <w:rPr>
          <w:sz w:val="28"/>
          <w:szCs w:val="28"/>
        </w:rPr>
        <w:t>Assessment of cattle population in and around sanctuary area.</w:t>
      </w:r>
    </w:p>
    <w:p w:rsidR="0088188A" w:rsidRPr="00CC1218" w:rsidRDefault="0088188A" w:rsidP="008208E6">
      <w:pPr>
        <w:pStyle w:val="Bodytext21"/>
        <w:numPr>
          <w:ilvl w:val="0"/>
          <w:numId w:val="33"/>
        </w:numPr>
        <w:shd w:val="clear" w:color="auto" w:fill="auto"/>
        <w:tabs>
          <w:tab w:val="left" w:pos="1934"/>
        </w:tabs>
        <w:spacing w:line="276" w:lineRule="auto"/>
        <w:ind w:firstLine="360"/>
        <w:rPr>
          <w:sz w:val="28"/>
          <w:szCs w:val="28"/>
        </w:rPr>
      </w:pPr>
      <w:r w:rsidRPr="00CC1218">
        <w:rPr>
          <w:sz w:val="28"/>
          <w:szCs w:val="28"/>
        </w:rPr>
        <w:t>Vaccination of domestic cattle.</w:t>
      </w:r>
    </w:p>
    <w:p w:rsidR="0088188A" w:rsidRPr="00CC1218" w:rsidRDefault="0088188A" w:rsidP="008208E6">
      <w:pPr>
        <w:pStyle w:val="Bodytext21"/>
        <w:numPr>
          <w:ilvl w:val="0"/>
          <w:numId w:val="33"/>
        </w:numPr>
        <w:shd w:val="clear" w:color="auto" w:fill="auto"/>
        <w:tabs>
          <w:tab w:val="left" w:pos="1934"/>
        </w:tabs>
        <w:spacing w:line="360" w:lineRule="auto"/>
        <w:ind w:firstLine="360"/>
        <w:rPr>
          <w:sz w:val="28"/>
          <w:szCs w:val="28"/>
        </w:rPr>
      </w:pPr>
      <w:r w:rsidRPr="00CC1218">
        <w:rPr>
          <w:sz w:val="28"/>
          <w:szCs w:val="28"/>
        </w:rPr>
        <w:t>Survey of domestic cattle and wild animal's diseases.</w:t>
      </w:r>
    </w:p>
    <w:p w:rsidR="0088188A" w:rsidRPr="00CC1218" w:rsidRDefault="0088188A" w:rsidP="008208E6">
      <w:pPr>
        <w:pStyle w:val="Bodytext21"/>
        <w:numPr>
          <w:ilvl w:val="0"/>
          <w:numId w:val="33"/>
        </w:numPr>
        <w:shd w:val="clear" w:color="auto" w:fill="auto"/>
        <w:tabs>
          <w:tab w:val="left" w:pos="1943"/>
        </w:tabs>
        <w:spacing w:line="360" w:lineRule="auto"/>
        <w:ind w:firstLine="360"/>
        <w:rPr>
          <w:sz w:val="28"/>
          <w:szCs w:val="28"/>
        </w:rPr>
      </w:pPr>
      <w:r w:rsidRPr="00CC1218">
        <w:rPr>
          <w:sz w:val="28"/>
          <w:szCs w:val="28"/>
        </w:rPr>
        <w:t xml:space="preserve">Over all hygiene measures to be taken for wild animals. </w:t>
      </w:r>
    </w:p>
    <w:p w:rsidR="0088188A" w:rsidRPr="007E2D78" w:rsidRDefault="0088188A" w:rsidP="008208E6">
      <w:pPr>
        <w:pStyle w:val="Bodytext21"/>
        <w:numPr>
          <w:ilvl w:val="0"/>
          <w:numId w:val="33"/>
        </w:numPr>
        <w:shd w:val="clear" w:color="auto" w:fill="auto"/>
        <w:tabs>
          <w:tab w:val="left" w:pos="1943"/>
          <w:tab w:val="left" w:pos="7758"/>
        </w:tabs>
        <w:spacing w:line="360" w:lineRule="auto"/>
        <w:ind w:firstLine="360"/>
        <w:rPr>
          <w:sz w:val="28"/>
          <w:szCs w:val="28"/>
        </w:rPr>
      </w:pPr>
      <w:r w:rsidRPr="00CC1218">
        <w:rPr>
          <w:sz w:val="28"/>
          <w:szCs w:val="28"/>
        </w:rPr>
        <w:t>Maintenance of wild animal orphanage</w:t>
      </w:r>
    </w:p>
    <w:p w:rsidR="007E2D78" w:rsidRPr="00CC1218" w:rsidRDefault="007E2D78" w:rsidP="007E2D78">
      <w:pPr>
        <w:pStyle w:val="Bodytext21"/>
        <w:shd w:val="clear" w:color="auto" w:fill="auto"/>
        <w:tabs>
          <w:tab w:val="left" w:pos="1943"/>
          <w:tab w:val="left" w:pos="7758"/>
        </w:tabs>
        <w:spacing w:line="360" w:lineRule="auto"/>
        <w:ind w:left="360" w:firstLine="0"/>
        <w:rPr>
          <w:sz w:val="28"/>
          <w:szCs w:val="28"/>
        </w:rPr>
      </w:pPr>
    </w:p>
    <w:p w:rsidR="0088188A" w:rsidRPr="007202FA" w:rsidRDefault="0088188A" w:rsidP="007202FA">
      <w:pPr>
        <w:pStyle w:val="Bodytext331"/>
        <w:shd w:val="clear" w:color="auto" w:fill="auto"/>
        <w:spacing w:line="360" w:lineRule="auto"/>
        <w:rPr>
          <w:rStyle w:val="Bodytext33"/>
          <w:rFonts w:ascii="Times New Roman" w:eastAsia="Arial Unicode MS" w:hAnsi="Times New Roman" w:cs="Times New Roman"/>
          <w:b/>
          <w:sz w:val="32"/>
          <w:szCs w:val="32"/>
          <w:vertAlign w:val="superscript"/>
        </w:rPr>
      </w:pPr>
      <w:r w:rsidRPr="007202FA">
        <w:rPr>
          <w:rStyle w:val="Bodytext33"/>
          <w:rFonts w:ascii="Times New Roman" w:eastAsia="Arial Unicode MS" w:hAnsi="Times New Roman" w:cs="Times New Roman"/>
          <w:sz w:val="32"/>
          <w:szCs w:val="32"/>
        </w:rPr>
        <w:t xml:space="preserve">7.6.1   </w:t>
      </w:r>
      <w:r w:rsidRPr="007202FA">
        <w:rPr>
          <w:rStyle w:val="Bodytext33"/>
          <w:rFonts w:ascii="Times New Roman" w:eastAsia="Arial Unicode MS" w:hAnsi="Times New Roman" w:cs="Times New Roman"/>
          <w:b/>
          <w:sz w:val="32"/>
          <w:szCs w:val="32"/>
        </w:rPr>
        <w:t xml:space="preserve">Vaccination of </w:t>
      </w:r>
      <w:proofErr w:type="gramStart"/>
      <w:r w:rsidRPr="007202FA">
        <w:rPr>
          <w:rStyle w:val="Bodytext33"/>
          <w:rFonts w:ascii="Times New Roman" w:eastAsia="Arial Unicode MS" w:hAnsi="Times New Roman" w:cs="Times New Roman"/>
          <w:b/>
          <w:sz w:val="32"/>
          <w:szCs w:val="32"/>
        </w:rPr>
        <w:t>Cattle :</w:t>
      </w:r>
      <w:proofErr w:type="gramEnd"/>
    </w:p>
    <w:p w:rsidR="0088188A" w:rsidRDefault="0088188A" w:rsidP="004D2710">
      <w:pPr>
        <w:pStyle w:val="Bodytext21"/>
        <w:shd w:val="clear" w:color="auto" w:fill="auto"/>
        <w:spacing w:line="360" w:lineRule="auto"/>
        <w:ind w:firstLine="720"/>
        <w:rPr>
          <w:sz w:val="32"/>
          <w:szCs w:val="32"/>
        </w:rPr>
      </w:pPr>
      <w:r w:rsidRPr="007202FA">
        <w:rPr>
          <w:sz w:val="32"/>
          <w:szCs w:val="32"/>
        </w:rPr>
        <w:t xml:space="preserve"> </w:t>
      </w:r>
      <w:r w:rsidRPr="00CC1218">
        <w:rPr>
          <w:sz w:val="28"/>
          <w:szCs w:val="28"/>
        </w:rPr>
        <w:t>Vaccinati</w:t>
      </w:r>
      <w:r w:rsidR="007333C6" w:rsidRPr="00CC1218">
        <w:rPr>
          <w:sz w:val="28"/>
          <w:szCs w:val="28"/>
        </w:rPr>
        <w:t>o</w:t>
      </w:r>
      <w:r w:rsidRPr="00CC1218">
        <w:rPr>
          <w:sz w:val="28"/>
          <w:szCs w:val="28"/>
        </w:rPr>
        <w:t xml:space="preserve">n of all domestic cattle </w:t>
      </w:r>
      <w:proofErr w:type="gramStart"/>
      <w:r w:rsidRPr="00CC1218">
        <w:rPr>
          <w:sz w:val="28"/>
          <w:szCs w:val="28"/>
        </w:rPr>
        <w:t>in  and</w:t>
      </w:r>
      <w:proofErr w:type="gramEnd"/>
      <w:r w:rsidRPr="00CC1218">
        <w:rPr>
          <w:sz w:val="28"/>
          <w:szCs w:val="28"/>
        </w:rPr>
        <w:t xml:space="preserve"> around the sanctuary</w:t>
      </w:r>
      <w:r w:rsidR="00180A62">
        <w:rPr>
          <w:sz w:val="28"/>
          <w:szCs w:val="28"/>
          <w:vertAlign w:val="subscript"/>
        </w:rPr>
        <w:t xml:space="preserve"> </w:t>
      </w:r>
      <w:r w:rsidRPr="00CC1218">
        <w:rPr>
          <w:sz w:val="28"/>
          <w:szCs w:val="28"/>
        </w:rPr>
        <w:t>would be</w:t>
      </w:r>
      <w:r w:rsidR="007333C6" w:rsidRPr="00CC1218">
        <w:rPr>
          <w:sz w:val="28"/>
          <w:szCs w:val="28"/>
        </w:rPr>
        <w:t xml:space="preserve"> carried out</w:t>
      </w:r>
      <w:r w:rsidRPr="00CC1218">
        <w:rPr>
          <w:sz w:val="28"/>
          <w:szCs w:val="28"/>
        </w:rPr>
        <w:t xml:space="preserve"> to</w:t>
      </w:r>
      <w:r w:rsidR="007333C6" w:rsidRPr="00CC1218">
        <w:rPr>
          <w:sz w:val="28"/>
          <w:szCs w:val="28"/>
        </w:rPr>
        <w:t xml:space="preserve"> prevent the spread of diseases</w:t>
      </w:r>
      <w:r w:rsidRPr="007202FA">
        <w:rPr>
          <w:sz w:val="32"/>
          <w:szCs w:val="32"/>
        </w:rPr>
        <w:t>.</w:t>
      </w:r>
    </w:p>
    <w:p w:rsidR="005C0B25" w:rsidRPr="007202FA" w:rsidRDefault="005C0B25" w:rsidP="004D2710">
      <w:pPr>
        <w:pStyle w:val="Bodytext21"/>
        <w:shd w:val="clear" w:color="auto" w:fill="auto"/>
        <w:spacing w:line="360" w:lineRule="auto"/>
        <w:ind w:firstLine="720"/>
        <w:rPr>
          <w:sz w:val="32"/>
          <w:szCs w:val="32"/>
        </w:rPr>
      </w:pPr>
    </w:p>
    <w:p w:rsidR="0088188A" w:rsidRPr="007202FA" w:rsidRDefault="0088188A" w:rsidP="007202FA">
      <w:pPr>
        <w:pStyle w:val="Bodytext21"/>
        <w:shd w:val="clear" w:color="auto" w:fill="auto"/>
        <w:tabs>
          <w:tab w:val="left" w:pos="1310"/>
        </w:tabs>
        <w:spacing w:line="360" w:lineRule="auto"/>
        <w:ind w:firstLine="0"/>
        <w:rPr>
          <w:b/>
          <w:sz w:val="32"/>
          <w:szCs w:val="32"/>
        </w:rPr>
      </w:pPr>
      <w:r w:rsidRPr="007202FA">
        <w:rPr>
          <w:b/>
          <w:sz w:val="32"/>
          <w:szCs w:val="32"/>
        </w:rPr>
        <w:lastRenderedPageBreak/>
        <w:t>7.6.2   Veterinary Care and Form</w:t>
      </w:r>
      <w:r w:rsidR="00180A62">
        <w:rPr>
          <w:b/>
          <w:sz w:val="32"/>
          <w:szCs w:val="32"/>
        </w:rPr>
        <w:t>ation of Wildlife Rescue Centre</w:t>
      </w:r>
      <w:r w:rsidRPr="007202FA">
        <w:rPr>
          <w:b/>
          <w:sz w:val="32"/>
          <w:szCs w:val="32"/>
        </w:rPr>
        <w:t>:</w:t>
      </w:r>
    </w:p>
    <w:p w:rsidR="0088188A" w:rsidRDefault="00CC1218" w:rsidP="007202FA">
      <w:pPr>
        <w:pStyle w:val="Bodytext21"/>
        <w:shd w:val="clear" w:color="auto" w:fill="auto"/>
        <w:tabs>
          <w:tab w:val="left" w:pos="1310"/>
        </w:tabs>
        <w:spacing w:line="360" w:lineRule="auto"/>
        <w:ind w:firstLine="0"/>
        <w:rPr>
          <w:sz w:val="28"/>
          <w:szCs w:val="28"/>
        </w:rPr>
      </w:pPr>
      <w:r>
        <w:rPr>
          <w:sz w:val="32"/>
          <w:szCs w:val="32"/>
        </w:rPr>
        <w:t xml:space="preserve">           </w:t>
      </w:r>
      <w:r w:rsidR="0088188A" w:rsidRPr="00CC1218">
        <w:rPr>
          <w:sz w:val="28"/>
          <w:szCs w:val="28"/>
        </w:rPr>
        <w:t xml:space="preserve">Wildlife Rescue Centre </w:t>
      </w:r>
      <w:r w:rsidR="007333C6" w:rsidRPr="00CC1218">
        <w:rPr>
          <w:sz w:val="28"/>
          <w:szCs w:val="28"/>
        </w:rPr>
        <w:t>would</w:t>
      </w:r>
      <w:r w:rsidR="0088188A" w:rsidRPr="00CC1218">
        <w:rPr>
          <w:sz w:val="28"/>
          <w:szCs w:val="28"/>
        </w:rPr>
        <w:t xml:space="preserve"> be </w:t>
      </w:r>
      <w:r w:rsidR="007333C6" w:rsidRPr="00CC1218">
        <w:rPr>
          <w:sz w:val="28"/>
          <w:szCs w:val="28"/>
        </w:rPr>
        <w:t>created</w:t>
      </w:r>
      <w:r w:rsidR="0088188A" w:rsidRPr="00CC1218">
        <w:rPr>
          <w:sz w:val="28"/>
          <w:szCs w:val="28"/>
        </w:rPr>
        <w:t xml:space="preserve"> on 2-ha area of reserved forest for harbouring injured and wounded animals as well wild animals'captured elsewhere which </w:t>
      </w:r>
      <w:proofErr w:type="gramStart"/>
      <w:r w:rsidR="0088188A" w:rsidRPr="00CC1218">
        <w:rPr>
          <w:sz w:val="28"/>
          <w:szCs w:val="28"/>
        </w:rPr>
        <w:t>require</w:t>
      </w:r>
      <w:proofErr w:type="gramEnd"/>
      <w:r w:rsidR="0088188A" w:rsidRPr="00CC1218">
        <w:rPr>
          <w:sz w:val="28"/>
          <w:szCs w:val="28"/>
        </w:rPr>
        <w:t xml:space="preserve"> release in the sanctuary. Formation of Wildlife Rescue Centre would be as per Central Zoo Authority (CZA) guidelines. The veterinary care unit available at Lonar would treat injured and wounded animals. The captured wild</w:t>
      </w:r>
      <w:r w:rsidR="007333C6" w:rsidRPr="00CC1218">
        <w:rPr>
          <w:sz w:val="28"/>
          <w:szCs w:val="28"/>
        </w:rPr>
        <w:t xml:space="preserve"> </w:t>
      </w:r>
      <w:r w:rsidR="0088188A" w:rsidRPr="00CC1218">
        <w:rPr>
          <w:rStyle w:val="Bodytext2Tahoma5"/>
          <w:rFonts w:ascii="Times New Roman" w:eastAsia="Arial Unicode MS" w:hAnsi="Times New Roman" w:cs="Times New Roman"/>
          <w:b w:val="0"/>
          <w:bCs w:val="0"/>
          <w:sz w:val="28"/>
          <w:szCs w:val="28"/>
          <w:u w:val="none"/>
        </w:rPr>
        <w:t>animals</w:t>
      </w:r>
      <w:r w:rsidR="0088188A" w:rsidRPr="00CC1218">
        <w:rPr>
          <w:rStyle w:val="Bodytext2Tahoma4"/>
          <w:rFonts w:ascii="Times New Roman" w:eastAsia="Arial Unicode MS" w:hAnsi="Times New Roman" w:cs="Times New Roman"/>
          <w:sz w:val="28"/>
          <w:szCs w:val="28"/>
        </w:rPr>
        <w:t xml:space="preserve"> </w:t>
      </w:r>
      <w:r w:rsidR="0088188A" w:rsidRPr="00CC1218">
        <w:rPr>
          <w:sz w:val="28"/>
          <w:szCs w:val="28"/>
        </w:rPr>
        <w:t>would be released back in sanctuary after their acclimatisation and vaccination in the wildlife Rescue Centre area. The</w:t>
      </w:r>
      <w:r w:rsidR="007333C6" w:rsidRPr="00CC1218">
        <w:rPr>
          <w:sz w:val="28"/>
          <w:szCs w:val="28"/>
        </w:rPr>
        <w:t xml:space="preserve"> </w:t>
      </w:r>
      <w:r w:rsidR="0088188A" w:rsidRPr="00CC1218">
        <w:rPr>
          <w:bCs/>
          <w:sz w:val="28"/>
          <w:szCs w:val="28"/>
        </w:rPr>
        <w:t>release</w:t>
      </w:r>
      <w:r w:rsidR="0088188A" w:rsidRPr="00CC1218">
        <w:rPr>
          <w:sz w:val="28"/>
          <w:szCs w:val="28"/>
        </w:rPr>
        <w:t xml:space="preserve"> of such animals in sanctuary area depends on the recommendation of the veterinary care unit.</w:t>
      </w:r>
    </w:p>
    <w:p w:rsidR="00C92223" w:rsidRPr="00C92223" w:rsidRDefault="00C92223" w:rsidP="007202FA">
      <w:pPr>
        <w:pStyle w:val="Bodytext21"/>
        <w:shd w:val="clear" w:color="auto" w:fill="auto"/>
        <w:tabs>
          <w:tab w:val="left" w:pos="1310"/>
        </w:tabs>
        <w:spacing w:line="360" w:lineRule="auto"/>
        <w:ind w:firstLine="0"/>
        <w:rPr>
          <w:sz w:val="28"/>
          <w:szCs w:val="28"/>
        </w:rPr>
      </w:pPr>
    </w:p>
    <w:p w:rsidR="0088188A" w:rsidRPr="007202FA" w:rsidRDefault="0088188A" w:rsidP="008208E6">
      <w:pPr>
        <w:pStyle w:val="Bodytext331"/>
        <w:numPr>
          <w:ilvl w:val="0"/>
          <w:numId w:val="34"/>
        </w:numPr>
        <w:shd w:val="clear" w:color="auto" w:fill="auto"/>
        <w:tabs>
          <w:tab w:val="left" w:pos="718"/>
          <w:tab w:val="left" w:pos="1919"/>
          <w:tab w:val="left" w:pos="3840"/>
          <w:tab w:val="left" w:pos="7315"/>
        </w:tabs>
        <w:spacing w:line="360" w:lineRule="auto"/>
        <w:rPr>
          <w:rFonts w:ascii="Times New Roman" w:hAnsi="Times New Roman"/>
          <w:sz w:val="32"/>
          <w:szCs w:val="32"/>
        </w:rPr>
      </w:pPr>
      <w:r w:rsidRPr="007202FA">
        <w:rPr>
          <w:rFonts w:ascii="Times New Roman" w:hAnsi="Times New Roman"/>
          <w:b/>
          <w:sz w:val="32"/>
          <w:szCs w:val="32"/>
        </w:rPr>
        <w:t>Population Estimation</w:t>
      </w:r>
      <w:r w:rsidRPr="007202FA">
        <w:rPr>
          <w:rFonts w:ascii="Times New Roman" w:hAnsi="Times New Roman"/>
          <w:sz w:val="32"/>
          <w:szCs w:val="32"/>
        </w:rPr>
        <w:t xml:space="preserve"> :</w:t>
      </w:r>
      <w:r w:rsidRPr="007202FA">
        <w:rPr>
          <w:rFonts w:ascii="Times New Roman" w:hAnsi="Times New Roman"/>
          <w:sz w:val="32"/>
          <w:szCs w:val="32"/>
        </w:rPr>
        <w:tab/>
      </w:r>
    </w:p>
    <w:p w:rsidR="002C3FB3" w:rsidRPr="00CC1218" w:rsidRDefault="004D2710" w:rsidP="007202FA">
      <w:pPr>
        <w:pStyle w:val="Bodytext21"/>
        <w:shd w:val="clear" w:color="auto" w:fill="auto"/>
        <w:tabs>
          <w:tab w:val="left" w:pos="6120"/>
        </w:tabs>
        <w:spacing w:line="360" w:lineRule="auto"/>
        <w:ind w:firstLine="360"/>
        <w:rPr>
          <w:sz w:val="28"/>
          <w:szCs w:val="28"/>
        </w:rPr>
      </w:pPr>
      <w:r>
        <w:rPr>
          <w:sz w:val="32"/>
          <w:szCs w:val="32"/>
        </w:rPr>
        <w:t xml:space="preserve">       </w:t>
      </w:r>
      <w:r w:rsidR="0088188A" w:rsidRPr="00CC1218">
        <w:rPr>
          <w:sz w:val="28"/>
          <w:szCs w:val="28"/>
        </w:rPr>
        <w:t xml:space="preserve">The annual population estimation of'major carnivores, herbivores and other important species would </w:t>
      </w:r>
      <w:proofErr w:type="gramStart"/>
      <w:r w:rsidR="0088188A" w:rsidRPr="00CC1218">
        <w:rPr>
          <w:sz w:val="28"/>
          <w:szCs w:val="28"/>
        </w:rPr>
        <w:t>continued</w:t>
      </w:r>
      <w:proofErr w:type="gramEnd"/>
      <w:r w:rsidR="007333C6" w:rsidRPr="00CC1218">
        <w:rPr>
          <w:sz w:val="28"/>
          <w:szCs w:val="28"/>
        </w:rPr>
        <w:t>.</w:t>
      </w:r>
      <w:r w:rsidR="0088188A" w:rsidRPr="00CC1218">
        <w:rPr>
          <w:sz w:val="28"/>
          <w:szCs w:val="28"/>
        </w:rPr>
        <w:t xml:space="preserve"> For this</w:t>
      </w:r>
      <w:r w:rsidR="007333C6" w:rsidRPr="00CC1218">
        <w:rPr>
          <w:sz w:val="28"/>
          <w:szCs w:val="28"/>
        </w:rPr>
        <w:t>,</w:t>
      </w:r>
      <w:r w:rsidR="0088188A" w:rsidRPr="00CC1218">
        <w:rPr>
          <w:sz w:val="28"/>
          <w:szCs w:val="28"/>
        </w:rPr>
        <w:t xml:space="preserve"> present method of pug mark technique and .wat</w:t>
      </w:r>
      <w:r w:rsidR="007333C6" w:rsidRPr="00CC1218">
        <w:rPr>
          <w:sz w:val="28"/>
          <w:szCs w:val="28"/>
        </w:rPr>
        <w:t>erhole count would be followed.</w:t>
      </w:r>
    </w:p>
    <w:p w:rsidR="0088188A" w:rsidRPr="007202FA" w:rsidRDefault="0088188A" w:rsidP="008208E6">
      <w:pPr>
        <w:pStyle w:val="Bodytext331"/>
        <w:numPr>
          <w:ilvl w:val="0"/>
          <w:numId w:val="30"/>
        </w:numPr>
        <w:shd w:val="clear" w:color="auto" w:fill="auto"/>
        <w:tabs>
          <w:tab w:val="left" w:pos="702"/>
        </w:tabs>
        <w:spacing w:line="360" w:lineRule="auto"/>
        <w:rPr>
          <w:rFonts w:ascii="Times New Roman" w:hAnsi="Times New Roman"/>
          <w:b/>
          <w:sz w:val="32"/>
          <w:szCs w:val="32"/>
        </w:rPr>
      </w:pPr>
      <w:r w:rsidRPr="007202FA">
        <w:rPr>
          <w:rFonts w:ascii="Times New Roman" w:hAnsi="Times New Roman"/>
          <w:b/>
          <w:sz w:val="32"/>
          <w:szCs w:val="32"/>
        </w:rPr>
        <w:t>Reduc</w:t>
      </w:r>
      <w:r w:rsidR="007333C6">
        <w:rPr>
          <w:rFonts w:ascii="Times New Roman" w:hAnsi="Times New Roman"/>
          <w:b/>
          <w:sz w:val="32"/>
          <w:szCs w:val="32"/>
        </w:rPr>
        <w:t>ing people’s dependence on the Protected A</w:t>
      </w:r>
      <w:r w:rsidRPr="007202FA">
        <w:rPr>
          <w:rFonts w:ascii="Times New Roman" w:hAnsi="Times New Roman"/>
          <w:b/>
          <w:sz w:val="32"/>
          <w:szCs w:val="32"/>
        </w:rPr>
        <w:t>rea :</w:t>
      </w:r>
    </w:p>
    <w:p w:rsidR="0088188A" w:rsidRPr="00CC1218" w:rsidRDefault="00CC1218" w:rsidP="007333C6">
      <w:pPr>
        <w:pStyle w:val="Bodytext21"/>
        <w:shd w:val="clear" w:color="auto" w:fill="auto"/>
        <w:tabs>
          <w:tab w:val="left" w:pos="6730"/>
        </w:tabs>
        <w:spacing w:line="360" w:lineRule="auto"/>
        <w:ind w:firstLine="360"/>
        <w:rPr>
          <w:sz w:val="28"/>
          <w:szCs w:val="28"/>
        </w:rPr>
      </w:pPr>
      <w:r>
        <w:rPr>
          <w:sz w:val="32"/>
          <w:szCs w:val="32"/>
        </w:rPr>
        <w:t xml:space="preserve">      </w:t>
      </w:r>
      <w:r w:rsidR="0088188A" w:rsidRPr="00CC1218">
        <w:rPr>
          <w:sz w:val="28"/>
          <w:szCs w:val="28"/>
        </w:rPr>
        <w:t>As described in para no. 3.8 there are 2 villages around the sanctuary which are partially dependent on the protected area</w:t>
      </w:r>
      <w:r w:rsidR="007333C6" w:rsidRPr="00CC1218">
        <w:rPr>
          <w:sz w:val="28"/>
          <w:szCs w:val="28"/>
        </w:rPr>
        <w:t xml:space="preserve">. </w:t>
      </w:r>
      <w:r w:rsidR="0088188A" w:rsidRPr="00CC1218">
        <w:rPr>
          <w:sz w:val="28"/>
          <w:szCs w:val="28"/>
        </w:rPr>
        <w:t>To reduce the dependency of these two villages</w:t>
      </w:r>
      <w:r w:rsidR="007333C6" w:rsidRPr="00CC1218">
        <w:rPr>
          <w:sz w:val="28"/>
          <w:szCs w:val="28"/>
        </w:rPr>
        <w:t xml:space="preserve">, </w:t>
      </w:r>
      <w:r w:rsidR="0088188A" w:rsidRPr="00CC1218">
        <w:rPr>
          <w:sz w:val="28"/>
          <w:szCs w:val="28"/>
        </w:rPr>
        <w:t xml:space="preserve">it is necessary to provide them employment by taking some'training programme, supply of </w:t>
      </w:r>
      <w:r w:rsidR="007333C6" w:rsidRPr="00CC1218">
        <w:rPr>
          <w:sz w:val="28"/>
          <w:szCs w:val="28"/>
        </w:rPr>
        <w:t>solar c</w:t>
      </w:r>
      <w:r w:rsidR="0088188A" w:rsidRPr="00CC1218">
        <w:rPr>
          <w:sz w:val="28"/>
          <w:szCs w:val="28"/>
        </w:rPr>
        <w:t>ooker, LPG Gas to reduce their fire wood dependency. By taking such programme through Eco-development programme it can</w:t>
      </w:r>
      <w:r w:rsidR="007333C6" w:rsidRPr="00CC1218">
        <w:rPr>
          <w:sz w:val="28"/>
          <w:szCs w:val="28"/>
        </w:rPr>
        <w:t xml:space="preserve"> be</w:t>
      </w:r>
      <w:r w:rsidR="0088188A" w:rsidRPr="00CC1218">
        <w:rPr>
          <w:sz w:val="28"/>
          <w:szCs w:val="28"/>
        </w:rPr>
        <w:t xml:space="preserve"> easy to reduce the dependency of these people</w:t>
      </w:r>
      <w:r w:rsidR="007333C6" w:rsidRPr="00CC1218">
        <w:rPr>
          <w:sz w:val="28"/>
          <w:szCs w:val="28"/>
        </w:rPr>
        <w:t xml:space="preserve"> on </w:t>
      </w:r>
      <w:r w:rsidR="0088188A" w:rsidRPr="00CC1218">
        <w:rPr>
          <w:sz w:val="28"/>
          <w:szCs w:val="28"/>
        </w:rPr>
        <w:t>protected areas.</w:t>
      </w:r>
    </w:p>
    <w:p w:rsidR="0088188A" w:rsidRPr="007202FA" w:rsidRDefault="007333C6" w:rsidP="008208E6">
      <w:pPr>
        <w:pStyle w:val="Bodytext331"/>
        <w:numPr>
          <w:ilvl w:val="0"/>
          <w:numId w:val="30"/>
        </w:numPr>
        <w:shd w:val="clear" w:color="auto" w:fill="auto"/>
        <w:tabs>
          <w:tab w:val="left" w:pos="702"/>
        </w:tabs>
        <w:spacing w:line="360" w:lineRule="auto"/>
        <w:rPr>
          <w:rFonts w:ascii="Times New Roman" w:hAnsi="Times New Roman"/>
          <w:b/>
          <w:sz w:val="32"/>
          <w:szCs w:val="32"/>
        </w:rPr>
      </w:pPr>
      <w:r>
        <w:rPr>
          <w:rFonts w:ascii="Times New Roman" w:hAnsi="Times New Roman"/>
          <w:b/>
          <w:sz w:val="32"/>
          <w:szCs w:val="32"/>
        </w:rPr>
        <w:t xml:space="preserve">Signages </w:t>
      </w:r>
      <w:r w:rsidR="0088188A" w:rsidRPr="007202FA">
        <w:rPr>
          <w:rFonts w:ascii="Times New Roman" w:hAnsi="Times New Roman"/>
          <w:b/>
          <w:sz w:val="32"/>
          <w:szCs w:val="32"/>
        </w:rPr>
        <w:t>:</w:t>
      </w:r>
    </w:p>
    <w:p w:rsidR="00B64D9D" w:rsidRDefault="00CC1218" w:rsidP="007202FA">
      <w:pPr>
        <w:pStyle w:val="Bodytext21"/>
        <w:shd w:val="clear" w:color="auto" w:fill="auto"/>
        <w:spacing w:line="360" w:lineRule="auto"/>
        <w:ind w:firstLine="360"/>
        <w:rPr>
          <w:sz w:val="28"/>
          <w:szCs w:val="28"/>
        </w:rPr>
      </w:pPr>
      <w:r>
        <w:rPr>
          <w:sz w:val="32"/>
          <w:szCs w:val="32"/>
        </w:rPr>
        <w:t xml:space="preserve">   </w:t>
      </w:r>
      <w:r w:rsidR="0088188A" w:rsidRPr="00CC1218">
        <w:rPr>
          <w:sz w:val="28"/>
          <w:szCs w:val="28"/>
        </w:rPr>
        <w:t>Proper warning boards would be displayed at strategic points such as "Tourism Zone Ends Here" or "Tourism Zone Starts Here". Moreover, warning boards for acts prohibited in sanctuary area would also be displayed at strategic points.</w:t>
      </w:r>
    </w:p>
    <w:p w:rsidR="00BC76FF" w:rsidRPr="007202FA" w:rsidRDefault="00BC76FF" w:rsidP="008208E6">
      <w:pPr>
        <w:pStyle w:val="Bodytext21"/>
        <w:numPr>
          <w:ilvl w:val="0"/>
          <w:numId w:val="30"/>
        </w:numPr>
        <w:shd w:val="clear" w:color="auto" w:fill="auto"/>
        <w:tabs>
          <w:tab w:val="left" w:pos="691"/>
        </w:tabs>
        <w:spacing w:line="360" w:lineRule="auto"/>
        <w:ind w:firstLine="0"/>
        <w:rPr>
          <w:sz w:val="32"/>
          <w:szCs w:val="32"/>
        </w:rPr>
      </w:pPr>
      <w:r w:rsidRPr="007202FA">
        <w:rPr>
          <w:b/>
          <w:sz w:val="32"/>
          <w:szCs w:val="32"/>
        </w:rPr>
        <w:lastRenderedPageBreak/>
        <w:t>Wildlife Tourism and Nature Interpretation</w:t>
      </w:r>
      <w:r w:rsidR="00B668ED">
        <w:rPr>
          <w:b/>
          <w:sz w:val="32"/>
          <w:szCs w:val="32"/>
        </w:rPr>
        <w:t xml:space="preserve"> :</w:t>
      </w:r>
    </w:p>
    <w:p w:rsidR="00BC76FF" w:rsidRPr="00CC1218" w:rsidRDefault="00B668ED" w:rsidP="005E6A53">
      <w:pPr>
        <w:pStyle w:val="Bodytext21"/>
        <w:shd w:val="clear" w:color="auto" w:fill="auto"/>
        <w:spacing w:line="360" w:lineRule="auto"/>
        <w:ind w:firstLine="360"/>
        <w:rPr>
          <w:sz w:val="28"/>
          <w:szCs w:val="28"/>
        </w:rPr>
      </w:pPr>
      <w:r w:rsidRPr="00CC1218">
        <w:rPr>
          <w:sz w:val="28"/>
          <w:szCs w:val="28"/>
        </w:rPr>
        <w:t xml:space="preserve">Govt. </w:t>
      </w:r>
      <w:r w:rsidR="00BC76FF" w:rsidRPr="00CC1218">
        <w:rPr>
          <w:sz w:val="28"/>
          <w:szCs w:val="28"/>
        </w:rPr>
        <w:t xml:space="preserve">of Maharashtra issued instructions for development of Eco- tourism activities in the protection area as per resolution No. WLP/10-02/CNo.53/F-l, </w:t>
      </w:r>
      <w:proofErr w:type="gramStart"/>
      <w:r w:rsidR="00BC76FF" w:rsidRPr="00CC1218">
        <w:rPr>
          <w:sz w:val="28"/>
          <w:szCs w:val="28"/>
        </w:rPr>
        <w:t>dt</w:t>
      </w:r>
      <w:proofErr w:type="gramEnd"/>
      <w:r w:rsidR="00BC76FF" w:rsidRPr="00CC1218">
        <w:rPr>
          <w:sz w:val="28"/>
          <w:szCs w:val="28"/>
        </w:rPr>
        <w:t>. 15/7/2002</w:t>
      </w:r>
      <w:r w:rsidR="007A259E" w:rsidRPr="00CC1218">
        <w:rPr>
          <w:sz w:val="28"/>
          <w:szCs w:val="28"/>
        </w:rPr>
        <w:t>.</w:t>
      </w:r>
      <w:r w:rsidR="00BC76FF" w:rsidRPr="00CC1218">
        <w:rPr>
          <w:sz w:val="28"/>
          <w:szCs w:val="28"/>
        </w:rPr>
        <w:t xml:space="preserve"> Lonar Wildlife Sanctuary has large potential for development of Ec</w:t>
      </w:r>
      <w:r w:rsidRPr="00CC1218">
        <w:rPr>
          <w:sz w:val="28"/>
          <w:szCs w:val="28"/>
        </w:rPr>
        <w:t xml:space="preserve">o-tourism as discussed earlier. Atrareness creation activities will be taken up for </w:t>
      </w:r>
      <w:r w:rsidR="00BC76FF" w:rsidRPr="00CC1218">
        <w:rPr>
          <w:sz w:val="28"/>
          <w:szCs w:val="28"/>
        </w:rPr>
        <w:t>the visitors and also to the local community with objectives of putting an emphasis on increasing support for wildlife and Lonar lake conservation.</w:t>
      </w:r>
    </w:p>
    <w:p w:rsidR="00BC76FF" w:rsidRPr="00CC1218" w:rsidRDefault="009F1DF8" w:rsidP="007202FA">
      <w:pPr>
        <w:pStyle w:val="Bodytext21"/>
        <w:shd w:val="clear" w:color="auto" w:fill="auto"/>
        <w:spacing w:line="360" w:lineRule="auto"/>
        <w:ind w:firstLine="360"/>
        <w:rPr>
          <w:sz w:val="28"/>
          <w:szCs w:val="28"/>
        </w:rPr>
      </w:pPr>
      <w:r w:rsidRPr="00CC1218">
        <w:rPr>
          <w:sz w:val="28"/>
          <w:szCs w:val="28"/>
        </w:rPr>
        <w:t xml:space="preserve">       </w:t>
      </w:r>
      <w:r w:rsidR="00BC76FF" w:rsidRPr="00CC1218">
        <w:rPr>
          <w:sz w:val="28"/>
          <w:szCs w:val="28"/>
        </w:rPr>
        <w:t>For the purpose of giving wilderness experience, recreation accompanied with education through interpretation, a separate zone is carved out from the existing forest area and it is named as</w:t>
      </w:r>
      <w:r w:rsidR="00B668ED" w:rsidRPr="00CC1218">
        <w:rPr>
          <w:sz w:val="28"/>
          <w:szCs w:val="28"/>
        </w:rPr>
        <w:t xml:space="preserve"> Tourism Zone. The details of there </w:t>
      </w:r>
      <w:r w:rsidR="00BC76FF" w:rsidRPr="00CC1218">
        <w:rPr>
          <w:sz w:val="28"/>
          <w:szCs w:val="28"/>
        </w:rPr>
        <w:t>are shown in Appendix - XX</w:t>
      </w:r>
      <w:r w:rsidR="00036086" w:rsidRPr="00CC1218">
        <w:rPr>
          <w:sz w:val="28"/>
          <w:szCs w:val="28"/>
        </w:rPr>
        <w:t>I</w:t>
      </w:r>
      <w:r w:rsidR="00BC76FF" w:rsidRPr="00CC1218">
        <w:rPr>
          <w:sz w:val="28"/>
          <w:szCs w:val="28"/>
        </w:rPr>
        <w:t xml:space="preserve">V </w:t>
      </w:r>
      <w:r w:rsidR="00036086" w:rsidRPr="00CC1218">
        <w:rPr>
          <w:sz w:val="28"/>
          <w:szCs w:val="28"/>
        </w:rPr>
        <w:t>(B)</w:t>
      </w:r>
      <w:r w:rsidR="00BC76FF" w:rsidRPr="00CC1218">
        <w:rPr>
          <w:sz w:val="28"/>
          <w:szCs w:val="28"/>
        </w:rPr>
        <w:t>.</w:t>
      </w:r>
    </w:p>
    <w:p w:rsidR="00BC76FF" w:rsidRDefault="009F1DF8" w:rsidP="007202FA">
      <w:pPr>
        <w:pStyle w:val="Bodytext21"/>
        <w:shd w:val="clear" w:color="auto" w:fill="auto"/>
        <w:tabs>
          <w:tab w:val="left" w:pos="3338"/>
        </w:tabs>
        <w:spacing w:line="360" w:lineRule="auto"/>
        <w:ind w:firstLine="360"/>
        <w:rPr>
          <w:sz w:val="28"/>
          <w:szCs w:val="28"/>
        </w:rPr>
      </w:pPr>
      <w:r w:rsidRPr="00CC1218">
        <w:rPr>
          <w:sz w:val="28"/>
          <w:szCs w:val="28"/>
        </w:rPr>
        <w:t xml:space="preserve">       </w:t>
      </w:r>
      <w:r w:rsidR="00BC76FF" w:rsidRPr="00CC1218">
        <w:rPr>
          <w:sz w:val="28"/>
          <w:szCs w:val="28"/>
        </w:rPr>
        <w:t>The Tourism Zone would be provided total 3 km long nature trail as sho</w:t>
      </w:r>
      <w:r w:rsidR="002C58B1" w:rsidRPr="00CC1218">
        <w:rPr>
          <w:sz w:val="28"/>
          <w:szCs w:val="28"/>
        </w:rPr>
        <w:t>wn in Appendix - VII</w:t>
      </w:r>
      <w:r w:rsidR="00BC76FF" w:rsidRPr="00CC1218">
        <w:rPr>
          <w:sz w:val="28"/>
          <w:szCs w:val="28"/>
        </w:rPr>
        <w:t>. Regular maintenance of the nature trail would be carried out.</w:t>
      </w:r>
      <w:r w:rsidR="00BC76FF" w:rsidRPr="00CC1218">
        <w:rPr>
          <w:sz w:val="28"/>
          <w:szCs w:val="28"/>
        </w:rPr>
        <w:tab/>
      </w:r>
    </w:p>
    <w:p w:rsidR="005C0B25" w:rsidRPr="005C0B25" w:rsidRDefault="005C0B25" w:rsidP="007202FA">
      <w:pPr>
        <w:pStyle w:val="Bodytext21"/>
        <w:shd w:val="clear" w:color="auto" w:fill="auto"/>
        <w:tabs>
          <w:tab w:val="left" w:pos="3338"/>
        </w:tabs>
        <w:spacing w:line="360" w:lineRule="auto"/>
        <w:ind w:firstLine="360"/>
        <w:rPr>
          <w:sz w:val="28"/>
          <w:szCs w:val="28"/>
        </w:rPr>
      </w:pPr>
    </w:p>
    <w:p w:rsidR="00BC76FF" w:rsidRPr="007202FA" w:rsidRDefault="00BC76FF" w:rsidP="008208E6">
      <w:pPr>
        <w:pStyle w:val="Bodytext21"/>
        <w:numPr>
          <w:ilvl w:val="0"/>
          <w:numId w:val="35"/>
        </w:numPr>
        <w:shd w:val="clear" w:color="auto" w:fill="auto"/>
        <w:tabs>
          <w:tab w:val="left" w:pos="691"/>
        </w:tabs>
        <w:spacing w:line="360" w:lineRule="auto"/>
        <w:ind w:firstLine="0"/>
        <w:rPr>
          <w:b/>
          <w:sz w:val="32"/>
          <w:szCs w:val="32"/>
        </w:rPr>
      </w:pPr>
      <w:r w:rsidRPr="007202FA">
        <w:rPr>
          <w:b/>
          <w:sz w:val="32"/>
          <w:szCs w:val="32"/>
        </w:rPr>
        <w:t>Regulations :</w:t>
      </w:r>
    </w:p>
    <w:p w:rsidR="00837B38" w:rsidRDefault="00CC1218" w:rsidP="00837B38">
      <w:pPr>
        <w:pStyle w:val="Bodytext21"/>
        <w:shd w:val="clear" w:color="auto" w:fill="auto"/>
        <w:spacing w:line="360" w:lineRule="auto"/>
        <w:ind w:firstLine="360"/>
        <w:rPr>
          <w:sz w:val="32"/>
          <w:szCs w:val="32"/>
        </w:rPr>
      </w:pPr>
      <w:r>
        <w:rPr>
          <w:sz w:val="32"/>
          <w:szCs w:val="32"/>
        </w:rPr>
        <w:t xml:space="preserve">        </w:t>
      </w:r>
      <w:r w:rsidR="00BC76FF" w:rsidRPr="00CC1218">
        <w:rPr>
          <w:sz w:val="28"/>
          <w:szCs w:val="28"/>
        </w:rPr>
        <w:t>In order to control the tourist movement and activities, manag</w:t>
      </w:r>
      <w:r w:rsidR="00B668ED" w:rsidRPr="00CC1218">
        <w:rPr>
          <w:sz w:val="28"/>
          <w:szCs w:val="28"/>
        </w:rPr>
        <w:t xml:space="preserve">ement would </w:t>
      </w:r>
      <w:r w:rsidR="00BC76FF" w:rsidRPr="00CC1218">
        <w:rPr>
          <w:sz w:val="28"/>
          <w:szCs w:val="28"/>
        </w:rPr>
        <w:t xml:space="preserve">impose regulations with due approval of </w:t>
      </w:r>
      <w:r w:rsidR="009F1DF8" w:rsidRPr="00CC1218">
        <w:rPr>
          <w:sz w:val="28"/>
          <w:szCs w:val="28"/>
        </w:rPr>
        <w:t>P</w:t>
      </w:r>
      <w:r w:rsidR="00BC76FF" w:rsidRPr="00CC1218">
        <w:rPr>
          <w:sz w:val="28"/>
          <w:szCs w:val="28"/>
        </w:rPr>
        <w:t xml:space="preserve">CCF (WL). Certain guidelines for the purpose are listed </w:t>
      </w:r>
      <w:proofErr w:type="gramStart"/>
      <w:r w:rsidR="00BC76FF" w:rsidRPr="00CC1218">
        <w:rPr>
          <w:sz w:val="28"/>
          <w:szCs w:val="28"/>
        </w:rPr>
        <w:t>below</w:t>
      </w:r>
      <w:r w:rsidR="00BC76FF" w:rsidRPr="007202FA">
        <w:rPr>
          <w:sz w:val="32"/>
          <w:szCs w:val="32"/>
        </w:rPr>
        <w:t xml:space="preserve"> :</w:t>
      </w:r>
      <w:proofErr w:type="gramEnd"/>
    </w:p>
    <w:p w:rsidR="00837B38" w:rsidRPr="00837B38" w:rsidRDefault="00B668ED" w:rsidP="00837B38">
      <w:pPr>
        <w:pStyle w:val="Bodytext21"/>
        <w:numPr>
          <w:ilvl w:val="0"/>
          <w:numId w:val="78"/>
        </w:numPr>
        <w:shd w:val="clear" w:color="auto" w:fill="auto"/>
        <w:spacing w:line="360" w:lineRule="auto"/>
        <w:ind w:hanging="720"/>
        <w:rPr>
          <w:sz w:val="28"/>
          <w:szCs w:val="32"/>
        </w:rPr>
      </w:pPr>
      <w:r w:rsidRPr="00837B38">
        <w:rPr>
          <w:sz w:val="28"/>
          <w:szCs w:val="32"/>
        </w:rPr>
        <w:t>R</w:t>
      </w:r>
      <w:r w:rsidR="00BC76FF" w:rsidRPr="00837B38">
        <w:rPr>
          <w:sz w:val="28"/>
          <w:szCs w:val="32"/>
        </w:rPr>
        <w:t>egulations as framed by the sanctuary would</w:t>
      </w:r>
      <w:r w:rsidRPr="00837B38">
        <w:rPr>
          <w:sz w:val="28"/>
          <w:szCs w:val="32"/>
        </w:rPr>
        <w:t xml:space="preserve"> be</w:t>
      </w:r>
      <w:r w:rsidR="00BC76FF" w:rsidRPr="00837B38">
        <w:rPr>
          <w:sz w:val="28"/>
          <w:szCs w:val="32"/>
        </w:rPr>
        <w:t xml:space="preserve"> bind</w:t>
      </w:r>
      <w:r w:rsidRPr="00837B38">
        <w:rPr>
          <w:sz w:val="28"/>
          <w:szCs w:val="32"/>
        </w:rPr>
        <w:t>ing</w:t>
      </w:r>
      <w:r w:rsidR="00BC76FF" w:rsidRPr="00837B38">
        <w:rPr>
          <w:sz w:val="28"/>
          <w:szCs w:val="32"/>
        </w:rPr>
        <w:t xml:space="preserve"> all tourists.</w:t>
      </w:r>
    </w:p>
    <w:p w:rsidR="00837B38" w:rsidRPr="00837B38" w:rsidRDefault="00BC76FF" w:rsidP="00837B38">
      <w:pPr>
        <w:pStyle w:val="Bodytext21"/>
        <w:numPr>
          <w:ilvl w:val="0"/>
          <w:numId w:val="78"/>
        </w:numPr>
        <w:shd w:val="clear" w:color="auto" w:fill="auto"/>
        <w:spacing w:line="360" w:lineRule="auto"/>
        <w:ind w:hanging="720"/>
        <w:rPr>
          <w:sz w:val="28"/>
          <w:szCs w:val="32"/>
        </w:rPr>
      </w:pPr>
      <w:r w:rsidRPr="00837B38">
        <w:rPr>
          <w:sz w:val="28"/>
          <w:szCs w:val="32"/>
        </w:rPr>
        <w:t>The tourist</w:t>
      </w:r>
      <w:r w:rsidR="00B668ED" w:rsidRPr="00837B38">
        <w:rPr>
          <w:sz w:val="28"/>
          <w:szCs w:val="32"/>
        </w:rPr>
        <w:t>s</w:t>
      </w:r>
      <w:r w:rsidRPr="00837B38">
        <w:rPr>
          <w:sz w:val="28"/>
          <w:szCs w:val="32"/>
        </w:rPr>
        <w:t xml:space="preserve"> would be prohibited entry in the sanctuary </w:t>
      </w:r>
      <w:r w:rsidR="00ED5AE6" w:rsidRPr="00837B38">
        <w:rPr>
          <w:sz w:val="28"/>
          <w:szCs w:val="32"/>
        </w:rPr>
        <w:t>area between 7.30 PM to 5.30 AM</w:t>
      </w:r>
      <w:r w:rsidR="00CC1218" w:rsidRPr="00837B38">
        <w:rPr>
          <w:sz w:val="28"/>
          <w:szCs w:val="32"/>
        </w:rPr>
        <w:t xml:space="preserve"> </w:t>
      </w:r>
      <w:r w:rsidRPr="00837B38">
        <w:rPr>
          <w:sz w:val="28"/>
          <w:szCs w:val="32"/>
        </w:rPr>
        <w:t>(19.30 hrs to 5.30 hrs).</w:t>
      </w:r>
    </w:p>
    <w:p w:rsidR="00837B38" w:rsidRDefault="00BC76FF" w:rsidP="00837B38">
      <w:pPr>
        <w:pStyle w:val="Bodytext21"/>
        <w:numPr>
          <w:ilvl w:val="0"/>
          <w:numId w:val="78"/>
        </w:numPr>
        <w:shd w:val="clear" w:color="auto" w:fill="auto"/>
        <w:spacing w:line="360" w:lineRule="auto"/>
        <w:ind w:left="630" w:hanging="630"/>
        <w:rPr>
          <w:sz w:val="28"/>
          <w:szCs w:val="32"/>
        </w:rPr>
      </w:pPr>
      <w:r w:rsidRPr="00837B38">
        <w:rPr>
          <w:sz w:val="28"/>
          <w:szCs w:val="32"/>
        </w:rPr>
        <w:t xml:space="preserve">All the tourists </w:t>
      </w:r>
      <w:proofErr w:type="gramStart"/>
      <w:r w:rsidRPr="00837B38">
        <w:rPr>
          <w:sz w:val="28"/>
          <w:szCs w:val="32"/>
        </w:rPr>
        <w:t>should,</w:t>
      </w:r>
      <w:proofErr w:type="gramEnd"/>
      <w:r w:rsidRPr="00837B38">
        <w:rPr>
          <w:sz w:val="28"/>
          <w:szCs w:val="32"/>
        </w:rPr>
        <w:t xml:space="preserve"> pay the entry fee before entering the sanctuary area.</w:t>
      </w:r>
    </w:p>
    <w:p w:rsidR="00837B38" w:rsidRPr="00837B38" w:rsidRDefault="00BC76FF" w:rsidP="00837B38">
      <w:pPr>
        <w:pStyle w:val="Bodytext21"/>
        <w:numPr>
          <w:ilvl w:val="0"/>
          <w:numId w:val="78"/>
        </w:numPr>
        <w:shd w:val="clear" w:color="auto" w:fill="auto"/>
        <w:spacing w:line="360" w:lineRule="auto"/>
        <w:ind w:left="630" w:hanging="630"/>
        <w:rPr>
          <w:sz w:val="28"/>
          <w:szCs w:val="32"/>
        </w:rPr>
      </w:pPr>
      <w:r w:rsidRPr="00837B38">
        <w:rPr>
          <w:sz w:val="28"/>
          <w:szCs w:val="32"/>
        </w:rPr>
        <w:t>They would be issued permits, which they should keep c</w:t>
      </w:r>
      <w:r w:rsidR="009F1DF8" w:rsidRPr="00837B38">
        <w:rPr>
          <w:sz w:val="28"/>
          <w:szCs w:val="32"/>
        </w:rPr>
        <w:t xml:space="preserve">arefully for further </w:t>
      </w:r>
      <w:proofErr w:type="gramStart"/>
      <w:r w:rsidR="009F1DF8" w:rsidRPr="00837B38">
        <w:rPr>
          <w:sz w:val="28"/>
          <w:szCs w:val="32"/>
        </w:rPr>
        <w:t>checking .</w:t>
      </w:r>
      <w:proofErr w:type="gramEnd"/>
      <w:r w:rsidR="009F1DF8" w:rsidRPr="00837B38">
        <w:rPr>
          <w:sz w:val="28"/>
          <w:szCs w:val="32"/>
        </w:rPr>
        <w:t xml:space="preserve"> T</w:t>
      </w:r>
      <w:r w:rsidRPr="00837B38">
        <w:rPr>
          <w:sz w:val="28"/>
          <w:szCs w:val="32"/>
        </w:rPr>
        <w:t>he rates for entry fees are decided by Govt, from time to time.</w:t>
      </w:r>
    </w:p>
    <w:p w:rsidR="00837B38" w:rsidRPr="00837B38" w:rsidRDefault="00BC76FF" w:rsidP="00837B38">
      <w:pPr>
        <w:pStyle w:val="Bodytext21"/>
        <w:numPr>
          <w:ilvl w:val="0"/>
          <w:numId w:val="78"/>
        </w:numPr>
        <w:shd w:val="clear" w:color="auto" w:fill="auto"/>
        <w:spacing w:line="360" w:lineRule="auto"/>
        <w:ind w:left="630" w:hanging="630"/>
        <w:rPr>
          <w:rStyle w:val="Bodytext20"/>
          <w:sz w:val="28"/>
          <w:szCs w:val="32"/>
        </w:rPr>
      </w:pPr>
      <w:r w:rsidRPr="00837B38">
        <w:rPr>
          <w:rStyle w:val="Bodytext20"/>
          <w:sz w:val="28"/>
          <w:szCs w:val="32"/>
        </w:rPr>
        <w:t>Ent</w:t>
      </w:r>
      <w:r w:rsidR="00786292" w:rsidRPr="00837B38">
        <w:rPr>
          <w:rStyle w:val="Bodytext20"/>
          <w:sz w:val="28"/>
          <w:szCs w:val="32"/>
        </w:rPr>
        <w:t>ry to</w:t>
      </w:r>
      <w:r w:rsidRPr="00837B38">
        <w:rPr>
          <w:rStyle w:val="Bodytext20"/>
          <w:sz w:val="28"/>
          <w:szCs w:val="32"/>
        </w:rPr>
        <w:t xml:space="preserve"> the tourist would be allowed in open period only after payment of</w:t>
      </w:r>
      <w:r w:rsidR="0046411A" w:rsidRPr="00837B38">
        <w:rPr>
          <w:rStyle w:val="Bodytext20"/>
          <w:sz w:val="28"/>
          <w:szCs w:val="32"/>
        </w:rPr>
        <w:t xml:space="preserve"> </w:t>
      </w:r>
      <w:r w:rsidRPr="00837B38">
        <w:rPr>
          <w:rStyle w:val="Bodytext20"/>
          <w:sz w:val="28"/>
          <w:szCs w:val="32"/>
        </w:rPr>
        <w:t>entry fee</w:t>
      </w:r>
      <w:r w:rsidR="00786292" w:rsidRPr="00837B38">
        <w:rPr>
          <w:rStyle w:val="Bodytext20"/>
          <w:sz w:val="28"/>
          <w:szCs w:val="32"/>
        </w:rPr>
        <w:t>.</w:t>
      </w:r>
    </w:p>
    <w:p w:rsidR="008658FB" w:rsidRPr="00C92223" w:rsidRDefault="00786292" w:rsidP="00C92223">
      <w:pPr>
        <w:pStyle w:val="Bodytext21"/>
        <w:numPr>
          <w:ilvl w:val="0"/>
          <w:numId w:val="78"/>
        </w:numPr>
        <w:shd w:val="clear" w:color="auto" w:fill="auto"/>
        <w:spacing w:line="360" w:lineRule="auto"/>
        <w:ind w:hanging="720"/>
        <w:rPr>
          <w:rStyle w:val="Bodytext20"/>
          <w:sz w:val="28"/>
          <w:szCs w:val="32"/>
        </w:rPr>
      </w:pPr>
      <w:r w:rsidRPr="00837B38">
        <w:rPr>
          <w:rStyle w:val="Bodytext20"/>
          <w:sz w:val="28"/>
          <w:szCs w:val="32"/>
        </w:rPr>
        <w:t xml:space="preserve"> </w:t>
      </w:r>
      <w:r w:rsidR="00BC76FF" w:rsidRPr="00837B38">
        <w:rPr>
          <w:rStyle w:val="Bodytext20"/>
          <w:sz w:val="28"/>
          <w:szCs w:val="32"/>
        </w:rPr>
        <w:t>Entry to tourist</w:t>
      </w:r>
      <w:r w:rsidRPr="00837B38">
        <w:rPr>
          <w:rStyle w:val="Bodytext20"/>
          <w:sz w:val="28"/>
          <w:szCs w:val="32"/>
        </w:rPr>
        <w:t>s</w:t>
      </w:r>
      <w:r w:rsidR="00BC76FF" w:rsidRPr="00837B38">
        <w:rPr>
          <w:rStyle w:val="Bodytext20"/>
          <w:sz w:val="28"/>
          <w:szCs w:val="32"/>
        </w:rPr>
        <w:t xml:space="preserve"> would be restricted to tourism zone only.</w:t>
      </w:r>
    </w:p>
    <w:p w:rsidR="00837B38" w:rsidRPr="00180A62" w:rsidRDefault="00837B38" w:rsidP="00837B38">
      <w:pPr>
        <w:pStyle w:val="Bodytext21"/>
        <w:numPr>
          <w:ilvl w:val="0"/>
          <w:numId w:val="78"/>
        </w:numPr>
        <w:shd w:val="clear" w:color="auto" w:fill="auto"/>
        <w:spacing w:line="360" w:lineRule="auto"/>
        <w:ind w:hanging="720"/>
        <w:rPr>
          <w:rStyle w:val="Bodytext20"/>
          <w:sz w:val="28"/>
          <w:szCs w:val="32"/>
        </w:rPr>
      </w:pPr>
      <w:r w:rsidRPr="00180A62">
        <w:rPr>
          <w:rStyle w:val="Bodytext20"/>
          <w:sz w:val="28"/>
          <w:szCs w:val="32"/>
        </w:rPr>
        <w:lastRenderedPageBreak/>
        <w:t>I</w:t>
      </w:r>
      <w:r w:rsidR="00BC76FF" w:rsidRPr="00180A62">
        <w:rPr>
          <w:rStyle w:val="Bodytext20"/>
          <w:sz w:val="28"/>
          <w:szCs w:val="32"/>
        </w:rPr>
        <w:t xml:space="preserve">n Lonar Crater, restricted boating facilities in tourism zone would be available through departmental boat. </w:t>
      </w:r>
    </w:p>
    <w:p w:rsidR="009F1DF8" w:rsidRPr="00837B38" w:rsidRDefault="00BC76FF" w:rsidP="00837B38">
      <w:pPr>
        <w:pStyle w:val="Bodytext21"/>
        <w:numPr>
          <w:ilvl w:val="0"/>
          <w:numId w:val="78"/>
        </w:numPr>
        <w:shd w:val="clear" w:color="auto" w:fill="auto"/>
        <w:spacing w:line="360" w:lineRule="auto"/>
        <w:ind w:hanging="720"/>
        <w:rPr>
          <w:rStyle w:val="Bodytext20"/>
          <w:sz w:val="28"/>
          <w:szCs w:val="32"/>
        </w:rPr>
      </w:pPr>
      <w:r w:rsidRPr="00180A62">
        <w:rPr>
          <w:rStyle w:val="Bodytext20"/>
          <w:sz w:val="28"/>
          <w:szCs w:val="32"/>
        </w:rPr>
        <w:t>No vehicle would be allowed to move over any route, which do not have</w:t>
      </w:r>
      <w:r w:rsidR="0046411A" w:rsidRPr="00180A62">
        <w:rPr>
          <w:rStyle w:val="Bodytext20"/>
          <w:sz w:val="28"/>
          <w:szCs w:val="32"/>
        </w:rPr>
        <w:t xml:space="preserve">  </w:t>
      </w:r>
    </w:p>
    <w:p w:rsidR="00837B38" w:rsidRDefault="009F1DF8" w:rsidP="00837B38">
      <w:pPr>
        <w:pStyle w:val="Bodytext21"/>
        <w:shd w:val="clear" w:color="auto" w:fill="auto"/>
        <w:spacing w:line="360" w:lineRule="auto"/>
        <w:ind w:firstLine="0"/>
        <w:rPr>
          <w:sz w:val="28"/>
          <w:szCs w:val="32"/>
        </w:rPr>
      </w:pPr>
      <w:r w:rsidRPr="00CC1218">
        <w:rPr>
          <w:rStyle w:val="Bodytext20"/>
          <w:sz w:val="28"/>
          <w:szCs w:val="32"/>
        </w:rPr>
        <w:t xml:space="preserve">         </w:t>
      </w:r>
      <w:r w:rsidR="00825002" w:rsidRPr="00CC1218">
        <w:rPr>
          <w:sz w:val="28"/>
          <w:szCs w:val="32"/>
        </w:rPr>
        <w:fldChar w:fldCharType="begin"/>
      </w:r>
      <w:r w:rsidR="00BC76FF" w:rsidRPr="00CC1218">
        <w:rPr>
          <w:sz w:val="28"/>
          <w:szCs w:val="32"/>
        </w:rPr>
        <w:instrText xml:space="preserve"> TOC \o "1-5" \h \z </w:instrText>
      </w:r>
      <w:r w:rsidR="00825002" w:rsidRPr="00CC1218">
        <w:rPr>
          <w:sz w:val="28"/>
          <w:szCs w:val="32"/>
        </w:rPr>
        <w:fldChar w:fldCharType="separate"/>
      </w:r>
      <w:r w:rsidR="00FA74F6" w:rsidRPr="00CC1218">
        <w:rPr>
          <w:sz w:val="28"/>
          <w:szCs w:val="32"/>
        </w:rPr>
        <w:t>permission.</w:t>
      </w:r>
    </w:p>
    <w:p w:rsidR="00837B38" w:rsidRDefault="00FA74F6" w:rsidP="00837B38">
      <w:pPr>
        <w:pStyle w:val="Bodytext21"/>
        <w:shd w:val="clear" w:color="auto" w:fill="auto"/>
        <w:spacing w:line="360" w:lineRule="auto"/>
        <w:ind w:left="630" w:hanging="630"/>
        <w:rPr>
          <w:sz w:val="28"/>
          <w:szCs w:val="32"/>
        </w:rPr>
      </w:pPr>
      <w:r w:rsidRPr="00CC1218">
        <w:rPr>
          <w:sz w:val="28"/>
          <w:szCs w:val="32"/>
        </w:rPr>
        <w:t xml:space="preserve"> </w:t>
      </w:r>
      <w:r w:rsidR="00837B38">
        <w:rPr>
          <w:sz w:val="28"/>
          <w:szCs w:val="32"/>
        </w:rPr>
        <w:t xml:space="preserve">9.  </w:t>
      </w:r>
      <w:r w:rsidR="005C0B25">
        <w:rPr>
          <w:sz w:val="28"/>
          <w:szCs w:val="32"/>
        </w:rPr>
        <w:t xml:space="preserve"> </w:t>
      </w:r>
      <w:r w:rsidR="00BC76FF" w:rsidRPr="00CC1218">
        <w:rPr>
          <w:sz w:val="28"/>
          <w:szCs w:val="32"/>
        </w:rPr>
        <w:t>The tourist activities would remain confined to the roads only and movement</w:t>
      </w:r>
      <w:r w:rsidR="009F1DF8" w:rsidRPr="00CC1218">
        <w:rPr>
          <w:sz w:val="28"/>
          <w:szCs w:val="32"/>
        </w:rPr>
        <w:t xml:space="preserve"> </w:t>
      </w:r>
      <w:r w:rsidR="00BC76FF" w:rsidRPr="00CC1218">
        <w:rPr>
          <w:sz w:val="28"/>
          <w:szCs w:val="32"/>
        </w:rPr>
        <w:t>into the forest would not</w:t>
      </w:r>
      <w:r w:rsidR="0063401E" w:rsidRPr="00CC1218">
        <w:rPr>
          <w:sz w:val="28"/>
          <w:szCs w:val="32"/>
        </w:rPr>
        <w:t xml:space="preserve">  </w:t>
      </w:r>
      <w:r w:rsidR="009F1DF8" w:rsidRPr="00CC1218">
        <w:rPr>
          <w:sz w:val="28"/>
          <w:szCs w:val="32"/>
        </w:rPr>
        <w:t>be allowed.</w:t>
      </w:r>
      <w:r w:rsidR="00BC76FF" w:rsidRPr="00CC1218">
        <w:rPr>
          <w:sz w:val="28"/>
          <w:szCs w:val="32"/>
        </w:rPr>
        <w:tab/>
      </w:r>
      <w:r w:rsidR="00825002" w:rsidRPr="00CC1218">
        <w:rPr>
          <w:sz w:val="28"/>
          <w:szCs w:val="32"/>
        </w:rPr>
        <w:fldChar w:fldCharType="end"/>
      </w:r>
    </w:p>
    <w:p w:rsidR="00837B38" w:rsidRDefault="00837B38" w:rsidP="00837B38">
      <w:pPr>
        <w:pStyle w:val="Bodytext21"/>
        <w:shd w:val="clear" w:color="auto" w:fill="auto"/>
        <w:spacing w:line="360" w:lineRule="auto"/>
        <w:ind w:left="630" w:hanging="630"/>
        <w:rPr>
          <w:sz w:val="28"/>
          <w:szCs w:val="32"/>
        </w:rPr>
      </w:pPr>
      <w:r>
        <w:rPr>
          <w:sz w:val="28"/>
          <w:szCs w:val="32"/>
        </w:rPr>
        <w:t xml:space="preserve">10.    </w:t>
      </w:r>
      <w:r w:rsidR="00BC76FF" w:rsidRPr="00CC1218">
        <w:rPr>
          <w:sz w:val="28"/>
          <w:szCs w:val="32"/>
        </w:rPr>
        <w:t xml:space="preserve">Restricted number of tourists i.e. not more than 25 would be allowed at a </w:t>
      </w:r>
      <w:r w:rsidR="00786292" w:rsidRPr="00CC1218">
        <w:rPr>
          <w:sz w:val="28"/>
          <w:szCs w:val="32"/>
        </w:rPr>
        <w:t>time</w:t>
      </w:r>
      <w:r w:rsidR="009F1DF8" w:rsidRPr="00CC1218">
        <w:rPr>
          <w:sz w:val="28"/>
          <w:szCs w:val="32"/>
        </w:rPr>
        <w:t xml:space="preserve"> </w:t>
      </w:r>
      <w:r w:rsidR="00BC76FF" w:rsidRPr="00CC1218">
        <w:rPr>
          <w:sz w:val="28"/>
          <w:szCs w:val="32"/>
        </w:rPr>
        <w:t>to move in group.</w:t>
      </w:r>
    </w:p>
    <w:p w:rsidR="009F1DF8" w:rsidRPr="00837B38" w:rsidRDefault="00837B38" w:rsidP="00837B38">
      <w:pPr>
        <w:pStyle w:val="Bodytext21"/>
        <w:shd w:val="clear" w:color="auto" w:fill="auto"/>
        <w:spacing w:line="360" w:lineRule="auto"/>
        <w:ind w:left="720" w:hanging="720"/>
        <w:rPr>
          <w:sz w:val="28"/>
          <w:szCs w:val="32"/>
        </w:rPr>
      </w:pPr>
      <w:r>
        <w:rPr>
          <w:sz w:val="28"/>
          <w:szCs w:val="32"/>
        </w:rPr>
        <w:t xml:space="preserve">11.    </w:t>
      </w:r>
      <w:r w:rsidR="00786292" w:rsidRPr="00CC1218">
        <w:rPr>
          <w:sz w:val="28"/>
          <w:szCs w:val="32"/>
        </w:rPr>
        <w:t xml:space="preserve"> N</w:t>
      </w:r>
      <w:r w:rsidR="00BC76FF" w:rsidRPr="00CC1218">
        <w:rPr>
          <w:sz w:val="28"/>
          <w:szCs w:val="32"/>
        </w:rPr>
        <w:t xml:space="preserve">ature trail would be open for pedestrians only and there would not be </w:t>
      </w:r>
      <w:r w:rsidR="009F1DF8" w:rsidRPr="00CC1218">
        <w:rPr>
          <w:sz w:val="28"/>
          <w:szCs w:val="32"/>
        </w:rPr>
        <w:t xml:space="preserve">  </w:t>
      </w:r>
    </w:p>
    <w:p w:rsidR="00645646" w:rsidRPr="00CC1218" w:rsidRDefault="009F1DF8" w:rsidP="00837B38">
      <w:pPr>
        <w:pStyle w:val="Bodytext21"/>
        <w:shd w:val="clear" w:color="auto" w:fill="auto"/>
        <w:tabs>
          <w:tab w:val="left" w:pos="720"/>
        </w:tabs>
        <w:spacing w:line="360" w:lineRule="auto"/>
        <w:ind w:left="720" w:hanging="630"/>
        <w:rPr>
          <w:sz w:val="28"/>
          <w:szCs w:val="32"/>
        </w:rPr>
      </w:pPr>
      <w:r w:rsidRPr="00CC1218">
        <w:rPr>
          <w:sz w:val="28"/>
          <w:szCs w:val="32"/>
        </w:rPr>
        <w:t xml:space="preserve">        </w:t>
      </w:r>
      <w:proofErr w:type="gramStart"/>
      <w:r w:rsidR="00BC76FF" w:rsidRPr="00CC1218">
        <w:rPr>
          <w:sz w:val="28"/>
          <w:szCs w:val="32"/>
        </w:rPr>
        <w:t xml:space="preserve">more </w:t>
      </w:r>
      <w:r w:rsidRPr="00CC1218">
        <w:rPr>
          <w:sz w:val="28"/>
          <w:szCs w:val="32"/>
        </w:rPr>
        <w:t xml:space="preserve"> </w:t>
      </w:r>
      <w:r w:rsidR="00BC76FF" w:rsidRPr="00CC1218">
        <w:rPr>
          <w:sz w:val="28"/>
          <w:szCs w:val="32"/>
        </w:rPr>
        <w:t>than</w:t>
      </w:r>
      <w:proofErr w:type="gramEnd"/>
      <w:r w:rsidR="00BC76FF" w:rsidRPr="00CC1218">
        <w:rPr>
          <w:sz w:val="28"/>
          <w:szCs w:val="32"/>
        </w:rPr>
        <w:t xml:space="preserve"> 10 individuals </w:t>
      </w:r>
      <w:r w:rsidR="00B229FD" w:rsidRPr="00CC1218">
        <w:rPr>
          <w:sz w:val="28"/>
          <w:szCs w:val="32"/>
        </w:rPr>
        <w:t xml:space="preserve">  </w:t>
      </w:r>
      <w:r w:rsidR="00BC76FF" w:rsidRPr="00CC1218">
        <w:rPr>
          <w:sz w:val="28"/>
          <w:szCs w:val="32"/>
        </w:rPr>
        <w:t>in a group at a time for using nature trail.</w:t>
      </w:r>
    </w:p>
    <w:p w:rsidR="00837B38" w:rsidRDefault="00837B38" w:rsidP="00837B38">
      <w:pPr>
        <w:pStyle w:val="Bodytext21"/>
        <w:shd w:val="clear" w:color="auto" w:fill="auto"/>
        <w:tabs>
          <w:tab w:val="left" w:pos="720"/>
        </w:tabs>
        <w:spacing w:line="360" w:lineRule="auto"/>
        <w:ind w:left="630" w:hanging="630"/>
        <w:rPr>
          <w:sz w:val="28"/>
          <w:szCs w:val="32"/>
        </w:rPr>
      </w:pPr>
      <w:r>
        <w:rPr>
          <w:sz w:val="28"/>
          <w:szCs w:val="32"/>
        </w:rPr>
        <w:t xml:space="preserve">12. </w:t>
      </w:r>
      <w:r w:rsidR="00786292" w:rsidRPr="00CC1218">
        <w:rPr>
          <w:sz w:val="28"/>
          <w:szCs w:val="32"/>
        </w:rPr>
        <w:t xml:space="preserve"> </w:t>
      </w:r>
      <w:r>
        <w:rPr>
          <w:sz w:val="28"/>
          <w:szCs w:val="32"/>
        </w:rPr>
        <w:t xml:space="preserve"> </w:t>
      </w:r>
      <w:r w:rsidR="00786292" w:rsidRPr="00CC1218">
        <w:rPr>
          <w:sz w:val="28"/>
          <w:szCs w:val="32"/>
        </w:rPr>
        <w:t xml:space="preserve"> </w:t>
      </w:r>
      <w:r w:rsidR="007D4CD0" w:rsidRPr="00CC1218">
        <w:rPr>
          <w:sz w:val="28"/>
          <w:szCs w:val="32"/>
        </w:rPr>
        <w:t>Blowing of horns, playing audios, shouting, speeding, littering of non bio</w:t>
      </w:r>
      <w:r w:rsidR="007D4CD0" w:rsidRPr="00CC1218">
        <w:rPr>
          <w:sz w:val="28"/>
          <w:szCs w:val="32"/>
        </w:rPr>
        <w:softHyphen/>
      </w:r>
      <w:r w:rsidR="009F1DF8" w:rsidRPr="00CC1218">
        <w:rPr>
          <w:sz w:val="28"/>
          <w:szCs w:val="32"/>
        </w:rPr>
        <w:t xml:space="preserve"> </w:t>
      </w:r>
      <w:r w:rsidR="007D4CD0" w:rsidRPr="00CC1218">
        <w:rPr>
          <w:sz w:val="28"/>
          <w:szCs w:val="32"/>
        </w:rPr>
        <w:t>degradable garbage like plastic, polythene, polyurethine materials etc or all such acts</w:t>
      </w:r>
      <w:r w:rsidR="00786292" w:rsidRPr="00CC1218">
        <w:rPr>
          <w:sz w:val="28"/>
          <w:szCs w:val="32"/>
        </w:rPr>
        <w:t xml:space="preserve"> are</w:t>
      </w:r>
      <w:r w:rsidR="007D4CD0" w:rsidRPr="00CC1218">
        <w:rPr>
          <w:sz w:val="28"/>
          <w:szCs w:val="32"/>
        </w:rPr>
        <w:t xml:space="preserve"> prohibited in </w:t>
      </w:r>
      <w:r w:rsidR="00B229FD" w:rsidRPr="00CC1218">
        <w:rPr>
          <w:sz w:val="28"/>
          <w:szCs w:val="32"/>
        </w:rPr>
        <w:t xml:space="preserve"> </w:t>
      </w:r>
      <w:r w:rsidR="007D4CD0" w:rsidRPr="00CC1218">
        <w:rPr>
          <w:sz w:val="28"/>
          <w:szCs w:val="32"/>
        </w:rPr>
        <w:t>sanctuary area</w:t>
      </w:r>
      <w:r w:rsidR="00645646" w:rsidRPr="00CC1218">
        <w:rPr>
          <w:sz w:val="28"/>
          <w:szCs w:val="32"/>
        </w:rPr>
        <w:t xml:space="preserve">  </w:t>
      </w:r>
      <w:r w:rsidR="007D4CD0" w:rsidRPr="00CC1218">
        <w:rPr>
          <w:sz w:val="28"/>
          <w:szCs w:val="32"/>
        </w:rPr>
        <w:t xml:space="preserve">as mentioned in Wildlife (Protection) Act, </w:t>
      </w:r>
      <w:r>
        <w:rPr>
          <w:sz w:val="28"/>
          <w:szCs w:val="32"/>
        </w:rPr>
        <w:t>1</w:t>
      </w:r>
      <w:r w:rsidR="007D4CD0" w:rsidRPr="00CC1218">
        <w:rPr>
          <w:sz w:val="28"/>
          <w:szCs w:val="32"/>
        </w:rPr>
        <w:t>972 and the rules made there under by the State Government would be strictly adhered to by the tourists.</w:t>
      </w:r>
    </w:p>
    <w:p w:rsidR="00B229FD" w:rsidRPr="00CC1218" w:rsidRDefault="00645646" w:rsidP="00837B38">
      <w:pPr>
        <w:pStyle w:val="Bodytext21"/>
        <w:shd w:val="clear" w:color="auto" w:fill="auto"/>
        <w:tabs>
          <w:tab w:val="left" w:pos="720"/>
        </w:tabs>
        <w:spacing w:line="360" w:lineRule="auto"/>
        <w:ind w:left="630" w:hanging="630"/>
        <w:rPr>
          <w:sz w:val="28"/>
          <w:szCs w:val="32"/>
        </w:rPr>
      </w:pPr>
      <w:r w:rsidRPr="00CC1218">
        <w:rPr>
          <w:sz w:val="28"/>
          <w:szCs w:val="32"/>
        </w:rPr>
        <w:t xml:space="preserve">13. </w:t>
      </w:r>
      <w:r w:rsidR="00786292" w:rsidRPr="00CC1218">
        <w:rPr>
          <w:sz w:val="28"/>
          <w:szCs w:val="32"/>
        </w:rPr>
        <w:t xml:space="preserve">  </w:t>
      </w:r>
      <w:r w:rsidR="007D4CD0" w:rsidRPr="00CC1218">
        <w:rPr>
          <w:sz w:val="28"/>
          <w:szCs w:val="32"/>
        </w:rPr>
        <w:t>Smoking, kindling of fire, crackers, carrying fire arms would be strictly prohibited</w:t>
      </w:r>
      <w:r w:rsidR="00786292" w:rsidRPr="00CC1218">
        <w:rPr>
          <w:sz w:val="28"/>
          <w:szCs w:val="32"/>
        </w:rPr>
        <w:t xml:space="preserve"> </w:t>
      </w:r>
      <w:r w:rsidR="007D4CD0" w:rsidRPr="00CC1218">
        <w:rPr>
          <w:sz w:val="28"/>
          <w:szCs w:val="32"/>
        </w:rPr>
        <w:t>inside</w:t>
      </w:r>
      <w:r w:rsidR="00786292" w:rsidRPr="00CC1218">
        <w:rPr>
          <w:sz w:val="28"/>
          <w:szCs w:val="32"/>
        </w:rPr>
        <w:t>.</w:t>
      </w:r>
      <w:r w:rsidR="007D4CD0" w:rsidRPr="00CC1218">
        <w:rPr>
          <w:sz w:val="28"/>
          <w:szCs w:val="32"/>
        </w:rPr>
        <w:t xml:space="preserve"> </w:t>
      </w:r>
      <w:r w:rsidR="00B229FD" w:rsidRPr="00CC1218">
        <w:rPr>
          <w:sz w:val="28"/>
          <w:szCs w:val="32"/>
        </w:rPr>
        <w:t xml:space="preserve">  </w:t>
      </w:r>
    </w:p>
    <w:p w:rsidR="00645646" w:rsidRPr="00CC1218" w:rsidRDefault="00645646" w:rsidP="00645646">
      <w:pPr>
        <w:pStyle w:val="Bodytext21"/>
        <w:shd w:val="clear" w:color="auto" w:fill="auto"/>
        <w:tabs>
          <w:tab w:val="left" w:pos="1542"/>
        </w:tabs>
        <w:spacing w:line="276" w:lineRule="auto"/>
        <w:ind w:firstLine="0"/>
        <w:rPr>
          <w:sz w:val="28"/>
          <w:szCs w:val="32"/>
        </w:rPr>
      </w:pPr>
      <w:r w:rsidRPr="00CC1218">
        <w:rPr>
          <w:sz w:val="28"/>
          <w:szCs w:val="32"/>
        </w:rPr>
        <w:t xml:space="preserve"> </w:t>
      </w:r>
      <w:r w:rsidR="00837B38">
        <w:rPr>
          <w:sz w:val="28"/>
          <w:szCs w:val="32"/>
        </w:rPr>
        <w:t xml:space="preserve"> </w:t>
      </w:r>
      <w:r w:rsidR="00786292" w:rsidRPr="00CC1218">
        <w:rPr>
          <w:sz w:val="28"/>
          <w:szCs w:val="32"/>
        </w:rPr>
        <w:t>14</w:t>
      </w:r>
      <w:r w:rsidRPr="00CC1218">
        <w:rPr>
          <w:sz w:val="28"/>
          <w:szCs w:val="32"/>
        </w:rPr>
        <w:t xml:space="preserve">. </w:t>
      </w:r>
      <w:r w:rsidR="00786292" w:rsidRPr="00CC1218">
        <w:rPr>
          <w:sz w:val="28"/>
          <w:szCs w:val="32"/>
        </w:rPr>
        <w:t xml:space="preserve">   </w:t>
      </w:r>
      <w:r w:rsidR="007D4CD0" w:rsidRPr="00CC1218">
        <w:rPr>
          <w:sz w:val="28"/>
          <w:szCs w:val="32"/>
        </w:rPr>
        <w:t xml:space="preserve">Sanctuary area would remain closed for tourist one day in a week for </w:t>
      </w:r>
    </w:p>
    <w:p w:rsidR="007D4CD0" w:rsidRPr="00CC1218" w:rsidRDefault="00645646" w:rsidP="00837B38">
      <w:pPr>
        <w:pStyle w:val="Bodytext21"/>
        <w:shd w:val="clear" w:color="auto" w:fill="auto"/>
        <w:tabs>
          <w:tab w:val="left" w:pos="1542"/>
        </w:tabs>
        <w:spacing w:line="276" w:lineRule="auto"/>
        <w:ind w:left="630" w:hanging="630"/>
        <w:rPr>
          <w:sz w:val="28"/>
          <w:szCs w:val="32"/>
        </w:rPr>
      </w:pPr>
      <w:r w:rsidRPr="00CC1218">
        <w:rPr>
          <w:sz w:val="28"/>
          <w:szCs w:val="32"/>
        </w:rPr>
        <w:t xml:space="preserve">       </w:t>
      </w:r>
      <w:r w:rsidR="00837B38">
        <w:rPr>
          <w:sz w:val="28"/>
          <w:szCs w:val="32"/>
        </w:rPr>
        <w:t xml:space="preserve">   </w:t>
      </w:r>
      <w:proofErr w:type="gramStart"/>
      <w:r w:rsidR="007D4CD0" w:rsidRPr="00CC1218">
        <w:rPr>
          <w:sz w:val="28"/>
          <w:szCs w:val="32"/>
        </w:rPr>
        <w:t>maintenance</w:t>
      </w:r>
      <w:proofErr w:type="gramEnd"/>
      <w:r w:rsidR="007D4CD0" w:rsidRPr="00CC1218">
        <w:rPr>
          <w:sz w:val="28"/>
          <w:szCs w:val="32"/>
        </w:rPr>
        <w:t>.</w:t>
      </w:r>
    </w:p>
    <w:p w:rsidR="007D4CD0" w:rsidRPr="00CC1218" w:rsidRDefault="00837B38" w:rsidP="00837B38">
      <w:pPr>
        <w:pStyle w:val="Bodytext21"/>
        <w:shd w:val="clear" w:color="auto" w:fill="auto"/>
        <w:tabs>
          <w:tab w:val="left" w:pos="1542"/>
        </w:tabs>
        <w:spacing w:line="360" w:lineRule="auto"/>
        <w:ind w:left="810" w:hanging="810"/>
        <w:rPr>
          <w:sz w:val="28"/>
          <w:szCs w:val="32"/>
        </w:rPr>
      </w:pPr>
      <w:r>
        <w:rPr>
          <w:sz w:val="28"/>
          <w:szCs w:val="32"/>
        </w:rPr>
        <w:t xml:space="preserve">  </w:t>
      </w:r>
      <w:r w:rsidR="00786292" w:rsidRPr="00CC1218">
        <w:rPr>
          <w:sz w:val="28"/>
          <w:szCs w:val="32"/>
        </w:rPr>
        <w:t>15</w:t>
      </w:r>
      <w:r w:rsidR="00645646" w:rsidRPr="00CC1218">
        <w:rPr>
          <w:sz w:val="28"/>
          <w:szCs w:val="32"/>
        </w:rPr>
        <w:t>.</w:t>
      </w:r>
      <w:r w:rsidR="00786292" w:rsidRPr="00CC1218">
        <w:rPr>
          <w:sz w:val="28"/>
          <w:szCs w:val="32"/>
        </w:rPr>
        <w:t xml:space="preserve">   </w:t>
      </w:r>
      <w:r w:rsidR="00645646" w:rsidRPr="00CC1218">
        <w:rPr>
          <w:sz w:val="28"/>
          <w:szCs w:val="32"/>
        </w:rPr>
        <w:t xml:space="preserve"> </w:t>
      </w:r>
      <w:r w:rsidR="007D4CD0" w:rsidRPr="00CC1218">
        <w:rPr>
          <w:sz w:val="28"/>
          <w:szCs w:val="32"/>
        </w:rPr>
        <w:t>Permission for photography or shooting would have to be taken on payment of fee as fixed by the government.</w:t>
      </w:r>
    </w:p>
    <w:p w:rsidR="007D4CD0" w:rsidRDefault="00837B38" w:rsidP="00837B38">
      <w:pPr>
        <w:pStyle w:val="Bodytext21"/>
        <w:shd w:val="clear" w:color="auto" w:fill="auto"/>
        <w:tabs>
          <w:tab w:val="left" w:pos="1561"/>
        </w:tabs>
        <w:spacing w:line="360" w:lineRule="auto"/>
        <w:ind w:left="810" w:hanging="810"/>
        <w:rPr>
          <w:sz w:val="28"/>
          <w:szCs w:val="32"/>
        </w:rPr>
      </w:pPr>
      <w:r>
        <w:rPr>
          <w:sz w:val="28"/>
          <w:szCs w:val="32"/>
        </w:rPr>
        <w:t xml:space="preserve">  </w:t>
      </w:r>
      <w:r w:rsidR="00645646" w:rsidRPr="00CC1218">
        <w:rPr>
          <w:sz w:val="28"/>
          <w:szCs w:val="32"/>
        </w:rPr>
        <w:t>1</w:t>
      </w:r>
      <w:r w:rsidR="00786292" w:rsidRPr="00CC1218">
        <w:rPr>
          <w:sz w:val="28"/>
          <w:szCs w:val="32"/>
        </w:rPr>
        <w:t>6</w:t>
      </w:r>
      <w:r w:rsidR="00645646" w:rsidRPr="00CC1218">
        <w:rPr>
          <w:sz w:val="28"/>
          <w:szCs w:val="32"/>
        </w:rPr>
        <w:t>.</w:t>
      </w:r>
      <w:r w:rsidR="00786292" w:rsidRPr="00CC1218">
        <w:rPr>
          <w:sz w:val="28"/>
          <w:szCs w:val="32"/>
        </w:rPr>
        <w:t xml:space="preserve">  </w:t>
      </w:r>
      <w:r w:rsidR="00645646" w:rsidRPr="00CC1218">
        <w:rPr>
          <w:sz w:val="28"/>
          <w:szCs w:val="32"/>
        </w:rPr>
        <w:t xml:space="preserve"> </w:t>
      </w:r>
      <w:r w:rsidR="00786292" w:rsidRPr="00CC1218">
        <w:rPr>
          <w:sz w:val="28"/>
          <w:szCs w:val="32"/>
        </w:rPr>
        <w:t xml:space="preserve">The movement inside sanctuary </w:t>
      </w:r>
      <w:r w:rsidR="007D4CD0" w:rsidRPr="00CC1218">
        <w:rPr>
          <w:sz w:val="28"/>
          <w:szCs w:val="32"/>
        </w:rPr>
        <w:t>would be closed from 1</w:t>
      </w:r>
      <w:r w:rsidR="007D4CD0" w:rsidRPr="00CC1218">
        <w:rPr>
          <w:sz w:val="28"/>
          <w:szCs w:val="32"/>
          <w:vertAlign w:val="superscript"/>
        </w:rPr>
        <w:t>st</w:t>
      </w:r>
      <w:r w:rsidR="007D4CD0" w:rsidRPr="00CC1218">
        <w:rPr>
          <w:sz w:val="28"/>
          <w:szCs w:val="32"/>
        </w:rPr>
        <w:t xml:space="preserve"> July to </w:t>
      </w:r>
      <w:proofErr w:type="gramStart"/>
      <w:r w:rsidR="007D4CD0" w:rsidRPr="00CC1218">
        <w:rPr>
          <w:sz w:val="28"/>
          <w:szCs w:val="32"/>
        </w:rPr>
        <w:t>15</w:t>
      </w:r>
      <w:r w:rsidR="007D4CD0" w:rsidRPr="00CC1218">
        <w:rPr>
          <w:sz w:val="28"/>
          <w:szCs w:val="32"/>
          <w:vertAlign w:val="superscript"/>
        </w:rPr>
        <w:t xml:space="preserve">th </w:t>
      </w:r>
      <w:r w:rsidR="00786292" w:rsidRPr="00CC1218">
        <w:rPr>
          <w:sz w:val="28"/>
          <w:szCs w:val="32"/>
          <w:vertAlign w:val="superscript"/>
        </w:rPr>
        <w:t xml:space="preserve"> </w:t>
      </w:r>
      <w:r w:rsidR="007D4CD0" w:rsidRPr="00CC1218">
        <w:rPr>
          <w:sz w:val="28"/>
          <w:szCs w:val="32"/>
        </w:rPr>
        <w:t>October</w:t>
      </w:r>
      <w:proofErr w:type="gramEnd"/>
      <w:r w:rsidR="007D4CD0" w:rsidRPr="00CC1218">
        <w:rPr>
          <w:sz w:val="28"/>
          <w:szCs w:val="32"/>
        </w:rPr>
        <w:t xml:space="preserve"> </w:t>
      </w:r>
      <w:r w:rsidR="00645646" w:rsidRPr="00CC1218">
        <w:rPr>
          <w:sz w:val="28"/>
          <w:szCs w:val="32"/>
        </w:rPr>
        <w:t xml:space="preserve"> </w:t>
      </w:r>
      <w:r w:rsidR="007D4CD0" w:rsidRPr="00CC1218">
        <w:rPr>
          <w:sz w:val="28"/>
          <w:szCs w:val="32"/>
        </w:rPr>
        <w:t>e</w:t>
      </w:r>
      <w:r w:rsidR="00180A62">
        <w:rPr>
          <w:sz w:val="28"/>
          <w:szCs w:val="32"/>
        </w:rPr>
        <w:t>very year and also during</w:t>
      </w:r>
      <w:r w:rsidR="007D4CD0" w:rsidRPr="00CC1218">
        <w:rPr>
          <w:sz w:val="28"/>
          <w:szCs w:val="32"/>
        </w:rPr>
        <w:t xml:space="preserve"> period</w:t>
      </w:r>
      <w:r w:rsidR="00180A62">
        <w:rPr>
          <w:sz w:val="28"/>
          <w:szCs w:val="32"/>
        </w:rPr>
        <w:t xml:space="preserve"> of population estimation</w:t>
      </w:r>
      <w:r w:rsidR="007D4CD0" w:rsidRPr="00CC1218">
        <w:rPr>
          <w:sz w:val="28"/>
          <w:szCs w:val="32"/>
        </w:rPr>
        <w:t>.Any violation or breach of prohibitory regulations would be liable to punishment as per Wildlife (Protection) Act, 1972, Indian Forest Act 1927 and rules made there under.</w:t>
      </w:r>
    </w:p>
    <w:p w:rsidR="005C0B25" w:rsidRDefault="005C0B25" w:rsidP="00837B38">
      <w:pPr>
        <w:pStyle w:val="Bodytext21"/>
        <w:shd w:val="clear" w:color="auto" w:fill="auto"/>
        <w:tabs>
          <w:tab w:val="left" w:pos="1561"/>
        </w:tabs>
        <w:spacing w:line="360" w:lineRule="auto"/>
        <w:ind w:left="810" w:hanging="810"/>
        <w:rPr>
          <w:sz w:val="28"/>
          <w:szCs w:val="32"/>
        </w:rPr>
      </w:pPr>
    </w:p>
    <w:p w:rsidR="005C0B25" w:rsidRDefault="005C0B25" w:rsidP="00837B38">
      <w:pPr>
        <w:pStyle w:val="Bodytext21"/>
        <w:shd w:val="clear" w:color="auto" w:fill="auto"/>
        <w:tabs>
          <w:tab w:val="left" w:pos="1561"/>
        </w:tabs>
        <w:spacing w:line="360" w:lineRule="auto"/>
        <w:ind w:left="810" w:hanging="810"/>
        <w:rPr>
          <w:sz w:val="28"/>
          <w:szCs w:val="32"/>
        </w:rPr>
      </w:pPr>
    </w:p>
    <w:p w:rsidR="005C0B25" w:rsidRPr="005C0B25" w:rsidRDefault="005C0B25" w:rsidP="00837B38">
      <w:pPr>
        <w:pStyle w:val="Bodytext21"/>
        <w:shd w:val="clear" w:color="auto" w:fill="auto"/>
        <w:tabs>
          <w:tab w:val="left" w:pos="1561"/>
        </w:tabs>
        <w:spacing w:line="360" w:lineRule="auto"/>
        <w:ind w:left="810" w:hanging="810"/>
        <w:rPr>
          <w:sz w:val="28"/>
          <w:szCs w:val="32"/>
        </w:rPr>
      </w:pPr>
    </w:p>
    <w:p w:rsidR="007D4CD0" w:rsidRPr="007202FA" w:rsidRDefault="007D4CD0" w:rsidP="008208E6">
      <w:pPr>
        <w:pStyle w:val="Bodytext331"/>
        <w:numPr>
          <w:ilvl w:val="0"/>
          <w:numId w:val="35"/>
        </w:numPr>
        <w:shd w:val="clear" w:color="auto" w:fill="auto"/>
        <w:tabs>
          <w:tab w:val="left" w:pos="768"/>
        </w:tabs>
        <w:spacing w:line="360" w:lineRule="auto"/>
        <w:rPr>
          <w:rFonts w:ascii="Times New Roman" w:hAnsi="Times New Roman"/>
          <w:b/>
          <w:sz w:val="32"/>
          <w:szCs w:val="32"/>
        </w:rPr>
      </w:pPr>
      <w:r w:rsidRPr="007202FA">
        <w:rPr>
          <w:rFonts w:ascii="Times New Roman" w:hAnsi="Times New Roman"/>
          <w:b/>
          <w:sz w:val="32"/>
          <w:szCs w:val="32"/>
        </w:rPr>
        <w:lastRenderedPageBreak/>
        <w:t>Nature Trail:</w:t>
      </w:r>
    </w:p>
    <w:p w:rsidR="007D4CD0" w:rsidRPr="00837B38" w:rsidRDefault="00645646" w:rsidP="00AD2690">
      <w:pPr>
        <w:pStyle w:val="Bodytext21"/>
        <w:shd w:val="clear" w:color="auto" w:fill="auto"/>
        <w:spacing w:line="360" w:lineRule="auto"/>
        <w:ind w:firstLine="360"/>
        <w:contextualSpacing/>
        <w:rPr>
          <w:sz w:val="28"/>
          <w:szCs w:val="32"/>
        </w:rPr>
      </w:pPr>
      <w:r>
        <w:rPr>
          <w:sz w:val="32"/>
          <w:szCs w:val="32"/>
        </w:rPr>
        <w:t xml:space="preserve">        </w:t>
      </w:r>
      <w:r w:rsidRPr="00837B38">
        <w:rPr>
          <w:sz w:val="28"/>
          <w:szCs w:val="32"/>
        </w:rPr>
        <w:t xml:space="preserve">  </w:t>
      </w:r>
      <w:r w:rsidR="007D4CD0" w:rsidRPr="00837B38">
        <w:rPr>
          <w:sz w:val="28"/>
          <w:szCs w:val="32"/>
        </w:rPr>
        <w:t>Imparting a sense of awareness and concern towards the interdependence and relationship between plants, animals and abiotic Eco-system component in the minds of the visitors would be a focal point in developing nature trails.</w:t>
      </w:r>
    </w:p>
    <w:p w:rsidR="007D4CD0" w:rsidRPr="00837B38" w:rsidRDefault="003F31EE" w:rsidP="00AD2690">
      <w:pPr>
        <w:pStyle w:val="Bodytext21"/>
        <w:shd w:val="clear" w:color="auto" w:fill="auto"/>
        <w:spacing w:line="360" w:lineRule="auto"/>
        <w:ind w:firstLine="360"/>
        <w:contextualSpacing/>
        <w:rPr>
          <w:sz w:val="28"/>
          <w:szCs w:val="32"/>
        </w:rPr>
      </w:pPr>
      <w:r w:rsidRPr="00837B38">
        <w:rPr>
          <w:sz w:val="28"/>
          <w:szCs w:val="32"/>
        </w:rPr>
        <w:t xml:space="preserve">       </w:t>
      </w:r>
      <w:r w:rsidR="007D4CD0" w:rsidRPr="00837B38">
        <w:rPr>
          <w:sz w:val="28"/>
          <w:szCs w:val="32"/>
        </w:rPr>
        <w:t xml:space="preserve">By doing this, people learn about the inherent resilience as well as </w:t>
      </w:r>
      <w:r w:rsidR="007D4CD0" w:rsidRPr="00837B38">
        <w:rPr>
          <w:rStyle w:val="Bodytext2Bold3"/>
          <w:b w:val="0"/>
          <w:sz w:val="28"/>
          <w:szCs w:val="32"/>
        </w:rPr>
        <w:t>fragility</w:t>
      </w:r>
      <w:r w:rsidR="007D4CD0" w:rsidRPr="00837B38">
        <w:rPr>
          <w:rStyle w:val="Bodytext2Bold3"/>
          <w:sz w:val="28"/>
          <w:szCs w:val="32"/>
        </w:rPr>
        <w:t xml:space="preserve"> </w:t>
      </w:r>
      <w:r w:rsidR="007D4CD0" w:rsidRPr="00837B38">
        <w:rPr>
          <w:sz w:val="28"/>
          <w:szCs w:val="32"/>
        </w:rPr>
        <w:t xml:space="preserve">of natural systems. By this their interest in nature would remain intact even if larger animals such as </w:t>
      </w:r>
      <w:r w:rsidR="00786292" w:rsidRPr="00837B38">
        <w:rPr>
          <w:sz w:val="28"/>
          <w:szCs w:val="32"/>
        </w:rPr>
        <w:t>t</w:t>
      </w:r>
      <w:r w:rsidR="007D4CD0" w:rsidRPr="00837B38">
        <w:rPr>
          <w:sz w:val="28"/>
          <w:szCs w:val="32"/>
        </w:rPr>
        <w:t xml:space="preserve">iger or </w:t>
      </w:r>
      <w:r w:rsidR="00786292" w:rsidRPr="00837B38">
        <w:rPr>
          <w:sz w:val="28"/>
          <w:szCs w:val="32"/>
        </w:rPr>
        <w:t>p</w:t>
      </w:r>
      <w:r w:rsidR="007D4CD0" w:rsidRPr="00837B38">
        <w:rPr>
          <w:sz w:val="28"/>
          <w:szCs w:val="32"/>
        </w:rPr>
        <w:t xml:space="preserve">anther could not be seen which </w:t>
      </w:r>
      <w:proofErr w:type="gramStart"/>
      <w:r w:rsidR="007D4CD0" w:rsidRPr="00837B38">
        <w:rPr>
          <w:sz w:val="28"/>
          <w:szCs w:val="32"/>
        </w:rPr>
        <w:t>is the major expectation of the visiting tourist</w:t>
      </w:r>
      <w:proofErr w:type="gramEnd"/>
    </w:p>
    <w:p w:rsidR="007D4CD0" w:rsidRPr="00837B38" w:rsidRDefault="003F31EE" w:rsidP="00AD2690">
      <w:pPr>
        <w:pStyle w:val="Bodytext21"/>
        <w:shd w:val="clear" w:color="auto" w:fill="auto"/>
        <w:spacing w:line="360" w:lineRule="auto"/>
        <w:ind w:firstLine="360"/>
        <w:contextualSpacing/>
        <w:rPr>
          <w:sz w:val="28"/>
          <w:szCs w:val="32"/>
        </w:rPr>
      </w:pPr>
      <w:r w:rsidRPr="00837B38">
        <w:rPr>
          <w:sz w:val="28"/>
          <w:szCs w:val="32"/>
        </w:rPr>
        <w:t xml:space="preserve">       </w:t>
      </w:r>
      <w:r w:rsidR="007D4CD0" w:rsidRPr="00837B38">
        <w:rPr>
          <w:sz w:val="28"/>
          <w:szCs w:val="32"/>
        </w:rPr>
        <w:t>The nature trail previously created would be maintained annually. The maintenance works would include.</w:t>
      </w:r>
    </w:p>
    <w:p w:rsidR="007D4CD0" w:rsidRPr="00837B38" w:rsidRDefault="003F31EE" w:rsidP="00AD2690">
      <w:pPr>
        <w:pStyle w:val="Bodytext21"/>
        <w:shd w:val="clear" w:color="auto" w:fill="auto"/>
        <w:tabs>
          <w:tab w:val="left" w:pos="1440"/>
        </w:tabs>
        <w:spacing w:line="360" w:lineRule="auto"/>
        <w:ind w:firstLine="0"/>
        <w:contextualSpacing/>
        <w:rPr>
          <w:sz w:val="28"/>
          <w:szCs w:val="32"/>
        </w:rPr>
      </w:pPr>
      <w:r w:rsidRPr="00837B38">
        <w:rPr>
          <w:sz w:val="28"/>
          <w:szCs w:val="32"/>
        </w:rPr>
        <w:t xml:space="preserve">1. </w:t>
      </w:r>
      <w:r w:rsidR="007D4CD0" w:rsidRPr="00837B38">
        <w:rPr>
          <w:sz w:val="28"/>
          <w:szCs w:val="32"/>
        </w:rPr>
        <w:t>Trail path would be cleared of vegetation to a width 1.5 m.</w:t>
      </w:r>
    </w:p>
    <w:p w:rsidR="003F31EE" w:rsidRPr="00837B38" w:rsidRDefault="003F31EE" w:rsidP="00AD2690">
      <w:pPr>
        <w:pStyle w:val="Bodytext21"/>
        <w:shd w:val="clear" w:color="auto" w:fill="auto"/>
        <w:tabs>
          <w:tab w:val="left" w:pos="1441"/>
        </w:tabs>
        <w:spacing w:line="360" w:lineRule="auto"/>
        <w:ind w:firstLine="0"/>
        <w:contextualSpacing/>
        <w:rPr>
          <w:sz w:val="28"/>
          <w:szCs w:val="32"/>
        </w:rPr>
      </w:pPr>
      <w:r w:rsidRPr="00837B38">
        <w:rPr>
          <w:sz w:val="28"/>
          <w:szCs w:val="32"/>
        </w:rPr>
        <w:t xml:space="preserve">2. </w:t>
      </w:r>
      <w:r w:rsidR="00653A07" w:rsidRPr="00837B38">
        <w:rPr>
          <w:sz w:val="28"/>
          <w:szCs w:val="32"/>
        </w:rPr>
        <w:t>H</w:t>
      </w:r>
      <w:r w:rsidR="007D4CD0" w:rsidRPr="00837B38">
        <w:rPr>
          <w:sz w:val="28"/>
          <w:szCs w:val="32"/>
        </w:rPr>
        <w:t>andout</w:t>
      </w:r>
      <w:r w:rsidR="00653A07" w:rsidRPr="00837B38">
        <w:rPr>
          <w:sz w:val="28"/>
          <w:szCs w:val="32"/>
        </w:rPr>
        <w:t>s</w:t>
      </w:r>
      <w:r w:rsidR="007D4CD0" w:rsidRPr="00837B38">
        <w:rPr>
          <w:sz w:val="28"/>
          <w:szCs w:val="32"/>
        </w:rPr>
        <w:t xml:space="preserve"> explaining various </w:t>
      </w:r>
      <w:proofErr w:type="gramStart"/>
      <w:r w:rsidR="007D4CD0" w:rsidRPr="00837B38">
        <w:rPr>
          <w:sz w:val="28"/>
          <w:szCs w:val="32"/>
        </w:rPr>
        <w:t>feature</w:t>
      </w:r>
      <w:proofErr w:type="gramEnd"/>
      <w:r w:rsidR="007D4CD0" w:rsidRPr="00837B38">
        <w:rPr>
          <w:sz w:val="28"/>
          <w:szCs w:val="32"/>
        </w:rPr>
        <w:t xml:space="preserve"> along the trail would be prepared in </w:t>
      </w:r>
    </w:p>
    <w:p w:rsidR="007D4CD0" w:rsidRPr="00837B38" w:rsidRDefault="003F31EE" w:rsidP="00AD2690">
      <w:pPr>
        <w:pStyle w:val="Bodytext21"/>
        <w:shd w:val="clear" w:color="auto" w:fill="auto"/>
        <w:tabs>
          <w:tab w:val="left" w:pos="1441"/>
        </w:tabs>
        <w:spacing w:line="360" w:lineRule="auto"/>
        <w:ind w:firstLine="0"/>
        <w:contextualSpacing/>
        <w:rPr>
          <w:sz w:val="28"/>
          <w:szCs w:val="32"/>
        </w:rPr>
      </w:pPr>
      <w:r w:rsidRPr="00837B38">
        <w:rPr>
          <w:sz w:val="28"/>
          <w:szCs w:val="32"/>
        </w:rPr>
        <w:t xml:space="preserve">     </w:t>
      </w:r>
      <w:proofErr w:type="gramStart"/>
      <w:r w:rsidR="007D4CD0" w:rsidRPr="00837B38">
        <w:rPr>
          <w:sz w:val="28"/>
          <w:szCs w:val="32"/>
        </w:rPr>
        <w:t>attractive</w:t>
      </w:r>
      <w:proofErr w:type="gramEnd"/>
      <w:r w:rsidR="007D4CD0" w:rsidRPr="00837B38">
        <w:rPr>
          <w:sz w:val="28"/>
          <w:szCs w:val="32"/>
        </w:rPr>
        <w:t xml:space="preserve"> and</w:t>
      </w:r>
      <w:r w:rsidRPr="00837B38">
        <w:rPr>
          <w:sz w:val="28"/>
          <w:szCs w:val="32"/>
        </w:rPr>
        <w:t xml:space="preserve"> </w:t>
      </w:r>
      <w:r w:rsidR="007D4CD0" w:rsidRPr="00837B38">
        <w:rPr>
          <w:sz w:val="28"/>
          <w:szCs w:val="32"/>
        </w:rPr>
        <w:t>lucid manner along with a sketch map of the nature trail.</w:t>
      </w:r>
    </w:p>
    <w:p w:rsidR="007D4CD0" w:rsidRPr="00837B38" w:rsidRDefault="003F31EE" w:rsidP="00AD2690">
      <w:pPr>
        <w:pStyle w:val="Bodytext21"/>
        <w:shd w:val="clear" w:color="auto" w:fill="auto"/>
        <w:tabs>
          <w:tab w:val="left" w:pos="1441"/>
        </w:tabs>
        <w:spacing w:line="360" w:lineRule="auto"/>
        <w:ind w:left="360" w:hanging="360"/>
        <w:contextualSpacing/>
        <w:rPr>
          <w:sz w:val="28"/>
          <w:szCs w:val="32"/>
        </w:rPr>
      </w:pPr>
      <w:r w:rsidRPr="00837B38">
        <w:rPr>
          <w:sz w:val="28"/>
          <w:szCs w:val="32"/>
        </w:rPr>
        <w:t xml:space="preserve">3. </w:t>
      </w:r>
      <w:r w:rsidR="007D4CD0" w:rsidRPr="00837B38">
        <w:rPr>
          <w:sz w:val="28"/>
          <w:szCs w:val="32"/>
        </w:rPr>
        <w:t>Regulation would be observed while going throug</w:t>
      </w:r>
      <w:r w:rsidR="00837B38">
        <w:rPr>
          <w:sz w:val="28"/>
          <w:szCs w:val="32"/>
        </w:rPr>
        <w:t xml:space="preserve">h the Nature Trail and due care </w:t>
      </w:r>
      <w:r w:rsidR="007D4CD0" w:rsidRPr="00837B38">
        <w:rPr>
          <w:sz w:val="28"/>
          <w:szCs w:val="32"/>
        </w:rPr>
        <w:t>would be taken against vandalism.</w:t>
      </w:r>
    </w:p>
    <w:p w:rsidR="007D4CD0" w:rsidRDefault="003F31EE" w:rsidP="00AD2690">
      <w:pPr>
        <w:pStyle w:val="Bodytext21"/>
        <w:shd w:val="clear" w:color="auto" w:fill="auto"/>
        <w:tabs>
          <w:tab w:val="left" w:pos="1441"/>
        </w:tabs>
        <w:spacing w:line="360" w:lineRule="auto"/>
        <w:ind w:left="270" w:hanging="270"/>
        <w:contextualSpacing/>
        <w:rPr>
          <w:sz w:val="28"/>
          <w:szCs w:val="32"/>
        </w:rPr>
      </w:pPr>
      <w:r w:rsidRPr="00837B38">
        <w:rPr>
          <w:sz w:val="28"/>
          <w:szCs w:val="32"/>
        </w:rPr>
        <w:t xml:space="preserve">4.  </w:t>
      </w:r>
      <w:r w:rsidR="007D4CD0" w:rsidRPr="00837B38">
        <w:rPr>
          <w:sz w:val="28"/>
          <w:szCs w:val="32"/>
        </w:rPr>
        <w:t xml:space="preserve">Posters, Identification boards, Bird nests, Directional boards would be fixed </w:t>
      </w:r>
      <w:proofErr w:type="gramStart"/>
      <w:r w:rsidR="007D4CD0" w:rsidRPr="00837B38">
        <w:rPr>
          <w:sz w:val="28"/>
          <w:szCs w:val="32"/>
        </w:rPr>
        <w:t xml:space="preserve">along </w:t>
      </w:r>
      <w:r w:rsidR="005E123D" w:rsidRPr="00837B38">
        <w:rPr>
          <w:sz w:val="28"/>
          <w:szCs w:val="32"/>
        </w:rPr>
        <w:t xml:space="preserve"> </w:t>
      </w:r>
      <w:r w:rsidR="007D4CD0" w:rsidRPr="00837B38">
        <w:rPr>
          <w:sz w:val="28"/>
          <w:szCs w:val="32"/>
        </w:rPr>
        <w:t>the</w:t>
      </w:r>
      <w:proofErr w:type="gramEnd"/>
      <w:r w:rsidR="007D4CD0" w:rsidRPr="00837B38">
        <w:rPr>
          <w:sz w:val="28"/>
          <w:szCs w:val="32"/>
        </w:rPr>
        <w:t xml:space="preserve"> Nat</w:t>
      </w:r>
      <w:r w:rsidR="00227BFC" w:rsidRPr="00837B38">
        <w:rPr>
          <w:sz w:val="28"/>
          <w:szCs w:val="32"/>
        </w:rPr>
        <w:t xml:space="preserve">ure </w:t>
      </w:r>
      <w:r w:rsidR="007D4CD0" w:rsidRPr="00837B38">
        <w:rPr>
          <w:sz w:val="28"/>
          <w:szCs w:val="32"/>
        </w:rPr>
        <w:t>Trail and regular maintenance thereof would be carried out.</w:t>
      </w:r>
    </w:p>
    <w:p w:rsidR="00EA2991" w:rsidRPr="00EA2991" w:rsidRDefault="00EA2991" w:rsidP="00AD2690">
      <w:pPr>
        <w:pStyle w:val="Bodytext21"/>
        <w:shd w:val="clear" w:color="auto" w:fill="auto"/>
        <w:tabs>
          <w:tab w:val="left" w:pos="1441"/>
        </w:tabs>
        <w:spacing w:line="360" w:lineRule="auto"/>
        <w:ind w:left="270" w:hanging="270"/>
        <w:contextualSpacing/>
        <w:rPr>
          <w:sz w:val="28"/>
          <w:szCs w:val="32"/>
        </w:rPr>
      </w:pPr>
    </w:p>
    <w:p w:rsidR="007D4CD0" w:rsidRPr="007202FA" w:rsidRDefault="007D4CD0" w:rsidP="00AD2690">
      <w:pPr>
        <w:pStyle w:val="Bodytext331"/>
        <w:numPr>
          <w:ilvl w:val="0"/>
          <w:numId w:val="35"/>
        </w:numPr>
        <w:shd w:val="clear" w:color="auto" w:fill="auto"/>
        <w:tabs>
          <w:tab w:val="left" w:pos="768"/>
        </w:tabs>
        <w:spacing w:line="360" w:lineRule="auto"/>
        <w:contextualSpacing/>
        <w:rPr>
          <w:rFonts w:ascii="Times New Roman" w:hAnsi="Times New Roman"/>
          <w:b/>
          <w:sz w:val="32"/>
          <w:szCs w:val="32"/>
        </w:rPr>
      </w:pPr>
      <w:r w:rsidRPr="007202FA">
        <w:rPr>
          <w:rFonts w:ascii="Times New Roman" w:hAnsi="Times New Roman"/>
          <w:b/>
          <w:sz w:val="32"/>
          <w:szCs w:val="32"/>
        </w:rPr>
        <w:t>Eco-tourism Sub Plan :</w:t>
      </w:r>
    </w:p>
    <w:p w:rsidR="007D4CD0" w:rsidRPr="00837B38" w:rsidRDefault="005E123D" w:rsidP="00AD2690">
      <w:pPr>
        <w:pStyle w:val="Bodytext21"/>
        <w:shd w:val="clear" w:color="auto" w:fill="auto"/>
        <w:spacing w:line="360" w:lineRule="auto"/>
        <w:ind w:firstLine="360"/>
        <w:contextualSpacing/>
        <w:rPr>
          <w:sz w:val="28"/>
          <w:szCs w:val="32"/>
        </w:rPr>
      </w:pPr>
      <w:r w:rsidRPr="00837B38">
        <w:rPr>
          <w:sz w:val="28"/>
          <w:szCs w:val="32"/>
        </w:rPr>
        <w:t xml:space="preserve">      </w:t>
      </w:r>
      <w:r w:rsidR="007D4CD0" w:rsidRPr="00837B38">
        <w:rPr>
          <w:sz w:val="28"/>
          <w:szCs w:val="32"/>
        </w:rPr>
        <w:t xml:space="preserve">An Eco-tourism complex is proposed to be created on southern part of the sanctuary near village Lonar </w:t>
      </w:r>
      <w:r w:rsidR="009022AE">
        <w:rPr>
          <w:sz w:val="28"/>
          <w:szCs w:val="32"/>
        </w:rPr>
        <w:t>.</w:t>
      </w:r>
      <w:r w:rsidR="007D4CD0" w:rsidRPr="00837B38">
        <w:rPr>
          <w:sz w:val="28"/>
          <w:szCs w:val="32"/>
        </w:rPr>
        <w:t>This location would be suitable because</w:t>
      </w:r>
    </w:p>
    <w:p w:rsidR="007D4CD0" w:rsidRPr="00837B38" w:rsidRDefault="005E123D" w:rsidP="00AD2690">
      <w:pPr>
        <w:pStyle w:val="Bodytext21"/>
        <w:shd w:val="clear" w:color="auto" w:fill="auto"/>
        <w:tabs>
          <w:tab w:val="left" w:pos="1440"/>
        </w:tabs>
        <w:spacing w:line="360" w:lineRule="auto"/>
        <w:ind w:firstLine="0"/>
        <w:contextualSpacing/>
        <w:rPr>
          <w:sz w:val="28"/>
          <w:szCs w:val="32"/>
        </w:rPr>
      </w:pPr>
      <w:r w:rsidRPr="00837B38">
        <w:rPr>
          <w:sz w:val="28"/>
          <w:szCs w:val="32"/>
        </w:rPr>
        <w:t xml:space="preserve">1.  </w:t>
      </w:r>
      <w:r w:rsidR="007D4CD0" w:rsidRPr="00837B38">
        <w:rPr>
          <w:sz w:val="28"/>
          <w:szCs w:val="32"/>
        </w:rPr>
        <w:t>It is entry point to the sanctuary on Lonar-Mantha Road.</w:t>
      </w:r>
    </w:p>
    <w:p w:rsidR="007D4CD0" w:rsidRPr="00837B38" w:rsidRDefault="00653A07" w:rsidP="00AD2690">
      <w:pPr>
        <w:pStyle w:val="Bodytext21"/>
        <w:shd w:val="clear" w:color="auto" w:fill="auto"/>
        <w:tabs>
          <w:tab w:val="left" w:pos="1441"/>
        </w:tabs>
        <w:spacing w:line="360" w:lineRule="auto"/>
        <w:ind w:firstLine="0"/>
        <w:contextualSpacing/>
        <w:rPr>
          <w:sz w:val="28"/>
          <w:szCs w:val="32"/>
        </w:rPr>
      </w:pPr>
      <w:r w:rsidRPr="00837B38">
        <w:rPr>
          <w:sz w:val="28"/>
          <w:szCs w:val="32"/>
        </w:rPr>
        <w:t>2.  T</w:t>
      </w:r>
      <w:r w:rsidR="007D4CD0" w:rsidRPr="00837B38">
        <w:rPr>
          <w:sz w:val="28"/>
          <w:szCs w:val="32"/>
        </w:rPr>
        <w:t>he tourist activities would be confined to one part of the</w:t>
      </w:r>
      <w:r w:rsidRPr="00837B38">
        <w:rPr>
          <w:sz w:val="28"/>
          <w:szCs w:val="32"/>
        </w:rPr>
        <w:t xml:space="preserve"> </w:t>
      </w:r>
      <w:r w:rsidR="007D4CD0" w:rsidRPr="00837B38">
        <w:rPr>
          <w:sz w:val="28"/>
          <w:szCs w:val="32"/>
        </w:rPr>
        <w:t>sanctuary.</w:t>
      </w:r>
    </w:p>
    <w:p w:rsidR="005E123D" w:rsidRPr="00837B38" w:rsidRDefault="005E123D" w:rsidP="00AD2690">
      <w:pPr>
        <w:pStyle w:val="Bodytext21"/>
        <w:shd w:val="clear" w:color="auto" w:fill="auto"/>
        <w:tabs>
          <w:tab w:val="left" w:pos="1441"/>
        </w:tabs>
        <w:spacing w:line="360" w:lineRule="auto"/>
        <w:ind w:firstLine="0"/>
        <w:contextualSpacing/>
        <w:rPr>
          <w:sz w:val="28"/>
          <w:szCs w:val="32"/>
        </w:rPr>
      </w:pPr>
      <w:r w:rsidRPr="00837B38">
        <w:rPr>
          <w:sz w:val="28"/>
          <w:szCs w:val="32"/>
        </w:rPr>
        <w:t xml:space="preserve">3. </w:t>
      </w:r>
      <w:r w:rsidR="007D4CD0" w:rsidRPr="00837B38">
        <w:rPr>
          <w:sz w:val="28"/>
          <w:szCs w:val="32"/>
        </w:rPr>
        <w:t xml:space="preserve">An area, of about 1.50 ha. </w:t>
      </w:r>
      <w:proofErr w:type="gramStart"/>
      <w:r w:rsidR="007D4CD0" w:rsidRPr="00837B38">
        <w:rPr>
          <w:sz w:val="28"/>
          <w:szCs w:val="32"/>
        </w:rPr>
        <w:t>mostly</w:t>
      </w:r>
      <w:proofErr w:type="gramEnd"/>
      <w:r w:rsidR="007D4CD0" w:rsidRPr="00837B38">
        <w:rPr>
          <w:sz w:val="28"/>
          <w:szCs w:val="32"/>
        </w:rPr>
        <w:t xml:space="preserve"> tree less forests is available and it is non </w:t>
      </w:r>
    </w:p>
    <w:p w:rsidR="00AD2690" w:rsidRDefault="005E123D" w:rsidP="00AD2690">
      <w:pPr>
        <w:pStyle w:val="Bodytext21"/>
        <w:shd w:val="clear" w:color="auto" w:fill="auto"/>
        <w:tabs>
          <w:tab w:val="left" w:pos="1441"/>
        </w:tabs>
        <w:spacing w:line="360" w:lineRule="auto"/>
        <w:ind w:firstLine="0"/>
        <w:contextualSpacing/>
        <w:rPr>
          <w:sz w:val="28"/>
          <w:szCs w:val="32"/>
        </w:rPr>
      </w:pPr>
      <w:r w:rsidRPr="00837B38">
        <w:rPr>
          <w:sz w:val="28"/>
          <w:szCs w:val="32"/>
        </w:rPr>
        <w:t xml:space="preserve">    </w:t>
      </w:r>
      <w:proofErr w:type="gramStart"/>
      <w:r w:rsidR="007D4CD0" w:rsidRPr="00837B38">
        <w:rPr>
          <w:sz w:val="28"/>
          <w:szCs w:val="32"/>
        </w:rPr>
        <w:t>interference</w:t>
      </w:r>
      <w:proofErr w:type="gramEnd"/>
      <w:r w:rsidR="007D4CD0" w:rsidRPr="00837B38">
        <w:rPr>
          <w:sz w:val="28"/>
          <w:szCs w:val="32"/>
        </w:rPr>
        <w:t xml:space="preserve"> zone for wildlife.</w:t>
      </w:r>
      <w:r w:rsidR="008B24E4" w:rsidRPr="00837B38">
        <w:rPr>
          <w:sz w:val="28"/>
          <w:szCs w:val="32"/>
        </w:rPr>
        <w:t xml:space="preserve"> </w:t>
      </w:r>
    </w:p>
    <w:p w:rsidR="005E123D" w:rsidRPr="00AD2690" w:rsidRDefault="00F5580E" w:rsidP="00AD2690">
      <w:pPr>
        <w:pStyle w:val="Bodytext21"/>
        <w:numPr>
          <w:ilvl w:val="0"/>
          <w:numId w:val="32"/>
        </w:numPr>
        <w:shd w:val="clear" w:color="auto" w:fill="auto"/>
        <w:tabs>
          <w:tab w:val="left" w:pos="450"/>
        </w:tabs>
        <w:spacing w:line="360" w:lineRule="auto"/>
        <w:ind w:left="360" w:hanging="360"/>
        <w:contextualSpacing/>
        <w:rPr>
          <w:sz w:val="28"/>
          <w:szCs w:val="32"/>
        </w:rPr>
      </w:pPr>
      <w:r w:rsidRPr="00837B38">
        <w:rPr>
          <w:sz w:val="28"/>
          <w:szCs w:val="32"/>
        </w:rPr>
        <w:t xml:space="preserve">The proposed tourist complex could be developed in a planned way amidst  </w:t>
      </w:r>
      <w:r w:rsidR="00837B38">
        <w:rPr>
          <w:sz w:val="28"/>
          <w:szCs w:val="32"/>
        </w:rPr>
        <w:t xml:space="preserve"> sylvan s</w:t>
      </w:r>
      <w:r w:rsidRPr="00837B38">
        <w:rPr>
          <w:sz w:val="28"/>
          <w:szCs w:val="32"/>
        </w:rPr>
        <w:t>urroundings where every possible idea can take shape as no restriction on legitimate</w:t>
      </w:r>
      <w:r w:rsidR="008B24E4" w:rsidRPr="00837B38">
        <w:rPr>
          <w:sz w:val="28"/>
          <w:szCs w:val="32"/>
        </w:rPr>
        <w:t xml:space="preserve"> </w:t>
      </w:r>
      <w:r w:rsidRPr="00837B38">
        <w:rPr>
          <w:sz w:val="28"/>
          <w:szCs w:val="32"/>
        </w:rPr>
        <w:t>land use would exist.</w:t>
      </w:r>
    </w:p>
    <w:p w:rsidR="00AD2690" w:rsidRPr="00AD2690" w:rsidRDefault="00AD2690" w:rsidP="00AD2690">
      <w:pPr>
        <w:pStyle w:val="Bodytext21"/>
        <w:shd w:val="clear" w:color="auto" w:fill="auto"/>
        <w:tabs>
          <w:tab w:val="left" w:pos="1441"/>
        </w:tabs>
        <w:spacing w:line="360" w:lineRule="auto"/>
        <w:ind w:left="360" w:firstLine="0"/>
        <w:contextualSpacing/>
        <w:rPr>
          <w:sz w:val="28"/>
          <w:szCs w:val="32"/>
        </w:rPr>
      </w:pPr>
    </w:p>
    <w:p w:rsidR="005F3DD5" w:rsidRPr="00837B38" w:rsidRDefault="00653A07" w:rsidP="00AD2690">
      <w:pPr>
        <w:pStyle w:val="Bodytext21"/>
        <w:shd w:val="clear" w:color="auto" w:fill="auto"/>
        <w:spacing w:line="360" w:lineRule="auto"/>
        <w:ind w:left="270" w:hanging="270"/>
        <w:contextualSpacing/>
        <w:rPr>
          <w:sz w:val="28"/>
          <w:szCs w:val="32"/>
        </w:rPr>
      </w:pPr>
      <w:r w:rsidRPr="00837B38">
        <w:rPr>
          <w:sz w:val="28"/>
          <w:szCs w:val="32"/>
        </w:rPr>
        <w:t>5</w:t>
      </w:r>
      <w:r w:rsidR="005E123D" w:rsidRPr="00837B38">
        <w:rPr>
          <w:sz w:val="28"/>
          <w:szCs w:val="32"/>
        </w:rPr>
        <w:t xml:space="preserve">. </w:t>
      </w:r>
      <w:r w:rsidR="00F5580E" w:rsidRPr="00837B38">
        <w:rPr>
          <w:sz w:val="28"/>
          <w:szCs w:val="32"/>
        </w:rPr>
        <w:t xml:space="preserve">Employment generation for the local population of village Lonar and Saraswati </w:t>
      </w:r>
      <w:proofErr w:type="gramStart"/>
      <w:r w:rsidR="00F5580E" w:rsidRPr="00837B38">
        <w:rPr>
          <w:sz w:val="28"/>
          <w:szCs w:val="32"/>
        </w:rPr>
        <w:t xml:space="preserve">would </w:t>
      </w:r>
      <w:r w:rsidR="005E123D" w:rsidRPr="00837B38">
        <w:rPr>
          <w:sz w:val="28"/>
          <w:szCs w:val="32"/>
        </w:rPr>
        <w:t xml:space="preserve"> </w:t>
      </w:r>
      <w:r w:rsidR="00F5580E" w:rsidRPr="00837B38">
        <w:rPr>
          <w:sz w:val="28"/>
          <w:szCs w:val="32"/>
        </w:rPr>
        <w:t>create</w:t>
      </w:r>
      <w:proofErr w:type="gramEnd"/>
      <w:r w:rsidR="00F5580E" w:rsidRPr="00837B38">
        <w:rPr>
          <w:sz w:val="28"/>
          <w:szCs w:val="32"/>
        </w:rPr>
        <w:t xml:space="preserve"> rapport between them and sanctuary authorities.</w:t>
      </w:r>
    </w:p>
    <w:p w:rsidR="005F3DD5" w:rsidRPr="00837B38" w:rsidRDefault="00653A07" w:rsidP="00AD2690">
      <w:pPr>
        <w:pStyle w:val="Bodytext21"/>
        <w:shd w:val="clear" w:color="auto" w:fill="auto"/>
        <w:tabs>
          <w:tab w:val="left" w:pos="360"/>
        </w:tabs>
        <w:spacing w:line="360" w:lineRule="auto"/>
        <w:ind w:firstLine="0"/>
        <w:contextualSpacing/>
        <w:rPr>
          <w:sz w:val="28"/>
          <w:szCs w:val="32"/>
        </w:rPr>
      </w:pPr>
      <w:r w:rsidRPr="00837B38">
        <w:rPr>
          <w:sz w:val="28"/>
          <w:szCs w:val="32"/>
        </w:rPr>
        <w:t>6</w:t>
      </w:r>
      <w:r w:rsidR="005F3DD5" w:rsidRPr="00837B38">
        <w:rPr>
          <w:sz w:val="28"/>
          <w:szCs w:val="32"/>
        </w:rPr>
        <w:t>.</w:t>
      </w:r>
      <w:r w:rsidRPr="00837B38">
        <w:rPr>
          <w:sz w:val="28"/>
          <w:szCs w:val="32"/>
        </w:rPr>
        <w:t xml:space="preserve"> </w:t>
      </w:r>
      <w:r w:rsidR="00257F01" w:rsidRPr="00837B38">
        <w:rPr>
          <w:sz w:val="28"/>
          <w:szCs w:val="32"/>
        </w:rPr>
        <w:t xml:space="preserve">Entry in the Sanctuary is restricted by forming two entry gates one at Nabi </w:t>
      </w:r>
      <w:r w:rsidR="005F3DD5" w:rsidRPr="00837B38">
        <w:rPr>
          <w:sz w:val="28"/>
          <w:szCs w:val="32"/>
        </w:rPr>
        <w:t xml:space="preserve"> </w:t>
      </w:r>
    </w:p>
    <w:p w:rsidR="00257F01" w:rsidRPr="00837B38" w:rsidRDefault="005F3DD5" w:rsidP="00AD2690">
      <w:pPr>
        <w:pStyle w:val="Bodytext21"/>
        <w:shd w:val="clear" w:color="auto" w:fill="auto"/>
        <w:tabs>
          <w:tab w:val="left" w:pos="360"/>
        </w:tabs>
        <w:spacing w:line="360" w:lineRule="auto"/>
        <w:ind w:left="90" w:firstLine="0"/>
        <w:contextualSpacing/>
        <w:rPr>
          <w:sz w:val="28"/>
          <w:szCs w:val="32"/>
        </w:rPr>
      </w:pPr>
      <w:r w:rsidRPr="00837B38">
        <w:rPr>
          <w:sz w:val="28"/>
          <w:szCs w:val="32"/>
        </w:rPr>
        <w:t xml:space="preserve">   </w:t>
      </w:r>
      <w:proofErr w:type="gramStart"/>
      <w:r w:rsidR="00653A07" w:rsidRPr="00837B38">
        <w:rPr>
          <w:sz w:val="28"/>
          <w:szCs w:val="32"/>
        </w:rPr>
        <w:t>point</w:t>
      </w:r>
      <w:proofErr w:type="gramEnd"/>
      <w:r w:rsidR="00257F01" w:rsidRPr="00837B38">
        <w:rPr>
          <w:sz w:val="28"/>
          <w:szCs w:val="32"/>
        </w:rPr>
        <w:t xml:space="preserve"> and 2nd at Kinhi point. </w:t>
      </w:r>
    </w:p>
    <w:p w:rsidR="00257F01" w:rsidRPr="00837B38" w:rsidRDefault="00653A07" w:rsidP="00AD2690">
      <w:pPr>
        <w:pStyle w:val="Bodytext21"/>
        <w:shd w:val="clear" w:color="auto" w:fill="auto"/>
        <w:tabs>
          <w:tab w:val="left" w:pos="0"/>
        </w:tabs>
        <w:spacing w:line="360" w:lineRule="auto"/>
        <w:ind w:firstLine="0"/>
        <w:contextualSpacing/>
        <w:rPr>
          <w:sz w:val="28"/>
          <w:szCs w:val="32"/>
        </w:rPr>
      </w:pPr>
      <w:r w:rsidRPr="00837B38">
        <w:rPr>
          <w:sz w:val="28"/>
          <w:szCs w:val="32"/>
        </w:rPr>
        <w:t>7</w:t>
      </w:r>
      <w:r w:rsidR="005F3DD5" w:rsidRPr="00837B38">
        <w:rPr>
          <w:sz w:val="28"/>
          <w:szCs w:val="32"/>
        </w:rPr>
        <w:t>.</w:t>
      </w:r>
      <w:r w:rsidR="00257F01" w:rsidRPr="00837B38">
        <w:rPr>
          <w:sz w:val="28"/>
          <w:szCs w:val="32"/>
        </w:rPr>
        <w:t xml:space="preserve"> The entries of tourists are restricted during 7:30 PM to 5:30 AM.</w:t>
      </w:r>
    </w:p>
    <w:p w:rsidR="00257F01" w:rsidRPr="00837B38" w:rsidRDefault="00653A07" w:rsidP="00AD2690">
      <w:pPr>
        <w:pStyle w:val="Bodytext21"/>
        <w:shd w:val="clear" w:color="auto" w:fill="auto"/>
        <w:spacing w:line="360" w:lineRule="auto"/>
        <w:ind w:firstLine="0"/>
        <w:contextualSpacing/>
        <w:rPr>
          <w:sz w:val="28"/>
          <w:szCs w:val="32"/>
        </w:rPr>
      </w:pPr>
      <w:r w:rsidRPr="00837B38">
        <w:rPr>
          <w:sz w:val="28"/>
          <w:szCs w:val="32"/>
        </w:rPr>
        <w:t>8</w:t>
      </w:r>
      <w:r w:rsidR="005F3DD5" w:rsidRPr="00837B38">
        <w:rPr>
          <w:sz w:val="28"/>
          <w:szCs w:val="32"/>
        </w:rPr>
        <w:t>.</w:t>
      </w:r>
      <w:r w:rsidRPr="00837B38">
        <w:rPr>
          <w:sz w:val="28"/>
          <w:szCs w:val="32"/>
        </w:rPr>
        <w:t xml:space="preserve"> </w:t>
      </w:r>
      <w:r w:rsidR="00257F01" w:rsidRPr="00837B38">
        <w:rPr>
          <w:sz w:val="28"/>
          <w:szCs w:val="32"/>
        </w:rPr>
        <w:t xml:space="preserve">Tourism Zone has been demarcated on map as well as on ground </w:t>
      </w:r>
    </w:p>
    <w:p w:rsidR="00F5580E" w:rsidRPr="009022AE" w:rsidRDefault="00653A07" w:rsidP="00AD2690">
      <w:pPr>
        <w:pStyle w:val="Bodytext21"/>
        <w:shd w:val="clear" w:color="auto" w:fill="auto"/>
        <w:tabs>
          <w:tab w:val="left" w:pos="630"/>
        </w:tabs>
        <w:spacing w:line="360" w:lineRule="auto"/>
        <w:ind w:left="270" w:hanging="270"/>
        <w:contextualSpacing/>
        <w:rPr>
          <w:sz w:val="28"/>
          <w:szCs w:val="32"/>
        </w:rPr>
      </w:pPr>
      <w:r w:rsidRPr="00837B38">
        <w:rPr>
          <w:sz w:val="28"/>
          <w:szCs w:val="32"/>
        </w:rPr>
        <w:t>9</w:t>
      </w:r>
      <w:r w:rsidR="005F3DD5" w:rsidRPr="00837B38">
        <w:rPr>
          <w:sz w:val="28"/>
          <w:szCs w:val="32"/>
        </w:rPr>
        <w:t>.</w:t>
      </w:r>
      <w:r w:rsidRPr="00837B38">
        <w:rPr>
          <w:sz w:val="28"/>
          <w:szCs w:val="32"/>
        </w:rPr>
        <w:t xml:space="preserve"> </w:t>
      </w:r>
      <w:proofErr w:type="gramStart"/>
      <w:r w:rsidR="001D26CA" w:rsidRPr="00837B38">
        <w:rPr>
          <w:sz w:val="28"/>
          <w:szCs w:val="32"/>
        </w:rPr>
        <w:t>The  Forest</w:t>
      </w:r>
      <w:proofErr w:type="gramEnd"/>
      <w:r w:rsidR="001D26CA" w:rsidRPr="00837B38">
        <w:rPr>
          <w:sz w:val="28"/>
          <w:szCs w:val="32"/>
        </w:rPr>
        <w:t xml:space="preserve"> Guards and Chaukidars are deployed at both the gates round the clock and entries are being taken  in the Register  </w:t>
      </w:r>
      <w:r w:rsidR="008C109B" w:rsidRPr="00837B38">
        <w:rPr>
          <w:sz w:val="28"/>
          <w:szCs w:val="32"/>
        </w:rPr>
        <w:t xml:space="preserve">so as to restrict the entries of the tourists in </w:t>
      </w:r>
      <w:r w:rsidR="000439AC" w:rsidRPr="00837B38">
        <w:rPr>
          <w:sz w:val="28"/>
          <w:szCs w:val="32"/>
        </w:rPr>
        <w:t>T</w:t>
      </w:r>
      <w:r w:rsidR="008C109B" w:rsidRPr="00837B38">
        <w:rPr>
          <w:sz w:val="28"/>
          <w:szCs w:val="32"/>
        </w:rPr>
        <w:t>ouri</w:t>
      </w:r>
      <w:r w:rsidR="009022AE">
        <w:rPr>
          <w:sz w:val="28"/>
          <w:szCs w:val="32"/>
        </w:rPr>
        <w:t>sm Zone.</w:t>
      </w:r>
      <w:r w:rsidR="00F5580E" w:rsidRPr="00837B38">
        <w:rPr>
          <w:sz w:val="28"/>
          <w:szCs w:val="32"/>
        </w:rPr>
        <w:t>The designs of entry gate, int</w:t>
      </w:r>
      <w:r w:rsidR="003E2E29" w:rsidRPr="00837B38">
        <w:rPr>
          <w:sz w:val="28"/>
          <w:szCs w:val="32"/>
        </w:rPr>
        <w:t>erpretation centre and display,Eco-T</w:t>
      </w:r>
      <w:r w:rsidR="00F5580E" w:rsidRPr="00837B38">
        <w:rPr>
          <w:sz w:val="28"/>
          <w:szCs w:val="32"/>
        </w:rPr>
        <w:t>ourism complex etc</w:t>
      </w:r>
      <w:r w:rsidR="009022AE">
        <w:rPr>
          <w:sz w:val="28"/>
          <w:szCs w:val="32"/>
        </w:rPr>
        <w:t>.</w:t>
      </w:r>
    </w:p>
    <w:p w:rsidR="00F5580E" w:rsidRPr="007202FA" w:rsidRDefault="00F5580E" w:rsidP="00AD2690">
      <w:pPr>
        <w:pStyle w:val="Bodytext21"/>
        <w:shd w:val="clear" w:color="auto" w:fill="auto"/>
        <w:spacing w:line="360" w:lineRule="auto"/>
        <w:ind w:firstLine="360"/>
        <w:contextualSpacing/>
        <w:rPr>
          <w:sz w:val="32"/>
          <w:szCs w:val="32"/>
        </w:rPr>
      </w:pPr>
    </w:p>
    <w:p w:rsidR="00F5580E" w:rsidRPr="007202FA" w:rsidRDefault="00F5580E" w:rsidP="00AD2690">
      <w:pPr>
        <w:pStyle w:val="Bodytext331"/>
        <w:numPr>
          <w:ilvl w:val="0"/>
          <w:numId w:val="35"/>
        </w:numPr>
        <w:shd w:val="clear" w:color="auto" w:fill="auto"/>
        <w:tabs>
          <w:tab w:val="left" w:pos="720"/>
        </w:tabs>
        <w:spacing w:line="360" w:lineRule="auto"/>
        <w:contextualSpacing/>
        <w:rPr>
          <w:rFonts w:ascii="Times New Roman" w:hAnsi="Times New Roman"/>
          <w:b/>
          <w:sz w:val="32"/>
          <w:szCs w:val="32"/>
        </w:rPr>
      </w:pPr>
      <w:r w:rsidRPr="007202FA">
        <w:rPr>
          <w:rFonts w:ascii="Times New Roman" w:hAnsi="Times New Roman"/>
          <w:b/>
          <w:sz w:val="32"/>
          <w:szCs w:val="32"/>
        </w:rPr>
        <w:t>Tourist Facilities:</w:t>
      </w:r>
    </w:p>
    <w:p w:rsidR="00F5580E" w:rsidRPr="007202FA" w:rsidRDefault="005E123D" w:rsidP="00AD2690">
      <w:pPr>
        <w:pStyle w:val="Bodytext401"/>
        <w:shd w:val="clear" w:color="auto" w:fill="auto"/>
        <w:tabs>
          <w:tab w:val="left" w:pos="1530"/>
        </w:tabs>
        <w:spacing w:line="360" w:lineRule="auto"/>
        <w:ind w:left="720"/>
        <w:contextualSpacing/>
        <w:rPr>
          <w:rStyle w:val="Bodytext400"/>
          <w:color w:val="auto"/>
          <w:sz w:val="32"/>
          <w:szCs w:val="32"/>
          <w:u w:val="none"/>
          <w:shd w:val="clear" w:color="auto" w:fill="auto"/>
        </w:rPr>
      </w:pPr>
      <w:r>
        <w:rPr>
          <w:rStyle w:val="Bodytext400"/>
          <w:sz w:val="32"/>
          <w:szCs w:val="32"/>
        </w:rPr>
        <w:t xml:space="preserve">(a) </w:t>
      </w:r>
      <w:r w:rsidR="00F5580E" w:rsidRPr="007202FA">
        <w:rPr>
          <w:rStyle w:val="Bodytext400"/>
          <w:sz w:val="32"/>
          <w:szCs w:val="32"/>
        </w:rPr>
        <w:t>Facility Available:</w:t>
      </w:r>
    </w:p>
    <w:p w:rsidR="00F5580E" w:rsidRPr="009022AE" w:rsidRDefault="00F5580E" w:rsidP="00AD2690">
      <w:pPr>
        <w:pStyle w:val="Bodytext21"/>
        <w:shd w:val="clear" w:color="auto" w:fill="auto"/>
        <w:spacing w:line="360" w:lineRule="auto"/>
        <w:ind w:firstLine="0"/>
        <w:contextualSpacing/>
        <w:rPr>
          <w:sz w:val="28"/>
          <w:szCs w:val="32"/>
        </w:rPr>
      </w:pPr>
      <w:r w:rsidRPr="009022AE">
        <w:rPr>
          <w:sz w:val="28"/>
          <w:szCs w:val="32"/>
        </w:rPr>
        <w:t>Following facilities are at present available to the tourists:</w:t>
      </w:r>
    </w:p>
    <w:p w:rsidR="00F5580E" w:rsidRPr="009022AE" w:rsidRDefault="00F5580E" w:rsidP="00AD2690">
      <w:pPr>
        <w:pStyle w:val="Bodytext21"/>
        <w:numPr>
          <w:ilvl w:val="0"/>
          <w:numId w:val="36"/>
        </w:numPr>
        <w:shd w:val="clear" w:color="auto" w:fill="auto"/>
        <w:spacing w:line="360" w:lineRule="auto"/>
        <w:ind w:firstLine="360"/>
        <w:contextualSpacing/>
        <w:rPr>
          <w:sz w:val="28"/>
          <w:szCs w:val="32"/>
        </w:rPr>
      </w:pPr>
      <w:r w:rsidRPr="009022AE">
        <w:rPr>
          <w:sz w:val="28"/>
          <w:szCs w:val="32"/>
        </w:rPr>
        <w:t>Inspection Hut of Forest Department.</w:t>
      </w:r>
    </w:p>
    <w:p w:rsidR="00F5580E" w:rsidRPr="009022AE" w:rsidRDefault="00F5580E" w:rsidP="00AD2690">
      <w:pPr>
        <w:pStyle w:val="Bodytext411"/>
        <w:numPr>
          <w:ilvl w:val="0"/>
          <w:numId w:val="36"/>
        </w:numPr>
        <w:shd w:val="clear" w:color="auto" w:fill="auto"/>
        <w:spacing w:line="360" w:lineRule="auto"/>
        <w:ind w:firstLine="360"/>
        <w:contextualSpacing/>
        <w:rPr>
          <w:b w:val="0"/>
          <w:sz w:val="28"/>
          <w:szCs w:val="32"/>
        </w:rPr>
      </w:pPr>
      <w:r w:rsidRPr="009022AE">
        <w:rPr>
          <w:b w:val="0"/>
          <w:sz w:val="28"/>
          <w:szCs w:val="32"/>
        </w:rPr>
        <w:t>Tourist Complex of MTDC.</w:t>
      </w:r>
    </w:p>
    <w:p w:rsidR="00C92223" w:rsidRPr="00C92223" w:rsidRDefault="00C92223" w:rsidP="00AD2690">
      <w:pPr>
        <w:pStyle w:val="Bodytext411"/>
        <w:shd w:val="clear" w:color="auto" w:fill="auto"/>
        <w:tabs>
          <w:tab w:val="left" w:pos="1260"/>
        </w:tabs>
        <w:spacing w:line="360" w:lineRule="auto"/>
        <w:ind w:firstLine="0"/>
        <w:contextualSpacing/>
        <w:rPr>
          <w:sz w:val="28"/>
          <w:szCs w:val="32"/>
        </w:rPr>
      </w:pPr>
    </w:p>
    <w:p w:rsidR="00F5580E" w:rsidRPr="007202FA" w:rsidRDefault="005E123D" w:rsidP="005E123D">
      <w:pPr>
        <w:pStyle w:val="Bodytext21"/>
        <w:shd w:val="clear" w:color="auto" w:fill="auto"/>
        <w:tabs>
          <w:tab w:val="left" w:pos="1563"/>
        </w:tabs>
        <w:spacing w:line="276" w:lineRule="auto"/>
        <w:ind w:firstLine="0"/>
        <w:rPr>
          <w:b/>
          <w:sz w:val="32"/>
          <w:szCs w:val="32"/>
        </w:rPr>
      </w:pPr>
      <w:r>
        <w:rPr>
          <w:rStyle w:val="Bodytext23"/>
          <w:b/>
          <w:sz w:val="32"/>
          <w:szCs w:val="32"/>
        </w:rPr>
        <w:t xml:space="preserve">(b) </w:t>
      </w:r>
      <w:r w:rsidR="00F5580E" w:rsidRPr="007202FA">
        <w:rPr>
          <w:rStyle w:val="Bodytext23"/>
          <w:b/>
          <w:sz w:val="32"/>
          <w:szCs w:val="32"/>
        </w:rPr>
        <w:t xml:space="preserve">Facilities to be </w:t>
      </w:r>
      <w:proofErr w:type="gramStart"/>
      <w:r w:rsidR="00F5580E" w:rsidRPr="007202FA">
        <w:rPr>
          <w:rStyle w:val="Bodytext23"/>
          <w:b/>
          <w:sz w:val="32"/>
          <w:szCs w:val="32"/>
        </w:rPr>
        <w:t>developed :</w:t>
      </w:r>
      <w:proofErr w:type="gramEnd"/>
    </w:p>
    <w:p w:rsidR="009022AE" w:rsidRDefault="005E123D" w:rsidP="009022AE">
      <w:pPr>
        <w:pStyle w:val="Bodytext21"/>
        <w:shd w:val="clear" w:color="auto" w:fill="auto"/>
        <w:spacing w:line="360" w:lineRule="auto"/>
        <w:ind w:firstLine="360"/>
        <w:rPr>
          <w:sz w:val="28"/>
          <w:szCs w:val="32"/>
        </w:rPr>
      </w:pPr>
      <w:r>
        <w:rPr>
          <w:sz w:val="32"/>
          <w:szCs w:val="32"/>
        </w:rPr>
        <w:t xml:space="preserve">        </w:t>
      </w:r>
      <w:r w:rsidRPr="009022AE">
        <w:rPr>
          <w:sz w:val="28"/>
          <w:szCs w:val="32"/>
        </w:rPr>
        <w:t xml:space="preserve">  </w:t>
      </w:r>
      <w:r w:rsidR="00F5580E" w:rsidRPr="009022AE">
        <w:rPr>
          <w:sz w:val="28"/>
          <w:szCs w:val="32"/>
        </w:rPr>
        <w:t>Eco-tourism complex plan has been prepared and 1.5 ha area is proposed for the Interpretation Center and other activities</w:t>
      </w:r>
      <w:r w:rsidR="00586A28" w:rsidRPr="009022AE">
        <w:rPr>
          <w:sz w:val="28"/>
          <w:szCs w:val="32"/>
        </w:rPr>
        <w:t xml:space="preserve"> related to development and tourism</w:t>
      </w:r>
      <w:r w:rsidR="00F5580E" w:rsidRPr="009022AE">
        <w:rPr>
          <w:sz w:val="28"/>
          <w:szCs w:val="32"/>
        </w:rPr>
        <w:t>. The approximate</w:t>
      </w:r>
      <w:r w:rsidR="00586A28" w:rsidRPr="009022AE">
        <w:rPr>
          <w:sz w:val="28"/>
          <w:szCs w:val="32"/>
        </w:rPr>
        <w:t xml:space="preserve"> expenditure is Rs.212.40 </w:t>
      </w:r>
      <w:r w:rsidR="00F5580E" w:rsidRPr="009022AE">
        <w:rPr>
          <w:sz w:val="28"/>
          <w:szCs w:val="32"/>
        </w:rPr>
        <w:t>Lakh (Appendix - X</w:t>
      </w:r>
      <w:r w:rsidR="00586A28" w:rsidRPr="009022AE">
        <w:rPr>
          <w:sz w:val="28"/>
          <w:szCs w:val="32"/>
        </w:rPr>
        <w:t>L</w:t>
      </w:r>
      <w:r w:rsidR="00F5580E" w:rsidRPr="009022AE">
        <w:rPr>
          <w:sz w:val="28"/>
          <w:szCs w:val="32"/>
        </w:rPr>
        <w:t>). Various works would be taken up in a phased maimer as shown below:</w:t>
      </w:r>
    </w:p>
    <w:p w:rsidR="009022AE" w:rsidRDefault="007A2CF5" w:rsidP="009022AE">
      <w:pPr>
        <w:pStyle w:val="Bodytext21"/>
        <w:shd w:val="clear" w:color="auto" w:fill="auto"/>
        <w:spacing w:line="360" w:lineRule="auto"/>
        <w:ind w:left="1080" w:hanging="1080"/>
        <w:rPr>
          <w:sz w:val="28"/>
          <w:szCs w:val="32"/>
        </w:rPr>
      </w:pPr>
      <w:r w:rsidRPr="009022AE">
        <w:rPr>
          <w:rStyle w:val="Bodytext23"/>
          <w:sz w:val="28"/>
          <w:szCs w:val="32"/>
          <w:u w:val="none"/>
        </w:rPr>
        <w:t xml:space="preserve"> </w:t>
      </w:r>
      <w:r w:rsidR="00F5580E" w:rsidRPr="00AD2690">
        <w:rPr>
          <w:rStyle w:val="Bodytext23"/>
          <w:b/>
          <w:sz w:val="28"/>
          <w:szCs w:val="32"/>
        </w:rPr>
        <w:t>Stage I:</w:t>
      </w:r>
      <w:r w:rsidR="00F5580E" w:rsidRPr="009022AE">
        <w:rPr>
          <w:sz w:val="28"/>
          <w:szCs w:val="32"/>
        </w:rPr>
        <w:t xml:space="preserve"> In stage I, it is proposed to develop the basic amenities such as construction of entrance gate, approach road, parking zone, Children's park, garden and lawn, sentiy check posts, provision for water supply, beautification of entrance gate and entrance road, development of trailing route, development of signage system, etc.</w:t>
      </w:r>
    </w:p>
    <w:p w:rsidR="00AD2690" w:rsidRDefault="00AD2690" w:rsidP="009022AE">
      <w:pPr>
        <w:pStyle w:val="Bodytext21"/>
        <w:shd w:val="clear" w:color="auto" w:fill="auto"/>
        <w:spacing w:line="360" w:lineRule="auto"/>
        <w:ind w:left="1080" w:hanging="1080"/>
        <w:rPr>
          <w:sz w:val="28"/>
          <w:szCs w:val="32"/>
        </w:rPr>
      </w:pPr>
    </w:p>
    <w:p w:rsidR="00AD2690" w:rsidRPr="00AD2690" w:rsidRDefault="00AD2690" w:rsidP="009022AE">
      <w:pPr>
        <w:pStyle w:val="Bodytext21"/>
        <w:shd w:val="clear" w:color="auto" w:fill="auto"/>
        <w:spacing w:line="360" w:lineRule="auto"/>
        <w:ind w:left="1080" w:hanging="1080"/>
        <w:rPr>
          <w:sz w:val="28"/>
          <w:szCs w:val="32"/>
        </w:rPr>
      </w:pPr>
    </w:p>
    <w:p w:rsidR="009022AE" w:rsidRDefault="005E123D" w:rsidP="009022AE">
      <w:pPr>
        <w:pStyle w:val="Bodytext21"/>
        <w:shd w:val="clear" w:color="auto" w:fill="auto"/>
        <w:spacing w:line="360" w:lineRule="auto"/>
        <w:ind w:left="1080" w:hanging="1080"/>
        <w:rPr>
          <w:sz w:val="28"/>
          <w:szCs w:val="32"/>
        </w:rPr>
      </w:pPr>
      <w:r w:rsidRPr="009022AE">
        <w:rPr>
          <w:rStyle w:val="Bodytext23"/>
          <w:sz w:val="28"/>
          <w:szCs w:val="32"/>
          <w:u w:val="none"/>
        </w:rPr>
        <w:t xml:space="preserve"> </w:t>
      </w:r>
      <w:r w:rsidR="00F5580E" w:rsidRPr="00AD2690">
        <w:rPr>
          <w:rStyle w:val="Bodytext23"/>
          <w:b/>
          <w:sz w:val="28"/>
          <w:szCs w:val="32"/>
        </w:rPr>
        <w:t>Stage II:</w:t>
      </w:r>
      <w:r w:rsidR="00F5580E" w:rsidRPr="009022AE">
        <w:rPr>
          <w:sz w:val="28"/>
          <w:szCs w:val="32"/>
        </w:rPr>
        <w:t xml:space="preserve"> In stage II the works covered are establishment of nakshatravan, panchavati, construction of Interpretation Centre, View Points, Tourist Complex, procurement of water sport equipment, part construction of dormitories, internal electrification, wireless set etc.</w:t>
      </w:r>
    </w:p>
    <w:p w:rsidR="00AD2690" w:rsidRPr="00AD2690" w:rsidRDefault="00AD2690" w:rsidP="009022AE">
      <w:pPr>
        <w:pStyle w:val="Bodytext21"/>
        <w:shd w:val="clear" w:color="auto" w:fill="auto"/>
        <w:spacing w:line="360" w:lineRule="auto"/>
        <w:ind w:left="1080" w:hanging="1080"/>
        <w:rPr>
          <w:sz w:val="28"/>
          <w:szCs w:val="32"/>
        </w:rPr>
      </w:pPr>
    </w:p>
    <w:p w:rsidR="00F5580E" w:rsidRDefault="005E123D" w:rsidP="009022AE">
      <w:pPr>
        <w:pStyle w:val="Bodytext21"/>
        <w:shd w:val="clear" w:color="auto" w:fill="auto"/>
        <w:spacing w:line="360" w:lineRule="auto"/>
        <w:ind w:left="1080" w:hanging="1080"/>
        <w:rPr>
          <w:sz w:val="28"/>
          <w:szCs w:val="32"/>
        </w:rPr>
      </w:pPr>
      <w:r w:rsidRPr="009022AE">
        <w:rPr>
          <w:rStyle w:val="Bodytext23"/>
          <w:sz w:val="28"/>
          <w:szCs w:val="32"/>
          <w:u w:val="none"/>
        </w:rPr>
        <w:t xml:space="preserve"> </w:t>
      </w:r>
      <w:r w:rsidR="00F5580E" w:rsidRPr="00AD2690">
        <w:rPr>
          <w:rStyle w:val="Bodytext23"/>
          <w:b/>
          <w:sz w:val="28"/>
          <w:szCs w:val="32"/>
        </w:rPr>
        <w:t>Stage III</w:t>
      </w:r>
      <w:r w:rsidRPr="00AD2690">
        <w:rPr>
          <w:b/>
          <w:sz w:val="28"/>
          <w:szCs w:val="32"/>
        </w:rPr>
        <w:t>:</w:t>
      </w:r>
      <w:r w:rsidRPr="009022AE">
        <w:rPr>
          <w:sz w:val="28"/>
          <w:szCs w:val="32"/>
        </w:rPr>
        <w:t xml:space="preserve"> In </w:t>
      </w:r>
      <w:proofErr w:type="gramStart"/>
      <w:r w:rsidRPr="009022AE">
        <w:rPr>
          <w:sz w:val="28"/>
          <w:szCs w:val="32"/>
        </w:rPr>
        <w:t xml:space="preserve">stage </w:t>
      </w:r>
      <w:r w:rsidR="00F5580E" w:rsidRPr="009022AE">
        <w:rPr>
          <w:sz w:val="28"/>
          <w:szCs w:val="32"/>
        </w:rPr>
        <w:t>,</w:t>
      </w:r>
      <w:proofErr w:type="gramEnd"/>
      <w:r w:rsidR="00F5580E" w:rsidRPr="009022AE">
        <w:rPr>
          <w:sz w:val="28"/>
          <w:szCs w:val="32"/>
        </w:rPr>
        <w:t xml:space="preserve"> the works proposed are construction of aquarium, completion of dormitories and signage systems.</w:t>
      </w:r>
    </w:p>
    <w:p w:rsidR="00AD2690" w:rsidRPr="00AD2690" w:rsidRDefault="00AD2690" w:rsidP="009022AE">
      <w:pPr>
        <w:pStyle w:val="Bodytext21"/>
        <w:shd w:val="clear" w:color="auto" w:fill="auto"/>
        <w:spacing w:line="360" w:lineRule="auto"/>
        <w:ind w:left="1080" w:hanging="1080"/>
        <w:rPr>
          <w:sz w:val="28"/>
          <w:szCs w:val="32"/>
        </w:rPr>
      </w:pPr>
    </w:p>
    <w:p w:rsidR="00F5580E" w:rsidRPr="007202FA" w:rsidRDefault="00F5580E" w:rsidP="00AD2690">
      <w:pPr>
        <w:pStyle w:val="Heading1651"/>
        <w:numPr>
          <w:ilvl w:val="0"/>
          <w:numId w:val="35"/>
        </w:numPr>
        <w:shd w:val="clear" w:color="auto" w:fill="auto"/>
        <w:tabs>
          <w:tab w:val="left" w:pos="1166"/>
        </w:tabs>
        <w:spacing w:line="360" w:lineRule="auto"/>
        <w:contextualSpacing/>
        <w:rPr>
          <w:rFonts w:ascii="Times New Roman" w:hAnsi="Times New Roman"/>
          <w:b/>
          <w:sz w:val="32"/>
          <w:szCs w:val="32"/>
        </w:rPr>
      </w:pPr>
      <w:bookmarkStart w:id="107" w:name="bookmark132"/>
      <w:r w:rsidRPr="007202FA">
        <w:rPr>
          <w:rFonts w:ascii="Times New Roman" w:hAnsi="Times New Roman"/>
          <w:b/>
          <w:sz w:val="32"/>
          <w:szCs w:val="32"/>
        </w:rPr>
        <w:t>Character :</w:t>
      </w:r>
      <w:bookmarkEnd w:id="107"/>
    </w:p>
    <w:p w:rsidR="00F5580E" w:rsidRPr="009022AE" w:rsidRDefault="005E123D" w:rsidP="00AD2690">
      <w:pPr>
        <w:pStyle w:val="Bodytext21"/>
        <w:shd w:val="clear" w:color="auto" w:fill="auto"/>
        <w:spacing w:line="360" w:lineRule="auto"/>
        <w:ind w:firstLine="360"/>
        <w:contextualSpacing/>
        <w:rPr>
          <w:sz w:val="28"/>
          <w:szCs w:val="32"/>
        </w:rPr>
      </w:pPr>
      <w:r>
        <w:rPr>
          <w:sz w:val="32"/>
          <w:szCs w:val="32"/>
        </w:rPr>
        <w:t xml:space="preserve">        </w:t>
      </w:r>
      <w:r w:rsidR="00F5580E" w:rsidRPr="009022AE">
        <w:rPr>
          <w:sz w:val="28"/>
          <w:szCs w:val="32"/>
        </w:rPr>
        <w:t>All construction should be cost effective and functional. Emphasis would be given on simplicity but aesthetic and least disturbing to the environment.</w:t>
      </w:r>
    </w:p>
    <w:p w:rsidR="00F5580E" w:rsidRDefault="005E123D" w:rsidP="00AD2690">
      <w:pPr>
        <w:pStyle w:val="Bodytext21"/>
        <w:shd w:val="clear" w:color="auto" w:fill="auto"/>
        <w:spacing w:line="360" w:lineRule="auto"/>
        <w:ind w:firstLine="360"/>
        <w:contextualSpacing/>
        <w:rPr>
          <w:sz w:val="28"/>
          <w:szCs w:val="32"/>
        </w:rPr>
      </w:pPr>
      <w:r w:rsidRPr="009022AE">
        <w:rPr>
          <w:sz w:val="28"/>
          <w:szCs w:val="32"/>
        </w:rPr>
        <w:t xml:space="preserve">       </w:t>
      </w:r>
      <w:r w:rsidR="00F5580E" w:rsidRPr="009022AE">
        <w:rPr>
          <w:sz w:val="28"/>
          <w:szCs w:val="32"/>
        </w:rPr>
        <w:t>Indigenous designs and natural local material which goes in harmony with the surroundings would be used.Suitable arrangement would be worked out to manage this tourist complex professionally.</w:t>
      </w:r>
    </w:p>
    <w:p w:rsidR="00F5580E" w:rsidRPr="00AD2690" w:rsidRDefault="00F5580E" w:rsidP="00AD2690">
      <w:pPr>
        <w:pStyle w:val="Bodytext21"/>
        <w:shd w:val="clear" w:color="auto" w:fill="auto"/>
        <w:spacing w:line="360" w:lineRule="auto"/>
        <w:ind w:firstLine="360"/>
        <w:contextualSpacing/>
        <w:rPr>
          <w:sz w:val="16"/>
          <w:szCs w:val="32"/>
        </w:rPr>
      </w:pPr>
    </w:p>
    <w:p w:rsidR="00F5580E" w:rsidRPr="007202FA" w:rsidRDefault="00F5580E" w:rsidP="00AD2690">
      <w:pPr>
        <w:pStyle w:val="Heading1651"/>
        <w:numPr>
          <w:ilvl w:val="0"/>
          <w:numId w:val="35"/>
        </w:numPr>
        <w:shd w:val="clear" w:color="auto" w:fill="auto"/>
        <w:tabs>
          <w:tab w:val="left" w:pos="1166"/>
        </w:tabs>
        <w:spacing w:line="360" w:lineRule="auto"/>
        <w:contextualSpacing/>
        <w:rPr>
          <w:rFonts w:ascii="Times New Roman" w:hAnsi="Times New Roman"/>
          <w:b/>
          <w:sz w:val="32"/>
          <w:szCs w:val="32"/>
        </w:rPr>
      </w:pPr>
      <w:bookmarkStart w:id="108" w:name="bookmark133"/>
      <w:r w:rsidRPr="007202FA">
        <w:rPr>
          <w:rFonts w:ascii="Times New Roman" w:hAnsi="Times New Roman"/>
          <w:b/>
          <w:sz w:val="32"/>
          <w:szCs w:val="32"/>
        </w:rPr>
        <w:t>Tourist Assistance :</w:t>
      </w:r>
      <w:bookmarkEnd w:id="108"/>
    </w:p>
    <w:p w:rsidR="009744DB" w:rsidRPr="009022AE" w:rsidRDefault="005E123D" w:rsidP="00AD2690">
      <w:pPr>
        <w:pStyle w:val="Bodytext21"/>
        <w:shd w:val="clear" w:color="auto" w:fill="auto"/>
        <w:spacing w:line="360" w:lineRule="auto"/>
        <w:ind w:firstLine="360"/>
        <w:contextualSpacing/>
        <w:rPr>
          <w:sz w:val="28"/>
          <w:szCs w:val="32"/>
        </w:rPr>
      </w:pPr>
      <w:r>
        <w:rPr>
          <w:sz w:val="32"/>
          <w:szCs w:val="32"/>
        </w:rPr>
        <w:t xml:space="preserve">        </w:t>
      </w:r>
      <w:r w:rsidRPr="009022AE">
        <w:rPr>
          <w:sz w:val="28"/>
          <w:szCs w:val="32"/>
        </w:rPr>
        <w:t xml:space="preserve"> </w:t>
      </w:r>
      <w:r w:rsidR="00F5580E" w:rsidRPr="009022AE">
        <w:rPr>
          <w:sz w:val="28"/>
          <w:szCs w:val="32"/>
        </w:rPr>
        <w:t>One minibus of about 25-seat capacity is proposed to be purchased. It would pickup tourists from tourist complex after payment of suitable charge. This could be</w:t>
      </w:r>
      <w:r w:rsidR="004B38E7" w:rsidRPr="009022AE">
        <w:rPr>
          <w:sz w:val="28"/>
          <w:szCs w:val="32"/>
        </w:rPr>
        <w:t xml:space="preserve"> fitted with public address system to facilitate easy communication between guides and visitors.</w:t>
      </w:r>
    </w:p>
    <w:p w:rsidR="00C92223" w:rsidRPr="00AD2690" w:rsidRDefault="00C92223" w:rsidP="00AD2690">
      <w:pPr>
        <w:pStyle w:val="Bodytext21"/>
        <w:shd w:val="clear" w:color="auto" w:fill="auto"/>
        <w:spacing w:line="360" w:lineRule="auto"/>
        <w:ind w:firstLine="0"/>
        <w:contextualSpacing/>
        <w:rPr>
          <w:sz w:val="20"/>
          <w:szCs w:val="32"/>
        </w:rPr>
      </w:pPr>
    </w:p>
    <w:p w:rsidR="000B4D61" w:rsidRPr="007202FA" w:rsidRDefault="009744DB" w:rsidP="00AD2690">
      <w:pPr>
        <w:pStyle w:val="Heading161"/>
        <w:numPr>
          <w:ilvl w:val="0"/>
          <w:numId w:val="35"/>
        </w:numPr>
        <w:shd w:val="clear" w:color="auto" w:fill="auto"/>
        <w:tabs>
          <w:tab w:val="left" w:pos="1061"/>
        </w:tabs>
        <w:spacing w:line="360" w:lineRule="auto"/>
        <w:contextualSpacing/>
        <w:rPr>
          <w:sz w:val="32"/>
          <w:szCs w:val="32"/>
        </w:rPr>
      </w:pPr>
      <w:bookmarkStart w:id="109" w:name="bookmark134"/>
      <w:r w:rsidRPr="007202FA">
        <w:rPr>
          <w:sz w:val="32"/>
          <w:szCs w:val="32"/>
        </w:rPr>
        <w:t>Tourist Guides :</w:t>
      </w:r>
      <w:bookmarkEnd w:id="109"/>
    </w:p>
    <w:p w:rsidR="009744DB" w:rsidRPr="009022AE" w:rsidRDefault="009744DB" w:rsidP="00AD2690">
      <w:pPr>
        <w:pStyle w:val="Bodytext21"/>
        <w:shd w:val="clear" w:color="auto" w:fill="auto"/>
        <w:spacing w:line="360" w:lineRule="auto"/>
        <w:ind w:firstLine="360"/>
        <w:contextualSpacing/>
        <w:rPr>
          <w:sz w:val="28"/>
          <w:szCs w:val="32"/>
        </w:rPr>
      </w:pPr>
      <w:r w:rsidRPr="009022AE">
        <w:rPr>
          <w:sz w:val="28"/>
          <w:szCs w:val="32"/>
        </w:rPr>
        <w:t xml:space="preserve">It is proposed to impart training to local unemployed youth of </w:t>
      </w:r>
      <w:r w:rsidR="00653A07" w:rsidRPr="009022AE">
        <w:rPr>
          <w:sz w:val="28"/>
          <w:szCs w:val="32"/>
        </w:rPr>
        <w:t xml:space="preserve">by </w:t>
      </w:r>
      <w:r w:rsidRPr="009022AE">
        <w:rPr>
          <w:sz w:val="28"/>
          <w:szCs w:val="32"/>
        </w:rPr>
        <w:t>near villages who would work as authorized tourist guides. These guides would accompany the tourist</w:t>
      </w:r>
      <w:r w:rsidR="00653A07" w:rsidRPr="009022AE">
        <w:rPr>
          <w:sz w:val="28"/>
          <w:szCs w:val="32"/>
        </w:rPr>
        <w:t>s</w:t>
      </w:r>
      <w:r w:rsidRPr="009022AE">
        <w:rPr>
          <w:sz w:val="28"/>
          <w:szCs w:val="32"/>
        </w:rPr>
        <w:t xml:space="preserve"> on payment of fee fixed by sanctuary management and in consonance with the GR No. WLP-10-2000/CR-62/F-1 Dated 17</w:t>
      </w:r>
      <w:r w:rsidRPr="009022AE">
        <w:rPr>
          <w:sz w:val="28"/>
          <w:szCs w:val="32"/>
          <w:vertAlign w:val="superscript"/>
        </w:rPr>
        <w:t>th</w:t>
      </w:r>
      <w:r w:rsidR="00180A62">
        <w:rPr>
          <w:sz w:val="28"/>
          <w:szCs w:val="32"/>
        </w:rPr>
        <w:t xml:space="preserve"> May 2004</w:t>
      </w:r>
      <w:r w:rsidRPr="009022AE">
        <w:rPr>
          <w:sz w:val="28"/>
          <w:szCs w:val="32"/>
        </w:rPr>
        <w:t xml:space="preserve">. However, the entry of general visitors into the crater should be restricted to the organized </w:t>
      </w:r>
      <w:r w:rsidRPr="009022AE">
        <w:rPr>
          <w:sz w:val="28"/>
          <w:szCs w:val="32"/>
        </w:rPr>
        <w:lastRenderedPageBreak/>
        <w:t>guided tours. The only exceptions to be considered could be,</w:t>
      </w:r>
    </w:p>
    <w:p w:rsidR="00F5580E" w:rsidRDefault="005E123D" w:rsidP="00AD2690">
      <w:pPr>
        <w:pStyle w:val="Bodytext21"/>
        <w:numPr>
          <w:ilvl w:val="0"/>
          <w:numId w:val="89"/>
        </w:numPr>
        <w:shd w:val="clear" w:color="auto" w:fill="auto"/>
        <w:tabs>
          <w:tab w:val="left" w:pos="1381"/>
        </w:tabs>
        <w:spacing w:line="360" w:lineRule="auto"/>
        <w:contextualSpacing/>
        <w:rPr>
          <w:sz w:val="28"/>
          <w:szCs w:val="32"/>
        </w:rPr>
      </w:pPr>
      <w:r w:rsidRPr="009022AE">
        <w:rPr>
          <w:sz w:val="28"/>
          <w:szCs w:val="32"/>
        </w:rPr>
        <w:t>T</w:t>
      </w:r>
      <w:r w:rsidR="009744DB" w:rsidRPr="009022AE">
        <w:rPr>
          <w:sz w:val="28"/>
          <w:szCs w:val="32"/>
        </w:rPr>
        <w:t xml:space="preserve">he researchers on some specific project, where the relevance and </w:t>
      </w:r>
      <w:proofErr w:type="gramStart"/>
      <w:r w:rsidR="009744DB" w:rsidRPr="009022AE">
        <w:rPr>
          <w:sz w:val="28"/>
          <w:szCs w:val="32"/>
        </w:rPr>
        <w:t xml:space="preserve">the </w:t>
      </w:r>
      <w:r w:rsidRPr="009022AE">
        <w:rPr>
          <w:sz w:val="28"/>
          <w:szCs w:val="32"/>
        </w:rPr>
        <w:t xml:space="preserve"> </w:t>
      </w:r>
      <w:r w:rsidR="009744DB" w:rsidRPr="009022AE">
        <w:rPr>
          <w:sz w:val="28"/>
          <w:szCs w:val="32"/>
        </w:rPr>
        <w:t>significance</w:t>
      </w:r>
      <w:proofErr w:type="gramEnd"/>
      <w:r w:rsidR="009744DB" w:rsidRPr="009022AE">
        <w:rPr>
          <w:sz w:val="28"/>
          <w:szCs w:val="32"/>
        </w:rPr>
        <w:t xml:space="preserve"> of the </w:t>
      </w:r>
      <w:r w:rsidRPr="009022AE">
        <w:rPr>
          <w:sz w:val="28"/>
          <w:szCs w:val="32"/>
        </w:rPr>
        <w:t xml:space="preserve"> </w:t>
      </w:r>
      <w:r w:rsidR="009744DB" w:rsidRPr="009022AE">
        <w:rPr>
          <w:sz w:val="28"/>
          <w:szCs w:val="32"/>
        </w:rPr>
        <w:t>research work proposed is examined by competent authorities beforehand, and</w:t>
      </w:r>
      <w:r w:rsidR="00653A07" w:rsidRPr="009022AE">
        <w:rPr>
          <w:sz w:val="28"/>
          <w:szCs w:val="32"/>
        </w:rPr>
        <w:t xml:space="preserve"> </w:t>
      </w:r>
      <w:r w:rsidR="0032190C" w:rsidRPr="009022AE">
        <w:rPr>
          <w:sz w:val="28"/>
          <w:szCs w:val="32"/>
        </w:rPr>
        <w:t xml:space="preserve"> t</w:t>
      </w:r>
      <w:r w:rsidR="009744DB" w:rsidRPr="009022AE">
        <w:rPr>
          <w:sz w:val="28"/>
          <w:szCs w:val="32"/>
        </w:rPr>
        <w:t>he large number of pilgrims who gather on only a few specific days of the year for the Yatra. It would be indeed impracticable to impose normal regulations on these local gatherings as they represent a very long tradition that cuts across centuries</w:t>
      </w:r>
      <w:r w:rsidR="0032190C" w:rsidRPr="009022AE">
        <w:rPr>
          <w:sz w:val="28"/>
          <w:szCs w:val="32"/>
        </w:rPr>
        <w:t xml:space="preserve">. </w:t>
      </w:r>
      <w:r w:rsidR="009744DB" w:rsidRPr="009022AE">
        <w:rPr>
          <w:sz w:val="28"/>
          <w:szCs w:val="32"/>
        </w:rPr>
        <w:t>Also, ta</w:t>
      </w:r>
      <w:r w:rsidR="0032190C" w:rsidRPr="009022AE">
        <w:rPr>
          <w:sz w:val="28"/>
          <w:szCs w:val="32"/>
        </w:rPr>
        <w:t>k</w:t>
      </w:r>
      <w:r w:rsidR="009744DB" w:rsidRPr="009022AE">
        <w:rPr>
          <w:sz w:val="28"/>
          <w:szCs w:val="32"/>
        </w:rPr>
        <w:t xml:space="preserve">ing into account the incidental nature of these activities, </w:t>
      </w:r>
      <w:r w:rsidR="0032190C" w:rsidRPr="009022AE">
        <w:rPr>
          <w:sz w:val="28"/>
          <w:szCs w:val="32"/>
        </w:rPr>
        <w:t>it</w:t>
      </w:r>
      <w:r w:rsidR="009744DB" w:rsidRPr="009022AE">
        <w:rPr>
          <w:sz w:val="28"/>
          <w:szCs w:val="32"/>
        </w:rPr>
        <w:t xml:space="preserve"> seems that they leave no long range impacts on the crater system. The minimum do's and don't applicable to Sanctuary would be adequate.</w:t>
      </w:r>
    </w:p>
    <w:p w:rsidR="00AD2690" w:rsidRPr="00AD2690" w:rsidRDefault="00AD2690" w:rsidP="00AD2690">
      <w:pPr>
        <w:pStyle w:val="Bodytext21"/>
        <w:shd w:val="clear" w:color="auto" w:fill="auto"/>
        <w:tabs>
          <w:tab w:val="left" w:pos="1381"/>
        </w:tabs>
        <w:spacing w:line="360" w:lineRule="auto"/>
        <w:ind w:left="1020" w:firstLine="0"/>
        <w:contextualSpacing/>
        <w:rPr>
          <w:sz w:val="28"/>
          <w:szCs w:val="32"/>
        </w:rPr>
      </w:pPr>
    </w:p>
    <w:p w:rsidR="009022AE" w:rsidRDefault="0032190C" w:rsidP="00AD2690">
      <w:pPr>
        <w:pStyle w:val="Bodytext21"/>
        <w:shd w:val="clear" w:color="auto" w:fill="auto"/>
        <w:spacing w:line="360" w:lineRule="auto"/>
        <w:ind w:firstLine="0"/>
        <w:contextualSpacing/>
        <w:rPr>
          <w:b/>
          <w:sz w:val="32"/>
          <w:szCs w:val="32"/>
        </w:rPr>
      </w:pPr>
      <w:r>
        <w:rPr>
          <w:b/>
          <w:sz w:val="32"/>
          <w:szCs w:val="32"/>
        </w:rPr>
        <w:t>7.9.8</w:t>
      </w:r>
      <w:r w:rsidR="001657BC" w:rsidRPr="007202FA">
        <w:rPr>
          <w:b/>
          <w:sz w:val="32"/>
          <w:szCs w:val="32"/>
        </w:rPr>
        <w:t xml:space="preserve">   </w:t>
      </w:r>
      <w:proofErr w:type="gramStart"/>
      <w:r w:rsidR="001657BC" w:rsidRPr="007202FA">
        <w:rPr>
          <w:b/>
          <w:sz w:val="32"/>
          <w:szCs w:val="32"/>
        </w:rPr>
        <w:t>Signage  System</w:t>
      </w:r>
      <w:proofErr w:type="gramEnd"/>
      <w:r w:rsidR="001657BC" w:rsidRPr="007202FA">
        <w:rPr>
          <w:b/>
          <w:sz w:val="32"/>
          <w:szCs w:val="32"/>
        </w:rPr>
        <w:t xml:space="preserve"> :</w:t>
      </w:r>
    </w:p>
    <w:p w:rsidR="009022AE" w:rsidRPr="009022AE" w:rsidRDefault="00651E16" w:rsidP="00AD2690">
      <w:pPr>
        <w:pStyle w:val="Bodytext21"/>
        <w:shd w:val="clear" w:color="auto" w:fill="auto"/>
        <w:spacing w:line="360" w:lineRule="auto"/>
        <w:ind w:firstLine="720"/>
        <w:contextualSpacing/>
        <w:rPr>
          <w:b/>
          <w:sz w:val="32"/>
          <w:szCs w:val="32"/>
        </w:rPr>
      </w:pPr>
      <w:r w:rsidRPr="009022AE">
        <w:rPr>
          <w:sz w:val="28"/>
          <w:szCs w:val="32"/>
        </w:rPr>
        <w:t xml:space="preserve"> </w:t>
      </w:r>
      <w:r w:rsidR="001657BC" w:rsidRPr="009022AE">
        <w:rPr>
          <w:sz w:val="28"/>
          <w:szCs w:val="32"/>
        </w:rPr>
        <w:t>Along the Lonar-Mantha road at Mantha naka and along the Kinhi road at Kinkhi Naka cement boards would be constructed and painted as per Design - 9 giving information about the sanctuary and need for conservation of wildlife.</w:t>
      </w:r>
    </w:p>
    <w:p w:rsidR="001657BC" w:rsidRPr="009022AE" w:rsidRDefault="00651E16" w:rsidP="00AD2690">
      <w:pPr>
        <w:pStyle w:val="Bodytext21"/>
        <w:shd w:val="clear" w:color="auto" w:fill="auto"/>
        <w:spacing w:line="360" w:lineRule="auto"/>
        <w:ind w:firstLine="720"/>
        <w:contextualSpacing/>
        <w:rPr>
          <w:sz w:val="28"/>
          <w:szCs w:val="32"/>
        </w:rPr>
      </w:pPr>
      <w:r w:rsidRPr="009022AE">
        <w:rPr>
          <w:sz w:val="28"/>
          <w:szCs w:val="32"/>
        </w:rPr>
        <w:t xml:space="preserve"> </w:t>
      </w:r>
      <w:r w:rsidR="001657BC" w:rsidRPr="009022AE">
        <w:rPr>
          <w:sz w:val="28"/>
          <w:szCs w:val="32"/>
        </w:rPr>
        <w:t>Orientation and directional signage with distance shown thereon and also road signs would be fixed at certain points on wildlife sighting roads and nature trail.</w:t>
      </w:r>
    </w:p>
    <w:p w:rsidR="001657BC" w:rsidRDefault="001657BC" w:rsidP="00C92223">
      <w:pPr>
        <w:pStyle w:val="Bodytext21"/>
        <w:shd w:val="clear" w:color="auto" w:fill="auto"/>
        <w:spacing w:line="312" w:lineRule="auto"/>
        <w:ind w:firstLine="0"/>
        <w:rPr>
          <w:sz w:val="28"/>
          <w:szCs w:val="32"/>
        </w:rPr>
      </w:pPr>
      <w:r w:rsidRPr="009022AE">
        <w:rPr>
          <w:sz w:val="28"/>
          <w:szCs w:val="32"/>
        </w:rPr>
        <w:t>Following are some of the themes selected for signage system.</w:t>
      </w:r>
    </w:p>
    <w:p w:rsidR="001657BC" w:rsidRPr="009022AE" w:rsidRDefault="001657BC" w:rsidP="00C92223">
      <w:pPr>
        <w:pStyle w:val="Bodytext21"/>
        <w:numPr>
          <w:ilvl w:val="0"/>
          <w:numId w:val="37"/>
        </w:numPr>
        <w:shd w:val="clear" w:color="auto" w:fill="auto"/>
        <w:tabs>
          <w:tab w:val="left" w:pos="720"/>
        </w:tabs>
        <w:spacing w:line="312" w:lineRule="auto"/>
        <w:ind w:firstLine="0"/>
        <w:rPr>
          <w:sz w:val="28"/>
          <w:szCs w:val="32"/>
        </w:rPr>
      </w:pPr>
      <w:r w:rsidRPr="009022AE">
        <w:rPr>
          <w:sz w:val="28"/>
          <w:szCs w:val="32"/>
        </w:rPr>
        <w:t>Importance of Lonar Wildlife Sanctuary &amp; Lonar Crater.</w:t>
      </w:r>
    </w:p>
    <w:p w:rsidR="008658FB" w:rsidRPr="008658FB" w:rsidRDefault="001657BC" w:rsidP="00C92223">
      <w:pPr>
        <w:pStyle w:val="Bodytext21"/>
        <w:numPr>
          <w:ilvl w:val="0"/>
          <w:numId w:val="37"/>
        </w:numPr>
        <w:shd w:val="clear" w:color="auto" w:fill="auto"/>
        <w:spacing w:line="312" w:lineRule="auto"/>
        <w:ind w:firstLine="0"/>
        <w:rPr>
          <w:sz w:val="28"/>
          <w:szCs w:val="32"/>
        </w:rPr>
      </w:pPr>
      <w:r w:rsidRPr="008658FB">
        <w:rPr>
          <w:sz w:val="28"/>
          <w:szCs w:val="32"/>
        </w:rPr>
        <w:t>Ill-effects of fire on the forest wildlife and people.</w:t>
      </w:r>
    </w:p>
    <w:p w:rsidR="00C92223" w:rsidRPr="00C92223" w:rsidRDefault="001657BC" w:rsidP="00C92223">
      <w:pPr>
        <w:pStyle w:val="Bodytext21"/>
        <w:numPr>
          <w:ilvl w:val="0"/>
          <w:numId w:val="37"/>
        </w:numPr>
        <w:shd w:val="clear" w:color="auto" w:fill="auto"/>
        <w:spacing w:line="312" w:lineRule="auto"/>
        <w:ind w:firstLine="0"/>
        <w:rPr>
          <w:sz w:val="28"/>
          <w:szCs w:val="32"/>
        </w:rPr>
      </w:pPr>
      <w:r w:rsidRPr="008658FB">
        <w:rPr>
          <w:sz w:val="28"/>
          <w:szCs w:val="32"/>
        </w:rPr>
        <w:t xml:space="preserve">Activities under taken by the sanctuary authorities for people's </w:t>
      </w:r>
      <w:r w:rsidR="00C92223">
        <w:rPr>
          <w:sz w:val="28"/>
          <w:szCs w:val="32"/>
        </w:rPr>
        <w:t xml:space="preserve">   </w:t>
      </w:r>
    </w:p>
    <w:p w:rsidR="001657BC" w:rsidRPr="008658FB" w:rsidRDefault="00C92223" w:rsidP="00C92223">
      <w:pPr>
        <w:pStyle w:val="Bodytext21"/>
        <w:shd w:val="clear" w:color="auto" w:fill="auto"/>
        <w:spacing w:line="312" w:lineRule="auto"/>
        <w:ind w:firstLine="0"/>
        <w:rPr>
          <w:sz w:val="28"/>
          <w:szCs w:val="32"/>
        </w:rPr>
      </w:pPr>
      <w:r>
        <w:rPr>
          <w:sz w:val="28"/>
          <w:szCs w:val="32"/>
        </w:rPr>
        <w:t xml:space="preserve">         </w:t>
      </w:r>
      <w:proofErr w:type="gramStart"/>
      <w:r w:rsidR="001657BC" w:rsidRPr="008658FB">
        <w:rPr>
          <w:sz w:val="28"/>
          <w:szCs w:val="32"/>
        </w:rPr>
        <w:t>participation</w:t>
      </w:r>
      <w:proofErr w:type="gramEnd"/>
      <w:r w:rsidR="001657BC" w:rsidRPr="008658FB">
        <w:rPr>
          <w:sz w:val="28"/>
          <w:szCs w:val="32"/>
        </w:rPr>
        <w:t xml:space="preserve"> in</w:t>
      </w:r>
      <w:r w:rsidR="008658FB">
        <w:rPr>
          <w:sz w:val="28"/>
          <w:szCs w:val="32"/>
        </w:rPr>
        <w:t xml:space="preserve"> </w:t>
      </w:r>
      <w:r w:rsidR="001657BC" w:rsidRPr="008658FB">
        <w:rPr>
          <w:sz w:val="28"/>
          <w:szCs w:val="32"/>
        </w:rPr>
        <w:t>wildlife management.</w:t>
      </w:r>
    </w:p>
    <w:p w:rsidR="001657BC" w:rsidRPr="009022AE" w:rsidRDefault="001657BC" w:rsidP="00C92223">
      <w:pPr>
        <w:pStyle w:val="Bodytext21"/>
        <w:numPr>
          <w:ilvl w:val="0"/>
          <w:numId w:val="37"/>
        </w:numPr>
        <w:shd w:val="clear" w:color="auto" w:fill="auto"/>
        <w:tabs>
          <w:tab w:val="left" w:pos="720"/>
        </w:tabs>
        <w:spacing w:line="312" w:lineRule="auto"/>
        <w:ind w:firstLine="0"/>
        <w:rPr>
          <w:sz w:val="28"/>
          <w:szCs w:val="32"/>
        </w:rPr>
      </w:pPr>
      <w:r w:rsidRPr="009022AE">
        <w:rPr>
          <w:sz w:val="28"/>
          <w:szCs w:val="32"/>
        </w:rPr>
        <w:t>Myths and realities about the wildlife.</w:t>
      </w:r>
    </w:p>
    <w:p w:rsidR="001657BC" w:rsidRPr="009022AE" w:rsidRDefault="0032190C" w:rsidP="00C92223">
      <w:pPr>
        <w:pStyle w:val="Bodytext21"/>
        <w:numPr>
          <w:ilvl w:val="0"/>
          <w:numId w:val="37"/>
        </w:numPr>
        <w:shd w:val="clear" w:color="auto" w:fill="auto"/>
        <w:spacing w:line="312" w:lineRule="auto"/>
        <w:ind w:firstLine="0"/>
        <w:rPr>
          <w:sz w:val="28"/>
          <w:szCs w:val="32"/>
        </w:rPr>
      </w:pPr>
      <w:r w:rsidRPr="009022AE">
        <w:rPr>
          <w:sz w:val="28"/>
          <w:szCs w:val="32"/>
        </w:rPr>
        <w:t>C</w:t>
      </w:r>
      <w:r w:rsidR="001657BC" w:rsidRPr="009022AE">
        <w:rPr>
          <w:sz w:val="28"/>
          <w:szCs w:val="32"/>
        </w:rPr>
        <w:t>ultural heritage of local people.</w:t>
      </w:r>
    </w:p>
    <w:p w:rsidR="001657BC" w:rsidRPr="009022AE" w:rsidRDefault="001657BC" w:rsidP="00C92223">
      <w:pPr>
        <w:pStyle w:val="Bodytext21"/>
        <w:numPr>
          <w:ilvl w:val="0"/>
          <w:numId w:val="37"/>
        </w:numPr>
        <w:shd w:val="clear" w:color="auto" w:fill="auto"/>
        <w:tabs>
          <w:tab w:val="left" w:pos="720"/>
        </w:tabs>
        <w:spacing w:line="312" w:lineRule="auto"/>
        <w:ind w:firstLine="0"/>
        <w:rPr>
          <w:sz w:val="28"/>
          <w:szCs w:val="32"/>
        </w:rPr>
      </w:pPr>
      <w:r w:rsidRPr="009022AE">
        <w:rPr>
          <w:sz w:val="28"/>
          <w:szCs w:val="32"/>
        </w:rPr>
        <w:t>Ill-effects of poaching, illicit cutting, felling, grazing, fishing etc.</w:t>
      </w:r>
    </w:p>
    <w:p w:rsidR="00651E16" w:rsidRPr="009022AE" w:rsidRDefault="001657BC" w:rsidP="00C92223">
      <w:pPr>
        <w:pStyle w:val="Bodytext21"/>
        <w:numPr>
          <w:ilvl w:val="0"/>
          <w:numId w:val="37"/>
        </w:numPr>
        <w:shd w:val="clear" w:color="auto" w:fill="auto"/>
        <w:tabs>
          <w:tab w:val="left" w:pos="630"/>
        </w:tabs>
        <w:spacing w:line="312" w:lineRule="auto"/>
        <w:ind w:firstLine="0"/>
        <w:rPr>
          <w:sz w:val="28"/>
          <w:szCs w:val="32"/>
        </w:rPr>
      </w:pPr>
      <w:r w:rsidRPr="009022AE">
        <w:rPr>
          <w:sz w:val="28"/>
          <w:szCs w:val="32"/>
        </w:rPr>
        <w:t xml:space="preserve">Themes covering birds, various mammals, reptiles, fishes and even lower </w:t>
      </w:r>
    </w:p>
    <w:p w:rsidR="00651E16" w:rsidRPr="009022AE" w:rsidRDefault="00651E16" w:rsidP="00C92223">
      <w:pPr>
        <w:pStyle w:val="Bodytext21"/>
        <w:shd w:val="clear" w:color="auto" w:fill="auto"/>
        <w:tabs>
          <w:tab w:val="left" w:pos="630"/>
        </w:tabs>
        <w:spacing w:line="312" w:lineRule="auto"/>
        <w:ind w:firstLine="0"/>
        <w:rPr>
          <w:sz w:val="28"/>
          <w:szCs w:val="32"/>
        </w:rPr>
      </w:pPr>
      <w:r w:rsidRPr="009022AE">
        <w:rPr>
          <w:sz w:val="28"/>
          <w:szCs w:val="32"/>
        </w:rPr>
        <w:t xml:space="preserve">      </w:t>
      </w:r>
      <w:r w:rsidR="009022AE">
        <w:rPr>
          <w:sz w:val="28"/>
          <w:szCs w:val="32"/>
        </w:rPr>
        <w:t xml:space="preserve">   </w:t>
      </w:r>
      <w:r w:rsidRPr="009022AE">
        <w:rPr>
          <w:sz w:val="28"/>
          <w:szCs w:val="32"/>
        </w:rPr>
        <w:t xml:space="preserve"> </w:t>
      </w:r>
      <w:proofErr w:type="gramStart"/>
      <w:r w:rsidR="001657BC" w:rsidRPr="009022AE">
        <w:rPr>
          <w:sz w:val="28"/>
          <w:szCs w:val="32"/>
        </w:rPr>
        <w:t>lifeforms.While</w:t>
      </w:r>
      <w:proofErr w:type="gramEnd"/>
      <w:r w:rsidR="001657BC" w:rsidRPr="009022AE">
        <w:rPr>
          <w:sz w:val="28"/>
          <w:szCs w:val="32"/>
        </w:rPr>
        <w:t xml:space="preserve"> planting</w:t>
      </w:r>
      <w:r w:rsidR="0032190C" w:rsidRPr="009022AE">
        <w:rPr>
          <w:sz w:val="28"/>
          <w:szCs w:val="32"/>
        </w:rPr>
        <w:t>,</w:t>
      </w:r>
      <w:r w:rsidR="001657BC" w:rsidRPr="009022AE">
        <w:rPr>
          <w:sz w:val="28"/>
          <w:szCs w:val="32"/>
        </w:rPr>
        <w:t xml:space="preserve"> road side exhibits the following points would be </w:t>
      </w:r>
    </w:p>
    <w:p w:rsidR="001657BC" w:rsidRDefault="00651E16" w:rsidP="00C92223">
      <w:pPr>
        <w:pStyle w:val="Bodytext21"/>
        <w:shd w:val="clear" w:color="auto" w:fill="auto"/>
        <w:tabs>
          <w:tab w:val="left" w:pos="630"/>
        </w:tabs>
        <w:spacing w:line="312" w:lineRule="auto"/>
        <w:ind w:firstLine="0"/>
        <w:rPr>
          <w:sz w:val="28"/>
          <w:szCs w:val="32"/>
        </w:rPr>
      </w:pPr>
      <w:r w:rsidRPr="009022AE">
        <w:rPr>
          <w:sz w:val="28"/>
          <w:szCs w:val="32"/>
        </w:rPr>
        <w:t xml:space="preserve">       </w:t>
      </w:r>
      <w:r w:rsidR="009022AE">
        <w:rPr>
          <w:sz w:val="28"/>
          <w:szCs w:val="32"/>
        </w:rPr>
        <w:t xml:space="preserve"> </w:t>
      </w:r>
      <w:r w:rsidRPr="009022AE">
        <w:rPr>
          <w:sz w:val="28"/>
          <w:szCs w:val="32"/>
        </w:rPr>
        <w:t xml:space="preserve"> </w:t>
      </w:r>
      <w:proofErr w:type="gramStart"/>
      <w:r w:rsidR="001657BC" w:rsidRPr="009022AE">
        <w:rPr>
          <w:sz w:val="28"/>
          <w:szCs w:val="32"/>
        </w:rPr>
        <w:t>considered</w:t>
      </w:r>
      <w:proofErr w:type="gramEnd"/>
      <w:r w:rsidR="001657BC" w:rsidRPr="009022AE">
        <w:rPr>
          <w:sz w:val="28"/>
          <w:szCs w:val="32"/>
        </w:rPr>
        <w:t>.</w:t>
      </w:r>
    </w:p>
    <w:p w:rsidR="008C05A3" w:rsidRPr="009022AE" w:rsidRDefault="008C05A3" w:rsidP="00C92223">
      <w:pPr>
        <w:pStyle w:val="Bodytext21"/>
        <w:shd w:val="clear" w:color="auto" w:fill="auto"/>
        <w:tabs>
          <w:tab w:val="left" w:pos="630"/>
        </w:tabs>
        <w:spacing w:line="312" w:lineRule="auto"/>
        <w:ind w:firstLine="0"/>
        <w:rPr>
          <w:sz w:val="28"/>
          <w:szCs w:val="32"/>
        </w:rPr>
      </w:pPr>
    </w:p>
    <w:p w:rsidR="001657BC" w:rsidRPr="009022AE" w:rsidRDefault="001657BC" w:rsidP="00C92223">
      <w:pPr>
        <w:pStyle w:val="Bodytext21"/>
        <w:numPr>
          <w:ilvl w:val="0"/>
          <w:numId w:val="38"/>
        </w:numPr>
        <w:shd w:val="clear" w:color="auto" w:fill="auto"/>
        <w:tabs>
          <w:tab w:val="left" w:pos="810"/>
        </w:tabs>
        <w:spacing w:line="312" w:lineRule="auto"/>
        <w:ind w:left="900" w:hanging="720"/>
        <w:rPr>
          <w:sz w:val="28"/>
          <w:szCs w:val="32"/>
        </w:rPr>
      </w:pPr>
      <w:r w:rsidRPr="009022AE">
        <w:rPr>
          <w:sz w:val="28"/>
          <w:szCs w:val="32"/>
        </w:rPr>
        <w:lastRenderedPageBreak/>
        <w:t xml:space="preserve">The exhibits should be fixed at places where they are really needed. Unnecessary clustering would </w:t>
      </w:r>
      <w:r w:rsidR="00D0360C" w:rsidRPr="009022AE">
        <w:rPr>
          <w:sz w:val="28"/>
          <w:szCs w:val="32"/>
        </w:rPr>
        <w:t xml:space="preserve">  </w:t>
      </w:r>
      <w:r w:rsidRPr="009022AE">
        <w:rPr>
          <w:sz w:val="28"/>
          <w:szCs w:val="32"/>
        </w:rPr>
        <w:t>be avoided.</w:t>
      </w:r>
    </w:p>
    <w:p w:rsidR="001657BC" w:rsidRPr="009022AE" w:rsidRDefault="001657BC" w:rsidP="00C92223">
      <w:pPr>
        <w:pStyle w:val="Bodytext21"/>
        <w:numPr>
          <w:ilvl w:val="0"/>
          <w:numId w:val="38"/>
        </w:numPr>
        <w:shd w:val="clear" w:color="auto" w:fill="auto"/>
        <w:spacing w:line="312" w:lineRule="auto"/>
        <w:ind w:left="810" w:hanging="630"/>
        <w:rPr>
          <w:sz w:val="28"/>
          <w:szCs w:val="32"/>
        </w:rPr>
      </w:pPr>
      <w:r w:rsidRPr="009022AE">
        <w:rPr>
          <w:sz w:val="28"/>
          <w:szCs w:val="32"/>
        </w:rPr>
        <w:t>Bringing in new ideas on modem advertising should be tried e.g. cartoon, sketch drawings, painting, 3-dimensional effects etc.</w:t>
      </w:r>
      <w:r w:rsidR="009022AE">
        <w:rPr>
          <w:sz w:val="28"/>
          <w:szCs w:val="32"/>
        </w:rPr>
        <w:t xml:space="preserve"> </w:t>
      </w:r>
      <w:r w:rsidRPr="009022AE">
        <w:rPr>
          <w:sz w:val="28"/>
          <w:szCs w:val="32"/>
        </w:rPr>
        <w:t>Big display boards would be displayed at strategic places to attract tourists as shown in Appendix - XXXV.</w:t>
      </w:r>
    </w:p>
    <w:p w:rsidR="009022AE" w:rsidRPr="009022AE" w:rsidRDefault="009022AE" w:rsidP="009022AE">
      <w:pPr>
        <w:pStyle w:val="Bodytext21"/>
        <w:shd w:val="clear" w:color="auto" w:fill="auto"/>
        <w:spacing w:line="276" w:lineRule="auto"/>
        <w:ind w:left="180" w:firstLine="0"/>
        <w:rPr>
          <w:sz w:val="28"/>
          <w:szCs w:val="32"/>
        </w:rPr>
      </w:pPr>
    </w:p>
    <w:p w:rsidR="001657BC" w:rsidRPr="007202FA" w:rsidRDefault="0032190C" w:rsidP="008208E6">
      <w:pPr>
        <w:pStyle w:val="Heading161"/>
        <w:numPr>
          <w:ilvl w:val="2"/>
          <w:numId w:val="79"/>
        </w:numPr>
        <w:shd w:val="clear" w:color="auto" w:fill="auto"/>
        <w:tabs>
          <w:tab w:val="left" w:pos="1222"/>
        </w:tabs>
        <w:spacing w:line="360" w:lineRule="auto"/>
        <w:rPr>
          <w:sz w:val="32"/>
          <w:szCs w:val="32"/>
        </w:rPr>
      </w:pPr>
      <w:bookmarkStart w:id="110" w:name="bookmark136"/>
      <w:r>
        <w:rPr>
          <w:sz w:val="32"/>
          <w:szCs w:val="32"/>
        </w:rPr>
        <w:t xml:space="preserve"> </w:t>
      </w:r>
      <w:r w:rsidR="001657BC" w:rsidRPr="007202FA">
        <w:rPr>
          <w:sz w:val="32"/>
          <w:szCs w:val="32"/>
        </w:rPr>
        <w:t>Publicity Material:</w:t>
      </w:r>
      <w:bookmarkEnd w:id="110"/>
    </w:p>
    <w:p w:rsidR="001657BC" w:rsidRPr="009022AE" w:rsidRDefault="00651E16" w:rsidP="007202FA">
      <w:pPr>
        <w:pStyle w:val="Bodytext21"/>
        <w:shd w:val="clear" w:color="auto" w:fill="auto"/>
        <w:spacing w:line="360" w:lineRule="auto"/>
        <w:ind w:firstLine="360"/>
        <w:rPr>
          <w:sz w:val="28"/>
          <w:szCs w:val="32"/>
        </w:rPr>
      </w:pPr>
      <w:r>
        <w:rPr>
          <w:sz w:val="32"/>
          <w:szCs w:val="32"/>
        </w:rPr>
        <w:t xml:space="preserve">        </w:t>
      </w:r>
      <w:r w:rsidRPr="009022AE">
        <w:rPr>
          <w:sz w:val="28"/>
          <w:szCs w:val="32"/>
        </w:rPr>
        <w:t xml:space="preserve">  </w:t>
      </w:r>
      <w:r w:rsidR="001657BC" w:rsidRPr="009022AE">
        <w:rPr>
          <w:sz w:val="28"/>
          <w:szCs w:val="32"/>
        </w:rPr>
        <w:t>Publicity material in the form of Pamphlets, Handouts, Brochures, Checklist, Stickers and Posters would be regularly published for tourists. Depending on the nature and importance some publicity material would be priced while some would be free of cost.</w:t>
      </w:r>
    </w:p>
    <w:p w:rsidR="001657BC" w:rsidRPr="009022AE" w:rsidRDefault="00651E16" w:rsidP="007202FA">
      <w:pPr>
        <w:pStyle w:val="Bodytext21"/>
        <w:shd w:val="clear" w:color="auto" w:fill="auto"/>
        <w:spacing w:line="360" w:lineRule="auto"/>
        <w:ind w:firstLine="360"/>
        <w:rPr>
          <w:sz w:val="28"/>
          <w:szCs w:val="32"/>
        </w:rPr>
      </w:pPr>
      <w:r w:rsidRPr="009022AE">
        <w:rPr>
          <w:sz w:val="28"/>
          <w:szCs w:val="32"/>
        </w:rPr>
        <w:t xml:space="preserve">         </w:t>
      </w:r>
      <w:r w:rsidR="001657BC" w:rsidRPr="009022AE">
        <w:rPr>
          <w:sz w:val="28"/>
          <w:szCs w:val="32"/>
        </w:rPr>
        <w:t xml:space="preserve">Hides, Machans and </w:t>
      </w:r>
      <w:proofErr w:type="gramStart"/>
      <w:r w:rsidR="001657BC" w:rsidRPr="009022AE">
        <w:rPr>
          <w:sz w:val="28"/>
          <w:szCs w:val="32"/>
        </w:rPr>
        <w:t>Hammock :</w:t>
      </w:r>
      <w:proofErr w:type="gramEnd"/>
      <w:r w:rsidR="001657BC" w:rsidRPr="009022AE">
        <w:rPr>
          <w:sz w:val="28"/>
          <w:szCs w:val="32"/>
        </w:rPr>
        <w:t xml:space="preserve"> These materials are good for observation and study because they limit and hide movement and muffle sounds thus ensuring a close, safe and comfortable approach to wild animals without disturbing their habitats. It has been proposed to develop one </w:t>
      </w:r>
      <w:proofErr w:type="gramStart"/>
      <w:r w:rsidR="001657BC" w:rsidRPr="009022AE">
        <w:rPr>
          <w:sz w:val="28"/>
          <w:szCs w:val="32"/>
        </w:rPr>
        <w:t>hides</w:t>
      </w:r>
      <w:proofErr w:type="gramEnd"/>
      <w:r w:rsidR="001657BC" w:rsidRPr="009022AE">
        <w:rPr>
          <w:sz w:val="28"/>
          <w:szCs w:val="32"/>
        </w:rPr>
        <w:t xml:space="preserve"> and two watch-towers in the tourism zone of the sanctuary as shown in </w:t>
      </w:r>
      <w:r w:rsidR="002C58B1" w:rsidRPr="009022AE">
        <w:rPr>
          <w:sz w:val="28"/>
          <w:szCs w:val="32"/>
        </w:rPr>
        <w:t>Appendix - XX</w:t>
      </w:r>
      <w:r w:rsidR="001657BC" w:rsidRPr="009022AE">
        <w:rPr>
          <w:sz w:val="28"/>
          <w:szCs w:val="32"/>
        </w:rPr>
        <w:t xml:space="preserve">I The watch-towers, machans and hideout would be constructed as per Design - </w:t>
      </w:r>
      <w:r w:rsidR="00586A28" w:rsidRPr="009022AE">
        <w:rPr>
          <w:sz w:val="28"/>
          <w:szCs w:val="32"/>
        </w:rPr>
        <w:t>11</w:t>
      </w:r>
      <w:r w:rsidR="001657BC" w:rsidRPr="009022AE">
        <w:rPr>
          <w:sz w:val="28"/>
          <w:szCs w:val="32"/>
        </w:rPr>
        <w:t>. The watch-towers and machans would be essentially of metallic nature.</w:t>
      </w:r>
    </w:p>
    <w:p w:rsidR="00C92223" w:rsidRDefault="001657BC" w:rsidP="00A408DB">
      <w:pPr>
        <w:pStyle w:val="Bodytext21"/>
        <w:shd w:val="clear" w:color="auto" w:fill="auto"/>
        <w:spacing w:line="360" w:lineRule="auto"/>
        <w:ind w:firstLine="720"/>
        <w:rPr>
          <w:sz w:val="28"/>
          <w:szCs w:val="32"/>
        </w:rPr>
      </w:pPr>
      <w:r w:rsidRPr="009022AE">
        <w:rPr>
          <w:sz w:val="28"/>
          <w:szCs w:val="32"/>
        </w:rPr>
        <w:t>About 10 hammocks would be procured and kept at reception counter of Interpretation Center. This would be available to tourist on fixed payment on hourly basis. The tourist could use this hammock in the tourist complex premises only.</w:t>
      </w:r>
    </w:p>
    <w:p w:rsidR="00AD2690" w:rsidRPr="00AD2690" w:rsidRDefault="00AD2690" w:rsidP="00A408DB">
      <w:pPr>
        <w:pStyle w:val="Bodytext21"/>
        <w:shd w:val="clear" w:color="auto" w:fill="auto"/>
        <w:spacing w:line="360" w:lineRule="auto"/>
        <w:ind w:firstLine="720"/>
        <w:rPr>
          <w:sz w:val="10"/>
          <w:szCs w:val="32"/>
        </w:rPr>
      </w:pPr>
    </w:p>
    <w:p w:rsidR="001657BC" w:rsidRPr="007202FA" w:rsidRDefault="00AD2690" w:rsidP="00AD2690">
      <w:pPr>
        <w:pStyle w:val="Heading161"/>
        <w:numPr>
          <w:ilvl w:val="0"/>
          <w:numId w:val="39"/>
        </w:numPr>
        <w:shd w:val="clear" w:color="auto" w:fill="auto"/>
        <w:tabs>
          <w:tab w:val="left" w:pos="720"/>
        </w:tabs>
        <w:spacing w:line="360" w:lineRule="auto"/>
        <w:rPr>
          <w:sz w:val="32"/>
          <w:szCs w:val="32"/>
        </w:rPr>
      </w:pPr>
      <w:bookmarkStart w:id="111" w:name="bookmark137"/>
      <w:r>
        <w:rPr>
          <w:sz w:val="32"/>
          <w:szCs w:val="32"/>
        </w:rPr>
        <w:t xml:space="preserve">  </w:t>
      </w:r>
      <w:r w:rsidR="001657BC" w:rsidRPr="007202FA">
        <w:rPr>
          <w:sz w:val="32"/>
          <w:szCs w:val="32"/>
        </w:rPr>
        <w:t>Tourism Related Problems :</w:t>
      </w:r>
      <w:bookmarkEnd w:id="111"/>
    </w:p>
    <w:p w:rsidR="009022AE" w:rsidRDefault="001657BC" w:rsidP="009022AE">
      <w:pPr>
        <w:pStyle w:val="Bodytext21"/>
        <w:shd w:val="clear" w:color="auto" w:fill="auto"/>
        <w:spacing w:line="360" w:lineRule="auto"/>
        <w:ind w:firstLine="360"/>
        <w:rPr>
          <w:sz w:val="28"/>
          <w:szCs w:val="32"/>
        </w:rPr>
      </w:pPr>
      <w:r w:rsidRPr="009022AE">
        <w:rPr>
          <w:sz w:val="28"/>
          <w:szCs w:val="32"/>
        </w:rPr>
        <w:t>Special attention would be paid towards the tourism related problems and strict vigilance would be kept on them. Adequate steps would be taken as follows:</w:t>
      </w:r>
    </w:p>
    <w:p w:rsidR="00AD2690" w:rsidRPr="00AD2690" w:rsidRDefault="00AD2690" w:rsidP="009022AE">
      <w:pPr>
        <w:pStyle w:val="Bodytext21"/>
        <w:shd w:val="clear" w:color="auto" w:fill="auto"/>
        <w:spacing w:line="360" w:lineRule="auto"/>
        <w:ind w:firstLine="360"/>
        <w:rPr>
          <w:sz w:val="8"/>
          <w:szCs w:val="32"/>
        </w:rPr>
      </w:pPr>
    </w:p>
    <w:p w:rsidR="009022AE" w:rsidRPr="009022AE" w:rsidRDefault="00D310FC" w:rsidP="008208E6">
      <w:pPr>
        <w:pStyle w:val="Bodytext21"/>
        <w:numPr>
          <w:ilvl w:val="0"/>
          <w:numId w:val="40"/>
        </w:numPr>
        <w:shd w:val="clear" w:color="auto" w:fill="auto"/>
        <w:spacing w:line="360" w:lineRule="auto"/>
        <w:ind w:left="360" w:hanging="360"/>
        <w:rPr>
          <w:sz w:val="28"/>
          <w:szCs w:val="32"/>
        </w:rPr>
      </w:pPr>
      <w:r w:rsidRPr="009022AE">
        <w:rPr>
          <w:sz w:val="28"/>
          <w:szCs w:val="32"/>
        </w:rPr>
        <w:t>Sufficient number of attractive garbage bins would be placed at convenient spots. Collected garbage would be removed</w:t>
      </w:r>
      <w:r w:rsidR="0032190C" w:rsidRPr="009022AE">
        <w:rPr>
          <w:sz w:val="28"/>
          <w:szCs w:val="32"/>
        </w:rPr>
        <w:t>.</w:t>
      </w:r>
    </w:p>
    <w:p w:rsidR="00B24D61" w:rsidRPr="009022AE" w:rsidRDefault="00AD2690" w:rsidP="008208E6">
      <w:pPr>
        <w:pStyle w:val="Bodytext21"/>
        <w:numPr>
          <w:ilvl w:val="0"/>
          <w:numId w:val="40"/>
        </w:numPr>
        <w:shd w:val="clear" w:color="auto" w:fill="auto"/>
        <w:spacing w:line="360" w:lineRule="auto"/>
        <w:ind w:left="360" w:hanging="360"/>
        <w:rPr>
          <w:sz w:val="28"/>
          <w:szCs w:val="32"/>
        </w:rPr>
      </w:pPr>
      <w:r>
        <w:rPr>
          <w:sz w:val="28"/>
          <w:szCs w:val="32"/>
        </w:rPr>
        <w:lastRenderedPageBreak/>
        <w:t xml:space="preserve"> </w:t>
      </w:r>
      <w:r w:rsidR="00D310FC" w:rsidRPr="009022AE">
        <w:rPr>
          <w:sz w:val="28"/>
          <w:szCs w:val="32"/>
        </w:rPr>
        <w:t xml:space="preserve">Cooking inside the tourist complex area or sanctuary area would be strictly </w:t>
      </w:r>
    </w:p>
    <w:p w:rsidR="009022AE" w:rsidRDefault="009022AE" w:rsidP="009022AE">
      <w:pPr>
        <w:pStyle w:val="Bodytext21"/>
        <w:shd w:val="clear" w:color="auto" w:fill="auto"/>
        <w:tabs>
          <w:tab w:val="left" w:pos="990"/>
        </w:tabs>
        <w:spacing w:line="360" w:lineRule="auto"/>
        <w:ind w:left="360" w:firstLine="0"/>
        <w:rPr>
          <w:sz w:val="28"/>
          <w:szCs w:val="32"/>
        </w:rPr>
      </w:pPr>
      <w:r w:rsidRPr="009022AE">
        <w:rPr>
          <w:sz w:val="28"/>
          <w:szCs w:val="32"/>
        </w:rPr>
        <w:t>P</w:t>
      </w:r>
      <w:r w:rsidR="00D310FC" w:rsidRPr="009022AE">
        <w:rPr>
          <w:sz w:val="28"/>
          <w:szCs w:val="32"/>
        </w:rPr>
        <w:t>rohibited</w:t>
      </w:r>
    </w:p>
    <w:p w:rsidR="00B24D61" w:rsidRPr="009022AE" w:rsidRDefault="00D310FC" w:rsidP="00AD2690">
      <w:pPr>
        <w:pStyle w:val="Bodytext21"/>
        <w:numPr>
          <w:ilvl w:val="0"/>
          <w:numId w:val="40"/>
        </w:numPr>
        <w:shd w:val="clear" w:color="auto" w:fill="auto"/>
        <w:tabs>
          <w:tab w:val="left" w:pos="450"/>
        </w:tabs>
        <w:spacing w:line="360" w:lineRule="auto"/>
        <w:ind w:left="360" w:hanging="360"/>
        <w:rPr>
          <w:sz w:val="28"/>
          <w:szCs w:val="32"/>
        </w:rPr>
      </w:pPr>
      <w:r w:rsidRPr="009022AE">
        <w:rPr>
          <w:sz w:val="28"/>
          <w:szCs w:val="32"/>
        </w:rPr>
        <w:t xml:space="preserve">Tourists would be encouraged to use biodegradable and disposable material. </w:t>
      </w:r>
      <w:r w:rsidR="00B24D61" w:rsidRPr="009022AE">
        <w:rPr>
          <w:sz w:val="28"/>
          <w:szCs w:val="32"/>
        </w:rPr>
        <w:t xml:space="preserve">   </w:t>
      </w:r>
    </w:p>
    <w:p w:rsidR="009022AE" w:rsidRDefault="009022AE" w:rsidP="009022AE">
      <w:pPr>
        <w:pStyle w:val="Bodytext21"/>
        <w:shd w:val="clear" w:color="auto" w:fill="auto"/>
        <w:tabs>
          <w:tab w:val="left" w:pos="990"/>
        </w:tabs>
        <w:spacing w:line="360" w:lineRule="auto"/>
        <w:ind w:firstLine="0"/>
        <w:rPr>
          <w:sz w:val="28"/>
          <w:szCs w:val="32"/>
        </w:rPr>
      </w:pPr>
      <w:r>
        <w:rPr>
          <w:sz w:val="28"/>
          <w:szCs w:val="32"/>
        </w:rPr>
        <w:t xml:space="preserve">  </w:t>
      </w:r>
      <w:r w:rsidR="00B24D61" w:rsidRPr="009022AE">
        <w:rPr>
          <w:sz w:val="28"/>
          <w:szCs w:val="32"/>
        </w:rPr>
        <w:t xml:space="preserve"> </w:t>
      </w:r>
      <w:r w:rsidR="00AD2690">
        <w:rPr>
          <w:sz w:val="28"/>
          <w:szCs w:val="32"/>
        </w:rPr>
        <w:t xml:space="preserve">   </w:t>
      </w:r>
      <w:r w:rsidR="00D310FC" w:rsidRPr="009022AE">
        <w:rPr>
          <w:sz w:val="28"/>
          <w:szCs w:val="32"/>
        </w:rPr>
        <w:t>There would be total ban on use of plastic material.</w:t>
      </w:r>
    </w:p>
    <w:p w:rsidR="00D310FC" w:rsidRDefault="00D310FC" w:rsidP="00AD2690">
      <w:pPr>
        <w:pStyle w:val="Bodytext21"/>
        <w:numPr>
          <w:ilvl w:val="0"/>
          <w:numId w:val="40"/>
        </w:numPr>
        <w:shd w:val="clear" w:color="auto" w:fill="auto"/>
        <w:tabs>
          <w:tab w:val="left" w:pos="450"/>
        </w:tabs>
        <w:spacing w:line="360" w:lineRule="auto"/>
        <w:ind w:firstLine="0"/>
        <w:rPr>
          <w:sz w:val="28"/>
          <w:szCs w:val="32"/>
        </w:rPr>
      </w:pPr>
      <w:r w:rsidRPr="009022AE">
        <w:rPr>
          <w:sz w:val="28"/>
          <w:szCs w:val="32"/>
        </w:rPr>
        <w:t>No vehicle would be permitted beyond the parking area in tourist complex.</w:t>
      </w:r>
    </w:p>
    <w:p w:rsidR="00AD2690" w:rsidRPr="00AD2690" w:rsidRDefault="00AD2690" w:rsidP="00AD2690">
      <w:pPr>
        <w:pStyle w:val="Bodytext21"/>
        <w:shd w:val="clear" w:color="auto" w:fill="auto"/>
        <w:tabs>
          <w:tab w:val="left" w:pos="450"/>
        </w:tabs>
        <w:spacing w:line="360" w:lineRule="auto"/>
        <w:ind w:firstLine="0"/>
        <w:rPr>
          <w:sz w:val="10"/>
          <w:szCs w:val="32"/>
        </w:rPr>
      </w:pPr>
    </w:p>
    <w:p w:rsidR="00D310FC" w:rsidRPr="007202FA" w:rsidRDefault="00D310FC" w:rsidP="008208E6">
      <w:pPr>
        <w:pStyle w:val="Heading161"/>
        <w:numPr>
          <w:ilvl w:val="0"/>
          <w:numId w:val="39"/>
        </w:numPr>
        <w:shd w:val="clear" w:color="auto" w:fill="auto"/>
        <w:tabs>
          <w:tab w:val="left" w:pos="877"/>
        </w:tabs>
        <w:spacing w:line="360" w:lineRule="auto"/>
        <w:rPr>
          <w:sz w:val="32"/>
          <w:szCs w:val="32"/>
        </w:rPr>
      </w:pPr>
      <w:bookmarkStart w:id="112" w:name="bookmark138"/>
      <w:r w:rsidRPr="007202FA">
        <w:rPr>
          <w:sz w:val="32"/>
          <w:szCs w:val="32"/>
        </w:rPr>
        <w:t>Feedback Systems:</w:t>
      </w:r>
      <w:bookmarkEnd w:id="112"/>
    </w:p>
    <w:p w:rsidR="00D310FC" w:rsidRPr="009847A4" w:rsidRDefault="007A2CF5" w:rsidP="00B24D61">
      <w:pPr>
        <w:pStyle w:val="Bodytext21"/>
        <w:shd w:val="clear" w:color="auto" w:fill="auto"/>
        <w:spacing w:line="360" w:lineRule="auto"/>
        <w:ind w:firstLine="360"/>
        <w:rPr>
          <w:sz w:val="28"/>
          <w:szCs w:val="32"/>
        </w:rPr>
      </w:pPr>
      <w:r>
        <w:rPr>
          <w:sz w:val="32"/>
          <w:szCs w:val="32"/>
        </w:rPr>
        <w:t xml:space="preserve">       </w:t>
      </w:r>
      <w:r w:rsidR="00B64D9D" w:rsidRPr="007202FA">
        <w:rPr>
          <w:sz w:val="32"/>
          <w:szCs w:val="32"/>
        </w:rPr>
        <w:t xml:space="preserve"> </w:t>
      </w:r>
      <w:r w:rsidR="00D310FC" w:rsidRPr="009847A4">
        <w:rPr>
          <w:sz w:val="28"/>
          <w:szCs w:val="32"/>
        </w:rPr>
        <w:t xml:space="preserve">To find out more about </w:t>
      </w:r>
      <w:r w:rsidR="00B24D61" w:rsidRPr="009847A4">
        <w:rPr>
          <w:sz w:val="28"/>
          <w:szCs w:val="32"/>
        </w:rPr>
        <w:t>en</w:t>
      </w:r>
      <w:r w:rsidR="00D310FC" w:rsidRPr="009847A4">
        <w:rPr>
          <w:sz w:val="28"/>
          <w:szCs w:val="32"/>
        </w:rPr>
        <w:t>tire visitor's opinion with respect to facilities, programmes and services offered by the sanctuary management, questionnaires would be devised. The objective</w:t>
      </w:r>
      <w:r w:rsidR="00B24D61" w:rsidRPr="009847A4">
        <w:rPr>
          <w:sz w:val="28"/>
          <w:szCs w:val="32"/>
        </w:rPr>
        <w:t xml:space="preserve"> would be to evaluate </w:t>
      </w:r>
      <w:proofErr w:type="gramStart"/>
      <w:r w:rsidR="00B24D61" w:rsidRPr="009847A4">
        <w:rPr>
          <w:sz w:val="28"/>
          <w:szCs w:val="32"/>
        </w:rPr>
        <w:t xml:space="preserve">visitor's  </w:t>
      </w:r>
      <w:r w:rsidR="00D310FC" w:rsidRPr="009847A4">
        <w:rPr>
          <w:sz w:val="28"/>
          <w:szCs w:val="32"/>
        </w:rPr>
        <w:t>expectations</w:t>
      </w:r>
      <w:proofErr w:type="gramEnd"/>
      <w:r w:rsidR="00D310FC" w:rsidRPr="009847A4">
        <w:rPr>
          <w:sz w:val="28"/>
          <w:szCs w:val="32"/>
        </w:rPr>
        <w:t xml:space="preserve">. Regular monitoring of such feed back system would be taken up for improvement in the Eco- </w:t>
      </w:r>
      <w:proofErr w:type="gramStart"/>
      <w:r w:rsidR="00D310FC" w:rsidRPr="009847A4">
        <w:rPr>
          <w:sz w:val="28"/>
          <w:szCs w:val="32"/>
        </w:rPr>
        <w:t xml:space="preserve">tourism </w:t>
      </w:r>
      <w:r w:rsidR="00B64D9D" w:rsidRPr="009847A4">
        <w:rPr>
          <w:sz w:val="28"/>
          <w:szCs w:val="32"/>
        </w:rPr>
        <w:t xml:space="preserve"> </w:t>
      </w:r>
      <w:r w:rsidR="00D310FC" w:rsidRPr="009847A4">
        <w:rPr>
          <w:sz w:val="28"/>
          <w:szCs w:val="32"/>
        </w:rPr>
        <w:t>activities</w:t>
      </w:r>
      <w:proofErr w:type="gramEnd"/>
      <w:r w:rsidR="00D310FC" w:rsidRPr="009847A4">
        <w:rPr>
          <w:sz w:val="28"/>
          <w:szCs w:val="32"/>
        </w:rPr>
        <w:t xml:space="preserve"> as per pr</w:t>
      </w:r>
      <w:r w:rsidR="002C58B1" w:rsidRPr="009847A4">
        <w:rPr>
          <w:sz w:val="28"/>
          <w:szCs w:val="32"/>
        </w:rPr>
        <w:t>oforma given in Appendix - XXXIV</w:t>
      </w:r>
      <w:r w:rsidR="00D310FC" w:rsidRPr="009847A4">
        <w:rPr>
          <w:sz w:val="28"/>
          <w:szCs w:val="32"/>
        </w:rPr>
        <w:t>.</w:t>
      </w:r>
    </w:p>
    <w:p w:rsidR="00D310FC" w:rsidRPr="009847A4" w:rsidRDefault="0094288F" w:rsidP="007202FA">
      <w:pPr>
        <w:pStyle w:val="Bodytext21"/>
        <w:shd w:val="clear" w:color="auto" w:fill="auto"/>
        <w:spacing w:line="360" w:lineRule="auto"/>
        <w:ind w:firstLine="360"/>
        <w:rPr>
          <w:sz w:val="28"/>
          <w:szCs w:val="32"/>
        </w:rPr>
      </w:pPr>
      <w:r w:rsidRPr="009847A4">
        <w:rPr>
          <w:sz w:val="28"/>
          <w:szCs w:val="32"/>
        </w:rPr>
        <w:t xml:space="preserve">  </w:t>
      </w:r>
      <w:r w:rsidR="007A2CF5" w:rsidRPr="009847A4">
        <w:rPr>
          <w:sz w:val="28"/>
          <w:szCs w:val="32"/>
        </w:rPr>
        <w:t xml:space="preserve">     </w:t>
      </w:r>
      <w:r w:rsidRPr="009847A4">
        <w:rPr>
          <w:sz w:val="28"/>
          <w:szCs w:val="32"/>
        </w:rPr>
        <w:t xml:space="preserve"> </w:t>
      </w:r>
      <w:r w:rsidR="00D310FC" w:rsidRPr="009847A4">
        <w:rPr>
          <w:sz w:val="28"/>
          <w:szCs w:val="32"/>
        </w:rPr>
        <w:t>Information on following points would be collected periodically and analyzed.</w:t>
      </w:r>
    </w:p>
    <w:p w:rsidR="00D310FC" w:rsidRPr="009847A4" w:rsidRDefault="00D310FC" w:rsidP="00AD2690">
      <w:pPr>
        <w:pStyle w:val="Bodytext21"/>
        <w:numPr>
          <w:ilvl w:val="0"/>
          <w:numId w:val="41"/>
        </w:numPr>
        <w:shd w:val="clear" w:color="auto" w:fill="auto"/>
        <w:tabs>
          <w:tab w:val="left" w:pos="0"/>
        </w:tabs>
        <w:spacing w:line="312" w:lineRule="auto"/>
        <w:ind w:firstLine="0"/>
        <w:rPr>
          <w:sz w:val="28"/>
          <w:szCs w:val="32"/>
        </w:rPr>
      </w:pPr>
      <w:r w:rsidRPr="009847A4">
        <w:rPr>
          <w:sz w:val="28"/>
          <w:szCs w:val="32"/>
        </w:rPr>
        <w:t>Number of visitors with daily, monthly and yearly totals.</w:t>
      </w:r>
    </w:p>
    <w:p w:rsidR="00D310FC" w:rsidRPr="009847A4" w:rsidRDefault="00D310FC" w:rsidP="00AD2690">
      <w:pPr>
        <w:pStyle w:val="Bodytext21"/>
        <w:numPr>
          <w:ilvl w:val="0"/>
          <w:numId w:val="41"/>
        </w:numPr>
        <w:shd w:val="clear" w:color="auto" w:fill="auto"/>
        <w:tabs>
          <w:tab w:val="left" w:pos="0"/>
        </w:tabs>
        <w:spacing w:line="312" w:lineRule="auto"/>
        <w:ind w:firstLine="0"/>
        <w:rPr>
          <w:sz w:val="28"/>
          <w:szCs w:val="32"/>
        </w:rPr>
      </w:pPr>
      <w:r w:rsidRPr="009847A4">
        <w:rPr>
          <w:sz w:val="28"/>
          <w:szCs w:val="32"/>
        </w:rPr>
        <w:t>Duration of stay of visitors expressed in percentage.</w:t>
      </w:r>
    </w:p>
    <w:p w:rsidR="00D310FC" w:rsidRPr="009847A4" w:rsidRDefault="00D310FC" w:rsidP="00AD2690">
      <w:pPr>
        <w:pStyle w:val="Bodytext21"/>
        <w:numPr>
          <w:ilvl w:val="0"/>
          <w:numId w:val="41"/>
        </w:numPr>
        <w:shd w:val="clear" w:color="auto" w:fill="auto"/>
        <w:tabs>
          <w:tab w:val="left" w:pos="0"/>
        </w:tabs>
        <w:spacing w:line="312" w:lineRule="auto"/>
        <w:ind w:firstLine="0"/>
        <w:rPr>
          <w:sz w:val="28"/>
          <w:szCs w:val="32"/>
        </w:rPr>
      </w:pPr>
      <w:r w:rsidRPr="009847A4">
        <w:rPr>
          <w:sz w:val="28"/>
          <w:szCs w:val="32"/>
        </w:rPr>
        <w:t>Visitor days (individual visitor and number of days they stayed)</w:t>
      </w:r>
    </w:p>
    <w:p w:rsidR="00D310FC" w:rsidRPr="009847A4" w:rsidRDefault="00D310FC" w:rsidP="00AD2690">
      <w:pPr>
        <w:pStyle w:val="Bodytext21"/>
        <w:numPr>
          <w:ilvl w:val="0"/>
          <w:numId w:val="41"/>
        </w:numPr>
        <w:shd w:val="clear" w:color="auto" w:fill="auto"/>
        <w:tabs>
          <w:tab w:val="left" w:pos="0"/>
        </w:tabs>
        <w:spacing w:line="312" w:lineRule="auto"/>
        <w:ind w:firstLine="0"/>
        <w:rPr>
          <w:sz w:val="28"/>
          <w:szCs w:val="32"/>
        </w:rPr>
      </w:pPr>
      <w:r w:rsidRPr="009847A4">
        <w:rPr>
          <w:sz w:val="28"/>
          <w:szCs w:val="32"/>
        </w:rPr>
        <w:t>Repeat visitors.</w:t>
      </w:r>
    </w:p>
    <w:p w:rsidR="00D310FC" w:rsidRPr="009847A4" w:rsidRDefault="00D310FC" w:rsidP="00AD2690">
      <w:pPr>
        <w:pStyle w:val="Bodytext21"/>
        <w:numPr>
          <w:ilvl w:val="0"/>
          <w:numId w:val="41"/>
        </w:numPr>
        <w:shd w:val="clear" w:color="auto" w:fill="auto"/>
        <w:tabs>
          <w:tab w:val="left" w:pos="0"/>
        </w:tabs>
        <w:spacing w:line="312" w:lineRule="auto"/>
        <w:ind w:firstLine="0"/>
        <w:rPr>
          <w:sz w:val="28"/>
          <w:szCs w:val="32"/>
        </w:rPr>
      </w:pPr>
      <w:r w:rsidRPr="009847A4">
        <w:rPr>
          <w:sz w:val="28"/>
          <w:szCs w:val="32"/>
        </w:rPr>
        <w:t>Accommodation preference</w:t>
      </w:r>
    </w:p>
    <w:p w:rsidR="00D310FC" w:rsidRPr="009847A4" w:rsidRDefault="00D310FC" w:rsidP="00AD2690">
      <w:pPr>
        <w:pStyle w:val="Bodytext21"/>
        <w:numPr>
          <w:ilvl w:val="0"/>
          <w:numId w:val="41"/>
        </w:numPr>
        <w:shd w:val="clear" w:color="auto" w:fill="auto"/>
        <w:tabs>
          <w:tab w:val="left" w:pos="0"/>
        </w:tabs>
        <w:spacing w:line="312" w:lineRule="auto"/>
        <w:ind w:firstLine="0"/>
        <w:rPr>
          <w:sz w:val="28"/>
          <w:szCs w:val="32"/>
        </w:rPr>
      </w:pPr>
      <w:r w:rsidRPr="009847A4">
        <w:rPr>
          <w:sz w:val="28"/>
          <w:szCs w:val="32"/>
        </w:rPr>
        <w:t>Revenue received from entry fees and other facilities.</w:t>
      </w:r>
    </w:p>
    <w:p w:rsidR="00D310FC" w:rsidRPr="009847A4" w:rsidRDefault="00D310FC" w:rsidP="00AD2690">
      <w:pPr>
        <w:pStyle w:val="Bodytext21"/>
        <w:numPr>
          <w:ilvl w:val="0"/>
          <w:numId w:val="41"/>
        </w:numPr>
        <w:shd w:val="clear" w:color="auto" w:fill="auto"/>
        <w:tabs>
          <w:tab w:val="left" w:pos="0"/>
        </w:tabs>
        <w:spacing w:line="312" w:lineRule="auto"/>
        <w:ind w:firstLine="0"/>
        <w:rPr>
          <w:sz w:val="28"/>
          <w:szCs w:val="32"/>
        </w:rPr>
      </w:pPr>
      <w:r w:rsidRPr="009847A4">
        <w:rPr>
          <w:sz w:val="28"/>
          <w:szCs w:val="32"/>
        </w:rPr>
        <w:t>Number of persons visiting interpretation center.</w:t>
      </w:r>
    </w:p>
    <w:p w:rsidR="00D310FC" w:rsidRPr="009847A4" w:rsidRDefault="00D310FC" w:rsidP="00AD2690">
      <w:pPr>
        <w:pStyle w:val="Bodytext21"/>
        <w:numPr>
          <w:ilvl w:val="0"/>
          <w:numId w:val="41"/>
        </w:numPr>
        <w:shd w:val="clear" w:color="auto" w:fill="auto"/>
        <w:tabs>
          <w:tab w:val="left" w:pos="0"/>
        </w:tabs>
        <w:spacing w:line="312" w:lineRule="auto"/>
        <w:ind w:firstLine="0"/>
        <w:rPr>
          <w:sz w:val="28"/>
          <w:szCs w:val="32"/>
        </w:rPr>
      </w:pPr>
      <w:r w:rsidRPr="009847A4">
        <w:rPr>
          <w:sz w:val="28"/>
          <w:szCs w:val="32"/>
        </w:rPr>
        <w:t>Number of persons covered by audio-video shows.</w:t>
      </w:r>
    </w:p>
    <w:p w:rsidR="00D310FC" w:rsidRPr="009847A4" w:rsidRDefault="00925A47" w:rsidP="00AD2690">
      <w:pPr>
        <w:pStyle w:val="Bodytext21"/>
        <w:shd w:val="clear" w:color="auto" w:fill="auto"/>
        <w:tabs>
          <w:tab w:val="left" w:pos="0"/>
        </w:tabs>
        <w:spacing w:line="312" w:lineRule="auto"/>
        <w:ind w:firstLine="0"/>
        <w:rPr>
          <w:sz w:val="28"/>
          <w:szCs w:val="32"/>
        </w:rPr>
      </w:pPr>
      <w:r w:rsidRPr="009847A4">
        <w:rPr>
          <w:sz w:val="28"/>
          <w:szCs w:val="32"/>
        </w:rPr>
        <w:t>9.</w:t>
      </w:r>
      <w:r w:rsidR="00B24D61" w:rsidRPr="009847A4">
        <w:rPr>
          <w:sz w:val="28"/>
          <w:szCs w:val="32"/>
        </w:rPr>
        <w:t xml:space="preserve">       </w:t>
      </w:r>
      <w:r w:rsidR="00D310FC" w:rsidRPr="009847A4">
        <w:rPr>
          <w:sz w:val="28"/>
          <w:szCs w:val="32"/>
        </w:rPr>
        <w:t>Number of persons visiting Arboretum, Nakashatravan and Water sports.</w:t>
      </w:r>
    </w:p>
    <w:p w:rsidR="00B24D61" w:rsidRPr="009847A4" w:rsidRDefault="00925A47" w:rsidP="00AD2690">
      <w:pPr>
        <w:pStyle w:val="Bodytext21"/>
        <w:shd w:val="clear" w:color="auto" w:fill="auto"/>
        <w:tabs>
          <w:tab w:val="left" w:pos="0"/>
          <w:tab w:val="left" w:pos="1934"/>
        </w:tabs>
        <w:spacing w:line="312" w:lineRule="auto"/>
        <w:ind w:firstLine="0"/>
        <w:rPr>
          <w:sz w:val="28"/>
          <w:szCs w:val="32"/>
        </w:rPr>
      </w:pPr>
      <w:r w:rsidRPr="009847A4">
        <w:rPr>
          <w:sz w:val="28"/>
          <w:szCs w:val="32"/>
        </w:rPr>
        <w:t>10.</w:t>
      </w:r>
      <w:r w:rsidR="00B24D61" w:rsidRPr="009847A4">
        <w:rPr>
          <w:sz w:val="28"/>
          <w:szCs w:val="32"/>
        </w:rPr>
        <w:t xml:space="preserve">     </w:t>
      </w:r>
      <w:r w:rsidR="00D310FC" w:rsidRPr="009847A4">
        <w:rPr>
          <w:sz w:val="28"/>
          <w:szCs w:val="32"/>
        </w:rPr>
        <w:t>Cases about breach of r</w:t>
      </w:r>
      <w:r w:rsidR="00B24D61" w:rsidRPr="009847A4">
        <w:rPr>
          <w:sz w:val="28"/>
          <w:szCs w:val="32"/>
        </w:rPr>
        <w:t xml:space="preserve">ules and compensation recovered </w:t>
      </w:r>
      <w:r w:rsidR="00D310FC" w:rsidRPr="009847A4">
        <w:rPr>
          <w:sz w:val="28"/>
          <w:szCs w:val="32"/>
        </w:rPr>
        <w:t xml:space="preserve">Presentation of </w:t>
      </w:r>
    </w:p>
    <w:p w:rsidR="00B24D61" w:rsidRPr="009847A4" w:rsidRDefault="009847A4" w:rsidP="00AD2690">
      <w:pPr>
        <w:pStyle w:val="Bodytext21"/>
        <w:shd w:val="clear" w:color="auto" w:fill="auto"/>
        <w:tabs>
          <w:tab w:val="left" w:pos="0"/>
          <w:tab w:val="left" w:pos="1934"/>
        </w:tabs>
        <w:spacing w:line="312" w:lineRule="auto"/>
        <w:ind w:left="360" w:firstLine="0"/>
        <w:rPr>
          <w:sz w:val="28"/>
          <w:szCs w:val="32"/>
        </w:rPr>
      </w:pPr>
      <w:r>
        <w:rPr>
          <w:sz w:val="28"/>
          <w:szCs w:val="32"/>
        </w:rPr>
        <w:t xml:space="preserve"> </w:t>
      </w:r>
      <w:r w:rsidR="00B24D61" w:rsidRPr="009847A4">
        <w:rPr>
          <w:sz w:val="28"/>
          <w:szCs w:val="32"/>
        </w:rPr>
        <w:t xml:space="preserve">   </w:t>
      </w:r>
      <w:proofErr w:type="gramStart"/>
      <w:r w:rsidR="00D310FC" w:rsidRPr="009847A4">
        <w:rPr>
          <w:sz w:val="28"/>
          <w:szCs w:val="32"/>
        </w:rPr>
        <w:t>data</w:t>
      </w:r>
      <w:proofErr w:type="gramEnd"/>
      <w:r w:rsidR="00D310FC" w:rsidRPr="009847A4">
        <w:rPr>
          <w:sz w:val="28"/>
          <w:szCs w:val="32"/>
        </w:rPr>
        <w:t xml:space="preserve"> would be done in the form of tables, line </w:t>
      </w:r>
      <w:r w:rsidR="00B24D61" w:rsidRPr="009847A4">
        <w:rPr>
          <w:sz w:val="28"/>
          <w:szCs w:val="32"/>
        </w:rPr>
        <w:t xml:space="preserve">graphs, </w:t>
      </w:r>
      <w:r w:rsidR="00F23B61" w:rsidRPr="009847A4">
        <w:rPr>
          <w:sz w:val="28"/>
          <w:szCs w:val="32"/>
        </w:rPr>
        <w:t>histograms, pie-</w:t>
      </w:r>
      <w:r w:rsidR="00B24D61" w:rsidRPr="009847A4">
        <w:rPr>
          <w:sz w:val="28"/>
          <w:szCs w:val="32"/>
        </w:rPr>
        <w:t xml:space="preserve"> </w:t>
      </w:r>
    </w:p>
    <w:p w:rsidR="00D310FC" w:rsidRPr="009847A4" w:rsidRDefault="009847A4" w:rsidP="00AD2690">
      <w:pPr>
        <w:pStyle w:val="Bodytext21"/>
        <w:shd w:val="clear" w:color="auto" w:fill="auto"/>
        <w:tabs>
          <w:tab w:val="left" w:pos="1934"/>
        </w:tabs>
        <w:spacing w:line="312" w:lineRule="auto"/>
        <w:ind w:left="360" w:firstLine="0"/>
        <w:rPr>
          <w:sz w:val="28"/>
          <w:szCs w:val="32"/>
        </w:rPr>
      </w:pPr>
      <w:r>
        <w:rPr>
          <w:sz w:val="28"/>
          <w:szCs w:val="32"/>
        </w:rPr>
        <w:t xml:space="preserve">   </w:t>
      </w:r>
      <w:r w:rsidR="00B24D61" w:rsidRPr="009847A4">
        <w:rPr>
          <w:sz w:val="28"/>
          <w:szCs w:val="32"/>
        </w:rPr>
        <w:t xml:space="preserve"> </w:t>
      </w:r>
      <w:proofErr w:type="gramStart"/>
      <w:r w:rsidR="00F23B61" w:rsidRPr="009847A4">
        <w:rPr>
          <w:sz w:val="28"/>
          <w:szCs w:val="32"/>
        </w:rPr>
        <w:t>charts,</w:t>
      </w:r>
      <w:proofErr w:type="gramEnd"/>
      <w:r w:rsidR="00D310FC" w:rsidRPr="009847A4">
        <w:rPr>
          <w:sz w:val="28"/>
          <w:szCs w:val="32"/>
        </w:rPr>
        <w:t xml:space="preserve">and </w:t>
      </w:r>
      <w:r w:rsidR="00B24D61" w:rsidRPr="009847A4">
        <w:rPr>
          <w:sz w:val="28"/>
          <w:szCs w:val="32"/>
        </w:rPr>
        <w:t xml:space="preserve"> </w:t>
      </w:r>
      <w:r w:rsidR="00D310FC" w:rsidRPr="009847A4">
        <w:rPr>
          <w:sz w:val="28"/>
          <w:szCs w:val="32"/>
        </w:rPr>
        <w:t>kept in record for comparison.</w:t>
      </w:r>
    </w:p>
    <w:p w:rsidR="00D310FC" w:rsidRDefault="00D310FC" w:rsidP="009847A4">
      <w:pPr>
        <w:pStyle w:val="Bodytext21"/>
        <w:shd w:val="clear" w:color="auto" w:fill="auto"/>
        <w:spacing w:line="276" w:lineRule="auto"/>
        <w:ind w:firstLine="720"/>
        <w:rPr>
          <w:sz w:val="28"/>
          <w:szCs w:val="32"/>
        </w:rPr>
      </w:pPr>
      <w:r w:rsidRPr="009847A4">
        <w:rPr>
          <w:sz w:val="28"/>
          <w:szCs w:val="32"/>
        </w:rPr>
        <w:t xml:space="preserve">Tire information regarding tourism activities would be compiled as per Appendix </w:t>
      </w:r>
      <w:r w:rsidR="00F23B61" w:rsidRPr="009847A4">
        <w:rPr>
          <w:sz w:val="28"/>
          <w:szCs w:val="32"/>
        </w:rPr>
        <w:t>–</w:t>
      </w:r>
      <w:r w:rsidRPr="009847A4">
        <w:rPr>
          <w:sz w:val="28"/>
          <w:szCs w:val="32"/>
        </w:rPr>
        <w:t>XXXVII</w:t>
      </w:r>
      <w:r w:rsidR="00AD2690">
        <w:rPr>
          <w:sz w:val="28"/>
          <w:szCs w:val="32"/>
        </w:rPr>
        <w:t>.</w:t>
      </w:r>
    </w:p>
    <w:p w:rsidR="00AD2690" w:rsidRPr="00AD2690" w:rsidRDefault="00AD2690" w:rsidP="009847A4">
      <w:pPr>
        <w:pStyle w:val="Bodytext21"/>
        <w:shd w:val="clear" w:color="auto" w:fill="auto"/>
        <w:spacing w:line="276" w:lineRule="auto"/>
        <w:ind w:firstLine="720"/>
        <w:rPr>
          <w:sz w:val="28"/>
          <w:szCs w:val="32"/>
        </w:rPr>
      </w:pPr>
    </w:p>
    <w:p w:rsidR="009847A4" w:rsidRDefault="009847A4" w:rsidP="009847A4">
      <w:pPr>
        <w:pStyle w:val="Bodytext21"/>
        <w:shd w:val="clear" w:color="auto" w:fill="auto"/>
        <w:spacing w:line="276" w:lineRule="auto"/>
        <w:ind w:firstLine="720"/>
        <w:rPr>
          <w:sz w:val="28"/>
          <w:szCs w:val="32"/>
        </w:rPr>
      </w:pPr>
    </w:p>
    <w:p w:rsidR="00D310FC" w:rsidRPr="007202FA" w:rsidRDefault="00D310FC" w:rsidP="009847A4">
      <w:pPr>
        <w:pStyle w:val="Heading161"/>
        <w:numPr>
          <w:ilvl w:val="0"/>
          <w:numId w:val="39"/>
        </w:numPr>
        <w:shd w:val="clear" w:color="auto" w:fill="auto"/>
        <w:tabs>
          <w:tab w:val="left" w:pos="877"/>
        </w:tabs>
        <w:spacing w:line="276" w:lineRule="auto"/>
        <w:rPr>
          <w:sz w:val="32"/>
          <w:szCs w:val="32"/>
        </w:rPr>
      </w:pPr>
      <w:bookmarkStart w:id="113" w:name="bookmark139"/>
      <w:r w:rsidRPr="007202FA">
        <w:rPr>
          <w:sz w:val="32"/>
          <w:szCs w:val="32"/>
        </w:rPr>
        <w:lastRenderedPageBreak/>
        <w:t>Staff Deployment for Tourism and their Duties :</w:t>
      </w:r>
      <w:bookmarkEnd w:id="113"/>
    </w:p>
    <w:p w:rsidR="00D310FC" w:rsidRPr="008D4402" w:rsidRDefault="00D310FC" w:rsidP="009847A4">
      <w:pPr>
        <w:pStyle w:val="Bodytext21"/>
        <w:shd w:val="clear" w:color="auto" w:fill="auto"/>
        <w:spacing w:line="276" w:lineRule="auto"/>
        <w:ind w:firstLine="720"/>
        <w:rPr>
          <w:sz w:val="28"/>
          <w:szCs w:val="32"/>
        </w:rPr>
      </w:pPr>
      <w:r w:rsidRPr="008D4402">
        <w:rPr>
          <w:sz w:val="28"/>
          <w:szCs w:val="32"/>
        </w:rPr>
        <w:t>For carrying out smooth opera</w:t>
      </w:r>
      <w:r w:rsidR="009847A4" w:rsidRPr="008D4402">
        <w:rPr>
          <w:sz w:val="28"/>
          <w:szCs w:val="32"/>
        </w:rPr>
        <w:t xml:space="preserve">tions of tourist activities and </w:t>
      </w:r>
      <w:r w:rsidRPr="008D4402">
        <w:rPr>
          <w:sz w:val="28"/>
          <w:szCs w:val="32"/>
        </w:rPr>
        <w:t>maintenance of tourist complex, the staff proposed w</w:t>
      </w:r>
      <w:r w:rsidR="002C58B1" w:rsidRPr="008D4402">
        <w:rPr>
          <w:sz w:val="28"/>
          <w:szCs w:val="32"/>
        </w:rPr>
        <w:t>ill be as per the Appendix XXII</w:t>
      </w:r>
      <w:r w:rsidRPr="008D4402">
        <w:rPr>
          <w:sz w:val="28"/>
          <w:szCs w:val="32"/>
        </w:rPr>
        <w:t>.</w:t>
      </w:r>
    </w:p>
    <w:p w:rsidR="00077CF4" w:rsidRPr="008D4402" w:rsidRDefault="00077CF4" w:rsidP="007202FA">
      <w:pPr>
        <w:pStyle w:val="Bodytext21"/>
        <w:shd w:val="clear" w:color="auto" w:fill="auto"/>
        <w:spacing w:line="276" w:lineRule="auto"/>
        <w:ind w:firstLine="360"/>
        <w:rPr>
          <w:sz w:val="28"/>
          <w:szCs w:val="32"/>
        </w:rPr>
      </w:pPr>
    </w:p>
    <w:p w:rsidR="00077CF4" w:rsidRPr="00B24D61" w:rsidRDefault="00077CF4" w:rsidP="00B24D61">
      <w:pPr>
        <w:pStyle w:val="Bodytext21"/>
        <w:shd w:val="clear" w:color="auto" w:fill="auto"/>
        <w:spacing w:line="276" w:lineRule="auto"/>
        <w:ind w:firstLine="360"/>
        <w:jc w:val="center"/>
        <w:rPr>
          <w:b/>
          <w:sz w:val="32"/>
          <w:szCs w:val="32"/>
          <w:u w:val="single"/>
        </w:rPr>
      </w:pPr>
      <w:r w:rsidRPr="00B24D61">
        <w:rPr>
          <w:b/>
          <w:sz w:val="32"/>
          <w:szCs w:val="32"/>
          <w:u w:val="single"/>
        </w:rPr>
        <w:t>TABLE -2</w:t>
      </w:r>
    </w:p>
    <w:p w:rsidR="00077CF4" w:rsidRPr="00B24D61" w:rsidRDefault="00077CF4" w:rsidP="00B24D61">
      <w:pPr>
        <w:pStyle w:val="Bodytext21"/>
        <w:shd w:val="clear" w:color="auto" w:fill="auto"/>
        <w:spacing w:line="276" w:lineRule="auto"/>
        <w:ind w:firstLine="360"/>
        <w:jc w:val="center"/>
        <w:rPr>
          <w:b/>
          <w:sz w:val="32"/>
          <w:szCs w:val="32"/>
          <w:u w:val="single"/>
        </w:rPr>
      </w:pPr>
      <w:r w:rsidRPr="00B24D61">
        <w:rPr>
          <w:b/>
          <w:sz w:val="32"/>
          <w:szCs w:val="32"/>
          <w:u w:val="single"/>
        </w:rPr>
        <w:t>STATEMENT SHOWING THE DETAILS OF STAFF DEPLOYMENT FOR</w:t>
      </w:r>
    </w:p>
    <w:p w:rsidR="00077CF4" w:rsidRDefault="00B620A9" w:rsidP="00B24D61">
      <w:pPr>
        <w:pStyle w:val="Bodytext21"/>
        <w:shd w:val="clear" w:color="auto" w:fill="auto"/>
        <w:spacing w:line="276" w:lineRule="auto"/>
        <w:ind w:firstLine="360"/>
        <w:jc w:val="center"/>
        <w:rPr>
          <w:b/>
          <w:sz w:val="32"/>
          <w:szCs w:val="32"/>
          <w:u w:val="single"/>
        </w:rPr>
      </w:pPr>
      <w:r w:rsidRPr="00B24D61">
        <w:rPr>
          <w:b/>
          <w:sz w:val="32"/>
          <w:szCs w:val="32"/>
          <w:u w:val="single"/>
        </w:rPr>
        <w:t>THE MANAGEMENT OF SANCTUARY</w:t>
      </w:r>
    </w:p>
    <w:tbl>
      <w:tblPr>
        <w:tblW w:w="7880" w:type="dxa"/>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0"/>
        <w:gridCol w:w="2520"/>
        <w:gridCol w:w="2782"/>
        <w:gridCol w:w="1678"/>
      </w:tblGrid>
      <w:tr w:rsidR="00FD34AA" w:rsidRPr="008D4402" w:rsidTr="00A408DB">
        <w:trPr>
          <w:trHeight w:val="486"/>
        </w:trPr>
        <w:tc>
          <w:tcPr>
            <w:tcW w:w="900" w:type="dxa"/>
          </w:tcPr>
          <w:p w:rsidR="00FD34AA" w:rsidRPr="008D4402" w:rsidRDefault="00FD34AA" w:rsidP="007202FA">
            <w:pPr>
              <w:pStyle w:val="Bodytext21"/>
              <w:shd w:val="clear" w:color="auto" w:fill="auto"/>
              <w:spacing w:line="276" w:lineRule="auto"/>
              <w:ind w:firstLine="0"/>
              <w:rPr>
                <w:sz w:val="28"/>
                <w:szCs w:val="32"/>
              </w:rPr>
            </w:pPr>
            <w:r w:rsidRPr="008D4402">
              <w:rPr>
                <w:sz w:val="28"/>
                <w:szCs w:val="32"/>
              </w:rPr>
              <w:t>Sr.No</w:t>
            </w:r>
          </w:p>
        </w:tc>
        <w:tc>
          <w:tcPr>
            <w:tcW w:w="2520" w:type="dxa"/>
          </w:tcPr>
          <w:p w:rsidR="00FD34AA" w:rsidRPr="008D4402" w:rsidRDefault="00FD34AA" w:rsidP="007202FA">
            <w:pPr>
              <w:pStyle w:val="Bodytext21"/>
              <w:shd w:val="clear" w:color="auto" w:fill="auto"/>
              <w:spacing w:line="276" w:lineRule="auto"/>
              <w:ind w:firstLine="0"/>
              <w:rPr>
                <w:sz w:val="28"/>
                <w:szCs w:val="32"/>
              </w:rPr>
            </w:pPr>
            <w:r w:rsidRPr="008D4402">
              <w:rPr>
                <w:sz w:val="28"/>
                <w:szCs w:val="32"/>
              </w:rPr>
              <w:t>Posts</w:t>
            </w:r>
          </w:p>
        </w:tc>
        <w:tc>
          <w:tcPr>
            <w:tcW w:w="2782" w:type="dxa"/>
          </w:tcPr>
          <w:p w:rsidR="00FD34AA" w:rsidRPr="008D4402" w:rsidRDefault="00FD34AA" w:rsidP="00C92223">
            <w:pPr>
              <w:pStyle w:val="Bodytext21"/>
              <w:shd w:val="clear" w:color="auto" w:fill="auto"/>
              <w:spacing w:line="276" w:lineRule="auto"/>
              <w:ind w:firstLine="0"/>
              <w:jc w:val="center"/>
              <w:rPr>
                <w:sz w:val="28"/>
                <w:szCs w:val="32"/>
              </w:rPr>
            </w:pPr>
            <w:r w:rsidRPr="008D4402">
              <w:rPr>
                <w:sz w:val="28"/>
                <w:szCs w:val="32"/>
              </w:rPr>
              <w:t>No.of Post Required</w:t>
            </w:r>
          </w:p>
        </w:tc>
        <w:tc>
          <w:tcPr>
            <w:tcW w:w="1678" w:type="dxa"/>
          </w:tcPr>
          <w:p w:rsidR="00FD34AA" w:rsidRPr="008D4402" w:rsidRDefault="00FD34AA" w:rsidP="007202FA">
            <w:pPr>
              <w:pStyle w:val="Bodytext21"/>
              <w:shd w:val="clear" w:color="auto" w:fill="auto"/>
              <w:spacing w:line="276" w:lineRule="auto"/>
              <w:ind w:firstLine="0"/>
              <w:rPr>
                <w:sz w:val="28"/>
                <w:szCs w:val="32"/>
              </w:rPr>
            </w:pPr>
            <w:r w:rsidRPr="008D4402">
              <w:rPr>
                <w:sz w:val="28"/>
                <w:szCs w:val="32"/>
              </w:rPr>
              <w:t>Remarks</w:t>
            </w:r>
          </w:p>
        </w:tc>
      </w:tr>
      <w:tr w:rsidR="00FD34AA" w:rsidRPr="008D4402" w:rsidTr="00A408DB">
        <w:trPr>
          <w:trHeight w:val="237"/>
        </w:trPr>
        <w:tc>
          <w:tcPr>
            <w:tcW w:w="900" w:type="dxa"/>
          </w:tcPr>
          <w:p w:rsidR="00FD34AA" w:rsidRPr="008D4402" w:rsidRDefault="00FD34AA" w:rsidP="007202FA">
            <w:pPr>
              <w:pStyle w:val="Bodytext21"/>
              <w:shd w:val="clear" w:color="auto" w:fill="auto"/>
              <w:spacing w:line="276" w:lineRule="auto"/>
              <w:ind w:firstLine="0"/>
              <w:rPr>
                <w:sz w:val="28"/>
                <w:szCs w:val="32"/>
              </w:rPr>
            </w:pPr>
            <w:r w:rsidRPr="008D4402">
              <w:rPr>
                <w:sz w:val="28"/>
                <w:szCs w:val="32"/>
              </w:rPr>
              <w:t>1</w:t>
            </w:r>
          </w:p>
        </w:tc>
        <w:tc>
          <w:tcPr>
            <w:tcW w:w="2520" w:type="dxa"/>
          </w:tcPr>
          <w:p w:rsidR="00FD34AA" w:rsidRPr="008D4402" w:rsidRDefault="00FD34AA" w:rsidP="007202FA">
            <w:pPr>
              <w:pStyle w:val="Bodytext21"/>
              <w:shd w:val="clear" w:color="auto" w:fill="auto"/>
              <w:spacing w:line="276" w:lineRule="auto"/>
              <w:ind w:firstLine="0"/>
              <w:rPr>
                <w:sz w:val="28"/>
                <w:szCs w:val="32"/>
              </w:rPr>
            </w:pPr>
            <w:r w:rsidRPr="008D4402">
              <w:rPr>
                <w:sz w:val="28"/>
                <w:szCs w:val="32"/>
              </w:rPr>
              <w:t>2</w:t>
            </w:r>
          </w:p>
        </w:tc>
        <w:tc>
          <w:tcPr>
            <w:tcW w:w="2782" w:type="dxa"/>
          </w:tcPr>
          <w:p w:rsidR="00FD34AA" w:rsidRPr="008D4402" w:rsidRDefault="00FD34AA" w:rsidP="00C92223">
            <w:pPr>
              <w:pStyle w:val="Bodytext21"/>
              <w:shd w:val="clear" w:color="auto" w:fill="auto"/>
              <w:spacing w:line="276" w:lineRule="auto"/>
              <w:ind w:firstLine="0"/>
              <w:jc w:val="center"/>
              <w:rPr>
                <w:sz w:val="28"/>
                <w:szCs w:val="32"/>
              </w:rPr>
            </w:pPr>
            <w:r w:rsidRPr="008D4402">
              <w:rPr>
                <w:sz w:val="28"/>
                <w:szCs w:val="32"/>
              </w:rPr>
              <w:t>3</w:t>
            </w:r>
          </w:p>
        </w:tc>
        <w:tc>
          <w:tcPr>
            <w:tcW w:w="1678" w:type="dxa"/>
          </w:tcPr>
          <w:p w:rsidR="00FD34AA" w:rsidRPr="008D4402" w:rsidRDefault="00FD34AA" w:rsidP="007202FA">
            <w:pPr>
              <w:pStyle w:val="Bodytext21"/>
              <w:shd w:val="clear" w:color="auto" w:fill="auto"/>
              <w:spacing w:line="276" w:lineRule="auto"/>
              <w:ind w:firstLine="0"/>
              <w:rPr>
                <w:sz w:val="28"/>
                <w:szCs w:val="32"/>
              </w:rPr>
            </w:pPr>
            <w:r w:rsidRPr="008D4402">
              <w:rPr>
                <w:sz w:val="28"/>
                <w:szCs w:val="32"/>
              </w:rPr>
              <w:t>4</w:t>
            </w:r>
          </w:p>
        </w:tc>
      </w:tr>
      <w:tr w:rsidR="008112DE" w:rsidRPr="008D4402" w:rsidTr="00A408DB">
        <w:trPr>
          <w:trHeight w:val="486"/>
        </w:trPr>
        <w:tc>
          <w:tcPr>
            <w:tcW w:w="900" w:type="dxa"/>
          </w:tcPr>
          <w:p w:rsidR="008112DE" w:rsidRPr="008D4402" w:rsidRDefault="008112DE" w:rsidP="007202FA">
            <w:pPr>
              <w:pStyle w:val="Bodytext21"/>
              <w:shd w:val="clear" w:color="auto" w:fill="auto"/>
              <w:spacing w:line="276" w:lineRule="auto"/>
              <w:ind w:firstLine="0"/>
              <w:rPr>
                <w:sz w:val="28"/>
                <w:szCs w:val="32"/>
              </w:rPr>
            </w:pPr>
            <w:r w:rsidRPr="008D4402">
              <w:rPr>
                <w:sz w:val="28"/>
                <w:szCs w:val="32"/>
              </w:rPr>
              <w:t>1</w:t>
            </w:r>
          </w:p>
        </w:tc>
        <w:tc>
          <w:tcPr>
            <w:tcW w:w="2520" w:type="dxa"/>
          </w:tcPr>
          <w:p w:rsidR="008112DE" w:rsidRPr="008D4402" w:rsidRDefault="008112DE" w:rsidP="007202FA">
            <w:pPr>
              <w:pStyle w:val="Bodytext21"/>
              <w:shd w:val="clear" w:color="auto" w:fill="auto"/>
              <w:spacing w:line="276" w:lineRule="auto"/>
              <w:ind w:firstLine="0"/>
              <w:rPr>
                <w:sz w:val="28"/>
                <w:szCs w:val="32"/>
              </w:rPr>
            </w:pPr>
            <w:r w:rsidRPr="008D4402">
              <w:rPr>
                <w:sz w:val="28"/>
                <w:szCs w:val="32"/>
              </w:rPr>
              <w:t xml:space="preserve">Range Forest officer </w:t>
            </w:r>
          </w:p>
        </w:tc>
        <w:tc>
          <w:tcPr>
            <w:tcW w:w="2782" w:type="dxa"/>
          </w:tcPr>
          <w:p w:rsidR="008112DE" w:rsidRPr="008D4402" w:rsidRDefault="008112DE" w:rsidP="00C92223">
            <w:pPr>
              <w:pStyle w:val="Bodytext21"/>
              <w:shd w:val="clear" w:color="auto" w:fill="auto"/>
              <w:spacing w:line="276" w:lineRule="auto"/>
              <w:ind w:firstLine="0"/>
              <w:jc w:val="center"/>
              <w:rPr>
                <w:sz w:val="28"/>
                <w:szCs w:val="32"/>
              </w:rPr>
            </w:pPr>
            <w:r w:rsidRPr="008D4402">
              <w:rPr>
                <w:sz w:val="28"/>
                <w:szCs w:val="32"/>
              </w:rPr>
              <w:t>1</w:t>
            </w:r>
          </w:p>
        </w:tc>
        <w:tc>
          <w:tcPr>
            <w:tcW w:w="1678" w:type="dxa"/>
            <w:vMerge w:val="restart"/>
          </w:tcPr>
          <w:p w:rsidR="008112DE" w:rsidRPr="008D4402" w:rsidRDefault="008112DE" w:rsidP="007202FA">
            <w:pPr>
              <w:pStyle w:val="Bodytext21"/>
              <w:shd w:val="clear" w:color="auto" w:fill="auto"/>
              <w:spacing w:line="276" w:lineRule="auto"/>
              <w:ind w:firstLine="0"/>
              <w:rPr>
                <w:sz w:val="28"/>
                <w:szCs w:val="32"/>
              </w:rPr>
            </w:pPr>
          </w:p>
          <w:p w:rsidR="008112DE" w:rsidRPr="008D4402" w:rsidRDefault="008112DE" w:rsidP="007202FA">
            <w:pPr>
              <w:pStyle w:val="Bodytext21"/>
              <w:shd w:val="clear" w:color="auto" w:fill="auto"/>
              <w:spacing w:line="276" w:lineRule="auto"/>
              <w:ind w:firstLine="0"/>
              <w:rPr>
                <w:sz w:val="28"/>
                <w:szCs w:val="32"/>
              </w:rPr>
            </w:pPr>
          </w:p>
          <w:p w:rsidR="008112DE" w:rsidRPr="008D4402" w:rsidRDefault="008112DE" w:rsidP="007202FA">
            <w:pPr>
              <w:pStyle w:val="Bodytext21"/>
              <w:shd w:val="clear" w:color="auto" w:fill="auto"/>
              <w:spacing w:line="276" w:lineRule="auto"/>
              <w:ind w:firstLine="0"/>
              <w:rPr>
                <w:sz w:val="28"/>
                <w:szCs w:val="32"/>
              </w:rPr>
            </w:pPr>
          </w:p>
          <w:p w:rsidR="008112DE" w:rsidRPr="008D4402" w:rsidRDefault="008112DE" w:rsidP="007202FA">
            <w:pPr>
              <w:pStyle w:val="Bodytext21"/>
              <w:shd w:val="clear" w:color="auto" w:fill="auto"/>
              <w:spacing w:line="276" w:lineRule="auto"/>
              <w:ind w:firstLine="0"/>
              <w:rPr>
                <w:sz w:val="28"/>
                <w:szCs w:val="32"/>
              </w:rPr>
            </w:pPr>
          </w:p>
          <w:p w:rsidR="008112DE" w:rsidRPr="008D4402" w:rsidRDefault="008112DE" w:rsidP="007202FA">
            <w:pPr>
              <w:pStyle w:val="Bodytext21"/>
              <w:shd w:val="clear" w:color="auto" w:fill="auto"/>
              <w:spacing w:line="276" w:lineRule="auto"/>
              <w:ind w:firstLine="0"/>
              <w:rPr>
                <w:sz w:val="28"/>
                <w:szCs w:val="32"/>
              </w:rPr>
            </w:pPr>
          </w:p>
          <w:p w:rsidR="008112DE" w:rsidRPr="008D4402" w:rsidRDefault="00CB66EE" w:rsidP="00CB66EE">
            <w:pPr>
              <w:pStyle w:val="Bodytext21"/>
              <w:shd w:val="clear" w:color="auto" w:fill="auto"/>
              <w:spacing w:line="276" w:lineRule="auto"/>
              <w:ind w:firstLine="0"/>
              <w:jc w:val="center"/>
              <w:rPr>
                <w:sz w:val="28"/>
                <w:szCs w:val="32"/>
              </w:rPr>
            </w:pPr>
            <w:r w:rsidRPr="008D4402">
              <w:rPr>
                <w:sz w:val="28"/>
                <w:szCs w:val="32"/>
              </w:rPr>
              <w:t xml:space="preserve">For </w:t>
            </w:r>
            <w:r w:rsidR="008112DE" w:rsidRPr="008D4402">
              <w:rPr>
                <w:sz w:val="28"/>
                <w:szCs w:val="32"/>
              </w:rPr>
              <w:t>Sanctuary Management</w:t>
            </w:r>
          </w:p>
        </w:tc>
      </w:tr>
      <w:tr w:rsidR="008112DE" w:rsidRPr="008D4402" w:rsidTr="00AD2690">
        <w:trPr>
          <w:trHeight w:val="346"/>
        </w:trPr>
        <w:tc>
          <w:tcPr>
            <w:tcW w:w="900" w:type="dxa"/>
          </w:tcPr>
          <w:p w:rsidR="008112DE" w:rsidRPr="008D4402" w:rsidRDefault="008112DE" w:rsidP="007202FA">
            <w:pPr>
              <w:pStyle w:val="Bodytext21"/>
              <w:shd w:val="clear" w:color="auto" w:fill="auto"/>
              <w:spacing w:line="276" w:lineRule="auto"/>
              <w:ind w:firstLine="0"/>
              <w:rPr>
                <w:sz w:val="28"/>
                <w:szCs w:val="32"/>
              </w:rPr>
            </w:pPr>
            <w:r w:rsidRPr="008D4402">
              <w:rPr>
                <w:sz w:val="28"/>
                <w:szCs w:val="32"/>
              </w:rPr>
              <w:t>2</w:t>
            </w:r>
          </w:p>
        </w:tc>
        <w:tc>
          <w:tcPr>
            <w:tcW w:w="2520" w:type="dxa"/>
          </w:tcPr>
          <w:p w:rsidR="008112DE" w:rsidRPr="008D4402" w:rsidRDefault="008112DE" w:rsidP="00AD2690">
            <w:pPr>
              <w:pStyle w:val="Bodytext21"/>
              <w:shd w:val="clear" w:color="auto" w:fill="auto"/>
              <w:spacing w:line="276" w:lineRule="auto"/>
              <w:ind w:firstLine="0"/>
              <w:rPr>
                <w:sz w:val="28"/>
                <w:szCs w:val="32"/>
              </w:rPr>
            </w:pPr>
            <w:r w:rsidRPr="008D4402">
              <w:rPr>
                <w:sz w:val="28"/>
                <w:szCs w:val="32"/>
              </w:rPr>
              <w:t xml:space="preserve">Forester </w:t>
            </w:r>
          </w:p>
        </w:tc>
        <w:tc>
          <w:tcPr>
            <w:tcW w:w="2782" w:type="dxa"/>
          </w:tcPr>
          <w:p w:rsidR="008112DE" w:rsidRPr="008D4402" w:rsidRDefault="008112DE" w:rsidP="00C92223">
            <w:pPr>
              <w:pStyle w:val="Bodytext21"/>
              <w:shd w:val="clear" w:color="auto" w:fill="auto"/>
              <w:spacing w:line="276" w:lineRule="auto"/>
              <w:ind w:firstLine="0"/>
              <w:jc w:val="center"/>
              <w:rPr>
                <w:sz w:val="28"/>
                <w:szCs w:val="32"/>
              </w:rPr>
            </w:pPr>
            <w:r w:rsidRPr="008D4402">
              <w:rPr>
                <w:sz w:val="28"/>
                <w:szCs w:val="32"/>
              </w:rPr>
              <w:t>2</w:t>
            </w:r>
          </w:p>
        </w:tc>
        <w:tc>
          <w:tcPr>
            <w:tcW w:w="1678" w:type="dxa"/>
            <w:vMerge/>
          </w:tcPr>
          <w:p w:rsidR="008112DE" w:rsidRPr="008D4402" w:rsidRDefault="008112DE" w:rsidP="007202FA">
            <w:pPr>
              <w:pStyle w:val="Bodytext21"/>
              <w:shd w:val="clear" w:color="auto" w:fill="auto"/>
              <w:spacing w:line="276" w:lineRule="auto"/>
              <w:ind w:firstLine="0"/>
              <w:rPr>
                <w:sz w:val="28"/>
                <w:szCs w:val="32"/>
              </w:rPr>
            </w:pPr>
          </w:p>
        </w:tc>
      </w:tr>
      <w:tr w:rsidR="008112DE" w:rsidRPr="008D4402" w:rsidTr="00A408DB">
        <w:trPr>
          <w:trHeight w:val="237"/>
        </w:trPr>
        <w:tc>
          <w:tcPr>
            <w:tcW w:w="900" w:type="dxa"/>
          </w:tcPr>
          <w:p w:rsidR="008112DE" w:rsidRPr="008D4402" w:rsidRDefault="008112DE" w:rsidP="007202FA">
            <w:pPr>
              <w:pStyle w:val="Bodytext21"/>
              <w:shd w:val="clear" w:color="auto" w:fill="auto"/>
              <w:spacing w:line="276" w:lineRule="auto"/>
              <w:ind w:firstLine="0"/>
              <w:rPr>
                <w:sz w:val="28"/>
                <w:szCs w:val="32"/>
              </w:rPr>
            </w:pPr>
            <w:r w:rsidRPr="008D4402">
              <w:rPr>
                <w:sz w:val="28"/>
                <w:szCs w:val="32"/>
              </w:rPr>
              <w:t>3</w:t>
            </w:r>
          </w:p>
        </w:tc>
        <w:tc>
          <w:tcPr>
            <w:tcW w:w="2520" w:type="dxa"/>
          </w:tcPr>
          <w:p w:rsidR="008112DE" w:rsidRPr="008D4402" w:rsidRDefault="008112DE" w:rsidP="007202FA">
            <w:pPr>
              <w:pStyle w:val="Bodytext21"/>
              <w:shd w:val="clear" w:color="auto" w:fill="auto"/>
              <w:spacing w:line="276" w:lineRule="auto"/>
              <w:ind w:firstLine="0"/>
              <w:rPr>
                <w:sz w:val="28"/>
                <w:szCs w:val="32"/>
              </w:rPr>
            </w:pPr>
            <w:r w:rsidRPr="008D4402">
              <w:rPr>
                <w:sz w:val="28"/>
                <w:szCs w:val="32"/>
              </w:rPr>
              <w:t>Accountant</w:t>
            </w:r>
          </w:p>
        </w:tc>
        <w:tc>
          <w:tcPr>
            <w:tcW w:w="2782" w:type="dxa"/>
          </w:tcPr>
          <w:p w:rsidR="008112DE" w:rsidRPr="008D4402" w:rsidRDefault="008112DE" w:rsidP="00C92223">
            <w:pPr>
              <w:pStyle w:val="Bodytext21"/>
              <w:shd w:val="clear" w:color="auto" w:fill="auto"/>
              <w:spacing w:line="276" w:lineRule="auto"/>
              <w:ind w:firstLine="0"/>
              <w:jc w:val="center"/>
              <w:rPr>
                <w:sz w:val="28"/>
                <w:szCs w:val="32"/>
              </w:rPr>
            </w:pPr>
            <w:r w:rsidRPr="008D4402">
              <w:rPr>
                <w:sz w:val="28"/>
                <w:szCs w:val="32"/>
              </w:rPr>
              <w:t>1</w:t>
            </w:r>
          </w:p>
        </w:tc>
        <w:tc>
          <w:tcPr>
            <w:tcW w:w="1678" w:type="dxa"/>
            <w:vMerge/>
          </w:tcPr>
          <w:p w:rsidR="008112DE" w:rsidRPr="008D4402" w:rsidRDefault="008112DE" w:rsidP="007202FA">
            <w:pPr>
              <w:jc w:val="both"/>
              <w:rPr>
                <w:sz w:val="28"/>
                <w:szCs w:val="32"/>
              </w:rPr>
            </w:pPr>
          </w:p>
        </w:tc>
      </w:tr>
      <w:tr w:rsidR="008112DE" w:rsidRPr="008D4402" w:rsidTr="00A408DB">
        <w:trPr>
          <w:trHeight w:val="237"/>
        </w:trPr>
        <w:tc>
          <w:tcPr>
            <w:tcW w:w="900" w:type="dxa"/>
          </w:tcPr>
          <w:p w:rsidR="008112DE" w:rsidRPr="008D4402" w:rsidRDefault="00112747" w:rsidP="007202FA">
            <w:pPr>
              <w:pStyle w:val="Bodytext21"/>
              <w:shd w:val="clear" w:color="auto" w:fill="auto"/>
              <w:spacing w:line="276" w:lineRule="auto"/>
              <w:ind w:firstLine="0"/>
              <w:rPr>
                <w:sz w:val="28"/>
                <w:szCs w:val="32"/>
              </w:rPr>
            </w:pPr>
            <w:r w:rsidRPr="008D4402">
              <w:rPr>
                <w:sz w:val="28"/>
                <w:szCs w:val="32"/>
              </w:rPr>
              <w:t>4</w:t>
            </w:r>
          </w:p>
        </w:tc>
        <w:tc>
          <w:tcPr>
            <w:tcW w:w="2520" w:type="dxa"/>
          </w:tcPr>
          <w:p w:rsidR="008112DE" w:rsidRPr="008D4402" w:rsidRDefault="008112DE" w:rsidP="007202FA">
            <w:pPr>
              <w:pStyle w:val="Bodytext21"/>
              <w:shd w:val="clear" w:color="auto" w:fill="auto"/>
              <w:spacing w:line="276" w:lineRule="auto"/>
              <w:ind w:firstLine="0"/>
              <w:rPr>
                <w:sz w:val="28"/>
                <w:szCs w:val="32"/>
              </w:rPr>
            </w:pPr>
            <w:r w:rsidRPr="008D4402">
              <w:rPr>
                <w:sz w:val="28"/>
                <w:szCs w:val="32"/>
              </w:rPr>
              <w:t xml:space="preserve"> Clerk</w:t>
            </w:r>
          </w:p>
        </w:tc>
        <w:tc>
          <w:tcPr>
            <w:tcW w:w="2782" w:type="dxa"/>
          </w:tcPr>
          <w:p w:rsidR="008112DE" w:rsidRPr="008D4402" w:rsidRDefault="008112DE" w:rsidP="00C92223">
            <w:pPr>
              <w:pStyle w:val="Bodytext21"/>
              <w:shd w:val="clear" w:color="auto" w:fill="auto"/>
              <w:spacing w:line="276" w:lineRule="auto"/>
              <w:ind w:firstLine="0"/>
              <w:jc w:val="center"/>
              <w:rPr>
                <w:sz w:val="28"/>
                <w:szCs w:val="32"/>
              </w:rPr>
            </w:pPr>
            <w:r w:rsidRPr="008D4402">
              <w:rPr>
                <w:sz w:val="28"/>
                <w:szCs w:val="32"/>
              </w:rPr>
              <w:t>1</w:t>
            </w:r>
          </w:p>
        </w:tc>
        <w:tc>
          <w:tcPr>
            <w:tcW w:w="1678" w:type="dxa"/>
            <w:vMerge/>
          </w:tcPr>
          <w:p w:rsidR="008112DE" w:rsidRPr="008D4402" w:rsidRDefault="008112DE" w:rsidP="007202FA">
            <w:pPr>
              <w:jc w:val="both"/>
              <w:rPr>
                <w:sz w:val="28"/>
                <w:szCs w:val="32"/>
              </w:rPr>
            </w:pPr>
          </w:p>
        </w:tc>
      </w:tr>
      <w:tr w:rsidR="008112DE" w:rsidRPr="008D4402" w:rsidTr="00A408DB">
        <w:trPr>
          <w:trHeight w:val="212"/>
        </w:trPr>
        <w:tc>
          <w:tcPr>
            <w:tcW w:w="900" w:type="dxa"/>
          </w:tcPr>
          <w:p w:rsidR="008112DE" w:rsidRPr="008D4402" w:rsidRDefault="00112747" w:rsidP="007202FA">
            <w:pPr>
              <w:pStyle w:val="Bodytext21"/>
              <w:shd w:val="clear" w:color="auto" w:fill="auto"/>
              <w:spacing w:line="276" w:lineRule="auto"/>
              <w:ind w:firstLine="0"/>
              <w:rPr>
                <w:sz w:val="28"/>
                <w:szCs w:val="32"/>
              </w:rPr>
            </w:pPr>
            <w:r w:rsidRPr="008D4402">
              <w:rPr>
                <w:sz w:val="28"/>
                <w:szCs w:val="32"/>
              </w:rPr>
              <w:t>5</w:t>
            </w:r>
          </w:p>
        </w:tc>
        <w:tc>
          <w:tcPr>
            <w:tcW w:w="2520" w:type="dxa"/>
          </w:tcPr>
          <w:p w:rsidR="008112DE" w:rsidRPr="008D4402" w:rsidRDefault="008112DE" w:rsidP="007202FA">
            <w:pPr>
              <w:pStyle w:val="Bodytext21"/>
              <w:shd w:val="clear" w:color="auto" w:fill="auto"/>
              <w:spacing w:line="276" w:lineRule="auto"/>
              <w:ind w:firstLine="0"/>
              <w:rPr>
                <w:sz w:val="28"/>
                <w:szCs w:val="32"/>
              </w:rPr>
            </w:pPr>
            <w:r w:rsidRPr="008D4402">
              <w:rPr>
                <w:sz w:val="28"/>
                <w:szCs w:val="32"/>
              </w:rPr>
              <w:t>Forest Guard</w:t>
            </w:r>
          </w:p>
        </w:tc>
        <w:tc>
          <w:tcPr>
            <w:tcW w:w="2782" w:type="dxa"/>
          </w:tcPr>
          <w:p w:rsidR="008112DE" w:rsidRPr="008D4402" w:rsidRDefault="00CB66EE" w:rsidP="00C92223">
            <w:pPr>
              <w:pStyle w:val="Bodytext21"/>
              <w:shd w:val="clear" w:color="auto" w:fill="auto"/>
              <w:spacing w:line="276" w:lineRule="auto"/>
              <w:ind w:firstLine="0"/>
              <w:jc w:val="center"/>
              <w:rPr>
                <w:sz w:val="28"/>
                <w:szCs w:val="32"/>
              </w:rPr>
            </w:pPr>
            <w:r w:rsidRPr="008D4402">
              <w:rPr>
                <w:sz w:val="28"/>
                <w:szCs w:val="32"/>
              </w:rPr>
              <w:t>9</w:t>
            </w:r>
          </w:p>
        </w:tc>
        <w:tc>
          <w:tcPr>
            <w:tcW w:w="1678" w:type="dxa"/>
            <w:vMerge/>
          </w:tcPr>
          <w:p w:rsidR="008112DE" w:rsidRPr="008D4402" w:rsidRDefault="008112DE" w:rsidP="007202FA">
            <w:pPr>
              <w:pStyle w:val="Bodytext21"/>
              <w:shd w:val="clear" w:color="auto" w:fill="auto"/>
              <w:spacing w:line="276" w:lineRule="auto"/>
              <w:ind w:firstLine="0"/>
              <w:rPr>
                <w:sz w:val="28"/>
                <w:szCs w:val="32"/>
              </w:rPr>
            </w:pPr>
          </w:p>
        </w:tc>
      </w:tr>
      <w:tr w:rsidR="008112DE" w:rsidRPr="008D4402" w:rsidTr="00A408DB">
        <w:trPr>
          <w:trHeight w:val="212"/>
        </w:trPr>
        <w:tc>
          <w:tcPr>
            <w:tcW w:w="900" w:type="dxa"/>
          </w:tcPr>
          <w:p w:rsidR="008112DE" w:rsidRPr="008D4402" w:rsidRDefault="00CB66EE" w:rsidP="007202FA">
            <w:pPr>
              <w:pStyle w:val="Bodytext21"/>
              <w:shd w:val="clear" w:color="auto" w:fill="auto"/>
              <w:spacing w:line="276" w:lineRule="auto"/>
              <w:ind w:firstLine="0"/>
              <w:rPr>
                <w:sz w:val="28"/>
                <w:szCs w:val="32"/>
              </w:rPr>
            </w:pPr>
            <w:r w:rsidRPr="008D4402">
              <w:rPr>
                <w:sz w:val="28"/>
                <w:szCs w:val="32"/>
              </w:rPr>
              <w:t>6</w:t>
            </w:r>
          </w:p>
        </w:tc>
        <w:tc>
          <w:tcPr>
            <w:tcW w:w="2520" w:type="dxa"/>
          </w:tcPr>
          <w:p w:rsidR="008112DE" w:rsidRPr="008D4402" w:rsidRDefault="008112DE" w:rsidP="007202FA">
            <w:pPr>
              <w:pStyle w:val="Bodytext21"/>
              <w:shd w:val="clear" w:color="auto" w:fill="auto"/>
              <w:spacing w:line="276" w:lineRule="auto"/>
              <w:ind w:firstLine="0"/>
              <w:rPr>
                <w:sz w:val="28"/>
                <w:szCs w:val="32"/>
              </w:rPr>
            </w:pPr>
            <w:r w:rsidRPr="008D4402">
              <w:rPr>
                <w:sz w:val="28"/>
                <w:szCs w:val="32"/>
              </w:rPr>
              <w:t>Vanmajoor</w:t>
            </w:r>
          </w:p>
        </w:tc>
        <w:tc>
          <w:tcPr>
            <w:tcW w:w="2782" w:type="dxa"/>
          </w:tcPr>
          <w:p w:rsidR="008112DE" w:rsidRPr="008D4402" w:rsidRDefault="00CB66EE" w:rsidP="00C92223">
            <w:pPr>
              <w:pStyle w:val="Bodytext21"/>
              <w:shd w:val="clear" w:color="auto" w:fill="auto"/>
              <w:spacing w:line="276" w:lineRule="auto"/>
              <w:ind w:firstLine="0"/>
              <w:jc w:val="center"/>
              <w:rPr>
                <w:sz w:val="28"/>
                <w:szCs w:val="32"/>
              </w:rPr>
            </w:pPr>
            <w:r w:rsidRPr="008D4402">
              <w:rPr>
                <w:sz w:val="28"/>
                <w:szCs w:val="32"/>
              </w:rPr>
              <w:t>11</w:t>
            </w:r>
          </w:p>
        </w:tc>
        <w:tc>
          <w:tcPr>
            <w:tcW w:w="1678" w:type="dxa"/>
            <w:vMerge/>
          </w:tcPr>
          <w:p w:rsidR="008112DE" w:rsidRPr="008D4402" w:rsidRDefault="008112DE" w:rsidP="007202FA">
            <w:pPr>
              <w:pStyle w:val="Bodytext21"/>
              <w:shd w:val="clear" w:color="auto" w:fill="auto"/>
              <w:spacing w:line="276" w:lineRule="auto"/>
              <w:ind w:firstLine="0"/>
              <w:rPr>
                <w:sz w:val="28"/>
                <w:szCs w:val="32"/>
              </w:rPr>
            </w:pPr>
          </w:p>
        </w:tc>
      </w:tr>
      <w:tr w:rsidR="008112DE" w:rsidRPr="008D4402" w:rsidTr="00A408DB">
        <w:trPr>
          <w:trHeight w:val="212"/>
        </w:trPr>
        <w:tc>
          <w:tcPr>
            <w:tcW w:w="900" w:type="dxa"/>
          </w:tcPr>
          <w:p w:rsidR="008112DE" w:rsidRPr="008D4402" w:rsidRDefault="00CB66EE" w:rsidP="007202FA">
            <w:pPr>
              <w:pStyle w:val="Bodytext21"/>
              <w:shd w:val="clear" w:color="auto" w:fill="auto"/>
              <w:spacing w:line="276" w:lineRule="auto"/>
              <w:ind w:firstLine="0"/>
              <w:rPr>
                <w:sz w:val="28"/>
                <w:szCs w:val="32"/>
              </w:rPr>
            </w:pPr>
            <w:r w:rsidRPr="008D4402">
              <w:rPr>
                <w:sz w:val="28"/>
                <w:szCs w:val="32"/>
              </w:rPr>
              <w:t>7</w:t>
            </w:r>
          </w:p>
        </w:tc>
        <w:tc>
          <w:tcPr>
            <w:tcW w:w="2520" w:type="dxa"/>
          </w:tcPr>
          <w:p w:rsidR="008112DE" w:rsidRPr="008D4402" w:rsidRDefault="00112747" w:rsidP="007202FA">
            <w:pPr>
              <w:pStyle w:val="Bodytext21"/>
              <w:shd w:val="clear" w:color="auto" w:fill="auto"/>
              <w:spacing w:line="276" w:lineRule="auto"/>
              <w:ind w:firstLine="0"/>
              <w:rPr>
                <w:sz w:val="28"/>
                <w:szCs w:val="32"/>
              </w:rPr>
            </w:pPr>
            <w:r w:rsidRPr="008D4402">
              <w:rPr>
                <w:sz w:val="28"/>
                <w:szCs w:val="32"/>
              </w:rPr>
              <w:t>Mali</w:t>
            </w:r>
          </w:p>
        </w:tc>
        <w:tc>
          <w:tcPr>
            <w:tcW w:w="2782" w:type="dxa"/>
          </w:tcPr>
          <w:p w:rsidR="008112DE" w:rsidRPr="008D4402" w:rsidRDefault="008112DE" w:rsidP="00C92223">
            <w:pPr>
              <w:pStyle w:val="Bodytext21"/>
              <w:shd w:val="clear" w:color="auto" w:fill="auto"/>
              <w:spacing w:line="276" w:lineRule="auto"/>
              <w:ind w:firstLine="0"/>
              <w:jc w:val="center"/>
              <w:rPr>
                <w:sz w:val="28"/>
                <w:szCs w:val="32"/>
              </w:rPr>
            </w:pPr>
            <w:r w:rsidRPr="008D4402">
              <w:rPr>
                <w:sz w:val="28"/>
                <w:szCs w:val="32"/>
              </w:rPr>
              <w:t>1</w:t>
            </w:r>
          </w:p>
        </w:tc>
        <w:tc>
          <w:tcPr>
            <w:tcW w:w="1678" w:type="dxa"/>
            <w:vMerge/>
          </w:tcPr>
          <w:p w:rsidR="008112DE" w:rsidRPr="008D4402" w:rsidRDefault="008112DE" w:rsidP="007202FA">
            <w:pPr>
              <w:pStyle w:val="Bodytext21"/>
              <w:shd w:val="clear" w:color="auto" w:fill="auto"/>
              <w:spacing w:line="276" w:lineRule="auto"/>
              <w:ind w:firstLine="0"/>
              <w:rPr>
                <w:sz w:val="28"/>
                <w:szCs w:val="32"/>
              </w:rPr>
            </w:pPr>
          </w:p>
        </w:tc>
      </w:tr>
      <w:tr w:rsidR="008112DE" w:rsidRPr="008D4402" w:rsidTr="00A408DB">
        <w:trPr>
          <w:trHeight w:val="212"/>
        </w:trPr>
        <w:tc>
          <w:tcPr>
            <w:tcW w:w="900" w:type="dxa"/>
          </w:tcPr>
          <w:p w:rsidR="008112DE" w:rsidRPr="008D4402" w:rsidRDefault="00CB66EE" w:rsidP="007202FA">
            <w:pPr>
              <w:pStyle w:val="Bodytext21"/>
              <w:shd w:val="clear" w:color="auto" w:fill="auto"/>
              <w:spacing w:line="276" w:lineRule="auto"/>
              <w:ind w:firstLine="0"/>
              <w:rPr>
                <w:sz w:val="28"/>
                <w:szCs w:val="32"/>
              </w:rPr>
            </w:pPr>
            <w:r w:rsidRPr="008D4402">
              <w:rPr>
                <w:sz w:val="28"/>
                <w:szCs w:val="32"/>
              </w:rPr>
              <w:t>8</w:t>
            </w:r>
          </w:p>
        </w:tc>
        <w:tc>
          <w:tcPr>
            <w:tcW w:w="2520" w:type="dxa"/>
          </w:tcPr>
          <w:p w:rsidR="008112DE" w:rsidRPr="008D4402" w:rsidRDefault="008112DE" w:rsidP="007202FA">
            <w:pPr>
              <w:pStyle w:val="Bodytext21"/>
              <w:shd w:val="clear" w:color="auto" w:fill="auto"/>
              <w:spacing w:line="276" w:lineRule="auto"/>
              <w:ind w:firstLine="0"/>
              <w:rPr>
                <w:sz w:val="28"/>
                <w:szCs w:val="32"/>
              </w:rPr>
            </w:pPr>
            <w:r w:rsidRPr="008D4402">
              <w:rPr>
                <w:sz w:val="28"/>
                <w:szCs w:val="32"/>
              </w:rPr>
              <w:t>Chaukidar</w:t>
            </w:r>
            <w:r w:rsidR="008D45AF" w:rsidRPr="008D4402">
              <w:rPr>
                <w:sz w:val="28"/>
                <w:szCs w:val="32"/>
              </w:rPr>
              <w:t xml:space="preserve"> </w:t>
            </w:r>
          </w:p>
        </w:tc>
        <w:tc>
          <w:tcPr>
            <w:tcW w:w="2782" w:type="dxa"/>
          </w:tcPr>
          <w:p w:rsidR="008112DE" w:rsidRPr="008D4402" w:rsidRDefault="00CB66EE" w:rsidP="00C92223">
            <w:pPr>
              <w:pStyle w:val="Bodytext21"/>
              <w:shd w:val="clear" w:color="auto" w:fill="auto"/>
              <w:spacing w:line="276" w:lineRule="auto"/>
              <w:ind w:firstLine="0"/>
              <w:jc w:val="center"/>
              <w:rPr>
                <w:sz w:val="28"/>
                <w:szCs w:val="32"/>
              </w:rPr>
            </w:pPr>
            <w:r w:rsidRPr="008D4402">
              <w:rPr>
                <w:sz w:val="28"/>
                <w:szCs w:val="32"/>
              </w:rPr>
              <w:t>2</w:t>
            </w:r>
          </w:p>
        </w:tc>
        <w:tc>
          <w:tcPr>
            <w:tcW w:w="1678" w:type="dxa"/>
            <w:vMerge/>
          </w:tcPr>
          <w:p w:rsidR="008112DE" w:rsidRPr="008D4402" w:rsidRDefault="008112DE" w:rsidP="007202FA">
            <w:pPr>
              <w:pStyle w:val="Bodytext21"/>
              <w:shd w:val="clear" w:color="auto" w:fill="auto"/>
              <w:spacing w:line="276" w:lineRule="auto"/>
              <w:ind w:firstLine="0"/>
              <w:rPr>
                <w:sz w:val="28"/>
                <w:szCs w:val="32"/>
              </w:rPr>
            </w:pPr>
          </w:p>
        </w:tc>
      </w:tr>
      <w:tr w:rsidR="008112DE" w:rsidRPr="008D4402" w:rsidTr="00A408DB">
        <w:trPr>
          <w:trHeight w:val="212"/>
        </w:trPr>
        <w:tc>
          <w:tcPr>
            <w:tcW w:w="900" w:type="dxa"/>
          </w:tcPr>
          <w:p w:rsidR="008112DE" w:rsidRPr="008D4402" w:rsidRDefault="00CB66EE" w:rsidP="007202FA">
            <w:pPr>
              <w:pStyle w:val="Bodytext21"/>
              <w:shd w:val="clear" w:color="auto" w:fill="auto"/>
              <w:spacing w:line="276" w:lineRule="auto"/>
              <w:ind w:firstLine="0"/>
              <w:rPr>
                <w:sz w:val="28"/>
                <w:szCs w:val="32"/>
              </w:rPr>
            </w:pPr>
            <w:r w:rsidRPr="008D4402">
              <w:rPr>
                <w:sz w:val="28"/>
                <w:szCs w:val="32"/>
              </w:rPr>
              <w:t>9</w:t>
            </w:r>
          </w:p>
        </w:tc>
        <w:tc>
          <w:tcPr>
            <w:tcW w:w="2520" w:type="dxa"/>
          </w:tcPr>
          <w:p w:rsidR="008112DE" w:rsidRPr="008D4402" w:rsidRDefault="00112747" w:rsidP="007202FA">
            <w:pPr>
              <w:pStyle w:val="Bodytext21"/>
              <w:shd w:val="clear" w:color="auto" w:fill="auto"/>
              <w:spacing w:line="276" w:lineRule="auto"/>
              <w:ind w:firstLine="0"/>
              <w:rPr>
                <w:sz w:val="28"/>
                <w:szCs w:val="32"/>
              </w:rPr>
            </w:pPr>
            <w:r w:rsidRPr="008D4402">
              <w:rPr>
                <w:sz w:val="28"/>
                <w:szCs w:val="32"/>
              </w:rPr>
              <w:t>Sweeper</w:t>
            </w:r>
          </w:p>
        </w:tc>
        <w:tc>
          <w:tcPr>
            <w:tcW w:w="2782" w:type="dxa"/>
          </w:tcPr>
          <w:p w:rsidR="008112DE" w:rsidRPr="008D4402" w:rsidRDefault="008112DE" w:rsidP="00C92223">
            <w:pPr>
              <w:pStyle w:val="Bodytext21"/>
              <w:shd w:val="clear" w:color="auto" w:fill="auto"/>
              <w:spacing w:line="276" w:lineRule="auto"/>
              <w:ind w:firstLine="0"/>
              <w:jc w:val="center"/>
              <w:rPr>
                <w:sz w:val="28"/>
                <w:szCs w:val="32"/>
              </w:rPr>
            </w:pPr>
            <w:r w:rsidRPr="008D4402">
              <w:rPr>
                <w:sz w:val="28"/>
                <w:szCs w:val="32"/>
              </w:rPr>
              <w:t>1</w:t>
            </w:r>
          </w:p>
        </w:tc>
        <w:tc>
          <w:tcPr>
            <w:tcW w:w="1678" w:type="dxa"/>
            <w:vMerge/>
          </w:tcPr>
          <w:p w:rsidR="008112DE" w:rsidRPr="008D4402" w:rsidRDefault="008112DE" w:rsidP="007202FA">
            <w:pPr>
              <w:pStyle w:val="Bodytext21"/>
              <w:shd w:val="clear" w:color="auto" w:fill="auto"/>
              <w:spacing w:line="276" w:lineRule="auto"/>
              <w:ind w:firstLine="0"/>
              <w:rPr>
                <w:sz w:val="28"/>
                <w:szCs w:val="32"/>
              </w:rPr>
            </w:pPr>
          </w:p>
        </w:tc>
      </w:tr>
      <w:tr w:rsidR="008112DE" w:rsidRPr="008D4402" w:rsidTr="00A408DB">
        <w:trPr>
          <w:trHeight w:val="212"/>
        </w:trPr>
        <w:tc>
          <w:tcPr>
            <w:tcW w:w="900" w:type="dxa"/>
          </w:tcPr>
          <w:p w:rsidR="008112DE" w:rsidRPr="008D4402" w:rsidRDefault="008112DE" w:rsidP="007202FA">
            <w:pPr>
              <w:pStyle w:val="Bodytext21"/>
              <w:shd w:val="clear" w:color="auto" w:fill="auto"/>
              <w:spacing w:line="276" w:lineRule="auto"/>
              <w:ind w:firstLine="0"/>
              <w:rPr>
                <w:sz w:val="28"/>
                <w:szCs w:val="32"/>
              </w:rPr>
            </w:pPr>
          </w:p>
        </w:tc>
        <w:tc>
          <w:tcPr>
            <w:tcW w:w="2520" w:type="dxa"/>
          </w:tcPr>
          <w:p w:rsidR="008112DE" w:rsidRPr="008D4402" w:rsidRDefault="008112DE" w:rsidP="007202FA">
            <w:pPr>
              <w:pStyle w:val="Bodytext21"/>
              <w:shd w:val="clear" w:color="auto" w:fill="auto"/>
              <w:spacing w:line="276" w:lineRule="auto"/>
              <w:ind w:firstLine="0"/>
              <w:rPr>
                <w:b/>
                <w:bCs/>
                <w:sz w:val="28"/>
                <w:szCs w:val="32"/>
              </w:rPr>
            </w:pPr>
            <w:r w:rsidRPr="008D4402">
              <w:rPr>
                <w:b/>
                <w:bCs/>
                <w:sz w:val="28"/>
                <w:szCs w:val="32"/>
              </w:rPr>
              <w:t>Total</w:t>
            </w:r>
          </w:p>
        </w:tc>
        <w:tc>
          <w:tcPr>
            <w:tcW w:w="2782" w:type="dxa"/>
          </w:tcPr>
          <w:p w:rsidR="008112DE" w:rsidRPr="008D4402" w:rsidRDefault="00CB66EE" w:rsidP="00C92223">
            <w:pPr>
              <w:pStyle w:val="Bodytext21"/>
              <w:shd w:val="clear" w:color="auto" w:fill="auto"/>
              <w:spacing w:line="276" w:lineRule="auto"/>
              <w:ind w:firstLine="0"/>
              <w:jc w:val="center"/>
              <w:rPr>
                <w:b/>
                <w:bCs/>
                <w:sz w:val="28"/>
                <w:szCs w:val="32"/>
              </w:rPr>
            </w:pPr>
            <w:r w:rsidRPr="008D4402">
              <w:rPr>
                <w:b/>
                <w:bCs/>
                <w:sz w:val="28"/>
                <w:szCs w:val="32"/>
              </w:rPr>
              <w:t>29</w:t>
            </w:r>
          </w:p>
        </w:tc>
        <w:tc>
          <w:tcPr>
            <w:tcW w:w="1678" w:type="dxa"/>
          </w:tcPr>
          <w:p w:rsidR="008112DE" w:rsidRPr="008D4402" w:rsidRDefault="008112DE" w:rsidP="007202FA">
            <w:pPr>
              <w:pStyle w:val="Bodytext21"/>
              <w:shd w:val="clear" w:color="auto" w:fill="auto"/>
              <w:spacing w:line="276" w:lineRule="auto"/>
              <w:ind w:firstLine="0"/>
              <w:rPr>
                <w:sz w:val="28"/>
                <w:szCs w:val="32"/>
              </w:rPr>
            </w:pPr>
          </w:p>
        </w:tc>
      </w:tr>
    </w:tbl>
    <w:p w:rsidR="00AD2690" w:rsidRPr="00AD2690" w:rsidRDefault="00AD2690" w:rsidP="008D4402">
      <w:pPr>
        <w:pStyle w:val="Bodytext21"/>
        <w:shd w:val="clear" w:color="auto" w:fill="auto"/>
        <w:spacing w:line="276" w:lineRule="auto"/>
        <w:ind w:firstLine="0"/>
        <w:rPr>
          <w:b/>
          <w:sz w:val="12"/>
          <w:szCs w:val="32"/>
        </w:rPr>
      </w:pPr>
    </w:p>
    <w:p w:rsidR="006B6122" w:rsidRPr="007202FA" w:rsidRDefault="003B681E" w:rsidP="008D4402">
      <w:pPr>
        <w:pStyle w:val="Bodytext21"/>
        <w:shd w:val="clear" w:color="auto" w:fill="auto"/>
        <w:spacing w:line="276" w:lineRule="auto"/>
        <w:ind w:firstLine="0"/>
        <w:rPr>
          <w:b/>
          <w:sz w:val="32"/>
          <w:szCs w:val="32"/>
        </w:rPr>
      </w:pPr>
      <w:proofErr w:type="gramStart"/>
      <w:r>
        <w:rPr>
          <w:b/>
          <w:sz w:val="32"/>
          <w:szCs w:val="32"/>
        </w:rPr>
        <w:t xml:space="preserve">7.9.13 </w:t>
      </w:r>
      <w:r w:rsidR="006B6122" w:rsidRPr="007202FA">
        <w:rPr>
          <w:b/>
          <w:sz w:val="32"/>
          <w:szCs w:val="32"/>
        </w:rPr>
        <w:t xml:space="preserve"> Revenve</w:t>
      </w:r>
      <w:proofErr w:type="gramEnd"/>
      <w:r w:rsidR="006B6122" w:rsidRPr="007202FA">
        <w:rPr>
          <w:b/>
          <w:sz w:val="32"/>
          <w:szCs w:val="32"/>
        </w:rPr>
        <w:t xml:space="preserve"> Form Tourism.</w:t>
      </w:r>
    </w:p>
    <w:p w:rsidR="00BC4751" w:rsidRPr="008D4402" w:rsidRDefault="00B24D61" w:rsidP="007202FA">
      <w:pPr>
        <w:pStyle w:val="Bodytext21"/>
        <w:shd w:val="clear" w:color="auto" w:fill="auto"/>
        <w:spacing w:line="276" w:lineRule="auto"/>
        <w:ind w:firstLine="360"/>
        <w:rPr>
          <w:sz w:val="28"/>
          <w:szCs w:val="32"/>
        </w:rPr>
      </w:pPr>
      <w:r>
        <w:rPr>
          <w:sz w:val="32"/>
          <w:szCs w:val="32"/>
        </w:rPr>
        <w:t xml:space="preserve">    </w:t>
      </w:r>
      <w:r w:rsidRPr="008D4402">
        <w:rPr>
          <w:sz w:val="28"/>
          <w:szCs w:val="32"/>
        </w:rPr>
        <w:t xml:space="preserve">   </w:t>
      </w:r>
      <w:proofErr w:type="gramStart"/>
      <w:r w:rsidR="00BC4751" w:rsidRPr="008D4402">
        <w:rPr>
          <w:sz w:val="28"/>
          <w:szCs w:val="32"/>
        </w:rPr>
        <w:t>All the</w:t>
      </w:r>
      <w:proofErr w:type="gramEnd"/>
      <w:r w:rsidR="00BC4751" w:rsidRPr="008D4402">
        <w:rPr>
          <w:sz w:val="28"/>
          <w:szCs w:val="32"/>
        </w:rPr>
        <w:t xml:space="preserve"> above mentioned tourist related activities are expected to generate annual revenue as below:</w:t>
      </w:r>
    </w:p>
    <w:p w:rsidR="00BC4751" w:rsidRPr="008D4402" w:rsidRDefault="000677E9" w:rsidP="008208E6">
      <w:pPr>
        <w:pStyle w:val="Bodytext21"/>
        <w:numPr>
          <w:ilvl w:val="0"/>
          <w:numId w:val="42"/>
        </w:numPr>
        <w:shd w:val="clear" w:color="auto" w:fill="auto"/>
        <w:tabs>
          <w:tab w:val="left" w:pos="338"/>
          <w:tab w:val="right" w:pos="3752"/>
          <w:tab w:val="right" w:pos="4434"/>
        </w:tabs>
        <w:spacing w:line="360" w:lineRule="auto"/>
        <w:ind w:firstLine="0"/>
        <w:rPr>
          <w:sz w:val="28"/>
          <w:szCs w:val="32"/>
        </w:rPr>
      </w:pPr>
      <w:r w:rsidRPr="008D4402">
        <w:rPr>
          <w:sz w:val="28"/>
          <w:szCs w:val="32"/>
        </w:rPr>
        <w:t>Entry fee</w:t>
      </w:r>
      <w:r w:rsidRPr="008D4402">
        <w:rPr>
          <w:sz w:val="28"/>
          <w:szCs w:val="32"/>
        </w:rPr>
        <w:tab/>
      </w:r>
      <w:r w:rsidR="00B24D61" w:rsidRPr="008D4402">
        <w:rPr>
          <w:sz w:val="28"/>
          <w:szCs w:val="32"/>
        </w:rPr>
        <w:tab/>
      </w:r>
      <w:r w:rsidR="00B24D61" w:rsidRPr="008D4402">
        <w:rPr>
          <w:sz w:val="28"/>
          <w:szCs w:val="32"/>
        </w:rPr>
        <w:tab/>
      </w:r>
      <w:r w:rsidRPr="008D4402">
        <w:rPr>
          <w:sz w:val="28"/>
          <w:szCs w:val="32"/>
        </w:rPr>
        <w:t>Rs.</w:t>
      </w:r>
      <w:r w:rsidRPr="008D4402">
        <w:rPr>
          <w:sz w:val="28"/>
          <w:szCs w:val="32"/>
        </w:rPr>
        <w:tab/>
        <w:t>7</w:t>
      </w:r>
      <w:r w:rsidR="00BC4751" w:rsidRPr="008D4402">
        <w:rPr>
          <w:sz w:val="28"/>
          <w:szCs w:val="32"/>
        </w:rPr>
        <w:t>0,000</w:t>
      </w:r>
    </w:p>
    <w:p w:rsidR="00B96F97" w:rsidRPr="008D4402" w:rsidRDefault="00B96F97" w:rsidP="008208E6">
      <w:pPr>
        <w:pStyle w:val="Bodytext21"/>
        <w:numPr>
          <w:ilvl w:val="0"/>
          <w:numId w:val="42"/>
        </w:numPr>
        <w:shd w:val="clear" w:color="auto" w:fill="auto"/>
        <w:tabs>
          <w:tab w:val="left" w:pos="353"/>
          <w:tab w:val="right" w:pos="3752"/>
          <w:tab w:val="right" w:pos="4434"/>
        </w:tabs>
        <w:spacing w:line="360" w:lineRule="auto"/>
        <w:ind w:firstLine="0"/>
        <w:rPr>
          <w:sz w:val="28"/>
          <w:szCs w:val="32"/>
        </w:rPr>
      </w:pPr>
      <w:r w:rsidRPr="008D4402">
        <w:rPr>
          <w:sz w:val="28"/>
          <w:szCs w:val="32"/>
        </w:rPr>
        <w:t>Vehicle entry fee</w:t>
      </w:r>
      <w:r w:rsidRPr="008D4402">
        <w:rPr>
          <w:sz w:val="28"/>
          <w:szCs w:val="32"/>
        </w:rPr>
        <w:tab/>
      </w:r>
      <w:r w:rsidR="00B24D61" w:rsidRPr="008D4402">
        <w:rPr>
          <w:sz w:val="28"/>
          <w:szCs w:val="32"/>
        </w:rPr>
        <w:tab/>
      </w:r>
      <w:r w:rsidR="00B24D61" w:rsidRPr="008D4402">
        <w:rPr>
          <w:sz w:val="28"/>
          <w:szCs w:val="32"/>
        </w:rPr>
        <w:tab/>
      </w:r>
      <w:r w:rsidRPr="008D4402">
        <w:rPr>
          <w:sz w:val="28"/>
          <w:szCs w:val="32"/>
        </w:rPr>
        <w:t>Rs.</w:t>
      </w:r>
      <w:r w:rsidRPr="008D4402">
        <w:rPr>
          <w:sz w:val="28"/>
          <w:szCs w:val="32"/>
        </w:rPr>
        <w:tab/>
        <w:t>20,000</w:t>
      </w:r>
    </w:p>
    <w:p w:rsidR="00B96F97" w:rsidRPr="008D4402" w:rsidRDefault="00B96F97" w:rsidP="008208E6">
      <w:pPr>
        <w:pStyle w:val="Bodytext21"/>
        <w:numPr>
          <w:ilvl w:val="0"/>
          <w:numId w:val="42"/>
        </w:numPr>
        <w:shd w:val="clear" w:color="auto" w:fill="auto"/>
        <w:tabs>
          <w:tab w:val="left" w:pos="338"/>
          <w:tab w:val="right" w:pos="3752"/>
          <w:tab w:val="right" w:pos="4434"/>
        </w:tabs>
        <w:spacing w:line="360" w:lineRule="auto"/>
        <w:ind w:firstLine="0"/>
        <w:rPr>
          <w:sz w:val="28"/>
          <w:szCs w:val="32"/>
        </w:rPr>
      </w:pPr>
      <w:r w:rsidRPr="008D4402">
        <w:rPr>
          <w:sz w:val="28"/>
          <w:szCs w:val="32"/>
        </w:rPr>
        <w:t>Camera fee</w:t>
      </w:r>
      <w:r w:rsidRPr="008D4402">
        <w:rPr>
          <w:sz w:val="28"/>
          <w:szCs w:val="32"/>
        </w:rPr>
        <w:tab/>
      </w:r>
      <w:r w:rsidR="00B24D61" w:rsidRPr="008D4402">
        <w:rPr>
          <w:sz w:val="28"/>
          <w:szCs w:val="32"/>
        </w:rPr>
        <w:tab/>
      </w:r>
      <w:r w:rsidR="00B24D61" w:rsidRPr="008D4402">
        <w:rPr>
          <w:sz w:val="28"/>
          <w:szCs w:val="32"/>
        </w:rPr>
        <w:tab/>
      </w:r>
      <w:r w:rsidRPr="008D4402">
        <w:rPr>
          <w:sz w:val="28"/>
          <w:szCs w:val="32"/>
        </w:rPr>
        <w:t>Rs.</w:t>
      </w:r>
      <w:r w:rsidRPr="008D4402">
        <w:rPr>
          <w:sz w:val="28"/>
          <w:szCs w:val="32"/>
        </w:rPr>
        <w:tab/>
        <w:t>5,000</w:t>
      </w:r>
    </w:p>
    <w:p w:rsidR="00B96F97" w:rsidRPr="008D4402" w:rsidRDefault="00B96F97" w:rsidP="008208E6">
      <w:pPr>
        <w:pStyle w:val="Bodytext21"/>
        <w:numPr>
          <w:ilvl w:val="0"/>
          <w:numId w:val="42"/>
        </w:numPr>
        <w:shd w:val="clear" w:color="auto" w:fill="auto"/>
        <w:tabs>
          <w:tab w:val="left" w:pos="353"/>
          <w:tab w:val="right" w:pos="4434"/>
        </w:tabs>
        <w:spacing w:line="360" w:lineRule="auto"/>
        <w:ind w:firstLine="0"/>
        <w:rPr>
          <w:sz w:val="28"/>
          <w:szCs w:val="32"/>
        </w:rPr>
      </w:pPr>
      <w:r w:rsidRPr="008D4402">
        <w:rPr>
          <w:sz w:val="28"/>
          <w:szCs w:val="32"/>
        </w:rPr>
        <w:t xml:space="preserve">Binocular, telescope charges           </w:t>
      </w:r>
      <w:r w:rsidR="008D4402">
        <w:rPr>
          <w:sz w:val="28"/>
          <w:szCs w:val="32"/>
        </w:rPr>
        <w:tab/>
      </w:r>
      <w:r w:rsidR="008D4402">
        <w:rPr>
          <w:sz w:val="28"/>
          <w:szCs w:val="32"/>
        </w:rPr>
        <w:tab/>
      </w:r>
      <w:r w:rsidRPr="008D4402">
        <w:rPr>
          <w:sz w:val="28"/>
          <w:szCs w:val="32"/>
        </w:rPr>
        <w:t>Rs.</w:t>
      </w:r>
      <w:r w:rsidRPr="008D4402">
        <w:rPr>
          <w:sz w:val="28"/>
          <w:szCs w:val="32"/>
        </w:rPr>
        <w:tab/>
        <w:t>5,000</w:t>
      </w:r>
    </w:p>
    <w:p w:rsidR="00B96F97" w:rsidRPr="008D4402" w:rsidRDefault="00B96F97" w:rsidP="008208E6">
      <w:pPr>
        <w:pStyle w:val="Bodytext21"/>
        <w:numPr>
          <w:ilvl w:val="0"/>
          <w:numId w:val="42"/>
        </w:numPr>
        <w:shd w:val="clear" w:color="auto" w:fill="auto"/>
        <w:tabs>
          <w:tab w:val="left" w:pos="338"/>
          <w:tab w:val="right" w:pos="3752"/>
          <w:tab w:val="right" w:pos="4434"/>
        </w:tabs>
        <w:spacing w:line="360" w:lineRule="auto"/>
        <w:ind w:firstLine="0"/>
        <w:rPr>
          <w:sz w:val="28"/>
          <w:szCs w:val="32"/>
        </w:rPr>
      </w:pPr>
      <w:r w:rsidRPr="008D4402">
        <w:rPr>
          <w:sz w:val="28"/>
          <w:szCs w:val="32"/>
        </w:rPr>
        <w:t>Minibus charges</w:t>
      </w:r>
      <w:r w:rsidRPr="008D4402">
        <w:rPr>
          <w:sz w:val="28"/>
          <w:szCs w:val="32"/>
        </w:rPr>
        <w:tab/>
      </w:r>
      <w:r w:rsidR="00B24D61" w:rsidRPr="008D4402">
        <w:rPr>
          <w:sz w:val="28"/>
          <w:szCs w:val="32"/>
        </w:rPr>
        <w:tab/>
      </w:r>
      <w:r w:rsidR="00B24D61" w:rsidRPr="008D4402">
        <w:rPr>
          <w:sz w:val="28"/>
          <w:szCs w:val="32"/>
        </w:rPr>
        <w:tab/>
      </w:r>
      <w:r w:rsidRPr="008D4402">
        <w:rPr>
          <w:sz w:val="28"/>
          <w:szCs w:val="32"/>
        </w:rPr>
        <w:t>Rs.</w:t>
      </w:r>
      <w:r w:rsidRPr="008D4402">
        <w:rPr>
          <w:sz w:val="28"/>
          <w:szCs w:val="32"/>
        </w:rPr>
        <w:tab/>
        <w:t xml:space="preserve"> 80,000</w:t>
      </w:r>
    </w:p>
    <w:p w:rsidR="00B96F97" w:rsidRPr="008D4402" w:rsidRDefault="00B96F97" w:rsidP="008208E6">
      <w:pPr>
        <w:pStyle w:val="Bodytext21"/>
        <w:numPr>
          <w:ilvl w:val="0"/>
          <w:numId w:val="42"/>
        </w:numPr>
        <w:shd w:val="clear" w:color="auto" w:fill="auto"/>
        <w:tabs>
          <w:tab w:val="left" w:pos="338"/>
          <w:tab w:val="right" w:pos="3752"/>
          <w:tab w:val="right" w:pos="4434"/>
        </w:tabs>
        <w:spacing w:line="360" w:lineRule="auto"/>
        <w:ind w:firstLine="0"/>
        <w:rPr>
          <w:sz w:val="28"/>
          <w:szCs w:val="32"/>
        </w:rPr>
      </w:pPr>
      <w:r w:rsidRPr="008D4402">
        <w:rPr>
          <w:sz w:val="28"/>
          <w:szCs w:val="32"/>
        </w:rPr>
        <w:t>Accommodation charges</w:t>
      </w:r>
      <w:r w:rsidRPr="008D4402">
        <w:rPr>
          <w:sz w:val="28"/>
          <w:szCs w:val="32"/>
        </w:rPr>
        <w:tab/>
      </w:r>
      <w:r w:rsidR="00B24D61" w:rsidRPr="008D4402">
        <w:rPr>
          <w:sz w:val="28"/>
          <w:szCs w:val="32"/>
        </w:rPr>
        <w:tab/>
      </w:r>
      <w:r w:rsidR="00B24D61" w:rsidRPr="008D4402">
        <w:rPr>
          <w:sz w:val="28"/>
          <w:szCs w:val="32"/>
        </w:rPr>
        <w:tab/>
      </w:r>
      <w:r w:rsidRPr="008D4402">
        <w:rPr>
          <w:sz w:val="28"/>
          <w:szCs w:val="32"/>
        </w:rPr>
        <w:t>Rs.</w:t>
      </w:r>
      <w:r w:rsidRPr="008D4402">
        <w:rPr>
          <w:sz w:val="28"/>
          <w:szCs w:val="32"/>
        </w:rPr>
        <w:tab/>
        <w:t>40,000</w:t>
      </w:r>
    </w:p>
    <w:p w:rsidR="00B96F97" w:rsidRPr="008D4402" w:rsidRDefault="00B96F97" w:rsidP="007202FA">
      <w:pPr>
        <w:pStyle w:val="Bodytext21"/>
        <w:shd w:val="clear" w:color="auto" w:fill="auto"/>
        <w:tabs>
          <w:tab w:val="left" w:pos="3325"/>
        </w:tabs>
        <w:spacing w:line="360" w:lineRule="auto"/>
        <w:ind w:firstLine="0"/>
        <w:rPr>
          <w:sz w:val="28"/>
          <w:szCs w:val="32"/>
        </w:rPr>
      </w:pPr>
      <w:r w:rsidRPr="008D4402">
        <w:rPr>
          <w:sz w:val="28"/>
          <w:szCs w:val="32"/>
        </w:rPr>
        <w:t>7.</w:t>
      </w:r>
      <w:r w:rsidR="008D4402">
        <w:rPr>
          <w:sz w:val="28"/>
          <w:szCs w:val="32"/>
        </w:rPr>
        <w:t xml:space="preserve">  </w:t>
      </w:r>
      <w:r w:rsidRPr="008D4402">
        <w:rPr>
          <w:sz w:val="28"/>
          <w:szCs w:val="32"/>
        </w:rPr>
        <w:t>Other miscellaneous revenue</w:t>
      </w:r>
      <w:r w:rsidRPr="008D4402">
        <w:rPr>
          <w:sz w:val="28"/>
          <w:szCs w:val="32"/>
        </w:rPr>
        <w:tab/>
        <w:t xml:space="preserve">  </w:t>
      </w:r>
      <w:r w:rsidR="00B24D61" w:rsidRPr="008D4402">
        <w:rPr>
          <w:sz w:val="28"/>
          <w:szCs w:val="32"/>
        </w:rPr>
        <w:tab/>
      </w:r>
      <w:r w:rsidR="008D4402">
        <w:rPr>
          <w:sz w:val="28"/>
          <w:szCs w:val="32"/>
        </w:rPr>
        <w:tab/>
      </w:r>
      <w:r w:rsidRPr="008D4402">
        <w:rPr>
          <w:sz w:val="28"/>
          <w:szCs w:val="32"/>
        </w:rPr>
        <w:t xml:space="preserve">Rs. </w:t>
      </w:r>
      <w:r w:rsidR="00C919B8">
        <w:rPr>
          <w:sz w:val="28"/>
          <w:szCs w:val="32"/>
        </w:rPr>
        <w:t xml:space="preserve">   </w:t>
      </w:r>
      <w:r w:rsidRPr="008D4402">
        <w:rPr>
          <w:sz w:val="28"/>
          <w:szCs w:val="32"/>
        </w:rPr>
        <w:t>10,000</w:t>
      </w:r>
    </w:p>
    <w:p w:rsidR="00B96F97" w:rsidRPr="008D4402" w:rsidRDefault="00B96F97" w:rsidP="007202FA">
      <w:pPr>
        <w:pStyle w:val="Bodytext21"/>
        <w:shd w:val="clear" w:color="auto" w:fill="auto"/>
        <w:tabs>
          <w:tab w:val="left" w:pos="360"/>
          <w:tab w:val="left" w:pos="720"/>
          <w:tab w:val="left" w:pos="3325"/>
        </w:tabs>
        <w:spacing w:line="360" w:lineRule="auto"/>
        <w:ind w:firstLine="0"/>
        <w:rPr>
          <w:sz w:val="28"/>
          <w:szCs w:val="32"/>
        </w:rPr>
      </w:pPr>
      <w:r w:rsidRPr="008D4402">
        <w:rPr>
          <w:sz w:val="28"/>
          <w:szCs w:val="32"/>
        </w:rPr>
        <w:t xml:space="preserve">8. </w:t>
      </w:r>
      <w:r w:rsidR="00A258F1" w:rsidRPr="008D4402">
        <w:rPr>
          <w:sz w:val="28"/>
          <w:szCs w:val="32"/>
        </w:rPr>
        <w:t xml:space="preserve">  </w:t>
      </w:r>
      <w:r w:rsidR="0032190C" w:rsidRPr="008D4402">
        <w:rPr>
          <w:sz w:val="28"/>
          <w:szCs w:val="32"/>
        </w:rPr>
        <w:t>Haulti</w:t>
      </w:r>
      <w:r w:rsidRPr="008D4402">
        <w:rPr>
          <w:sz w:val="28"/>
          <w:szCs w:val="32"/>
        </w:rPr>
        <w:t>ng charges of Tourist</w:t>
      </w:r>
      <w:r w:rsidRPr="008D4402">
        <w:rPr>
          <w:sz w:val="28"/>
          <w:szCs w:val="32"/>
        </w:rPr>
        <w:tab/>
      </w:r>
      <w:r w:rsidR="00B24D61" w:rsidRPr="008D4402">
        <w:rPr>
          <w:sz w:val="28"/>
          <w:szCs w:val="32"/>
        </w:rPr>
        <w:t xml:space="preserve">       </w:t>
      </w:r>
      <w:r w:rsidRPr="008D4402">
        <w:rPr>
          <w:sz w:val="28"/>
          <w:szCs w:val="32"/>
        </w:rPr>
        <w:t xml:space="preserve"> </w:t>
      </w:r>
      <w:r w:rsidR="008D4402">
        <w:rPr>
          <w:sz w:val="28"/>
          <w:szCs w:val="32"/>
        </w:rPr>
        <w:tab/>
      </w:r>
      <w:r w:rsidR="008D4402">
        <w:rPr>
          <w:sz w:val="28"/>
          <w:szCs w:val="32"/>
        </w:rPr>
        <w:tab/>
      </w:r>
      <w:r w:rsidRPr="008D4402">
        <w:rPr>
          <w:sz w:val="28"/>
          <w:szCs w:val="32"/>
        </w:rPr>
        <w:t xml:space="preserve"> Rs. </w:t>
      </w:r>
      <w:r w:rsidR="00C919B8">
        <w:rPr>
          <w:sz w:val="28"/>
          <w:szCs w:val="32"/>
        </w:rPr>
        <w:t xml:space="preserve">   </w:t>
      </w:r>
      <w:r w:rsidRPr="008D4402">
        <w:rPr>
          <w:sz w:val="28"/>
          <w:szCs w:val="32"/>
        </w:rPr>
        <w:t>80,000</w:t>
      </w:r>
    </w:p>
    <w:p w:rsidR="00B96F97" w:rsidRPr="008D4402" w:rsidRDefault="008D4402" w:rsidP="008D4402">
      <w:pPr>
        <w:pStyle w:val="Bodytext21"/>
        <w:shd w:val="clear" w:color="auto" w:fill="auto"/>
        <w:spacing w:line="360" w:lineRule="auto"/>
        <w:ind w:left="360" w:hanging="360"/>
        <w:rPr>
          <w:sz w:val="28"/>
          <w:szCs w:val="32"/>
        </w:rPr>
      </w:pPr>
      <w:r>
        <w:rPr>
          <w:sz w:val="28"/>
          <w:szCs w:val="32"/>
        </w:rPr>
        <w:t xml:space="preserve">   </w:t>
      </w:r>
      <w:r w:rsidR="00B96F97" w:rsidRPr="008D4402">
        <w:rPr>
          <w:sz w:val="28"/>
          <w:szCs w:val="32"/>
        </w:rPr>
        <w:t>Complex &amp; Interpretation Centre</w:t>
      </w:r>
    </w:p>
    <w:p w:rsidR="00082E73" w:rsidRPr="008D4402" w:rsidRDefault="000677E9" w:rsidP="007202FA">
      <w:pPr>
        <w:pStyle w:val="Bodytext21"/>
        <w:shd w:val="clear" w:color="auto" w:fill="auto"/>
        <w:tabs>
          <w:tab w:val="left" w:pos="3325"/>
        </w:tabs>
        <w:spacing w:line="360" w:lineRule="auto"/>
        <w:ind w:firstLine="0"/>
        <w:rPr>
          <w:b/>
          <w:sz w:val="28"/>
          <w:szCs w:val="32"/>
        </w:rPr>
      </w:pPr>
      <w:r w:rsidRPr="008D4402">
        <w:rPr>
          <w:sz w:val="28"/>
          <w:szCs w:val="32"/>
        </w:rPr>
        <w:t xml:space="preserve">  </w:t>
      </w:r>
      <w:r w:rsidR="00B24D61" w:rsidRPr="008D4402">
        <w:rPr>
          <w:sz w:val="28"/>
          <w:szCs w:val="32"/>
        </w:rPr>
        <w:t xml:space="preserve">     </w:t>
      </w:r>
      <w:r w:rsidR="00B24D61" w:rsidRPr="008D4402">
        <w:rPr>
          <w:sz w:val="28"/>
          <w:szCs w:val="32"/>
        </w:rPr>
        <w:tab/>
      </w:r>
      <w:r w:rsidR="00BC4751" w:rsidRPr="008D4402">
        <w:rPr>
          <w:sz w:val="28"/>
          <w:szCs w:val="32"/>
        </w:rPr>
        <w:t>Total</w:t>
      </w:r>
      <w:r w:rsidR="00BC4751" w:rsidRPr="008D4402">
        <w:rPr>
          <w:sz w:val="28"/>
          <w:szCs w:val="32"/>
        </w:rPr>
        <w:tab/>
      </w:r>
      <w:r w:rsidRPr="008D4402">
        <w:rPr>
          <w:b/>
          <w:sz w:val="28"/>
          <w:szCs w:val="32"/>
        </w:rPr>
        <w:t xml:space="preserve">  </w:t>
      </w:r>
      <w:r w:rsidR="00B24D61" w:rsidRPr="008D4402">
        <w:rPr>
          <w:b/>
          <w:sz w:val="28"/>
          <w:szCs w:val="32"/>
        </w:rPr>
        <w:tab/>
      </w:r>
      <w:r w:rsidR="00BC4751" w:rsidRPr="008D4402">
        <w:rPr>
          <w:b/>
          <w:sz w:val="28"/>
          <w:szCs w:val="32"/>
        </w:rPr>
        <w:t xml:space="preserve">Rs. </w:t>
      </w:r>
      <w:r w:rsidR="000E3AB2" w:rsidRPr="008D4402">
        <w:rPr>
          <w:b/>
          <w:sz w:val="28"/>
          <w:szCs w:val="32"/>
        </w:rPr>
        <w:t>3</w:t>
      </w:r>
      <w:proofErr w:type="gramStart"/>
      <w:r w:rsidR="00BC4751" w:rsidRPr="008D4402">
        <w:rPr>
          <w:b/>
          <w:sz w:val="28"/>
          <w:szCs w:val="32"/>
        </w:rPr>
        <w:t>,</w:t>
      </w:r>
      <w:r w:rsidR="000E3AB2" w:rsidRPr="008D4402">
        <w:rPr>
          <w:b/>
          <w:sz w:val="28"/>
          <w:szCs w:val="32"/>
        </w:rPr>
        <w:t>10</w:t>
      </w:r>
      <w:r w:rsidR="00BC4751" w:rsidRPr="008D4402">
        <w:rPr>
          <w:b/>
          <w:sz w:val="28"/>
          <w:szCs w:val="32"/>
        </w:rPr>
        <w:t>,00</w:t>
      </w:r>
      <w:proofErr w:type="gramEnd"/>
    </w:p>
    <w:p w:rsidR="00BC4751" w:rsidRPr="007202FA" w:rsidRDefault="00BC4751" w:rsidP="00AD2690">
      <w:pPr>
        <w:pStyle w:val="Heading161"/>
        <w:shd w:val="clear" w:color="auto" w:fill="auto"/>
        <w:spacing w:line="360" w:lineRule="auto"/>
        <w:contextualSpacing/>
        <w:rPr>
          <w:sz w:val="32"/>
          <w:szCs w:val="32"/>
        </w:rPr>
      </w:pPr>
      <w:bookmarkStart w:id="114" w:name="bookmark140"/>
      <w:r w:rsidRPr="007202FA">
        <w:rPr>
          <w:sz w:val="32"/>
          <w:szCs w:val="32"/>
        </w:rPr>
        <w:lastRenderedPageBreak/>
        <w:t>7.9.1</w:t>
      </w:r>
      <w:r w:rsidR="003B681E">
        <w:rPr>
          <w:sz w:val="32"/>
          <w:szCs w:val="32"/>
        </w:rPr>
        <w:t xml:space="preserve">4  </w:t>
      </w:r>
      <w:r w:rsidRPr="007202FA">
        <w:rPr>
          <w:sz w:val="32"/>
          <w:szCs w:val="32"/>
        </w:rPr>
        <w:t xml:space="preserve"> Employment Generation:</w:t>
      </w:r>
      <w:bookmarkEnd w:id="114"/>
    </w:p>
    <w:p w:rsidR="00BC4751" w:rsidRPr="008D4402" w:rsidRDefault="00B24D61" w:rsidP="00AD2690">
      <w:pPr>
        <w:pStyle w:val="Bodytext21"/>
        <w:shd w:val="clear" w:color="auto" w:fill="auto"/>
        <w:spacing w:line="360" w:lineRule="auto"/>
        <w:ind w:firstLine="360"/>
        <w:contextualSpacing/>
        <w:rPr>
          <w:sz w:val="28"/>
          <w:szCs w:val="32"/>
        </w:rPr>
      </w:pPr>
      <w:r>
        <w:rPr>
          <w:sz w:val="32"/>
          <w:szCs w:val="32"/>
        </w:rPr>
        <w:t xml:space="preserve">       </w:t>
      </w:r>
      <w:r w:rsidRPr="008D4402">
        <w:rPr>
          <w:sz w:val="28"/>
          <w:szCs w:val="32"/>
        </w:rPr>
        <w:t xml:space="preserve"> </w:t>
      </w:r>
      <w:r w:rsidR="00BC4751" w:rsidRPr="008D4402">
        <w:rPr>
          <w:sz w:val="28"/>
          <w:szCs w:val="32"/>
        </w:rPr>
        <w:t xml:space="preserve">The Eco-tourism activity would </w:t>
      </w:r>
      <w:r w:rsidR="003B681E" w:rsidRPr="008D4402">
        <w:rPr>
          <w:sz w:val="28"/>
          <w:szCs w:val="32"/>
        </w:rPr>
        <w:t>generate</w:t>
      </w:r>
      <w:r w:rsidR="00BC4751" w:rsidRPr="008D4402">
        <w:rPr>
          <w:sz w:val="28"/>
          <w:szCs w:val="32"/>
        </w:rPr>
        <w:t xml:space="preserve"> employment</w:t>
      </w:r>
      <w:r w:rsidR="003B681E" w:rsidRPr="008D4402">
        <w:rPr>
          <w:sz w:val="28"/>
          <w:szCs w:val="32"/>
        </w:rPr>
        <w:t xml:space="preserve"> </w:t>
      </w:r>
      <w:r w:rsidR="00BC4751" w:rsidRPr="008D4402">
        <w:rPr>
          <w:sz w:val="28"/>
          <w:szCs w:val="32"/>
        </w:rPr>
        <w:t>in near-by villages due to development of tourism and tourism related activities. This would be in the form of</w:t>
      </w:r>
    </w:p>
    <w:p w:rsidR="001657BC" w:rsidRPr="008D4402" w:rsidRDefault="00BC4751" w:rsidP="00AD2690">
      <w:pPr>
        <w:pStyle w:val="Bodytext21"/>
        <w:numPr>
          <w:ilvl w:val="0"/>
          <w:numId w:val="43"/>
        </w:numPr>
        <w:shd w:val="clear" w:color="auto" w:fill="auto"/>
        <w:tabs>
          <w:tab w:val="left" w:pos="0"/>
        </w:tabs>
        <w:spacing w:line="360" w:lineRule="auto"/>
        <w:ind w:firstLine="0"/>
        <w:contextualSpacing/>
        <w:rPr>
          <w:sz w:val="28"/>
          <w:szCs w:val="32"/>
        </w:rPr>
      </w:pPr>
      <w:r w:rsidRPr="008D4402">
        <w:rPr>
          <w:sz w:val="28"/>
          <w:szCs w:val="32"/>
        </w:rPr>
        <w:t>Tourist guides.</w:t>
      </w:r>
    </w:p>
    <w:p w:rsidR="00BC4751" w:rsidRPr="008D4402" w:rsidRDefault="00BC4751" w:rsidP="00AD2690">
      <w:pPr>
        <w:pStyle w:val="Bodytext21"/>
        <w:numPr>
          <w:ilvl w:val="0"/>
          <w:numId w:val="43"/>
        </w:numPr>
        <w:shd w:val="clear" w:color="auto" w:fill="auto"/>
        <w:tabs>
          <w:tab w:val="left" w:pos="0"/>
        </w:tabs>
        <w:spacing w:line="360" w:lineRule="auto"/>
        <w:ind w:firstLine="0"/>
        <w:contextualSpacing/>
        <w:rPr>
          <w:sz w:val="28"/>
          <w:szCs w:val="32"/>
        </w:rPr>
      </w:pPr>
      <w:r w:rsidRPr="008D4402">
        <w:rPr>
          <w:sz w:val="28"/>
          <w:szCs w:val="32"/>
        </w:rPr>
        <w:t>Vendors</w:t>
      </w:r>
    </w:p>
    <w:p w:rsidR="00BC4751" w:rsidRPr="008D4402" w:rsidRDefault="00BC4751" w:rsidP="00AD2690">
      <w:pPr>
        <w:pStyle w:val="Bodytext21"/>
        <w:numPr>
          <w:ilvl w:val="0"/>
          <w:numId w:val="43"/>
        </w:numPr>
        <w:shd w:val="clear" w:color="auto" w:fill="auto"/>
        <w:tabs>
          <w:tab w:val="left" w:pos="0"/>
        </w:tabs>
        <w:spacing w:line="360" w:lineRule="auto"/>
        <w:ind w:firstLine="0"/>
        <w:contextualSpacing/>
        <w:rPr>
          <w:sz w:val="28"/>
          <w:szCs w:val="32"/>
        </w:rPr>
      </w:pPr>
      <w:r w:rsidRPr="008D4402">
        <w:rPr>
          <w:sz w:val="28"/>
          <w:szCs w:val="32"/>
        </w:rPr>
        <w:t>Shopkeepers</w:t>
      </w:r>
    </w:p>
    <w:p w:rsidR="00BC4751" w:rsidRPr="008D4402" w:rsidRDefault="00BC4751" w:rsidP="00AD2690">
      <w:pPr>
        <w:pStyle w:val="Bodytext21"/>
        <w:numPr>
          <w:ilvl w:val="0"/>
          <w:numId w:val="43"/>
        </w:numPr>
        <w:shd w:val="clear" w:color="auto" w:fill="auto"/>
        <w:tabs>
          <w:tab w:val="left" w:pos="0"/>
        </w:tabs>
        <w:spacing w:line="360" w:lineRule="auto"/>
        <w:ind w:firstLine="0"/>
        <w:contextualSpacing/>
        <w:rPr>
          <w:sz w:val="28"/>
          <w:szCs w:val="32"/>
        </w:rPr>
      </w:pPr>
      <w:r w:rsidRPr="008D4402">
        <w:rPr>
          <w:sz w:val="28"/>
          <w:szCs w:val="32"/>
        </w:rPr>
        <w:t>Vehicle for hire</w:t>
      </w:r>
    </w:p>
    <w:p w:rsidR="00BC4751" w:rsidRPr="008D4402" w:rsidRDefault="00BC4751" w:rsidP="00AD2690">
      <w:pPr>
        <w:pStyle w:val="Bodytext21"/>
        <w:numPr>
          <w:ilvl w:val="0"/>
          <w:numId w:val="43"/>
        </w:numPr>
        <w:shd w:val="clear" w:color="auto" w:fill="auto"/>
        <w:tabs>
          <w:tab w:val="left" w:pos="0"/>
        </w:tabs>
        <w:spacing w:line="360" w:lineRule="auto"/>
        <w:ind w:firstLine="0"/>
        <w:contextualSpacing/>
        <w:rPr>
          <w:sz w:val="28"/>
          <w:szCs w:val="32"/>
        </w:rPr>
      </w:pPr>
      <w:r w:rsidRPr="008D4402">
        <w:rPr>
          <w:sz w:val="28"/>
          <w:szCs w:val="32"/>
        </w:rPr>
        <w:t>Skilled and unskilled labour for maintenance work.</w:t>
      </w:r>
    </w:p>
    <w:p w:rsidR="00BC4751" w:rsidRPr="008D4402" w:rsidRDefault="00BC4751" w:rsidP="00AD2690">
      <w:pPr>
        <w:pStyle w:val="Bodytext21"/>
        <w:numPr>
          <w:ilvl w:val="0"/>
          <w:numId w:val="43"/>
        </w:numPr>
        <w:shd w:val="clear" w:color="auto" w:fill="auto"/>
        <w:tabs>
          <w:tab w:val="left" w:pos="0"/>
        </w:tabs>
        <w:spacing w:line="360" w:lineRule="auto"/>
        <w:ind w:firstLine="0"/>
        <w:contextualSpacing/>
        <w:rPr>
          <w:sz w:val="28"/>
          <w:szCs w:val="32"/>
        </w:rPr>
      </w:pPr>
      <w:r w:rsidRPr="008D4402">
        <w:rPr>
          <w:sz w:val="28"/>
          <w:szCs w:val="32"/>
        </w:rPr>
        <w:t>To sale articles manufactured by local artisans.</w:t>
      </w:r>
    </w:p>
    <w:p w:rsidR="00BC4751" w:rsidRPr="007202FA" w:rsidRDefault="00BC4751" w:rsidP="00AD2690">
      <w:pPr>
        <w:pStyle w:val="Heading161"/>
        <w:numPr>
          <w:ilvl w:val="0"/>
          <w:numId w:val="30"/>
        </w:numPr>
        <w:shd w:val="clear" w:color="auto" w:fill="auto"/>
        <w:tabs>
          <w:tab w:val="left" w:pos="696"/>
        </w:tabs>
        <w:spacing w:line="360" w:lineRule="auto"/>
        <w:contextualSpacing/>
        <w:rPr>
          <w:sz w:val="32"/>
          <w:szCs w:val="32"/>
        </w:rPr>
      </w:pPr>
      <w:bookmarkStart w:id="115" w:name="bookmark141"/>
      <w:r w:rsidRPr="007202FA">
        <w:rPr>
          <w:sz w:val="32"/>
          <w:szCs w:val="32"/>
        </w:rPr>
        <w:t>Research and Monitoring:</w:t>
      </w:r>
      <w:bookmarkEnd w:id="115"/>
    </w:p>
    <w:p w:rsidR="00BC4751" w:rsidRPr="008D4402" w:rsidRDefault="00BC4751" w:rsidP="00AD2690">
      <w:pPr>
        <w:pStyle w:val="Bodytext21"/>
        <w:shd w:val="clear" w:color="auto" w:fill="auto"/>
        <w:spacing w:line="360" w:lineRule="auto"/>
        <w:ind w:firstLine="720"/>
        <w:contextualSpacing/>
        <w:rPr>
          <w:sz w:val="28"/>
          <w:szCs w:val="32"/>
        </w:rPr>
      </w:pPr>
      <w:r w:rsidRPr="008D4402">
        <w:rPr>
          <w:sz w:val="28"/>
          <w:szCs w:val="32"/>
        </w:rPr>
        <w:t xml:space="preserve">Research and </w:t>
      </w:r>
      <w:r w:rsidR="003B681E" w:rsidRPr="008D4402">
        <w:rPr>
          <w:sz w:val="28"/>
          <w:szCs w:val="32"/>
        </w:rPr>
        <w:t>m</w:t>
      </w:r>
      <w:r w:rsidRPr="008D4402">
        <w:rPr>
          <w:sz w:val="28"/>
          <w:szCs w:val="32"/>
        </w:rPr>
        <w:t>onitoring is an integral part of the scientific wildlife management. Though, detail</w:t>
      </w:r>
      <w:r w:rsidR="003B681E" w:rsidRPr="008D4402">
        <w:rPr>
          <w:sz w:val="28"/>
          <w:szCs w:val="32"/>
        </w:rPr>
        <w:t>ed</w:t>
      </w:r>
      <w:r w:rsidRPr="008D4402">
        <w:rPr>
          <w:sz w:val="28"/>
          <w:szCs w:val="32"/>
        </w:rPr>
        <w:t xml:space="preserve"> research studies are not expected,</w:t>
      </w:r>
      <w:r w:rsidR="003B681E" w:rsidRPr="008D4402">
        <w:rPr>
          <w:sz w:val="28"/>
          <w:szCs w:val="32"/>
        </w:rPr>
        <w:t xml:space="preserve"> </w:t>
      </w:r>
      <w:r w:rsidRPr="008D4402">
        <w:rPr>
          <w:sz w:val="28"/>
          <w:szCs w:val="32"/>
        </w:rPr>
        <w:t>certain studies for collection of basic data</w:t>
      </w:r>
      <w:r w:rsidR="003B681E" w:rsidRPr="008D4402">
        <w:rPr>
          <w:sz w:val="28"/>
          <w:szCs w:val="32"/>
        </w:rPr>
        <w:t xml:space="preserve"> will be done</w:t>
      </w:r>
      <w:r w:rsidRPr="008D4402">
        <w:rPr>
          <w:sz w:val="28"/>
          <w:szCs w:val="32"/>
        </w:rPr>
        <w:t xml:space="preserve">. Present management plan deals with prescriptions for the first management plan of the sanctuary with reference to the objective frame. The emphasis of the important activity would be to explore the </w:t>
      </w:r>
      <w:proofErr w:type="gramStart"/>
      <w:r w:rsidRPr="008D4402">
        <w:rPr>
          <w:sz w:val="28"/>
          <w:szCs w:val="32"/>
        </w:rPr>
        <w:t>sanctuary's</w:t>
      </w:r>
      <w:proofErr w:type="gramEnd"/>
      <w:r w:rsidRPr="008D4402">
        <w:rPr>
          <w:sz w:val="28"/>
          <w:szCs w:val="32"/>
        </w:rPr>
        <w:t xml:space="preserve"> hidden, treasures of flora and fauna and b</w:t>
      </w:r>
      <w:r w:rsidR="003B681E" w:rsidRPr="008D4402">
        <w:rPr>
          <w:sz w:val="28"/>
          <w:szCs w:val="32"/>
        </w:rPr>
        <w:t>uild sufficient data bank.</w:t>
      </w:r>
    </w:p>
    <w:p w:rsidR="0033479E" w:rsidRPr="008D4402" w:rsidRDefault="00BC4751" w:rsidP="00AD2690">
      <w:pPr>
        <w:pStyle w:val="Bodytext21"/>
        <w:shd w:val="clear" w:color="auto" w:fill="auto"/>
        <w:spacing w:line="360" w:lineRule="auto"/>
        <w:ind w:firstLine="720"/>
        <w:contextualSpacing/>
        <w:rPr>
          <w:sz w:val="28"/>
          <w:szCs w:val="32"/>
        </w:rPr>
      </w:pPr>
      <w:r w:rsidRPr="008D4402">
        <w:rPr>
          <w:sz w:val="28"/>
          <w:szCs w:val="32"/>
        </w:rPr>
        <w:t>There are limitations for taking up even basic applied research activities due to non-availability of properly oriented field staff</w:t>
      </w:r>
      <w:r w:rsidR="003B681E" w:rsidRPr="008D4402">
        <w:rPr>
          <w:sz w:val="28"/>
          <w:szCs w:val="32"/>
        </w:rPr>
        <w:t>.</w:t>
      </w:r>
      <w:r w:rsidRPr="008D4402">
        <w:rPr>
          <w:sz w:val="28"/>
          <w:szCs w:val="32"/>
        </w:rPr>
        <w:t xml:space="preserve"> However, the headquarters of Dr. Punjabrao Deshmukh Krishi Vidhyapeeth at Akola could be an asset for taking up joint applied research activities in the fields of wildlife</w:t>
      </w:r>
      <w:r w:rsidR="003B681E" w:rsidRPr="008D4402">
        <w:rPr>
          <w:sz w:val="28"/>
          <w:szCs w:val="32"/>
        </w:rPr>
        <w:t xml:space="preserve"> related problems. Apart from th</w:t>
      </w:r>
      <w:r w:rsidRPr="008D4402">
        <w:rPr>
          <w:sz w:val="28"/>
          <w:szCs w:val="32"/>
        </w:rPr>
        <w:t>is there are postgraduate colleges in Akola</w:t>
      </w:r>
      <w:r w:rsidR="003B681E" w:rsidRPr="008D4402">
        <w:rPr>
          <w:sz w:val="28"/>
          <w:szCs w:val="32"/>
        </w:rPr>
        <w:t xml:space="preserve"> </w:t>
      </w:r>
      <w:r w:rsidRPr="008D4402">
        <w:rPr>
          <w:sz w:val="28"/>
          <w:szCs w:val="32"/>
        </w:rPr>
        <w:t>and the facilities and research staff available with Amravati University could also be explored. The Non-Govt. Organization groups associated with nature and wildlife conservation have also a strong base in Akola. Wildlife management would liaison for the activities of</w:t>
      </w:r>
      <w:r w:rsidR="00B24D61" w:rsidRPr="008D4402">
        <w:rPr>
          <w:sz w:val="28"/>
          <w:szCs w:val="32"/>
        </w:rPr>
        <w:t xml:space="preserve"> </w:t>
      </w:r>
      <w:r w:rsidR="0033479E" w:rsidRPr="008D4402">
        <w:rPr>
          <w:sz w:val="28"/>
          <w:szCs w:val="32"/>
        </w:rPr>
        <w:t>research and monitoring with Dr. PDKV, Amravati University and Colleges in Akola</w:t>
      </w:r>
      <w:r w:rsidR="003B681E" w:rsidRPr="008D4402">
        <w:rPr>
          <w:sz w:val="28"/>
          <w:szCs w:val="32"/>
        </w:rPr>
        <w:t>.</w:t>
      </w:r>
      <w:r w:rsidR="0033479E" w:rsidRPr="008D4402">
        <w:rPr>
          <w:sz w:val="28"/>
          <w:szCs w:val="32"/>
        </w:rPr>
        <w:t xml:space="preserve"> Some of the important aspects which need to be covered under research and monitoring activities in Lonar Wildlife Sanctuary would be as below:</w:t>
      </w:r>
    </w:p>
    <w:p w:rsidR="007E1E4A" w:rsidRPr="008D4402" w:rsidRDefault="007E1E4A" w:rsidP="00AD2690">
      <w:pPr>
        <w:pStyle w:val="Bodytext21"/>
        <w:shd w:val="clear" w:color="auto" w:fill="auto"/>
        <w:spacing w:line="360" w:lineRule="auto"/>
        <w:ind w:firstLine="0"/>
        <w:contextualSpacing/>
        <w:rPr>
          <w:sz w:val="28"/>
          <w:szCs w:val="32"/>
        </w:rPr>
      </w:pPr>
    </w:p>
    <w:p w:rsidR="00B24D61" w:rsidRPr="008D4402" w:rsidRDefault="00B24D61" w:rsidP="00AD2690">
      <w:pPr>
        <w:pStyle w:val="Bodytext21"/>
        <w:shd w:val="clear" w:color="auto" w:fill="auto"/>
        <w:tabs>
          <w:tab w:val="left" w:pos="1819"/>
        </w:tabs>
        <w:spacing w:line="360" w:lineRule="auto"/>
        <w:ind w:firstLine="0"/>
        <w:contextualSpacing/>
        <w:rPr>
          <w:sz w:val="28"/>
          <w:szCs w:val="32"/>
        </w:rPr>
      </w:pPr>
      <w:r w:rsidRPr="008D4402">
        <w:rPr>
          <w:sz w:val="28"/>
          <w:szCs w:val="32"/>
        </w:rPr>
        <w:t xml:space="preserve">1.      </w:t>
      </w:r>
      <w:r w:rsidR="0033479E" w:rsidRPr="008D4402">
        <w:rPr>
          <w:sz w:val="28"/>
          <w:szCs w:val="32"/>
        </w:rPr>
        <w:t xml:space="preserve">Preparation of checklists of floral diversity including trees, shrubs, herbs, </w:t>
      </w:r>
    </w:p>
    <w:p w:rsidR="0033479E" w:rsidRPr="008D4402" w:rsidRDefault="00B24D61" w:rsidP="00AD2690">
      <w:pPr>
        <w:pStyle w:val="Bodytext21"/>
        <w:shd w:val="clear" w:color="auto" w:fill="auto"/>
        <w:tabs>
          <w:tab w:val="left" w:pos="90"/>
        </w:tabs>
        <w:spacing w:line="360" w:lineRule="auto"/>
        <w:ind w:left="630" w:hanging="630"/>
        <w:contextualSpacing/>
        <w:rPr>
          <w:sz w:val="28"/>
          <w:szCs w:val="32"/>
        </w:rPr>
      </w:pPr>
      <w:r w:rsidRPr="008D4402">
        <w:rPr>
          <w:sz w:val="28"/>
          <w:szCs w:val="32"/>
        </w:rPr>
        <w:t xml:space="preserve">         </w:t>
      </w:r>
      <w:proofErr w:type="gramStart"/>
      <w:r w:rsidR="0033479E" w:rsidRPr="008D4402">
        <w:rPr>
          <w:sz w:val="28"/>
          <w:szCs w:val="32"/>
        </w:rPr>
        <w:t>grasses</w:t>
      </w:r>
      <w:proofErr w:type="gramEnd"/>
      <w:r w:rsidR="0033479E" w:rsidRPr="008D4402">
        <w:rPr>
          <w:sz w:val="28"/>
          <w:szCs w:val="32"/>
        </w:rPr>
        <w:t>, algae, mosses, pteridophytes, epiphytes and even aquatic vegetation.</w:t>
      </w:r>
    </w:p>
    <w:p w:rsidR="00B24D61" w:rsidRPr="008D4402" w:rsidRDefault="008D4402" w:rsidP="00AD2690">
      <w:pPr>
        <w:pStyle w:val="Bodytext21"/>
        <w:shd w:val="clear" w:color="auto" w:fill="auto"/>
        <w:tabs>
          <w:tab w:val="left" w:pos="1819"/>
        </w:tabs>
        <w:spacing w:line="360" w:lineRule="auto"/>
        <w:ind w:firstLine="0"/>
        <w:contextualSpacing/>
        <w:rPr>
          <w:sz w:val="28"/>
          <w:szCs w:val="32"/>
        </w:rPr>
      </w:pPr>
      <w:r>
        <w:rPr>
          <w:sz w:val="28"/>
          <w:szCs w:val="32"/>
        </w:rPr>
        <w:t xml:space="preserve">2.   </w:t>
      </w:r>
      <w:r w:rsidR="00B24D61" w:rsidRPr="008D4402">
        <w:rPr>
          <w:sz w:val="28"/>
          <w:szCs w:val="32"/>
        </w:rPr>
        <w:t xml:space="preserve"> </w:t>
      </w:r>
      <w:r w:rsidR="0033479E" w:rsidRPr="008D4402">
        <w:rPr>
          <w:sz w:val="28"/>
          <w:szCs w:val="32"/>
        </w:rPr>
        <w:t xml:space="preserve">Up-dating the checklist of wild animals in the groups of fishes, amphibians, </w:t>
      </w:r>
      <w:r w:rsidR="00B24D61" w:rsidRPr="008D4402">
        <w:rPr>
          <w:sz w:val="28"/>
          <w:szCs w:val="32"/>
        </w:rPr>
        <w:t xml:space="preserve"> </w:t>
      </w:r>
    </w:p>
    <w:p w:rsidR="0033479E" w:rsidRPr="008D4402" w:rsidRDefault="00B24D61" w:rsidP="00AD2690">
      <w:pPr>
        <w:pStyle w:val="Bodytext21"/>
        <w:shd w:val="clear" w:color="auto" w:fill="auto"/>
        <w:tabs>
          <w:tab w:val="left" w:pos="1819"/>
        </w:tabs>
        <w:spacing w:line="360" w:lineRule="auto"/>
        <w:ind w:left="540" w:hanging="540"/>
        <w:contextualSpacing/>
        <w:rPr>
          <w:sz w:val="28"/>
          <w:szCs w:val="32"/>
        </w:rPr>
      </w:pPr>
      <w:r w:rsidRPr="008D4402">
        <w:rPr>
          <w:sz w:val="28"/>
          <w:szCs w:val="32"/>
        </w:rPr>
        <w:t xml:space="preserve">        </w:t>
      </w:r>
      <w:proofErr w:type="gramStart"/>
      <w:r w:rsidR="0033479E" w:rsidRPr="008D4402">
        <w:rPr>
          <w:sz w:val="28"/>
          <w:szCs w:val="32"/>
        </w:rPr>
        <w:t>reptiles</w:t>
      </w:r>
      <w:proofErr w:type="gramEnd"/>
      <w:r w:rsidR="0033479E" w:rsidRPr="008D4402">
        <w:rPr>
          <w:sz w:val="28"/>
          <w:szCs w:val="32"/>
        </w:rPr>
        <w:t>, birds, mammals, and preparation of che</w:t>
      </w:r>
      <w:r w:rsidR="008D4402">
        <w:rPr>
          <w:sz w:val="28"/>
          <w:szCs w:val="32"/>
        </w:rPr>
        <w:t xml:space="preserve">cklist of insects, butterflies, </w:t>
      </w:r>
      <w:r w:rsidR="0033479E" w:rsidRPr="008D4402">
        <w:rPr>
          <w:sz w:val="28"/>
          <w:szCs w:val="32"/>
        </w:rPr>
        <w:t>crustaceans, moths, molluscs and at least certain important microscopic organisms.</w:t>
      </w:r>
    </w:p>
    <w:p w:rsidR="0033479E" w:rsidRPr="008D4402" w:rsidRDefault="008D4402" w:rsidP="00AD2690">
      <w:pPr>
        <w:pStyle w:val="Bodytext21"/>
        <w:shd w:val="clear" w:color="auto" w:fill="auto"/>
        <w:tabs>
          <w:tab w:val="left" w:pos="1819"/>
        </w:tabs>
        <w:spacing w:line="360" w:lineRule="auto"/>
        <w:ind w:left="540" w:hanging="540"/>
        <w:contextualSpacing/>
        <w:rPr>
          <w:sz w:val="28"/>
          <w:szCs w:val="32"/>
        </w:rPr>
      </w:pPr>
      <w:r>
        <w:rPr>
          <w:sz w:val="28"/>
          <w:szCs w:val="32"/>
        </w:rPr>
        <w:t xml:space="preserve">3.    </w:t>
      </w:r>
      <w:r w:rsidR="0033479E" w:rsidRPr="008D4402">
        <w:rPr>
          <w:sz w:val="28"/>
          <w:szCs w:val="32"/>
        </w:rPr>
        <w:t>To t</w:t>
      </w:r>
      <w:r w:rsidR="00E616C7" w:rsidRPr="008D4402">
        <w:rPr>
          <w:sz w:val="28"/>
          <w:szCs w:val="32"/>
        </w:rPr>
        <w:t>ake up field survey to assess th</w:t>
      </w:r>
      <w:r w:rsidR="0033479E" w:rsidRPr="008D4402">
        <w:rPr>
          <w:sz w:val="28"/>
          <w:szCs w:val="32"/>
        </w:rPr>
        <w:t>e status of flora and fauna as per IUCN Red Data Book.</w:t>
      </w:r>
    </w:p>
    <w:p w:rsidR="0033479E" w:rsidRPr="008D4402" w:rsidRDefault="00CA6B5E" w:rsidP="00AD2690">
      <w:pPr>
        <w:pStyle w:val="Bodytext21"/>
        <w:shd w:val="clear" w:color="auto" w:fill="auto"/>
        <w:tabs>
          <w:tab w:val="left" w:pos="1819"/>
        </w:tabs>
        <w:spacing w:line="360" w:lineRule="auto"/>
        <w:ind w:left="540" w:hanging="540"/>
        <w:contextualSpacing/>
        <w:rPr>
          <w:sz w:val="28"/>
          <w:szCs w:val="32"/>
        </w:rPr>
      </w:pPr>
      <w:r w:rsidRPr="008D4402">
        <w:rPr>
          <w:sz w:val="28"/>
          <w:szCs w:val="32"/>
        </w:rPr>
        <w:t xml:space="preserve">4.    </w:t>
      </w:r>
      <w:r w:rsidR="0033479E" w:rsidRPr="008D4402">
        <w:rPr>
          <w:sz w:val="28"/>
          <w:szCs w:val="32"/>
        </w:rPr>
        <w:t>To take up regeneration survey of faunal species with special emphasis of rare</w:t>
      </w:r>
      <w:r w:rsidR="008D4402">
        <w:rPr>
          <w:sz w:val="28"/>
          <w:szCs w:val="32"/>
        </w:rPr>
        <w:t xml:space="preserve"> </w:t>
      </w:r>
      <w:r w:rsidR="0033479E" w:rsidRPr="008D4402">
        <w:rPr>
          <w:sz w:val="28"/>
          <w:szCs w:val="32"/>
        </w:rPr>
        <w:t>plants.</w:t>
      </w:r>
    </w:p>
    <w:p w:rsidR="0033479E" w:rsidRPr="008D4402" w:rsidRDefault="00CA6B5E" w:rsidP="00AD2690">
      <w:pPr>
        <w:pStyle w:val="Bodytext21"/>
        <w:shd w:val="clear" w:color="auto" w:fill="auto"/>
        <w:tabs>
          <w:tab w:val="left" w:pos="1819"/>
        </w:tabs>
        <w:spacing w:line="360" w:lineRule="auto"/>
        <w:ind w:left="450" w:hanging="450"/>
        <w:contextualSpacing/>
        <w:rPr>
          <w:sz w:val="28"/>
          <w:szCs w:val="32"/>
        </w:rPr>
      </w:pPr>
      <w:r w:rsidRPr="008D4402">
        <w:rPr>
          <w:sz w:val="28"/>
          <w:szCs w:val="32"/>
        </w:rPr>
        <w:t xml:space="preserve">5.  </w:t>
      </w:r>
      <w:r w:rsidR="00B24D61" w:rsidRPr="008D4402">
        <w:rPr>
          <w:sz w:val="28"/>
          <w:szCs w:val="32"/>
        </w:rPr>
        <w:t xml:space="preserve"> </w:t>
      </w:r>
      <w:r w:rsidR="0033479E" w:rsidRPr="008D4402">
        <w:rPr>
          <w:sz w:val="28"/>
          <w:szCs w:val="32"/>
        </w:rPr>
        <w:t>To study phyto-sociological associations of identified rare/endemic species for their further conservation.</w:t>
      </w:r>
    </w:p>
    <w:p w:rsidR="0033479E" w:rsidRPr="008D4402" w:rsidRDefault="008D4402" w:rsidP="00AD2690">
      <w:pPr>
        <w:pStyle w:val="Bodytext21"/>
        <w:shd w:val="clear" w:color="auto" w:fill="auto"/>
        <w:tabs>
          <w:tab w:val="left" w:pos="1819"/>
        </w:tabs>
        <w:spacing w:line="360" w:lineRule="auto"/>
        <w:ind w:left="450" w:hanging="450"/>
        <w:contextualSpacing/>
        <w:rPr>
          <w:sz w:val="28"/>
          <w:szCs w:val="32"/>
        </w:rPr>
      </w:pPr>
      <w:r>
        <w:rPr>
          <w:sz w:val="28"/>
          <w:szCs w:val="32"/>
        </w:rPr>
        <w:t xml:space="preserve">6.  </w:t>
      </w:r>
      <w:r w:rsidR="00EA2991">
        <w:rPr>
          <w:sz w:val="28"/>
          <w:szCs w:val="32"/>
        </w:rPr>
        <w:t xml:space="preserve"> </w:t>
      </w:r>
      <w:r w:rsidR="0033479E" w:rsidRPr="008D4402">
        <w:rPr>
          <w:sz w:val="28"/>
          <w:szCs w:val="32"/>
        </w:rPr>
        <w:t>To take up studies on the feeding habits of herbivore species and their choices of preferences.</w:t>
      </w:r>
    </w:p>
    <w:p w:rsidR="0033479E" w:rsidRPr="008D4402" w:rsidRDefault="00CA6B5E" w:rsidP="00AD2690">
      <w:pPr>
        <w:pStyle w:val="Bodytext21"/>
        <w:shd w:val="clear" w:color="auto" w:fill="auto"/>
        <w:tabs>
          <w:tab w:val="left" w:pos="1819"/>
        </w:tabs>
        <w:spacing w:line="360" w:lineRule="auto"/>
        <w:ind w:left="450" w:hanging="450"/>
        <w:contextualSpacing/>
        <w:rPr>
          <w:sz w:val="28"/>
          <w:szCs w:val="32"/>
        </w:rPr>
      </w:pPr>
      <w:r w:rsidRPr="008D4402">
        <w:rPr>
          <w:sz w:val="28"/>
          <w:szCs w:val="32"/>
        </w:rPr>
        <w:t xml:space="preserve">7.  </w:t>
      </w:r>
      <w:r w:rsidR="0033479E" w:rsidRPr="008D4402">
        <w:rPr>
          <w:sz w:val="28"/>
          <w:szCs w:val="32"/>
        </w:rPr>
        <w:t>To study feeding habit of some of the important carnivore species for development of</w:t>
      </w:r>
      <w:r w:rsidR="00503D48" w:rsidRPr="008D4402">
        <w:rPr>
          <w:sz w:val="28"/>
          <w:szCs w:val="32"/>
        </w:rPr>
        <w:t xml:space="preserve"> </w:t>
      </w:r>
      <w:r w:rsidR="0033479E" w:rsidRPr="008D4402">
        <w:rPr>
          <w:sz w:val="28"/>
          <w:szCs w:val="32"/>
        </w:rPr>
        <w:t>their pray base.</w:t>
      </w:r>
    </w:p>
    <w:p w:rsidR="0033479E" w:rsidRPr="008D4402" w:rsidRDefault="00CA6B5E" w:rsidP="00AD2690">
      <w:pPr>
        <w:pStyle w:val="Bodytext21"/>
        <w:shd w:val="clear" w:color="auto" w:fill="auto"/>
        <w:tabs>
          <w:tab w:val="left" w:pos="1819"/>
        </w:tabs>
        <w:spacing w:line="360" w:lineRule="auto"/>
        <w:ind w:left="450" w:hanging="450"/>
        <w:contextualSpacing/>
        <w:rPr>
          <w:sz w:val="28"/>
          <w:szCs w:val="32"/>
        </w:rPr>
      </w:pPr>
      <w:r w:rsidRPr="008D4402">
        <w:rPr>
          <w:sz w:val="28"/>
          <w:szCs w:val="32"/>
        </w:rPr>
        <w:t xml:space="preserve">8.  </w:t>
      </w:r>
      <w:r w:rsidR="0033479E" w:rsidRPr="008D4402">
        <w:rPr>
          <w:sz w:val="28"/>
          <w:szCs w:val="32"/>
        </w:rPr>
        <w:t>To study the population dynamics, density, structure, group etc of certain key wildlife species such as Panther, Sloth bear, Neelgai, Chital and Black buck.</w:t>
      </w:r>
    </w:p>
    <w:p w:rsidR="00A408DB" w:rsidRPr="007202FA" w:rsidRDefault="00A408DB" w:rsidP="00AD2690">
      <w:pPr>
        <w:pStyle w:val="Bodytext21"/>
        <w:shd w:val="clear" w:color="auto" w:fill="auto"/>
        <w:tabs>
          <w:tab w:val="left" w:pos="1819"/>
        </w:tabs>
        <w:spacing w:line="360" w:lineRule="auto"/>
        <w:ind w:left="360" w:firstLine="0"/>
        <w:contextualSpacing/>
        <w:rPr>
          <w:sz w:val="32"/>
          <w:szCs w:val="32"/>
        </w:rPr>
      </w:pPr>
    </w:p>
    <w:p w:rsidR="00180A62" w:rsidRPr="00180A62" w:rsidRDefault="00994842" w:rsidP="00AD2690">
      <w:pPr>
        <w:pStyle w:val="Heading161"/>
        <w:numPr>
          <w:ilvl w:val="0"/>
          <w:numId w:val="30"/>
        </w:numPr>
        <w:shd w:val="clear" w:color="auto" w:fill="auto"/>
        <w:tabs>
          <w:tab w:val="left" w:pos="650"/>
        </w:tabs>
        <w:spacing w:line="360" w:lineRule="auto"/>
        <w:contextualSpacing/>
        <w:rPr>
          <w:sz w:val="32"/>
          <w:szCs w:val="32"/>
        </w:rPr>
      </w:pPr>
      <w:bookmarkStart w:id="116" w:name="bookmark144"/>
      <w:r w:rsidRPr="007202FA">
        <w:rPr>
          <w:sz w:val="32"/>
          <w:szCs w:val="32"/>
        </w:rPr>
        <w:t>Training:</w:t>
      </w:r>
      <w:bookmarkEnd w:id="116"/>
    </w:p>
    <w:p w:rsidR="00994842" w:rsidRDefault="0037033F" w:rsidP="00AD2690">
      <w:pPr>
        <w:pStyle w:val="Bodytext451"/>
        <w:shd w:val="clear" w:color="auto" w:fill="auto"/>
        <w:spacing w:line="360" w:lineRule="auto"/>
        <w:ind w:firstLine="360"/>
        <w:contextualSpacing/>
        <w:rPr>
          <w:sz w:val="28"/>
          <w:szCs w:val="32"/>
        </w:rPr>
      </w:pPr>
      <w:r>
        <w:rPr>
          <w:sz w:val="32"/>
          <w:szCs w:val="32"/>
        </w:rPr>
        <w:t xml:space="preserve">        </w:t>
      </w:r>
      <w:r w:rsidR="00994842" w:rsidRPr="008D4402">
        <w:rPr>
          <w:sz w:val="28"/>
          <w:szCs w:val="32"/>
        </w:rPr>
        <w:t>The officers of the rank of Range Fores</w:t>
      </w:r>
      <w:r w:rsidR="00180A62">
        <w:rPr>
          <w:sz w:val="28"/>
          <w:szCs w:val="32"/>
        </w:rPr>
        <w:t>t Officer and above would attend</w:t>
      </w:r>
      <w:r w:rsidR="00994842" w:rsidRPr="008D4402">
        <w:rPr>
          <w:sz w:val="28"/>
          <w:szCs w:val="32"/>
        </w:rPr>
        <w:t xml:space="preserve"> training programme, seminars, workshop, etc., conducted by Wildlife Institute of India, Indian Council of Forestry Research and Education and allied institutes. The field staff would be made aware by conducting short term training course by involving agencies like Zoological Survey of India, Botanical Survey of India, Wildlife Institute of India, Local college experts, NGO’s working </w:t>
      </w:r>
      <w:r w:rsidRPr="008D4402">
        <w:rPr>
          <w:sz w:val="28"/>
          <w:szCs w:val="32"/>
        </w:rPr>
        <w:t>entire</w:t>
      </w:r>
      <w:r w:rsidR="00994842" w:rsidRPr="008D4402">
        <w:rPr>
          <w:sz w:val="28"/>
          <w:szCs w:val="32"/>
        </w:rPr>
        <w:t xml:space="preserve"> field of nature and wildlife conservation, experts from other Govt. Dept, and also </w:t>
      </w:r>
      <w:r w:rsidR="00994842" w:rsidRPr="008D4402">
        <w:rPr>
          <w:sz w:val="28"/>
          <w:szCs w:val="32"/>
        </w:rPr>
        <w:lastRenderedPageBreak/>
        <w:t xml:space="preserve">internal wildlife trained staff. The cost structure would be formulated in consultation with agency imparting the training. The field staff would also be sent on study tour to different protected areas. Special fund would be ear-marked for this activity in annual plan. </w:t>
      </w:r>
    </w:p>
    <w:p w:rsidR="00EA2991" w:rsidRPr="00EA2991" w:rsidRDefault="00EA2991" w:rsidP="00AD2690">
      <w:pPr>
        <w:pStyle w:val="Bodytext451"/>
        <w:shd w:val="clear" w:color="auto" w:fill="auto"/>
        <w:spacing w:line="360" w:lineRule="auto"/>
        <w:ind w:firstLine="360"/>
        <w:contextualSpacing/>
        <w:rPr>
          <w:sz w:val="28"/>
          <w:szCs w:val="32"/>
        </w:rPr>
      </w:pPr>
    </w:p>
    <w:p w:rsidR="00994842" w:rsidRPr="007202FA" w:rsidRDefault="00994842" w:rsidP="008208E6">
      <w:pPr>
        <w:pStyle w:val="Heading161"/>
        <w:numPr>
          <w:ilvl w:val="0"/>
          <w:numId w:val="30"/>
        </w:numPr>
        <w:shd w:val="clear" w:color="auto" w:fill="auto"/>
        <w:tabs>
          <w:tab w:val="left" w:pos="659"/>
        </w:tabs>
        <w:spacing w:line="360" w:lineRule="auto"/>
        <w:rPr>
          <w:sz w:val="32"/>
          <w:szCs w:val="32"/>
        </w:rPr>
      </w:pPr>
      <w:bookmarkStart w:id="117" w:name="bookmark145"/>
      <w:r w:rsidRPr="007202FA">
        <w:rPr>
          <w:sz w:val="32"/>
          <w:szCs w:val="32"/>
        </w:rPr>
        <w:t>Administrative set-up :</w:t>
      </w:r>
      <w:bookmarkEnd w:id="117"/>
    </w:p>
    <w:p w:rsidR="00994842" w:rsidRDefault="00994842" w:rsidP="007202FA">
      <w:pPr>
        <w:pStyle w:val="Bodytext451"/>
        <w:shd w:val="clear" w:color="auto" w:fill="auto"/>
        <w:spacing w:line="360" w:lineRule="auto"/>
        <w:ind w:firstLine="0"/>
        <w:rPr>
          <w:sz w:val="28"/>
          <w:szCs w:val="32"/>
        </w:rPr>
      </w:pPr>
      <w:r w:rsidRPr="008D4402">
        <w:rPr>
          <w:sz w:val="28"/>
          <w:szCs w:val="32"/>
        </w:rPr>
        <w:t>No change in the administrative set up is proposed.</w:t>
      </w:r>
    </w:p>
    <w:p w:rsidR="00EA2991" w:rsidRPr="00EA2991" w:rsidRDefault="00EA2991" w:rsidP="007202FA">
      <w:pPr>
        <w:pStyle w:val="Bodytext451"/>
        <w:shd w:val="clear" w:color="auto" w:fill="auto"/>
        <w:spacing w:line="360" w:lineRule="auto"/>
        <w:ind w:firstLine="0"/>
        <w:rPr>
          <w:sz w:val="28"/>
          <w:szCs w:val="32"/>
        </w:rPr>
      </w:pPr>
    </w:p>
    <w:p w:rsidR="00994842" w:rsidRPr="007202FA" w:rsidRDefault="00994842" w:rsidP="008208E6">
      <w:pPr>
        <w:pStyle w:val="Heading161"/>
        <w:numPr>
          <w:ilvl w:val="0"/>
          <w:numId w:val="30"/>
        </w:numPr>
        <w:shd w:val="clear" w:color="auto" w:fill="auto"/>
        <w:tabs>
          <w:tab w:val="left" w:pos="659"/>
        </w:tabs>
        <w:spacing w:line="360" w:lineRule="auto"/>
        <w:rPr>
          <w:sz w:val="32"/>
          <w:szCs w:val="32"/>
        </w:rPr>
      </w:pPr>
      <w:bookmarkStart w:id="118" w:name="bookmark146"/>
      <w:r w:rsidRPr="007202FA">
        <w:rPr>
          <w:sz w:val="32"/>
          <w:szCs w:val="32"/>
        </w:rPr>
        <w:t>Office Building and Residential Buildings :</w:t>
      </w:r>
      <w:bookmarkEnd w:id="118"/>
    </w:p>
    <w:p w:rsidR="00994842" w:rsidRPr="008D4402" w:rsidRDefault="008210C1" w:rsidP="007202FA">
      <w:pPr>
        <w:pStyle w:val="Bodytext451"/>
        <w:shd w:val="clear" w:color="auto" w:fill="auto"/>
        <w:spacing w:line="360" w:lineRule="auto"/>
        <w:ind w:firstLine="360"/>
        <w:rPr>
          <w:sz w:val="28"/>
          <w:szCs w:val="32"/>
        </w:rPr>
      </w:pPr>
      <w:r>
        <w:rPr>
          <w:sz w:val="32"/>
          <w:szCs w:val="32"/>
        </w:rPr>
        <w:t xml:space="preserve">        </w:t>
      </w:r>
      <w:r w:rsidRPr="008D4402">
        <w:rPr>
          <w:sz w:val="28"/>
          <w:szCs w:val="32"/>
        </w:rPr>
        <w:t xml:space="preserve">  </w:t>
      </w:r>
      <w:r w:rsidR="00994842" w:rsidRPr="008D4402">
        <w:rPr>
          <w:sz w:val="28"/>
          <w:szCs w:val="32"/>
        </w:rPr>
        <w:t>Office equipments like computer with peripheral, typewriter, cupboard, racks, chairs, fans, coolers etc. would be procured.</w:t>
      </w:r>
    </w:p>
    <w:p w:rsidR="00994842" w:rsidRDefault="00994842" w:rsidP="007202FA">
      <w:pPr>
        <w:pStyle w:val="Bodytext451"/>
        <w:shd w:val="clear" w:color="auto" w:fill="auto"/>
        <w:spacing w:line="360" w:lineRule="auto"/>
        <w:ind w:firstLine="360"/>
        <w:rPr>
          <w:sz w:val="28"/>
          <w:szCs w:val="32"/>
        </w:rPr>
      </w:pPr>
      <w:r w:rsidRPr="008D4402">
        <w:rPr>
          <w:sz w:val="28"/>
          <w:szCs w:val="32"/>
        </w:rPr>
        <w:t>Moreover, with the increase in staff deployment, there would be need for construction of new residential buildings to accommodate the staff. The details of proposed buildings for office and reside</w:t>
      </w:r>
      <w:r w:rsidR="002C58B1" w:rsidRPr="008D4402">
        <w:rPr>
          <w:sz w:val="28"/>
          <w:szCs w:val="32"/>
        </w:rPr>
        <w:t>nce are given in Appendix – XXIII</w:t>
      </w:r>
    </w:p>
    <w:p w:rsidR="00EA2991" w:rsidRPr="008D4402" w:rsidRDefault="00EA2991" w:rsidP="007202FA">
      <w:pPr>
        <w:pStyle w:val="Bodytext451"/>
        <w:shd w:val="clear" w:color="auto" w:fill="auto"/>
        <w:spacing w:line="360" w:lineRule="auto"/>
        <w:ind w:firstLine="360"/>
        <w:rPr>
          <w:sz w:val="28"/>
          <w:szCs w:val="32"/>
        </w:rPr>
      </w:pPr>
    </w:p>
    <w:p w:rsidR="00994842" w:rsidRPr="007202FA" w:rsidRDefault="00994842" w:rsidP="007202FA">
      <w:pPr>
        <w:pStyle w:val="Heading161"/>
        <w:shd w:val="clear" w:color="auto" w:fill="auto"/>
        <w:spacing w:line="360" w:lineRule="auto"/>
        <w:rPr>
          <w:sz w:val="32"/>
          <w:szCs w:val="32"/>
        </w:rPr>
      </w:pPr>
      <w:bookmarkStart w:id="119" w:name="bookmark147"/>
      <w:r w:rsidRPr="007202FA">
        <w:rPr>
          <w:sz w:val="32"/>
          <w:szCs w:val="32"/>
        </w:rPr>
        <w:t>7.1</w:t>
      </w:r>
      <w:r w:rsidR="008D4402">
        <w:rPr>
          <w:sz w:val="32"/>
          <w:szCs w:val="32"/>
        </w:rPr>
        <w:t>4</w:t>
      </w:r>
      <w:r w:rsidRPr="007202FA">
        <w:rPr>
          <w:sz w:val="32"/>
          <w:szCs w:val="32"/>
        </w:rPr>
        <w:t xml:space="preserve"> Amenities to the staff:</w:t>
      </w:r>
      <w:bookmarkEnd w:id="119"/>
    </w:p>
    <w:p w:rsidR="002C58B1" w:rsidRPr="008D4402" w:rsidRDefault="00994842" w:rsidP="007202FA">
      <w:pPr>
        <w:pStyle w:val="Bodytext451"/>
        <w:shd w:val="clear" w:color="auto" w:fill="auto"/>
        <w:spacing w:line="360" w:lineRule="auto"/>
        <w:ind w:firstLine="360"/>
        <w:rPr>
          <w:sz w:val="28"/>
          <w:szCs w:val="32"/>
        </w:rPr>
      </w:pPr>
      <w:r w:rsidRPr="008D4402">
        <w:rPr>
          <w:rStyle w:val="Bodytext450"/>
          <w:sz w:val="28"/>
          <w:szCs w:val="32"/>
        </w:rPr>
        <w:t>D Residential Quarters:</w:t>
      </w:r>
      <w:r w:rsidRPr="008D4402">
        <w:rPr>
          <w:sz w:val="28"/>
          <w:szCs w:val="32"/>
        </w:rPr>
        <w:t xml:space="preserve"> This includes additional residential quarters for the staff. The provision has </w:t>
      </w:r>
      <w:r w:rsidR="002C58B1" w:rsidRPr="008D4402">
        <w:rPr>
          <w:sz w:val="28"/>
          <w:szCs w:val="32"/>
        </w:rPr>
        <w:t>been made as per Appendix - XXIII</w:t>
      </w:r>
      <w:r w:rsidRPr="008D4402">
        <w:rPr>
          <w:sz w:val="28"/>
          <w:szCs w:val="32"/>
        </w:rPr>
        <w:t xml:space="preserve"> for construction of resident</w:t>
      </w:r>
      <w:r w:rsidR="00F02CCC" w:rsidRPr="008D4402">
        <w:rPr>
          <w:sz w:val="28"/>
          <w:szCs w:val="32"/>
        </w:rPr>
        <w:t xml:space="preserve">ial buildings at Lonar Communication and </w:t>
      </w:r>
      <w:proofErr w:type="gramStart"/>
      <w:r w:rsidR="00F02CCC" w:rsidRPr="008D4402">
        <w:rPr>
          <w:sz w:val="28"/>
          <w:szCs w:val="32"/>
        </w:rPr>
        <w:t>documentation  to</w:t>
      </w:r>
      <w:proofErr w:type="gramEnd"/>
      <w:r w:rsidR="00F02CCC" w:rsidRPr="008D4402">
        <w:rPr>
          <w:sz w:val="28"/>
          <w:szCs w:val="32"/>
        </w:rPr>
        <w:t xml:space="preserve"> acqure 1 ha.  </w:t>
      </w:r>
      <w:proofErr w:type="gramStart"/>
      <w:r w:rsidR="00F02CCC" w:rsidRPr="008D4402">
        <w:rPr>
          <w:sz w:val="28"/>
          <w:szCs w:val="32"/>
        </w:rPr>
        <w:t>of</w:t>
      </w:r>
      <w:proofErr w:type="gramEnd"/>
      <w:r w:rsidR="00F02CCC" w:rsidRPr="008D4402">
        <w:rPr>
          <w:sz w:val="28"/>
          <w:szCs w:val="32"/>
        </w:rPr>
        <w:t xml:space="preserve"> land form  gut no. 226 is made to revenue department of the concerned district.</w:t>
      </w:r>
    </w:p>
    <w:p w:rsidR="00EE299B" w:rsidRPr="00EA2991" w:rsidRDefault="002C58B1" w:rsidP="002C58B1">
      <w:pPr>
        <w:pStyle w:val="Bodytext451"/>
        <w:shd w:val="clear" w:color="auto" w:fill="auto"/>
        <w:spacing w:line="360" w:lineRule="auto"/>
        <w:ind w:firstLine="360"/>
        <w:jc w:val="center"/>
        <w:rPr>
          <w:i/>
          <w:sz w:val="40"/>
          <w:szCs w:val="32"/>
        </w:rPr>
      </w:pPr>
      <w:r>
        <w:rPr>
          <w:sz w:val="32"/>
          <w:szCs w:val="32"/>
        </w:rPr>
        <w:br w:type="page"/>
      </w:r>
      <w:r w:rsidR="00EE299B" w:rsidRPr="00EA2991">
        <w:rPr>
          <w:rStyle w:val="Headingnumber120"/>
          <w:rFonts w:ascii="Times New Roman" w:eastAsia="Arial Unicode MS" w:hAnsi="Times New Roman" w:cs="Times New Roman"/>
          <w:bCs w:val="0"/>
          <w:sz w:val="40"/>
          <w:szCs w:val="32"/>
          <w:u w:val="none"/>
        </w:rPr>
        <w:lastRenderedPageBreak/>
        <w:t xml:space="preserve">Chapter </w:t>
      </w:r>
      <w:r w:rsidR="00EE299B" w:rsidRPr="00EA2991">
        <w:rPr>
          <w:rStyle w:val="Headingnumber12TimesNewRoman"/>
          <w:rFonts w:eastAsia="Arial Unicode MS"/>
          <w:bCs w:val="0"/>
          <w:sz w:val="40"/>
          <w:szCs w:val="32"/>
          <w:u w:val="none"/>
        </w:rPr>
        <w:t>-</w:t>
      </w:r>
      <w:r w:rsidR="00EE299B" w:rsidRPr="00EA2991">
        <w:rPr>
          <w:rStyle w:val="Headingnumber12TimesNewRoman"/>
          <w:rFonts w:eastAsia="Arial Unicode MS"/>
          <w:bCs w:val="0"/>
          <w:i w:val="0"/>
          <w:sz w:val="40"/>
          <w:szCs w:val="32"/>
          <w:u w:val="none"/>
        </w:rPr>
        <w:t xml:space="preserve"> VIII</w:t>
      </w:r>
    </w:p>
    <w:p w:rsidR="00EE299B" w:rsidRPr="00EA2991" w:rsidRDefault="00EE299B" w:rsidP="008210C1">
      <w:pPr>
        <w:pStyle w:val="Heading1221"/>
        <w:shd w:val="clear" w:color="auto" w:fill="auto"/>
        <w:spacing w:line="276" w:lineRule="auto"/>
        <w:rPr>
          <w:rStyle w:val="Heading1220"/>
          <w:rFonts w:ascii="Times New Roman" w:eastAsia="Arial Unicode MS" w:hAnsi="Times New Roman" w:cs="Times New Roman"/>
          <w:sz w:val="40"/>
          <w:szCs w:val="32"/>
          <w:u w:val="none"/>
        </w:rPr>
      </w:pPr>
      <w:bookmarkStart w:id="120" w:name="bookmark148"/>
      <w:r w:rsidRPr="00EA2991">
        <w:rPr>
          <w:rStyle w:val="Heading1220"/>
          <w:rFonts w:ascii="Times New Roman" w:eastAsia="Arial Unicode MS" w:hAnsi="Times New Roman" w:cs="Times New Roman"/>
          <w:sz w:val="40"/>
          <w:szCs w:val="32"/>
          <w:u w:val="none"/>
        </w:rPr>
        <w:t>Miscellaneous Regulations</w:t>
      </w:r>
    </w:p>
    <w:p w:rsidR="00EE299B" w:rsidRPr="007202FA" w:rsidRDefault="00EE299B" w:rsidP="007202FA">
      <w:pPr>
        <w:pStyle w:val="Heading1221"/>
        <w:shd w:val="clear" w:color="auto" w:fill="auto"/>
        <w:spacing w:line="276" w:lineRule="auto"/>
        <w:jc w:val="both"/>
        <w:rPr>
          <w:rFonts w:ascii="Times New Roman" w:hAnsi="Times New Roman"/>
          <w:b w:val="0"/>
          <w:sz w:val="32"/>
          <w:szCs w:val="32"/>
        </w:rPr>
      </w:pPr>
      <w:r w:rsidRPr="007202FA">
        <w:rPr>
          <w:rStyle w:val="Heading1220"/>
          <w:rFonts w:ascii="Times New Roman" w:eastAsia="Arial Unicode MS" w:hAnsi="Times New Roman" w:cs="Times New Roman"/>
          <w:sz w:val="32"/>
          <w:szCs w:val="32"/>
          <w:u w:val="none"/>
        </w:rPr>
        <w:t>8.1 Maintenance of Boundaries</w:t>
      </w:r>
      <w:bookmarkEnd w:id="120"/>
    </w:p>
    <w:p w:rsidR="00EE299B" w:rsidRPr="008D4402" w:rsidRDefault="00EE299B" w:rsidP="007202FA">
      <w:pPr>
        <w:pStyle w:val="Bodytext41"/>
        <w:shd w:val="clear" w:color="auto" w:fill="auto"/>
        <w:spacing w:line="360" w:lineRule="auto"/>
        <w:ind w:firstLine="360"/>
        <w:rPr>
          <w:b w:val="0"/>
          <w:sz w:val="28"/>
          <w:szCs w:val="32"/>
        </w:rPr>
      </w:pPr>
      <w:r w:rsidRPr="008D4402">
        <w:rPr>
          <w:rStyle w:val="Bodytext42"/>
          <w:b w:val="0"/>
          <w:bCs w:val="0"/>
          <w:sz w:val="28"/>
          <w:szCs w:val="32"/>
        </w:rPr>
        <w:t xml:space="preserve">The external boundaries would be maintained as </w:t>
      </w:r>
      <w:proofErr w:type="gramStart"/>
      <w:r w:rsidRPr="008D4402">
        <w:rPr>
          <w:rStyle w:val="Bodytext42"/>
          <w:b w:val="0"/>
          <w:bCs w:val="0"/>
          <w:sz w:val="28"/>
          <w:szCs w:val="32"/>
        </w:rPr>
        <w:t>Per</w:t>
      </w:r>
      <w:proofErr w:type="gramEnd"/>
      <w:r w:rsidRPr="008D4402">
        <w:rPr>
          <w:rStyle w:val="Bodytext42"/>
          <w:b w:val="0"/>
          <w:bCs w:val="0"/>
          <w:sz w:val="28"/>
          <w:szCs w:val="32"/>
        </w:rPr>
        <w:t xml:space="preserve"> the </w:t>
      </w:r>
      <w:r w:rsidRPr="008D4402">
        <w:rPr>
          <w:rStyle w:val="Bodytext411pt"/>
          <w:b w:val="0"/>
          <w:bCs w:val="0"/>
          <w:sz w:val="28"/>
          <w:szCs w:val="32"/>
          <w:vertAlign w:val="superscript"/>
        </w:rPr>
        <w:t>1</w:t>
      </w:r>
      <w:r w:rsidRPr="008D4402">
        <w:rPr>
          <w:rStyle w:val="Bodytext411pt"/>
          <w:b w:val="0"/>
          <w:bCs w:val="0"/>
          <w:sz w:val="28"/>
          <w:szCs w:val="32"/>
        </w:rPr>
        <w:t xml:space="preserve">/sth </w:t>
      </w:r>
      <w:r w:rsidRPr="008D4402">
        <w:rPr>
          <w:rStyle w:val="Bodytext42"/>
          <w:b w:val="0"/>
          <w:bCs w:val="0"/>
          <w:sz w:val="28"/>
          <w:szCs w:val="32"/>
        </w:rPr>
        <w:t>boundary scheme. The width of the boundary would be 12 meters. The cleaning of boundary would consist of cutting down only the undergrowth that obstructs the view of one boundary mark form its neighboring one. Except where natural features form the boundary demarcation would be done by pre</w:t>
      </w:r>
      <w:r w:rsidRPr="008D4402">
        <w:rPr>
          <w:rStyle w:val="Bodytext42"/>
          <w:b w:val="0"/>
          <w:bCs w:val="0"/>
          <w:sz w:val="28"/>
          <w:szCs w:val="32"/>
        </w:rPr>
        <w:softHyphen/>
        <w:t xml:space="preserve">cast and traditional boundary </w:t>
      </w:r>
      <w:proofErr w:type="gramStart"/>
      <w:r w:rsidRPr="008D4402">
        <w:rPr>
          <w:rStyle w:val="Bodytext42"/>
          <w:b w:val="0"/>
          <w:bCs w:val="0"/>
          <w:sz w:val="28"/>
          <w:szCs w:val="32"/>
        </w:rPr>
        <w:t>pillars .</w:t>
      </w:r>
      <w:proofErr w:type="gramEnd"/>
      <w:r w:rsidRPr="008D4402">
        <w:rPr>
          <w:rStyle w:val="Bodytext42"/>
          <w:b w:val="0"/>
          <w:bCs w:val="0"/>
          <w:sz w:val="28"/>
          <w:szCs w:val="32"/>
        </w:rPr>
        <w:t xml:space="preserve"> The traditional boundary pillar will be erected at places where re-pillars erection is not </w:t>
      </w:r>
      <w:proofErr w:type="gramStart"/>
      <w:r w:rsidRPr="008D4402">
        <w:rPr>
          <w:rStyle w:val="Bodytext42"/>
          <w:b w:val="0"/>
          <w:bCs w:val="0"/>
          <w:sz w:val="28"/>
          <w:szCs w:val="32"/>
        </w:rPr>
        <w:t>possible .</w:t>
      </w:r>
      <w:proofErr w:type="gramEnd"/>
      <w:r w:rsidRPr="008D4402">
        <w:rPr>
          <w:rStyle w:val="Bodytext42"/>
          <w:b w:val="0"/>
          <w:bCs w:val="0"/>
          <w:sz w:val="28"/>
          <w:szCs w:val="32"/>
        </w:rPr>
        <w:t xml:space="preserve"> The compartment lines are mostly maintained as fire lines. 5</w:t>
      </w:r>
      <w:r w:rsidR="00CE4B0C" w:rsidRPr="008D4402">
        <w:rPr>
          <w:rStyle w:val="Bodytext42"/>
          <w:b w:val="0"/>
          <w:bCs w:val="0"/>
          <w:sz w:val="28"/>
          <w:szCs w:val="32"/>
        </w:rPr>
        <w:t xml:space="preserve"> </w:t>
      </w:r>
      <w:r w:rsidR="008210C1" w:rsidRPr="008D4402">
        <w:rPr>
          <w:rStyle w:val="Bodytext42"/>
          <w:b w:val="0"/>
          <w:bCs w:val="0"/>
          <w:sz w:val="28"/>
          <w:szCs w:val="32"/>
        </w:rPr>
        <w:t>year Boundry</w:t>
      </w:r>
      <w:r w:rsidRPr="008D4402">
        <w:rPr>
          <w:rStyle w:val="Bodytext42"/>
          <w:b w:val="0"/>
          <w:bCs w:val="0"/>
          <w:sz w:val="28"/>
          <w:szCs w:val="32"/>
        </w:rPr>
        <w:t xml:space="preserve"> demarcation is shown as under</w:t>
      </w:r>
    </w:p>
    <w:p w:rsidR="006A2A49" w:rsidRDefault="006A2A49" w:rsidP="008E0DAB">
      <w:pPr>
        <w:pStyle w:val="Heading1221"/>
        <w:shd w:val="clear" w:color="auto" w:fill="auto"/>
        <w:spacing w:line="276" w:lineRule="auto"/>
        <w:rPr>
          <w:rFonts w:ascii="Times New Roman" w:hAnsi="Times New Roman"/>
          <w:sz w:val="32"/>
          <w:szCs w:val="32"/>
        </w:rPr>
      </w:pPr>
      <w:bookmarkStart w:id="121" w:name="bookmark149"/>
    </w:p>
    <w:p w:rsidR="00EE299B" w:rsidRPr="007202FA" w:rsidRDefault="00EE299B" w:rsidP="008E0DAB">
      <w:pPr>
        <w:pStyle w:val="Heading1221"/>
        <w:shd w:val="clear" w:color="auto" w:fill="auto"/>
        <w:spacing w:line="276" w:lineRule="auto"/>
        <w:rPr>
          <w:rFonts w:ascii="Times New Roman" w:hAnsi="Times New Roman"/>
          <w:sz w:val="32"/>
          <w:szCs w:val="32"/>
        </w:rPr>
      </w:pPr>
      <w:r w:rsidRPr="007202FA">
        <w:rPr>
          <w:rFonts w:ascii="Times New Roman" w:hAnsi="Times New Roman"/>
          <w:sz w:val="32"/>
          <w:szCs w:val="32"/>
        </w:rPr>
        <w:t>Table No.8</w:t>
      </w:r>
      <w:bookmarkEnd w:id="121"/>
    </w:p>
    <w:p w:rsidR="00EE299B" w:rsidRPr="007202FA" w:rsidRDefault="00EE299B" w:rsidP="007202FA">
      <w:pPr>
        <w:pStyle w:val="Heading1221"/>
        <w:shd w:val="clear" w:color="auto" w:fill="auto"/>
        <w:spacing w:line="276" w:lineRule="auto"/>
        <w:jc w:val="both"/>
        <w:rPr>
          <w:rFonts w:ascii="Times New Roman" w:hAnsi="Times New Roman"/>
          <w:sz w:val="32"/>
          <w:szCs w:val="32"/>
        </w:rPr>
      </w:pPr>
      <w:bookmarkStart w:id="122" w:name="bookmark150"/>
      <w:r w:rsidRPr="007202FA">
        <w:rPr>
          <w:rFonts w:ascii="Times New Roman" w:hAnsi="Times New Roman"/>
          <w:sz w:val="32"/>
          <w:szCs w:val="32"/>
        </w:rPr>
        <w:t>5 Year Boundary Demarcation</w:t>
      </w:r>
      <w:bookmarkEnd w:id="122"/>
    </w:p>
    <w:tbl>
      <w:tblPr>
        <w:tblOverlap w:val="never"/>
        <w:tblW w:w="8624" w:type="dxa"/>
        <w:tblLayout w:type="fixed"/>
        <w:tblCellMar>
          <w:left w:w="10" w:type="dxa"/>
          <w:right w:w="10" w:type="dxa"/>
        </w:tblCellMar>
        <w:tblLook w:val="0000"/>
      </w:tblPr>
      <w:tblGrid>
        <w:gridCol w:w="967"/>
        <w:gridCol w:w="2821"/>
        <w:gridCol w:w="2015"/>
        <w:gridCol w:w="2821"/>
      </w:tblGrid>
      <w:tr w:rsidR="00EE299B" w:rsidRPr="006A2A49" w:rsidTr="006A2A49">
        <w:trPr>
          <w:trHeight w:val="629"/>
        </w:trPr>
        <w:tc>
          <w:tcPr>
            <w:tcW w:w="967" w:type="dxa"/>
            <w:tcBorders>
              <w:top w:val="single" w:sz="4" w:space="0" w:color="auto"/>
              <w:left w:val="single" w:sz="4" w:space="0" w:color="auto"/>
            </w:tcBorders>
            <w:shd w:val="clear" w:color="auto" w:fill="FFFFFF"/>
            <w:vAlign w:val="center"/>
          </w:tcPr>
          <w:p w:rsidR="00EE299B" w:rsidRPr="006A2A49" w:rsidRDefault="00EE299B" w:rsidP="006A2A49">
            <w:pPr>
              <w:pStyle w:val="Bodytext21"/>
              <w:shd w:val="clear" w:color="auto" w:fill="auto"/>
              <w:spacing w:line="276" w:lineRule="auto"/>
              <w:ind w:firstLine="0"/>
              <w:jc w:val="center"/>
              <w:rPr>
                <w:sz w:val="28"/>
                <w:szCs w:val="32"/>
              </w:rPr>
            </w:pPr>
            <w:r w:rsidRPr="006A2A49">
              <w:rPr>
                <w:rStyle w:val="Bodytext212pt"/>
                <w:b w:val="0"/>
                <w:sz w:val="28"/>
                <w:szCs w:val="32"/>
              </w:rPr>
              <w:t>Sr. No.</w:t>
            </w:r>
          </w:p>
        </w:tc>
        <w:tc>
          <w:tcPr>
            <w:tcW w:w="2821" w:type="dxa"/>
            <w:tcBorders>
              <w:top w:val="single" w:sz="4" w:space="0" w:color="auto"/>
              <w:left w:val="single" w:sz="4" w:space="0" w:color="auto"/>
            </w:tcBorders>
            <w:shd w:val="clear" w:color="auto" w:fill="FFFFFF"/>
            <w:vAlign w:val="center"/>
          </w:tcPr>
          <w:p w:rsidR="00EE299B" w:rsidRPr="006A2A49" w:rsidRDefault="00EE299B" w:rsidP="006A2A49">
            <w:pPr>
              <w:pStyle w:val="Bodytext21"/>
              <w:shd w:val="clear" w:color="auto" w:fill="auto"/>
              <w:spacing w:line="276" w:lineRule="auto"/>
              <w:ind w:firstLine="0"/>
              <w:jc w:val="center"/>
              <w:rPr>
                <w:sz w:val="28"/>
                <w:szCs w:val="32"/>
              </w:rPr>
            </w:pPr>
            <w:r w:rsidRPr="006A2A49">
              <w:rPr>
                <w:rStyle w:val="Bodytext212pt"/>
                <w:b w:val="0"/>
                <w:sz w:val="28"/>
                <w:szCs w:val="32"/>
              </w:rPr>
              <w:t>Year of Demarcation</w:t>
            </w:r>
          </w:p>
        </w:tc>
        <w:tc>
          <w:tcPr>
            <w:tcW w:w="2015" w:type="dxa"/>
            <w:tcBorders>
              <w:top w:val="single" w:sz="4" w:space="0" w:color="auto"/>
              <w:left w:val="single" w:sz="4" w:space="0" w:color="auto"/>
            </w:tcBorders>
            <w:shd w:val="clear" w:color="auto" w:fill="FFFFFF"/>
            <w:vAlign w:val="center"/>
          </w:tcPr>
          <w:p w:rsidR="00EE299B" w:rsidRPr="006A2A49" w:rsidRDefault="00EE299B" w:rsidP="006A2A49">
            <w:pPr>
              <w:pStyle w:val="Bodytext21"/>
              <w:shd w:val="clear" w:color="auto" w:fill="auto"/>
              <w:spacing w:line="276" w:lineRule="auto"/>
              <w:ind w:firstLine="0"/>
              <w:jc w:val="center"/>
              <w:rPr>
                <w:sz w:val="28"/>
                <w:szCs w:val="32"/>
              </w:rPr>
            </w:pPr>
            <w:r w:rsidRPr="006A2A49">
              <w:rPr>
                <w:rStyle w:val="Bodytext212pt"/>
                <w:b w:val="0"/>
                <w:sz w:val="28"/>
                <w:szCs w:val="32"/>
              </w:rPr>
              <w:t>S. No</w:t>
            </w:r>
          </w:p>
        </w:tc>
        <w:tc>
          <w:tcPr>
            <w:tcW w:w="2821" w:type="dxa"/>
            <w:tcBorders>
              <w:top w:val="single" w:sz="4" w:space="0" w:color="auto"/>
              <w:left w:val="single" w:sz="4" w:space="0" w:color="auto"/>
              <w:right w:val="single" w:sz="4" w:space="0" w:color="auto"/>
            </w:tcBorders>
            <w:shd w:val="clear" w:color="auto" w:fill="FFFFFF"/>
            <w:vAlign w:val="center"/>
          </w:tcPr>
          <w:p w:rsidR="00EE299B" w:rsidRPr="006A2A49" w:rsidRDefault="00EE299B" w:rsidP="006A2A49">
            <w:pPr>
              <w:pStyle w:val="Bodytext21"/>
              <w:shd w:val="clear" w:color="auto" w:fill="auto"/>
              <w:spacing w:line="276" w:lineRule="auto"/>
              <w:ind w:firstLine="0"/>
              <w:jc w:val="center"/>
              <w:rPr>
                <w:sz w:val="28"/>
                <w:szCs w:val="32"/>
              </w:rPr>
            </w:pPr>
            <w:r w:rsidRPr="006A2A49">
              <w:rPr>
                <w:rStyle w:val="Bodytext212pt"/>
                <w:b w:val="0"/>
                <w:sz w:val="28"/>
                <w:szCs w:val="32"/>
              </w:rPr>
              <w:t>Length (C.M.)</w:t>
            </w:r>
          </w:p>
        </w:tc>
      </w:tr>
      <w:tr w:rsidR="00EE299B" w:rsidRPr="006A2A49" w:rsidTr="006A2A49">
        <w:trPr>
          <w:trHeight w:val="315"/>
        </w:trPr>
        <w:tc>
          <w:tcPr>
            <w:tcW w:w="967" w:type="dxa"/>
            <w:vMerge w:val="restart"/>
            <w:tcBorders>
              <w:top w:val="single" w:sz="4" w:space="0" w:color="auto"/>
              <w:left w:val="single" w:sz="4" w:space="0" w:color="auto"/>
            </w:tcBorders>
            <w:shd w:val="clear" w:color="auto" w:fill="FFFFFF"/>
            <w:vAlign w:val="center"/>
          </w:tcPr>
          <w:p w:rsidR="00EE299B" w:rsidRPr="006A2A49" w:rsidRDefault="00EE299B" w:rsidP="006A2A49">
            <w:pPr>
              <w:pStyle w:val="Bodytext21"/>
              <w:shd w:val="clear" w:color="auto" w:fill="auto"/>
              <w:spacing w:line="276" w:lineRule="auto"/>
              <w:ind w:firstLine="0"/>
              <w:jc w:val="center"/>
              <w:rPr>
                <w:sz w:val="28"/>
                <w:szCs w:val="32"/>
              </w:rPr>
            </w:pPr>
            <w:r w:rsidRPr="006A2A49">
              <w:rPr>
                <w:rStyle w:val="Bodytext212pt"/>
                <w:b w:val="0"/>
                <w:sz w:val="28"/>
                <w:szCs w:val="32"/>
              </w:rPr>
              <w:t>1</w:t>
            </w:r>
          </w:p>
        </w:tc>
        <w:tc>
          <w:tcPr>
            <w:tcW w:w="2821" w:type="dxa"/>
            <w:tcBorders>
              <w:top w:val="single" w:sz="4" w:space="0" w:color="auto"/>
              <w:left w:val="single" w:sz="4" w:space="0" w:color="auto"/>
            </w:tcBorders>
            <w:shd w:val="clear" w:color="auto" w:fill="FFFFFF"/>
            <w:vAlign w:val="center"/>
          </w:tcPr>
          <w:p w:rsidR="00EE299B" w:rsidRPr="006A2A49" w:rsidRDefault="006C568B" w:rsidP="006A2A49">
            <w:pPr>
              <w:pStyle w:val="Bodytext21"/>
              <w:shd w:val="clear" w:color="auto" w:fill="auto"/>
              <w:spacing w:line="276" w:lineRule="auto"/>
              <w:ind w:firstLine="0"/>
              <w:jc w:val="center"/>
              <w:rPr>
                <w:sz w:val="28"/>
                <w:szCs w:val="32"/>
              </w:rPr>
            </w:pPr>
            <w:r w:rsidRPr="006A2A49">
              <w:rPr>
                <w:rStyle w:val="Bodytext212pt"/>
                <w:b w:val="0"/>
                <w:sz w:val="28"/>
                <w:szCs w:val="32"/>
              </w:rPr>
              <w:t>2017-18</w:t>
            </w:r>
          </w:p>
        </w:tc>
        <w:tc>
          <w:tcPr>
            <w:tcW w:w="2015" w:type="dxa"/>
            <w:vMerge w:val="restart"/>
            <w:tcBorders>
              <w:top w:val="single" w:sz="4" w:space="0" w:color="auto"/>
              <w:left w:val="single" w:sz="4" w:space="0" w:color="auto"/>
            </w:tcBorders>
            <w:shd w:val="clear" w:color="auto" w:fill="FFFFFF"/>
            <w:vAlign w:val="center"/>
          </w:tcPr>
          <w:p w:rsidR="00EE299B" w:rsidRPr="006A2A49" w:rsidRDefault="00EE299B" w:rsidP="006A2A49">
            <w:pPr>
              <w:pStyle w:val="Bodytext21"/>
              <w:shd w:val="clear" w:color="auto" w:fill="auto"/>
              <w:spacing w:line="276" w:lineRule="auto"/>
              <w:ind w:firstLine="0"/>
              <w:jc w:val="center"/>
              <w:rPr>
                <w:sz w:val="28"/>
                <w:szCs w:val="32"/>
              </w:rPr>
            </w:pPr>
            <w:r w:rsidRPr="006A2A49">
              <w:rPr>
                <w:rStyle w:val="Bodytext212pt"/>
                <w:b w:val="0"/>
                <w:sz w:val="28"/>
                <w:szCs w:val="32"/>
              </w:rPr>
              <w:t>338,339</w:t>
            </w:r>
          </w:p>
        </w:tc>
        <w:tc>
          <w:tcPr>
            <w:tcW w:w="2821" w:type="dxa"/>
            <w:vMerge w:val="restart"/>
            <w:tcBorders>
              <w:top w:val="single" w:sz="4" w:space="0" w:color="auto"/>
              <w:left w:val="single" w:sz="4" w:space="0" w:color="auto"/>
              <w:right w:val="single" w:sz="4" w:space="0" w:color="auto"/>
            </w:tcBorders>
            <w:shd w:val="clear" w:color="auto" w:fill="FFFFFF"/>
            <w:vAlign w:val="center"/>
          </w:tcPr>
          <w:p w:rsidR="00EE299B" w:rsidRPr="006A2A49" w:rsidRDefault="00EE299B" w:rsidP="006A2A49">
            <w:pPr>
              <w:pStyle w:val="Bodytext21"/>
              <w:shd w:val="clear" w:color="auto" w:fill="auto"/>
              <w:spacing w:line="276" w:lineRule="auto"/>
              <w:ind w:firstLine="0"/>
              <w:jc w:val="center"/>
              <w:rPr>
                <w:sz w:val="28"/>
                <w:szCs w:val="32"/>
              </w:rPr>
            </w:pPr>
            <w:r w:rsidRPr="006A2A49">
              <w:rPr>
                <w:rStyle w:val="Bodytext212pt"/>
                <w:b w:val="0"/>
                <w:sz w:val="28"/>
                <w:szCs w:val="32"/>
              </w:rPr>
              <w:t>2.00</w:t>
            </w:r>
          </w:p>
        </w:tc>
      </w:tr>
      <w:tr w:rsidR="00EE299B" w:rsidRPr="006A2A49" w:rsidTr="006A2A49">
        <w:trPr>
          <w:trHeight w:val="310"/>
        </w:trPr>
        <w:tc>
          <w:tcPr>
            <w:tcW w:w="967" w:type="dxa"/>
            <w:vMerge/>
            <w:tcBorders>
              <w:left w:val="single" w:sz="4" w:space="0" w:color="auto"/>
            </w:tcBorders>
            <w:shd w:val="clear" w:color="auto" w:fill="FFFFFF"/>
            <w:vAlign w:val="center"/>
          </w:tcPr>
          <w:p w:rsidR="00EE299B" w:rsidRPr="006A2A49" w:rsidRDefault="00EE299B" w:rsidP="006A2A49">
            <w:pPr>
              <w:jc w:val="center"/>
              <w:rPr>
                <w:rFonts w:ascii="Times New Roman" w:hAnsi="Times New Roman"/>
                <w:sz w:val="28"/>
                <w:szCs w:val="32"/>
              </w:rPr>
            </w:pPr>
          </w:p>
        </w:tc>
        <w:tc>
          <w:tcPr>
            <w:tcW w:w="2821" w:type="dxa"/>
            <w:tcBorders>
              <w:top w:val="single" w:sz="4" w:space="0" w:color="auto"/>
              <w:left w:val="single" w:sz="4" w:space="0" w:color="auto"/>
            </w:tcBorders>
            <w:shd w:val="clear" w:color="auto" w:fill="FFFFFF"/>
            <w:vAlign w:val="center"/>
          </w:tcPr>
          <w:p w:rsidR="00EE299B" w:rsidRPr="006A2A49" w:rsidRDefault="006C568B" w:rsidP="006A2A49">
            <w:pPr>
              <w:pStyle w:val="Bodytext21"/>
              <w:shd w:val="clear" w:color="auto" w:fill="auto"/>
              <w:spacing w:line="276" w:lineRule="auto"/>
              <w:ind w:firstLine="0"/>
              <w:jc w:val="center"/>
              <w:rPr>
                <w:sz w:val="28"/>
                <w:szCs w:val="32"/>
              </w:rPr>
            </w:pPr>
            <w:r w:rsidRPr="006A2A49">
              <w:rPr>
                <w:rStyle w:val="Bodytext212pt"/>
                <w:b w:val="0"/>
                <w:sz w:val="28"/>
                <w:szCs w:val="32"/>
              </w:rPr>
              <w:t>2022-23</w:t>
            </w:r>
          </w:p>
        </w:tc>
        <w:tc>
          <w:tcPr>
            <w:tcW w:w="2015" w:type="dxa"/>
            <w:vMerge/>
            <w:tcBorders>
              <w:left w:val="single" w:sz="4" w:space="0" w:color="auto"/>
            </w:tcBorders>
            <w:shd w:val="clear" w:color="auto" w:fill="FFFFFF"/>
            <w:vAlign w:val="center"/>
          </w:tcPr>
          <w:p w:rsidR="00EE299B" w:rsidRPr="006A2A49" w:rsidRDefault="00EE299B" w:rsidP="006A2A49">
            <w:pPr>
              <w:jc w:val="center"/>
              <w:rPr>
                <w:rFonts w:ascii="Times New Roman" w:hAnsi="Times New Roman"/>
                <w:sz w:val="28"/>
                <w:szCs w:val="32"/>
              </w:rPr>
            </w:pPr>
          </w:p>
        </w:tc>
        <w:tc>
          <w:tcPr>
            <w:tcW w:w="2821" w:type="dxa"/>
            <w:vMerge/>
            <w:tcBorders>
              <w:left w:val="single" w:sz="4" w:space="0" w:color="auto"/>
              <w:right w:val="single" w:sz="4" w:space="0" w:color="auto"/>
            </w:tcBorders>
            <w:shd w:val="clear" w:color="auto" w:fill="FFFFFF"/>
            <w:vAlign w:val="center"/>
          </w:tcPr>
          <w:p w:rsidR="00EE299B" w:rsidRPr="006A2A49" w:rsidRDefault="00EE299B" w:rsidP="006A2A49">
            <w:pPr>
              <w:jc w:val="center"/>
              <w:rPr>
                <w:rFonts w:ascii="Times New Roman" w:hAnsi="Times New Roman"/>
                <w:sz w:val="28"/>
                <w:szCs w:val="32"/>
              </w:rPr>
            </w:pPr>
          </w:p>
        </w:tc>
      </w:tr>
      <w:tr w:rsidR="00EE299B" w:rsidRPr="006A2A49" w:rsidTr="006A2A49">
        <w:trPr>
          <w:trHeight w:val="319"/>
        </w:trPr>
        <w:tc>
          <w:tcPr>
            <w:tcW w:w="967" w:type="dxa"/>
            <w:vMerge w:val="restart"/>
            <w:tcBorders>
              <w:top w:val="single" w:sz="4" w:space="0" w:color="auto"/>
              <w:left w:val="single" w:sz="4" w:space="0" w:color="auto"/>
            </w:tcBorders>
            <w:shd w:val="clear" w:color="auto" w:fill="FFFFFF"/>
            <w:vAlign w:val="center"/>
          </w:tcPr>
          <w:p w:rsidR="00EE299B" w:rsidRPr="006A2A49" w:rsidRDefault="00EE299B" w:rsidP="006A2A49">
            <w:pPr>
              <w:pStyle w:val="Bodytext21"/>
              <w:shd w:val="clear" w:color="auto" w:fill="auto"/>
              <w:spacing w:line="276" w:lineRule="auto"/>
              <w:ind w:firstLine="0"/>
              <w:jc w:val="center"/>
              <w:rPr>
                <w:sz w:val="28"/>
                <w:szCs w:val="32"/>
              </w:rPr>
            </w:pPr>
            <w:r w:rsidRPr="006A2A49">
              <w:rPr>
                <w:rStyle w:val="Bodytext212pt"/>
                <w:b w:val="0"/>
                <w:sz w:val="28"/>
                <w:szCs w:val="32"/>
              </w:rPr>
              <w:t>2</w:t>
            </w:r>
          </w:p>
        </w:tc>
        <w:tc>
          <w:tcPr>
            <w:tcW w:w="2821" w:type="dxa"/>
            <w:tcBorders>
              <w:top w:val="single" w:sz="4" w:space="0" w:color="auto"/>
              <w:left w:val="single" w:sz="4" w:space="0" w:color="auto"/>
            </w:tcBorders>
            <w:shd w:val="clear" w:color="auto" w:fill="FFFFFF"/>
            <w:vAlign w:val="center"/>
          </w:tcPr>
          <w:p w:rsidR="00EE299B" w:rsidRPr="006A2A49" w:rsidRDefault="006C568B" w:rsidP="006A2A49">
            <w:pPr>
              <w:pStyle w:val="Bodytext21"/>
              <w:shd w:val="clear" w:color="auto" w:fill="auto"/>
              <w:spacing w:line="276" w:lineRule="auto"/>
              <w:ind w:firstLine="0"/>
              <w:jc w:val="center"/>
              <w:rPr>
                <w:sz w:val="28"/>
                <w:szCs w:val="32"/>
              </w:rPr>
            </w:pPr>
            <w:r w:rsidRPr="006A2A49">
              <w:rPr>
                <w:sz w:val="28"/>
                <w:szCs w:val="32"/>
              </w:rPr>
              <w:t>2018-2019</w:t>
            </w:r>
          </w:p>
        </w:tc>
        <w:tc>
          <w:tcPr>
            <w:tcW w:w="2015" w:type="dxa"/>
            <w:vMerge w:val="restart"/>
            <w:tcBorders>
              <w:top w:val="single" w:sz="4" w:space="0" w:color="auto"/>
              <w:left w:val="single" w:sz="4" w:space="0" w:color="auto"/>
            </w:tcBorders>
            <w:shd w:val="clear" w:color="auto" w:fill="FFFFFF"/>
            <w:vAlign w:val="center"/>
          </w:tcPr>
          <w:p w:rsidR="00EE299B" w:rsidRPr="006A2A49" w:rsidRDefault="00EE299B" w:rsidP="006A2A49">
            <w:pPr>
              <w:pStyle w:val="Bodytext21"/>
              <w:shd w:val="clear" w:color="auto" w:fill="auto"/>
              <w:spacing w:line="276" w:lineRule="auto"/>
              <w:ind w:firstLine="0"/>
              <w:jc w:val="center"/>
              <w:rPr>
                <w:sz w:val="28"/>
                <w:szCs w:val="32"/>
              </w:rPr>
            </w:pPr>
            <w:r w:rsidRPr="006A2A49">
              <w:rPr>
                <w:rStyle w:val="Bodytext212pt"/>
                <w:b w:val="0"/>
                <w:sz w:val="28"/>
                <w:szCs w:val="32"/>
              </w:rPr>
              <w:t>340,289</w:t>
            </w:r>
          </w:p>
        </w:tc>
        <w:tc>
          <w:tcPr>
            <w:tcW w:w="2821" w:type="dxa"/>
            <w:vMerge w:val="restart"/>
            <w:tcBorders>
              <w:top w:val="single" w:sz="4" w:space="0" w:color="auto"/>
              <w:left w:val="single" w:sz="4" w:space="0" w:color="auto"/>
              <w:right w:val="single" w:sz="4" w:space="0" w:color="auto"/>
            </w:tcBorders>
            <w:shd w:val="clear" w:color="auto" w:fill="FFFFFF"/>
            <w:vAlign w:val="center"/>
          </w:tcPr>
          <w:p w:rsidR="00EE299B" w:rsidRPr="006A2A49" w:rsidRDefault="00EE299B" w:rsidP="006A2A49">
            <w:pPr>
              <w:pStyle w:val="Bodytext21"/>
              <w:shd w:val="clear" w:color="auto" w:fill="auto"/>
              <w:spacing w:line="276" w:lineRule="auto"/>
              <w:ind w:firstLine="0"/>
              <w:jc w:val="center"/>
              <w:rPr>
                <w:sz w:val="28"/>
                <w:szCs w:val="32"/>
              </w:rPr>
            </w:pPr>
            <w:r w:rsidRPr="006A2A49">
              <w:rPr>
                <w:rStyle w:val="Bodytext212pt"/>
                <w:b w:val="0"/>
                <w:sz w:val="28"/>
                <w:szCs w:val="32"/>
              </w:rPr>
              <w:t>2.00</w:t>
            </w:r>
          </w:p>
        </w:tc>
      </w:tr>
      <w:tr w:rsidR="00EE299B" w:rsidRPr="006A2A49" w:rsidTr="006A2A49">
        <w:trPr>
          <w:trHeight w:val="315"/>
        </w:trPr>
        <w:tc>
          <w:tcPr>
            <w:tcW w:w="967" w:type="dxa"/>
            <w:vMerge/>
            <w:tcBorders>
              <w:left w:val="single" w:sz="4" w:space="0" w:color="auto"/>
            </w:tcBorders>
            <w:shd w:val="clear" w:color="auto" w:fill="FFFFFF"/>
            <w:vAlign w:val="center"/>
          </w:tcPr>
          <w:p w:rsidR="00EE299B" w:rsidRPr="006A2A49" w:rsidRDefault="00EE299B" w:rsidP="006A2A49">
            <w:pPr>
              <w:jc w:val="center"/>
              <w:rPr>
                <w:rFonts w:ascii="Times New Roman" w:hAnsi="Times New Roman"/>
                <w:sz w:val="28"/>
                <w:szCs w:val="32"/>
              </w:rPr>
            </w:pPr>
          </w:p>
        </w:tc>
        <w:tc>
          <w:tcPr>
            <w:tcW w:w="2821" w:type="dxa"/>
            <w:tcBorders>
              <w:top w:val="single" w:sz="4" w:space="0" w:color="auto"/>
              <w:left w:val="single" w:sz="4" w:space="0" w:color="auto"/>
            </w:tcBorders>
            <w:shd w:val="clear" w:color="auto" w:fill="FFFFFF"/>
            <w:vAlign w:val="center"/>
          </w:tcPr>
          <w:p w:rsidR="00EE299B" w:rsidRPr="006A2A49" w:rsidRDefault="00EE299B" w:rsidP="006A2A49">
            <w:pPr>
              <w:pStyle w:val="Bodytext21"/>
              <w:shd w:val="clear" w:color="auto" w:fill="auto"/>
              <w:spacing w:line="276" w:lineRule="auto"/>
              <w:ind w:firstLine="0"/>
              <w:jc w:val="center"/>
              <w:rPr>
                <w:sz w:val="28"/>
                <w:szCs w:val="32"/>
              </w:rPr>
            </w:pPr>
            <w:r w:rsidRPr="006A2A49">
              <w:rPr>
                <w:rStyle w:val="Bodytext212pt"/>
                <w:b w:val="0"/>
                <w:sz w:val="28"/>
                <w:szCs w:val="32"/>
              </w:rPr>
              <w:t>202</w:t>
            </w:r>
            <w:r w:rsidR="006C568B" w:rsidRPr="006A2A49">
              <w:rPr>
                <w:rStyle w:val="Bodytext212pt"/>
                <w:b w:val="0"/>
                <w:sz w:val="28"/>
                <w:szCs w:val="32"/>
              </w:rPr>
              <w:t>3</w:t>
            </w:r>
            <w:r w:rsidRPr="006A2A49">
              <w:rPr>
                <w:rStyle w:val="Bodytext212pt"/>
                <w:b w:val="0"/>
                <w:sz w:val="28"/>
                <w:szCs w:val="32"/>
              </w:rPr>
              <w:t>-2</w:t>
            </w:r>
            <w:r w:rsidR="006C568B" w:rsidRPr="006A2A49">
              <w:rPr>
                <w:rStyle w:val="Bodytext212pt"/>
                <w:b w:val="0"/>
                <w:sz w:val="28"/>
                <w:szCs w:val="32"/>
              </w:rPr>
              <w:t>4</w:t>
            </w:r>
          </w:p>
        </w:tc>
        <w:tc>
          <w:tcPr>
            <w:tcW w:w="2015" w:type="dxa"/>
            <w:vMerge/>
            <w:tcBorders>
              <w:left w:val="single" w:sz="4" w:space="0" w:color="auto"/>
            </w:tcBorders>
            <w:shd w:val="clear" w:color="auto" w:fill="FFFFFF"/>
            <w:vAlign w:val="center"/>
          </w:tcPr>
          <w:p w:rsidR="00EE299B" w:rsidRPr="006A2A49" w:rsidRDefault="00EE299B" w:rsidP="006A2A49">
            <w:pPr>
              <w:jc w:val="center"/>
              <w:rPr>
                <w:rFonts w:ascii="Times New Roman" w:hAnsi="Times New Roman"/>
                <w:sz w:val="28"/>
                <w:szCs w:val="32"/>
              </w:rPr>
            </w:pPr>
          </w:p>
        </w:tc>
        <w:tc>
          <w:tcPr>
            <w:tcW w:w="2821" w:type="dxa"/>
            <w:vMerge/>
            <w:tcBorders>
              <w:left w:val="single" w:sz="4" w:space="0" w:color="auto"/>
              <w:right w:val="single" w:sz="4" w:space="0" w:color="auto"/>
            </w:tcBorders>
            <w:shd w:val="clear" w:color="auto" w:fill="FFFFFF"/>
            <w:vAlign w:val="center"/>
          </w:tcPr>
          <w:p w:rsidR="00EE299B" w:rsidRPr="006A2A49" w:rsidRDefault="00EE299B" w:rsidP="006A2A49">
            <w:pPr>
              <w:jc w:val="center"/>
              <w:rPr>
                <w:rFonts w:ascii="Times New Roman" w:hAnsi="Times New Roman"/>
                <w:sz w:val="28"/>
                <w:szCs w:val="32"/>
              </w:rPr>
            </w:pPr>
          </w:p>
        </w:tc>
      </w:tr>
      <w:tr w:rsidR="00EE299B" w:rsidRPr="006A2A49" w:rsidTr="006A2A49">
        <w:trPr>
          <w:trHeight w:val="319"/>
        </w:trPr>
        <w:tc>
          <w:tcPr>
            <w:tcW w:w="967" w:type="dxa"/>
            <w:vMerge w:val="restart"/>
            <w:tcBorders>
              <w:top w:val="single" w:sz="4" w:space="0" w:color="auto"/>
              <w:left w:val="single" w:sz="4" w:space="0" w:color="auto"/>
            </w:tcBorders>
            <w:shd w:val="clear" w:color="auto" w:fill="FFFFFF"/>
            <w:vAlign w:val="center"/>
          </w:tcPr>
          <w:p w:rsidR="00EE299B" w:rsidRPr="006A2A49" w:rsidRDefault="00EE299B" w:rsidP="006A2A49">
            <w:pPr>
              <w:pStyle w:val="Bodytext21"/>
              <w:shd w:val="clear" w:color="auto" w:fill="auto"/>
              <w:spacing w:line="276" w:lineRule="auto"/>
              <w:ind w:firstLine="0"/>
              <w:jc w:val="center"/>
              <w:rPr>
                <w:sz w:val="28"/>
                <w:szCs w:val="32"/>
              </w:rPr>
            </w:pPr>
            <w:r w:rsidRPr="006A2A49">
              <w:rPr>
                <w:rStyle w:val="Bodytext212pt"/>
                <w:b w:val="0"/>
                <w:sz w:val="28"/>
                <w:szCs w:val="32"/>
              </w:rPr>
              <w:t>3</w:t>
            </w:r>
          </w:p>
        </w:tc>
        <w:tc>
          <w:tcPr>
            <w:tcW w:w="2821" w:type="dxa"/>
            <w:tcBorders>
              <w:top w:val="single" w:sz="4" w:space="0" w:color="auto"/>
              <w:left w:val="single" w:sz="4" w:space="0" w:color="auto"/>
            </w:tcBorders>
            <w:shd w:val="clear" w:color="auto" w:fill="FFFFFF"/>
            <w:vAlign w:val="center"/>
          </w:tcPr>
          <w:p w:rsidR="00EE299B" w:rsidRPr="006A2A49" w:rsidRDefault="006C568B" w:rsidP="006A2A49">
            <w:pPr>
              <w:pStyle w:val="Bodytext21"/>
              <w:shd w:val="clear" w:color="auto" w:fill="auto"/>
              <w:spacing w:line="276" w:lineRule="auto"/>
              <w:ind w:firstLine="0"/>
              <w:jc w:val="center"/>
              <w:rPr>
                <w:sz w:val="28"/>
                <w:szCs w:val="32"/>
              </w:rPr>
            </w:pPr>
            <w:r w:rsidRPr="006A2A49">
              <w:rPr>
                <w:rStyle w:val="Bodytext212pt"/>
                <w:b w:val="0"/>
                <w:sz w:val="28"/>
                <w:szCs w:val="32"/>
              </w:rPr>
              <w:t>2019</w:t>
            </w:r>
            <w:r w:rsidR="00EE299B" w:rsidRPr="006A2A49">
              <w:rPr>
                <w:rStyle w:val="Bodytext212pt"/>
                <w:b w:val="0"/>
                <w:sz w:val="28"/>
                <w:szCs w:val="32"/>
              </w:rPr>
              <w:t>-</w:t>
            </w:r>
            <w:r w:rsidRPr="006A2A49">
              <w:rPr>
                <w:rStyle w:val="Bodytext212pt"/>
                <w:b w:val="0"/>
                <w:sz w:val="28"/>
                <w:szCs w:val="32"/>
              </w:rPr>
              <w:t>20</w:t>
            </w:r>
          </w:p>
        </w:tc>
        <w:tc>
          <w:tcPr>
            <w:tcW w:w="2015" w:type="dxa"/>
            <w:vMerge w:val="restart"/>
            <w:tcBorders>
              <w:top w:val="single" w:sz="4" w:space="0" w:color="auto"/>
              <w:left w:val="single" w:sz="4" w:space="0" w:color="auto"/>
            </w:tcBorders>
            <w:shd w:val="clear" w:color="auto" w:fill="FFFFFF"/>
            <w:vAlign w:val="center"/>
          </w:tcPr>
          <w:p w:rsidR="00EE299B" w:rsidRPr="006A2A49" w:rsidRDefault="00EE299B" w:rsidP="006A2A49">
            <w:pPr>
              <w:pStyle w:val="Bodytext21"/>
              <w:shd w:val="clear" w:color="auto" w:fill="auto"/>
              <w:spacing w:line="276" w:lineRule="auto"/>
              <w:ind w:firstLine="0"/>
              <w:jc w:val="center"/>
              <w:rPr>
                <w:sz w:val="28"/>
                <w:szCs w:val="32"/>
              </w:rPr>
            </w:pPr>
            <w:r w:rsidRPr="006A2A49">
              <w:rPr>
                <w:rStyle w:val="Bodytext212pt"/>
                <w:b w:val="0"/>
                <w:sz w:val="28"/>
                <w:szCs w:val="32"/>
              </w:rPr>
              <w:t>290,2Sl</w:t>
            </w:r>
          </w:p>
        </w:tc>
        <w:tc>
          <w:tcPr>
            <w:tcW w:w="2821" w:type="dxa"/>
            <w:vMerge w:val="restart"/>
            <w:tcBorders>
              <w:top w:val="single" w:sz="4" w:space="0" w:color="auto"/>
              <w:left w:val="single" w:sz="4" w:space="0" w:color="auto"/>
              <w:right w:val="single" w:sz="4" w:space="0" w:color="auto"/>
            </w:tcBorders>
            <w:shd w:val="clear" w:color="auto" w:fill="FFFFFF"/>
            <w:vAlign w:val="center"/>
          </w:tcPr>
          <w:p w:rsidR="00EE299B" w:rsidRPr="006A2A49" w:rsidRDefault="00EE299B" w:rsidP="006A2A49">
            <w:pPr>
              <w:pStyle w:val="Bodytext21"/>
              <w:shd w:val="clear" w:color="auto" w:fill="auto"/>
              <w:spacing w:line="276" w:lineRule="auto"/>
              <w:ind w:firstLine="0"/>
              <w:jc w:val="center"/>
              <w:rPr>
                <w:sz w:val="28"/>
                <w:szCs w:val="32"/>
              </w:rPr>
            </w:pPr>
            <w:r w:rsidRPr="006A2A49">
              <w:rPr>
                <w:rStyle w:val="Bodytext212pt"/>
                <w:b w:val="0"/>
                <w:sz w:val="28"/>
                <w:szCs w:val="32"/>
              </w:rPr>
              <w:t>2.00</w:t>
            </w:r>
          </w:p>
        </w:tc>
      </w:tr>
      <w:tr w:rsidR="00EE299B" w:rsidRPr="006A2A49" w:rsidTr="006A2A49">
        <w:trPr>
          <w:trHeight w:val="310"/>
        </w:trPr>
        <w:tc>
          <w:tcPr>
            <w:tcW w:w="967" w:type="dxa"/>
            <w:vMerge/>
            <w:tcBorders>
              <w:left w:val="single" w:sz="4" w:space="0" w:color="auto"/>
            </w:tcBorders>
            <w:shd w:val="clear" w:color="auto" w:fill="FFFFFF"/>
            <w:vAlign w:val="center"/>
          </w:tcPr>
          <w:p w:rsidR="00EE299B" w:rsidRPr="006A2A49" w:rsidRDefault="00EE299B" w:rsidP="006A2A49">
            <w:pPr>
              <w:jc w:val="center"/>
              <w:rPr>
                <w:rFonts w:ascii="Times New Roman" w:hAnsi="Times New Roman"/>
                <w:sz w:val="28"/>
                <w:szCs w:val="32"/>
              </w:rPr>
            </w:pPr>
          </w:p>
        </w:tc>
        <w:tc>
          <w:tcPr>
            <w:tcW w:w="2821" w:type="dxa"/>
            <w:tcBorders>
              <w:top w:val="single" w:sz="4" w:space="0" w:color="auto"/>
              <w:left w:val="single" w:sz="4" w:space="0" w:color="auto"/>
            </w:tcBorders>
            <w:shd w:val="clear" w:color="auto" w:fill="FFFFFF"/>
            <w:vAlign w:val="center"/>
          </w:tcPr>
          <w:p w:rsidR="00EE299B" w:rsidRPr="006A2A49" w:rsidRDefault="006C568B" w:rsidP="006A2A49">
            <w:pPr>
              <w:pStyle w:val="Bodytext21"/>
              <w:shd w:val="clear" w:color="auto" w:fill="auto"/>
              <w:spacing w:line="276" w:lineRule="auto"/>
              <w:ind w:firstLine="0"/>
              <w:jc w:val="center"/>
              <w:rPr>
                <w:sz w:val="28"/>
                <w:szCs w:val="32"/>
              </w:rPr>
            </w:pPr>
            <w:r w:rsidRPr="006A2A49">
              <w:rPr>
                <w:rStyle w:val="Bodytext212pt"/>
                <w:b w:val="0"/>
                <w:sz w:val="28"/>
                <w:szCs w:val="32"/>
              </w:rPr>
              <w:t>2024</w:t>
            </w:r>
            <w:r w:rsidR="00EE299B" w:rsidRPr="006A2A49">
              <w:rPr>
                <w:rStyle w:val="Bodytext212pt"/>
                <w:b w:val="0"/>
                <w:sz w:val="28"/>
                <w:szCs w:val="32"/>
              </w:rPr>
              <w:t>-2</w:t>
            </w:r>
            <w:r w:rsidRPr="006A2A49">
              <w:rPr>
                <w:rStyle w:val="Bodytext212pt"/>
                <w:b w:val="0"/>
                <w:sz w:val="28"/>
                <w:szCs w:val="32"/>
              </w:rPr>
              <w:t>5</w:t>
            </w:r>
          </w:p>
        </w:tc>
        <w:tc>
          <w:tcPr>
            <w:tcW w:w="2015" w:type="dxa"/>
            <w:vMerge/>
            <w:tcBorders>
              <w:left w:val="single" w:sz="4" w:space="0" w:color="auto"/>
            </w:tcBorders>
            <w:shd w:val="clear" w:color="auto" w:fill="FFFFFF"/>
            <w:vAlign w:val="center"/>
          </w:tcPr>
          <w:p w:rsidR="00EE299B" w:rsidRPr="006A2A49" w:rsidRDefault="00EE299B" w:rsidP="006A2A49">
            <w:pPr>
              <w:jc w:val="center"/>
              <w:rPr>
                <w:rFonts w:ascii="Times New Roman" w:hAnsi="Times New Roman"/>
                <w:sz w:val="28"/>
                <w:szCs w:val="32"/>
              </w:rPr>
            </w:pPr>
          </w:p>
        </w:tc>
        <w:tc>
          <w:tcPr>
            <w:tcW w:w="2821" w:type="dxa"/>
            <w:vMerge/>
            <w:tcBorders>
              <w:left w:val="single" w:sz="4" w:space="0" w:color="auto"/>
              <w:right w:val="single" w:sz="4" w:space="0" w:color="auto"/>
            </w:tcBorders>
            <w:shd w:val="clear" w:color="auto" w:fill="FFFFFF"/>
            <w:vAlign w:val="center"/>
          </w:tcPr>
          <w:p w:rsidR="00EE299B" w:rsidRPr="006A2A49" w:rsidRDefault="00EE299B" w:rsidP="006A2A49">
            <w:pPr>
              <w:jc w:val="center"/>
              <w:rPr>
                <w:rFonts w:ascii="Times New Roman" w:hAnsi="Times New Roman"/>
                <w:sz w:val="28"/>
                <w:szCs w:val="32"/>
              </w:rPr>
            </w:pPr>
          </w:p>
        </w:tc>
      </w:tr>
      <w:tr w:rsidR="00EE299B" w:rsidRPr="006A2A49" w:rsidTr="006A2A49">
        <w:trPr>
          <w:trHeight w:val="323"/>
        </w:trPr>
        <w:tc>
          <w:tcPr>
            <w:tcW w:w="967" w:type="dxa"/>
            <w:vMerge w:val="restart"/>
            <w:tcBorders>
              <w:top w:val="single" w:sz="4" w:space="0" w:color="auto"/>
              <w:left w:val="single" w:sz="4" w:space="0" w:color="auto"/>
            </w:tcBorders>
            <w:shd w:val="clear" w:color="auto" w:fill="FFFFFF"/>
            <w:vAlign w:val="center"/>
          </w:tcPr>
          <w:p w:rsidR="00EE299B" w:rsidRPr="006A2A49" w:rsidRDefault="00EE299B" w:rsidP="006A2A49">
            <w:pPr>
              <w:pStyle w:val="Bodytext21"/>
              <w:shd w:val="clear" w:color="auto" w:fill="auto"/>
              <w:spacing w:line="276" w:lineRule="auto"/>
              <w:ind w:firstLine="0"/>
              <w:jc w:val="center"/>
              <w:rPr>
                <w:sz w:val="28"/>
                <w:szCs w:val="32"/>
              </w:rPr>
            </w:pPr>
            <w:r w:rsidRPr="006A2A49">
              <w:rPr>
                <w:rStyle w:val="Bodytext212pt"/>
                <w:b w:val="0"/>
                <w:sz w:val="28"/>
                <w:szCs w:val="32"/>
              </w:rPr>
              <w:t>4</w:t>
            </w:r>
          </w:p>
        </w:tc>
        <w:tc>
          <w:tcPr>
            <w:tcW w:w="2821" w:type="dxa"/>
            <w:tcBorders>
              <w:top w:val="single" w:sz="4" w:space="0" w:color="auto"/>
              <w:left w:val="single" w:sz="4" w:space="0" w:color="auto"/>
            </w:tcBorders>
            <w:shd w:val="clear" w:color="auto" w:fill="FFFFFF"/>
            <w:vAlign w:val="center"/>
          </w:tcPr>
          <w:p w:rsidR="00EE299B" w:rsidRPr="006A2A49" w:rsidRDefault="00EE299B" w:rsidP="006A2A49">
            <w:pPr>
              <w:pStyle w:val="Bodytext21"/>
              <w:shd w:val="clear" w:color="auto" w:fill="auto"/>
              <w:spacing w:line="276" w:lineRule="auto"/>
              <w:ind w:firstLine="0"/>
              <w:jc w:val="center"/>
              <w:rPr>
                <w:sz w:val="28"/>
                <w:szCs w:val="32"/>
              </w:rPr>
            </w:pPr>
            <w:r w:rsidRPr="006A2A49">
              <w:rPr>
                <w:rStyle w:val="Bodytext212pt"/>
                <w:b w:val="0"/>
                <w:sz w:val="28"/>
                <w:szCs w:val="32"/>
              </w:rPr>
              <w:t>20</w:t>
            </w:r>
            <w:r w:rsidR="006C568B" w:rsidRPr="006A2A49">
              <w:rPr>
                <w:rStyle w:val="Bodytext212pt"/>
                <w:b w:val="0"/>
                <w:sz w:val="28"/>
                <w:szCs w:val="32"/>
              </w:rPr>
              <w:t>20</w:t>
            </w:r>
            <w:r w:rsidRPr="006A2A49">
              <w:rPr>
                <w:rStyle w:val="Bodytext212pt"/>
                <w:b w:val="0"/>
                <w:sz w:val="28"/>
                <w:szCs w:val="32"/>
              </w:rPr>
              <w:t>-</w:t>
            </w:r>
            <w:r w:rsidR="006C568B" w:rsidRPr="006A2A49">
              <w:rPr>
                <w:rStyle w:val="Bodytext212pt"/>
                <w:b w:val="0"/>
                <w:sz w:val="28"/>
                <w:szCs w:val="32"/>
              </w:rPr>
              <w:t>21</w:t>
            </w:r>
          </w:p>
        </w:tc>
        <w:tc>
          <w:tcPr>
            <w:tcW w:w="2015" w:type="dxa"/>
            <w:vMerge w:val="restart"/>
            <w:tcBorders>
              <w:top w:val="single" w:sz="4" w:space="0" w:color="auto"/>
              <w:left w:val="single" w:sz="4" w:space="0" w:color="auto"/>
            </w:tcBorders>
            <w:shd w:val="clear" w:color="auto" w:fill="FFFFFF"/>
            <w:vAlign w:val="center"/>
          </w:tcPr>
          <w:p w:rsidR="00EE299B" w:rsidRPr="006A2A49" w:rsidRDefault="00EE299B" w:rsidP="006A2A49">
            <w:pPr>
              <w:pStyle w:val="Bodytext21"/>
              <w:shd w:val="clear" w:color="auto" w:fill="auto"/>
              <w:spacing w:line="276" w:lineRule="auto"/>
              <w:ind w:firstLine="0"/>
              <w:jc w:val="center"/>
              <w:rPr>
                <w:sz w:val="28"/>
                <w:szCs w:val="32"/>
              </w:rPr>
            </w:pPr>
            <w:r w:rsidRPr="006A2A49">
              <w:rPr>
                <w:rStyle w:val="Bodytext212pt"/>
                <w:b w:val="0"/>
                <w:sz w:val="28"/>
                <w:szCs w:val="32"/>
              </w:rPr>
              <w:t>299,380</w:t>
            </w:r>
          </w:p>
        </w:tc>
        <w:tc>
          <w:tcPr>
            <w:tcW w:w="2821" w:type="dxa"/>
            <w:vMerge w:val="restart"/>
            <w:tcBorders>
              <w:top w:val="single" w:sz="4" w:space="0" w:color="auto"/>
              <w:left w:val="single" w:sz="4" w:space="0" w:color="auto"/>
              <w:right w:val="single" w:sz="4" w:space="0" w:color="auto"/>
            </w:tcBorders>
            <w:shd w:val="clear" w:color="auto" w:fill="FFFFFF"/>
            <w:vAlign w:val="center"/>
          </w:tcPr>
          <w:p w:rsidR="00EE299B" w:rsidRPr="006A2A49" w:rsidRDefault="00EE299B" w:rsidP="006A2A49">
            <w:pPr>
              <w:pStyle w:val="Bodytext21"/>
              <w:shd w:val="clear" w:color="auto" w:fill="auto"/>
              <w:spacing w:line="276" w:lineRule="auto"/>
              <w:ind w:firstLine="0"/>
              <w:jc w:val="center"/>
              <w:rPr>
                <w:sz w:val="28"/>
                <w:szCs w:val="32"/>
              </w:rPr>
            </w:pPr>
            <w:r w:rsidRPr="006A2A49">
              <w:rPr>
                <w:rStyle w:val="Bodytext212pt"/>
                <w:b w:val="0"/>
                <w:sz w:val="28"/>
                <w:szCs w:val="32"/>
              </w:rPr>
              <w:t>2.00</w:t>
            </w:r>
          </w:p>
        </w:tc>
      </w:tr>
      <w:tr w:rsidR="00EE299B" w:rsidRPr="006A2A49" w:rsidTr="006A2A49">
        <w:trPr>
          <w:trHeight w:val="315"/>
        </w:trPr>
        <w:tc>
          <w:tcPr>
            <w:tcW w:w="967" w:type="dxa"/>
            <w:vMerge/>
            <w:tcBorders>
              <w:left w:val="single" w:sz="4" w:space="0" w:color="auto"/>
            </w:tcBorders>
            <w:shd w:val="clear" w:color="auto" w:fill="FFFFFF"/>
            <w:vAlign w:val="center"/>
          </w:tcPr>
          <w:p w:rsidR="00EE299B" w:rsidRPr="006A2A49" w:rsidRDefault="00EE299B" w:rsidP="006A2A49">
            <w:pPr>
              <w:jc w:val="center"/>
              <w:rPr>
                <w:rFonts w:ascii="Times New Roman" w:hAnsi="Times New Roman"/>
                <w:sz w:val="28"/>
                <w:szCs w:val="32"/>
              </w:rPr>
            </w:pPr>
          </w:p>
        </w:tc>
        <w:tc>
          <w:tcPr>
            <w:tcW w:w="2821" w:type="dxa"/>
            <w:tcBorders>
              <w:top w:val="single" w:sz="4" w:space="0" w:color="auto"/>
              <w:left w:val="single" w:sz="4" w:space="0" w:color="auto"/>
            </w:tcBorders>
            <w:shd w:val="clear" w:color="auto" w:fill="FFFFFF"/>
            <w:vAlign w:val="center"/>
          </w:tcPr>
          <w:p w:rsidR="00EE299B" w:rsidRPr="006A2A49" w:rsidRDefault="006C568B" w:rsidP="006A2A49">
            <w:pPr>
              <w:pStyle w:val="Bodytext21"/>
              <w:shd w:val="clear" w:color="auto" w:fill="auto"/>
              <w:spacing w:line="276" w:lineRule="auto"/>
              <w:ind w:firstLine="0"/>
              <w:jc w:val="center"/>
              <w:rPr>
                <w:sz w:val="28"/>
                <w:szCs w:val="32"/>
              </w:rPr>
            </w:pPr>
            <w:r w:rsidRPr="006A2A49">
              <w:rPr>
                <w:rStyle w:val="Bodytext212pt"/>
                <w:b w:val="0"/>
                <w:sz w:val="28"/>
                <w:szCs w:val="32"/>
              </w:rPr>
              <w:t>2025</w:t>
            </w:r>
            <w:r w:rsidR="00EE299B" w:rsidRPr="006A2A49">
              <w:rPr>
                <w:rStyle w:val="Bodytext212pt"/>
                <w:b w:val="0"/>
                <w:sz w:val="28"/>
                <w:szCs w:val="32"/>
              </w:rPr>
              <w:t>-2</w:t>
            </w:r>
            <w:r w:rsidRPr="006A2A49">
              <w:rPr>
                <w:rStyle w:val="Bodytext212pt"/>
                <w:b w:val="0"/>
                <w:sz w:val="28"/>
                <w:szCs w:val="32"/>
              </w:rPr>
              <w:t>6</w:t>
            </w:r>
          </w:p>
        </w:tc>
        <w:tc>
          <w:tcPr>
            <w:tcW w:w="2015" w:type="dxa"/>
            <w:vMerge/>
            <w:tcBorders>
              <w:left w:val="single" w:sz="4" w:space="0" w:color="auto"/>
            </w:tcBorders>
            <w:shd w:val="clear" w:color="auto" w:fill="FFFFFF"/>
            <w:vAlign w:val="center"/>
          </w:tcPr>
          <w:p w:rsidR="00EE299B" w:rsidRPr="006A2A49" w:rsidRDefault="00EE299B" w:rsidP="006A2A49">
            <w:pPr>
              <w:jc w:val="center"/>
              <w:rPr>
                <w:rFonts w:ascii="Times New Roman" w:hAnsi="Times New Roman"/>
                <w:sz w:val="28"/>
                <w:szCs w:val="32"/>
              </w:rPr>
            </w:pPr>
          </w:p>
        </w:tc>
        <w:tc>
          <w:tcPr>
            <w:tcW w:w="2821" w:type="dxa"/>
            <w:vMerge/>
            <w:tcBorders>
              <w:left w:val="single" w:sz="4" w:space="0" w:color="auto"/>
              <w:right w:val="single" w:sz="4" w:space="0" w:color="auto"/>
            </w:tcBorders>
            <w:shd w:val="clear" w:color="auto" w:fill="FFFFFF"/>
            <w:vAlign w:val="center"/>
          </w:tcPr>
          <w:p w:rsidR="00EE299B" w:rsidRPr="006A2A49" w:rsidRDefault="00EE299B" w:rsidP="006A2A49">
            <w:pPr>
              <w:jc w:val="center"/>
              <w:rPr>
                <w:rFonts w:ascii="Times New Roman" w:hAnsi="Times New Roman"/>
                <w:sz w:val="28"/>
                <w:szCs w:val="32"/>
              </w:rPr>
            </w:pPr>
          </w:p>
        </w:tc>
      </w:tr>
      <w:tr w:rsidR="00EE299B" w:rsidRPr="006A2A49" w:rsidTr="006A2A49">
        <w:trPr>
          <w:trHeight w:val="319"/>
        </w:trPr>
        <w:tc>
          <w:tcPr>
            <w:tcW w:w="967" w:type="dxa"/>
            <w:vMerge w:val="restart"/>
            <w:tcBorders>
              <w:top w:val="single" w:sz="4" w:space="0" w:color="auto"/>
              <w:left w:val="single" w:sz="4" w:space="0" w:color="auto"/>
            </w:tcBorders>
            <w:shd w:val="clear" w:color="auto" w:fill="FFFFFF"/>
            <w:vAlign w:val="center"/>
          </w:tcPr>
          <w:p w:rsidR="00EE299B" w:rsidRPr="006A2A49" w:rsidRDefault="00EE299B" w:rsidP="006A2A49">
            <w:pPr>
              <w:pStyle w:val="Bodytext21"/>
              <w:shd w:val="clear" w:color="auto" w:fill="auto"/>
              <w:spacing w:line="276" w:lineRule="auto"/>
              <w:ind w:firstLine="0"/>
              <w:jc w:val="center"/>
              <w:rPr>
                <w:sz w:val="28"/>
                <w:szCs w:val="32"/>
              </w:rPr>
            </w:pPr>
            <w:r w:rsidRPr="006A2A49">
              <w:rPr>
                <w:rStyle w:val="Bodytext212pt"/>
                <w:b w:val="0"/>
                <w:sz w:val="28"/>
                <w:szCs w:val="32"/>
              </w:rPr>
              <w:t>5</w:t>
            </w:r>
          </w:p>
        </w:tc>
        <w:tc>
          <w:tcPr>
            <w:tcW w:w="2821" w:type="dxa"/>
            <w:tcBorders>
              <w:top w:val="single" w:sz="4" w:space="0" w:color="auto"/>
              <w:left w:val="single" w:sz="4" w:space="0" w:color="auto"/>
            </w:tcBorders>
            <w:shd w:val="clear" w:color="auto" w:fill="FFFFFF"/>
            <w:vAlign w:val="center"/>
          </w:tcPr>
          <w:p w:rsidR="00EE299B" w:rsidRPr="006A2A49" w:rsidRDefault="006C568B" w:rsidP="006A2A49">
            <w:pPr>
              <w:pStyle w:val="Bodytext21"/>
              <w:shd w:val="clear" w:color="auto" w:fill="auto"/>
              <w:spacing w:line="276" w:lineRule="auto"/>
              <w:ind w:firstLine="0"/>
              <w:jc w:val="center"/>
              <w:rPr>
                <w:sz w:val="28"/>
                <w:szCs w:val="32"/>
              </w:rPr>
            </w:pPr>
            <w:r w:rsidRPr="006A2A49">
              <w:rPr>
                <w:rStyle w:val="Bodytext212pt"/>
                <w:b w:val="0"/>
                <w:sz w:val="28"/>
                <w:szCs w:val="32"/>
              </w:rPr>
              <w:t>2021</w:t>
            </w:r>
            <w:r w:rsidR="00EE299B" w:rsidRPr="006A2A49">
              <w:rPr>
                <w:rStyle w:val="Bodytext212pt"/>
                <w:b w:val="0"/>
                <w:sz w:val="28"/>
                <w:szCs w:val="32"/>
              </w:rPr>
              <w:t>-</w:t>
            </w:r>
            <w:r w:rsidRPr="006A2A49">
              <w:rPr>
                <w:rStyle w:val="Bodytext212pt"/>
                <w:b w:val="0"/>
                <w:sz w:val="28"/>
                <w:szCs w:val="32"/>
              </w:rPr>
              <w:t>22</w:t>
            </w:r>
          </w:p>
        </w:tc>
        <w:tc>
          <w:tcPr>
            <w:tcW w:w="2015" w:type="dxa"/>
            <w:vMerge w:val="restart"/>
            <w:tcBorders>
              <w:top w:val="single" w:sz="4" w:space="0" w:color="auto"/>
              <w:left w:val="single" w:sz="4" w:space="0" w:color="auto"/>
            </w:tcBorders>
            <w:shd w:val="clear" w:color="auto" w:fill="FFFFFF"/>
            <w:vAlign w:val="center"/>
          </w:tcPr>
          <w:p w:rsidR="00EE299B" w:rsidRPr="006A2A49" w:rsidRDefault="00EE299B" w:rsidP="006A2A49">
            <w:pPr>
              <w:pStyle w:val="Bodytext21"/>
              <w:shd w:val="clear" w:color="auto" w:fill="auto"/>
              <w:spacing w:line="276" w:lineRule="auto"/>
              <w:ind w:firstLine="0"/>
              <w:jc w:val="center"/>
              <w:rPr>
                <w:sz w:val="28"/>
                <w:szCs w:val="32"/>
              </w:rPr>
            </w:pPr>
            <w:r w:rsidRPr="006A2A49">
              <w:rPr>
                <w:rStyle w:val="Bodytext212pt"/>
                <w:b w:val="0"/>
                <w:sz w:val="28"/>
                <w:szCs w:val="32"/>
              </w:rPr>
              <w:t>379,364</w:t>
            </w:r>
          </w:p>
        </w:tc>
        <w:tc>
          <w:tcPr>
            <w:tcW w:w="2821" w:type="dxa"/>
            <w:vMerge w:val="restart"/>
            <w:tcBorders>
              <w:top w:val="single" w:sz="4" w:space="0" w:color="auto"/>
              <w:left w:val="single" w:sz="4" w:space="0" w:color="auto"/>
              <w:right w:val="single" w:sz="4" w:space="0" w:color="auto"/>
            </w:tcBorders>
            <w:shd w:val="clear" w:color="auto" w:fill="FFFFFF"/>
            <w:vAlign w:val="center"/>
          </w:tcPr>
          <w:p w:rsidR="00EE299B" w:rsidRPr="006A2A49" w:rsidRDefault="00EE299B" w:rsidP="006A2A49">
            <w:pPr>
              <w:pStyle w:val="Bodytext21"/>
              <w:shd w:val="clear" w:color="auto" w:fill="auto"/>
              <w:spacing w:line="276" w:lineRule="auto"/>
              <w:ind w:firstLine="0"/>
              <w:jc w:val="center"/>
              <w:rPr>
                <w:sz w:val="28"/>
                <w:szCs w:val="32"/>
              </w:rPr>
            </w:pPr>
            <w:r w:rsidRPr="006A2A49">
              <w:rPr>
                <w:rStyle w:val="Bodytext212pt"/>
                <w:b w:val="0"/>
                <w:sz w:val="28"/>
                <w:szCs w:val="32"/>
              </w:rPr>
              <w:t>2.00</w:t>
            </w:r>
          </w:p>
        </w:tc>
      </w:tr>
      <w:tr w:rsidR="00EE299B" w:rsidRPr="006A2A49" w:rsidTr="006A2A49">
        <w:trPr>
          <w:trHeight w:val="337"/>
        </w:trPr>
        <w:tc>
          <w:tcPr>
            <w:tcW w:w="967" w:type="dxa"/>
            <w:vMerge/>
            <w:tcBorders>
              <w:left w:val="single" w:sz="4" w:space="0" w:color="auto"/>
              <w:bottom w:val="single" w:sz="4" w:space="0" w:color="auto"/>
            </w:tcBorders>
            <w:shd w:val="clear" w:color="auto" w:fill="FFFFFF"/>
            <w:vAlign w:val="center"/>
          </w:tcPr>
          <w:p w:rsidR="00EE299B" w:rsidRPr="006A2A49" w:rsidRDefault="00EE299B" w:rsidP="006A2A49">
            <w:pPr>
              <w:jc w:val="center"/>
              <w:rPr>
                <w:rFonts w:ascii="Times New Roman" w:hAnsi="Times New Roman"/>
                <w:sz w:val="28"/>
                <w:szCs w:val="32"/>
              </w:rPr>
            </w:pPr>
          </w:p>
        </w:tc>
        <w:tc>
          <w:tcPr>
            <w:tcW w:w="2821" w:type="dxa"/>
            <w:tcBorders>
              <w:top w:val="single" w:sz="4" w:space="0" w:color="auto"/>
              <w:left w:val="single" w:sz="4" w:space="0" w:color="auto"/>
              <w:bottom w:val="single" w:sz="4" w:space="0" w:color="auto"/>
            </w:tcBorders>
            <w:shd w:val="clear" w:color="auto" w:fill="FFFFFF"/>
            <w:vAlign w:val="center"/>
          </w:tcPr>
          <w:p w:rsidR="00EE299B" w:rsidRPr="006A2A49" w:rsidRDefault="006C568B" w:rsidP="006A2A49">
            <w:pPr>
              <w:pStyle w:val="Bodytext21"/>
              <w:shd w:val="clear" w:color="auto" w:fill="auto"/>
              <w:spacing w:line="276" w:lineRule="auto"/>
              <w:ind w:firstLine="0"/>
              <w:jc w:val="center"/>
              <w:rPr>
                <w:sz w:val="28"/>
                <w:szCs w:val="32"/>
              </w:rPr>
            </w:pPr>
            <w:r w:rsidRPr="006A2A49">
              <w:rPr>
                <w:rStyle w:val="Bodytext212pt"/>
                <w:b w:val="0"/>
                <w:sz w:val="28"/>
                <w:szCs w:val="32"/>
              </w:rPr>
              <w:t>2026</w:t>
            </w:r>
            <w:r w:rsidR="00EE299B" w:rsidRPr="006A2A49">
              <w:rPr>
                <w:rStyle w:val="Bodytext212pt"/>
                <w:b w:val="0"/>
                <w:sz w:val="28"/>
                <w:szCs w:val="32"/>
              </w:rPr>
              <w:t>-2</w:t>
            </w:r>
            <w:r w:rsidRPr="006A2A49">
              <w:rPr>
                <w:rStyle w:val="Bodytext212pt"/>
                <w:b w:val="0"/>
                <w:sz w:val="28"/>
                <w:szCs w:val="32"/>
              </w:rPr>
              <w:t>7</w:t>
            </w:r>
          </w:p>
        </w:tc>
        <w:tc>
          <w:tcPr>
            <w:tcW w:w="2015" w:type="dxa"/>
            <w:vMerge/>
            <w:tcBorders>
              <w:left w:val="single" w:sz="4" w:space="0" w:color="auto"/>
              <w:bottom w:val="single" w:sz="4" w:space="0" w:color="auto"/>
            </w:tcBorders>
            <w:shd w:val="clear" w:color="auto" w:fill="FFFFFF"/>
            <w:vAlign w:val="center"/>
          </w:tcPr>
          <w:p w:rsidR="00EE299B" w:rsidRPr="006A2A49" w:rsidRDefault="00EE299B" w:rsidP="006A2A49">
            <w:pPr>
              <w:jc w:val="center"/>
              <w:rPr>
                <w:rFonts w:ascii="Times New Roman" w:hAnsi="Times New Roman"/>
                <w:sz w:val="28"/>
                <w:szCs w:val="32"/>
              </w:rPr>
            </w:pPr>
          </w:p>
        </w:tc>
        <w:tc>
          <w:tcPr>
            <w:tcW w:w="2821" w:type="dxa"/>
            <w:vMerge/>
            <w:tcBorders>
              <w:left w:val="single" w:sz="4" w:space="0" w:color="auto"/>
              <w:bottom w:val="single" w:sz="4" w:space="0" w:color="auto"/>
              <w:right w:val="single" w:sz="4" w:space="0" w:color="auto"/>
            </w:tcBorders>
            <w:shd w:val="clear" w:color="auto" w:fill="FFFFFF"/>
            <w:vAlign w:val="center"/>
          </w:tcPr>
          <w:p w:rsidR="00EE299B" w:rsidRPr="006A2A49" w:rsidRDefault="00EE299B" w:rsidP="006A2A49">
            <w:pPr>
              <w:jc w:val="center"/>
              <w:rPr>
                <w:rFonts w:ascii="Times New Roman" w:hAnsi="Times New Roman"/>
                <w:sz w:val="28"/>
                <w:szCs w:val="32"/>
              </w:rPr>
            </w:pPr>
          </w:p>
        </w:tc>
      </w:tr>
    </w:tbl>
    <w:p w:rsidR="006A2A49" w:rsidRDefault="006A2A49" w:rsidP="007202FA">
      <w:pPr>
        <w:pStyle w:val="Tablecaption20"/>
        <w:shd w:val="clear" w:color="auto" w:fill="auto"/>
        <w:spacing w:line="276" w:lineRule="auto"/>
        <w:jc w:val="both"/>
        <w:rPr>
          <w:b w:val="0"/>
          <w:sz w:val="28"/>
          <w:szCs w:val="32"/>
        </w:rPr>
      </w:pPr>
    </w:p>
    <w:p w:rsidR="00EE299B" w:rsidRPr="007202FA" w:rsidRDefault="00FB3B20" w:rsidP="007202FA">
      <w:pPr>
        <w:pStyle w:val="Tablecaption20"/>
        <w:shd w:val="clear" w:color="auto" w:fill="auto"/>
        <w:spacing w:line="276" w:lineRule="auto"/>
        <w:jc w:val="both"/>
        <w:rPr>
          <w:b w:val="0"/>
          <w:sz w:val="32"/>
          <w:szCs w:val="32"/>
        </w:rPr>
      </w:pPr>
      <w:r w:rsidRPr="006A2A49">
        <w:rPr>
          <w:b w:val="0"/>
          <w:sz w:val="28"/>
          <w:szCs w:val="32"/>
        </w:rPr>
        <w:t>Boundry pillars shall be established and repaired as per the existing instructions</w:t>
      </w:r>
      <w:r>
        <w:rPr>
          <w:b w:val="0"/>
          <w:sz w:val="32"/>
          <w:szCs w:val="32"/>
        </w:rPr>
        <w:t>.</w:t>
      </w:r>
    </w:p>
    <w:p w:rsidR="006A2A49" w:rsidRDefault="006A2A49" w:rsidP="00CE4B0C">
      <w:pPr>
        <w:pStyle w:val="Bodytext21"/>
        <w:shd w:val="clear" w:color="auto" w:fill="auto"/>
        <w:tabs>
          <w:tab w:val="left" w:pos="650"/>
        </w:tabs>
        <w:spacing w:line="480" w:lineRule="auto"/>
        <w:ind w:firstLine="0"/>
        <w:rPr>
          <w:b/>
          <w:sz w:val="32"/>
          <w:szCs w:val="32"/>
        </w:rPr>
      </w:pPr>
    </w:p>
    <w:p w:rsidR="00EA2991" w:rsidRDefault="006A2A49" w:rsidP="00EA2991">
      <w:pPr>
        <w:pStyle w:val="Bodytext21"/>
        <w:shd w:val="clear" w:color="auto" w:fill="auto"/>
        <w:tabs>
          <w:tab w:val="left" w:pos="650"/>
        </w:tabs>
        <w:spacing w:after="240" w:line="360" w:lineRule="auto"/>
        <w:ind w:firstLine="0"/>
        <w:contextualSpacing/>
        <w:rPr>
          <w:b/>
          <w:sz w:val="32"/>
          <w:szCs w:val="32"/>
        </w:rPr>
      </w:pPr>
      <w:r>
        <w:rPr>
          <w:b/>
          <w:sz w:val="32"/>
          <w:szCs w:val="32"/>
        </w:rPr>
        <w:br w:type="page"/>
      </w:r>
      <w:r>
        <w:rPr>
          <w:b/>
          <w:sz w:val="32"/>
          <w:szCs w:val="32"/>
        </w:rPr>
        <w:lastRenderedPageBreak/>
        <w:t>8.2</w:t>
      </w:r>
      <w:r w:rsidR="00CE4B0C">
        <w:rPr>
          <w:b/>
          <w:sz w:val="32"/>
          <w:szCs w:val="32"/>
        </w:rPr>
        <w:t xml:space="preserve"> Instructions</w:t>
      </w:r>
      <w:r w:rsidR="00627729" w:rsidRPr="007202FA">
        <w:rPr>
          <w:b/>
          <w:sz w:val="32"/>
          <w:szCs w:val="32"/>
        </w:rPr>
        <w:t xml:space="preserve"> for Inspection and Maintenance of Forest </w:t>
      </w:r>
      <w:r w:rsidR="00EA2991">
        <w:rPr>
          <w:b/>
          <w:sz w:val="32"/>
          <w:szCs w:val="32"/>
        </w:rPr>
        <w:t xml:space="preserve">   </w:t>
      </w:r>
    </w:p>
    <w:p w:rsidR="00627729" w:rsidRPr="007202FA" w:rsidRDefault="00EA2991" w:rsidP="00EA2991">
      <w:pPr>
        <w:pStyle w:val="Bodytext21"/>
        <w:shd w:val="clear" w:color="auto" w:fill="auto"/>
        <w:tabs>
          <w:tab w:val="left" w:pos="650"/>
        </w:tabs>
        <w:spacing w:after="240" w:line="360" w:lineRule="auto"/>
        <w:ind w:firstLine="0"/>
        <w:contextualSpacing/>
        <w:rPr>
          <w:b/>
          <w:sz w:val="32"/>
          <w:szCs w:val="32"/>
        </w:rPr>
      </w:pPr>
      <w:r>
        <w:rPr>
          <w:b/>
          <w:sz w:val="32"/>
          <w:szCs w:val="32"/>
        </w:rPr>
        <w:t xml:space="preserve">      </w:t>
      </w:r>
      <w:r w:rsidR="00627729" w:rsidRPr="007202FA">
        <w:rPr>
          <w:b/>
          <w:sz w:val="32"/>
          <w:szCs w:val="32"/>
        </w:rPr>
        <w:t xml:space="preserve">Boundary </w:t>
      </w:r>
      <w:proofErr w:type="gramStart"/>
      <w:r w:rsidR="00627729" w:rsidRPr="007202FA">
        <w:rPr>
          <w:b/>
          <w:sz w:val="32"/>
          <w:szCs w:val="32"/>
        </w:rPr>
        <w:t>Marks :</w:t>
      </w:r>
      <w:proofErr w:type="gramEnd"/>
    </w:p>
    <w:p w:rsidR="00627729" w:rsidRPr="006A2A49" w:rsidRDefault="00627729" w:rsidP="00EA2991">
      <w:pPr>
        <w:pStyle w:val="Bodytext451"/>
        <w:numPr>
          <w:ilvl w:val="0"/>
          <w:numId w:val="45"/>
        </w:numPr>
        <w:shd w:val="clear" w:color="auto" w:fill="auto"/>
        <w:tabs>
          <w:tab w:val="left" w:pos="0"/>
        </w:tabs>
        <w:spacing w:line="360" w:lineRule="auto"/>
        <w:ind w:left="360" w:hanging="360"/>
        <w:contextualSpacing/>
        <w:rPr>
          <w:sz w:val="28"/>
          <w:szCs w:val="32"/>
        </w:rPr>
      </w:pPr>
      <w:r w:rsidRPr="006A2A49">
        <w:rPr>
          <w:sz w:val="28"/>
          <w:szCs w:val="32"/>
        </w:rPr>
        <w:t>The forest guard of the beat would be responsible for the maintenance and protection of all the boundary marks in the forests of his beat. He would colour wash them annually after rains and would make a special report of having performed this work. Each forest boundary mark in his beat would be specially inspected by the beat guard at least once in every year and a record of his inspection would be entered in his diary.</w:t>
      </w:r>
    </w:p>
    <w:p w:rsidR="00627729" w:rsidRPr="006A2A49" w:rsidRDefault="00627729" w:rsidP="00EA2991">
      <w:pPr>
        <w:pStyle w:val="Bodytext451"/>
        <w:numPr>
          <w:ilvl w:val="0"/>
          <w:numId w:val="45"/>
        </w:numPr>
        <w:shd w:val="clear" w:color="auto" w:fill="auto"/>
        <w:tabs>
          <w:tab w:val="left" w:pos="0"/>
        </w:tabs>
        <w:spacing w:line="360" w:lineRule="auto"/>
        <w:ind w:left="360" w:hanging="360"/>
        <w:contextualSpacing/>
        <w:rPr>
          <w:sz w:val="28"/>
          <w:szCs w:val="32"/>
        </w:rPr>
      </w:pPr>
      <w:r w:rsidRPr="006A2A49">
        <w:rPr>
          <w:sz w:val="28"/>
          <w:szCs w:val="32"/>
        </w:rPr>
        <w:t>The Round Officer would be responsible for the maintenance &amp;nd protection of all the boundary marks in the forests of his round and he wauld see that they are maintained properly, repaired and colour washed by the beat guard, as directed. The Round Officer would check all the boundaiy marks in the year which come up for maintenance and repair as per the l/5</w:t>
      </w:r>
      <w:r w:rsidRPr="006A2A49">
        <w:rPr>
          <w:sz w:val="28"/>
          <w:szCs w:val="32"/>
          <w:vertAlign w:val="superscript"/>
        </w:rPr>
        <w:t xml:space="preserve">th </w:t>
      </w:r>
      <w:r w:rsidRPr="006A2A49">
        <w:rPr>
          <w:sz w:val="28"/>
          <w:szCs w:val="32"/>
        </w:rPr>
        <w:t>boundaiy demarcation scheme. A mention of this would be made by him in his diaries. The Round Officer would annually submit to the Range Forest Officer a certificate in the following form :</w:t>
      </w:r>
    </w:p>
    <w:p w:rsidR="007563BE" w:rsidRPr="006A2A49" w:rsidRDefault="00627729" w:rsidP="00EA2991">
      <w:pPr>
        <w:pStyle w:val="Bodytext451"/>
        <w:shd w:val="clear" w:color="auto" w:fill="auto"/>
        <w:tabs>
          <w:tab w:val="left" w:leader="underscore" w:pos="4673"/>
        </w:tabs>
        <w:spacing w:line="360" w:lineRule="auto"/>
        <w:ind w:left="360" w:firstLine="0"/>
        <w:contextualSpacing/>
        <w:rPr>
          <w:sz w:val="28"/>
          <w:szCs w:val="32"/>
        </w:rPr>
      </w:pPr>
      <w:r w:rsidRPr="006A2A49">
        <w:rPr>
          <w:sz w:val="28"/>
          <w:szCs w:val="32"/>
        </w:rPr>
        <w:t>"I,</w:t>
      </w:r>
      <w:r w:rsidRPr="006A2A49">
        <w:rPr>
          <w:sz w:val="28"/>
          <w:szCs w:val="32"/>
        </w:rPr>
        <w:tab/>
        <w:t>, certify t</w:t>
      </w:r>
      <w:r w:rsidR="006A2A49">
        <w:rPr>
          <w:sz w:val="28"/>
          <w:szCs w:val="32"/>
        </w:rPr>
        <w:t>hat the annual length of boundar</w:t>
      </w:r>
      <w:r w:rsidRPr="006A2A49">
        <w:rPr>
          <w:sz w:val="28"/>
          <w:szCs w:val="32"/>
        </w:rPr>
        <w:t>y lines in my jurisdiction as prescribed under the</w:t>
      </w:r>
      <w:r w:rsidR="007563BE" w:rsidRPr="006A2A49">
        <w:rPr>
          <w:sz w:val="28"/>
          <w:szCs w:val="32"/>
        </w:rPr>
        <w:t xml:space="preserve"> scheme given in Appendix –IV of management plan for the forests of Dnyanganga Wildlife Sanctuary has been verified</w:t>
      </w:r>
      <w:r w:rsidR="006A2A49">
        <w:rPr>
          <w:sz w:val="28"/>
          <w:szCs w:val="32"/>
        </w:rPr>
        <w:t xml:space="preserve"> </w:t>
      </w:r>
      <w:r w:rsidR="007563BE" w:rsidRPr="006A2A49">
        <w:rPr>
          <w:sz w:val="28"/>
          <w:szCs w:val="32"/>
        </w:rPr>
        <w:t xml:space="preserve">by me personally on dt. </w:t>
      </w:r>
      <w:r w:rsidR="007563BE" w:rsidRPr="006A2A49">
        <w:rPr>
          <w:sz w:val="28"/>
          <w:szCs w:val="32"/>
        </w:rPr>
        <w:tab/>
      </w:r>
      <w:proofErr w:type="gramStart"/>
      <w:r w:rsidR="006A2A49">
        <w:rPr>
          <w:sz w:val="28"/>
          <w:szCs w:val="32"/>
        </w:rPr>
        <w:t>______________</w:t>
      </w:r>
      <w:r w:rsidR="007563BE" w:rsidRPr="006A2A49">
        <w:rPr>
          <w:sz w:val="28"/>
          <w:szCs w:val="32"/>
        </w:rPr>
        <w:t>and that boundary lines</w:t>
      </w:r>
      <w:r w:rsidR="006A2A49">
        <w:rPr>
          <w:sz w:val="28"/>
          <w:szCs w:val="32"/>
        </w:rPr>
        <w:t xml:space="preserve"> </w:t>
      </w:r>
      <w:r w:rsidR="007563BE" w:rsidRPr="006A2A49">
        <w:rPr>
          <w:sz w:val="28"/>
          <w:szCs w:val="32"/>
        </w:rPr>
        <w:t>and marks and pillars are found to be correct as per the demarcation registers and maps.</w:t>
      </w:r>
      <w:proofErr w:type="gramEnd"/>
      <w:r w:rsidR="007563BE" w:rsidRPr="006A2A49">
        <w:rPr>
          <w:sz w:val="28"/>
          <w:szCs w:val="32"/>
        </w:rPr>
        <w:t xml:space="preserve"> I further, certify that next pillars on either side of pillar are visible and they are in proper condition and bear correct serial number. There are no encroachments or encroachments as detailed below</w:t>
      </w:r>
    </w:p>
    <w:p w:rsidR="00D168FB" w:rsidRPr="006A2A49" w:rsidRDefault="007563BE" w:rsidP="00EA2991">
      <w:pPr>
        <w:pStyle w:val="Bodytext451"/>
        <w:numPr>
          <w:ilvl w:val="0"/>
          <w:numId w:val="45"/>
        </w:numPr>
        <w:shd w:val="clear" w:color="auto" w:fill="auto"/>
        <w:tabs>
          <w:tab w:val="left" w:pos="360"/>
        </w:tabs>
        <w:spacing w:line="360" w:lineRule="auto"/>
        <w:ind w:left="450" w:hanging="450"/>
        <w:contextualSpacing/>
        <w:rPr>
          <w:sz w:val="28"/>
          <w:szCs w:val="32"/>
        </w:rPr>
      </w:pPr>
      <w:r w:rsidRPr="006A2A49">
        <w:rPr>
          <w:sz w:val="28"/>
          <w:szCs w:val="32"/>
        </w:rPr>
        <w:t xml:space="preserve">The Range Forest Officer would check at least 25% of the annual boundary </w:t>
      </w:r>
    </w:p>
    <w:p w:rsidR="007563BE" w:rsidRDefault="00D168FB" w:rsidP="00EA2991">
      <w:pPr>
        <w:pStyle w:val="Bodytext451"/>
        <w:shd w:val="clear" w:color="auto" w:fill="auto"/>
        <w:tabs>
          <w:tab w:val="left" w:pos="1354"/>
        </w:tabs>
        <w:spacing w:line="360" w:lineRule="auto"/>
        <w:ind w:left="360" w:firstLine="0"/>
        <w:contextualSpacing/>
        <w:rPr>
          <w:sz w:val="28"/>
          <w:szCs w:val="32"/>
        </w:rPr>
      </w:pPr>
      <w:r w:rsidRPr="006A2A49">
        <w:rPr>
          <w:sz w:val="28"/>
          <w:szCs w:val="32"/>
        </w:rPr>
        <w:t xml:space="preserve">  </w:t>
      </w:r>
      <w:proofErr w:type="gramStart"/>
      <w:r w:rsidR="007563BE" w:rsidRPr="006A2A49">
        <w:rPr>
          <w:sz w:val="28"/>
          <w:szCs w:val="32"/>
        </w:rPr>
        <w:t>lines</w:t>
      </w:r>
      <w:proofErr w:type="gramEnd"/>
      <w:r w:rsidR="007563BE" w:rsidRPr="006A2A49">
        <w:rPr>
          <w:sz w:val="28"/>
          <w:szCs w:val="32"/>
        </w:rPr>
        <w:t xml:space="preserve"> as </w:t>
      </w:r>
      <w:r w:rsidR="00C92223">
        <w:rPr>
          <w:sz w:val="28"/>
          <w:szCs w:val="32"/>
        </w:rPr>
        <w:t>per the 5 year programme and 5%</w:t>
      </w:r>
      <w:r w:rsidR="007563BE" w:rsidRPr="006A2A49">
        <w:rPr>
          <w:sz w:val="28"/>
          <w:szCs w:val="32"/>
        </w:rPr>
        <w:t>verification would be carried out by the Assistant Conservator of Forests.</w:t>
      </w:r>
    </w:p>
    <w:p w:rsidR="00554281" w:rsidRPr="00554281" w:rsidRDefault="00554281" w:rsidP="00EA2991">
      <w:pPr>
        <w:pStyle w:val="Bodytext451"/>
        <w:shd w:val="clear" w:color="auto" w:fill="auto"/>
        <w:tabs>
          <w:tab w:val="left" w:pos="1354"/>
        </w:tabs>
        <w:spacing w:line="360" w:lineRule="auto"/>
        <w:ind w:left="360" w:firstLine="0"/>
        <w:contextualSpacing/>
        <w:rPr>
          <w:sz w:val="28"/>
          <w:szCs w:val="32"/>
        </w:rPr>
      </w:pPr>
    </w:p>
    <w:p w:rsidR="007563BE" w:rsidRPr="007202FA" w:rsidRDefault="006A2A49" w:rsidP="00EA2991">
      <w:pPr>
        <w:pStyle w:val="Bodytext21"/>
        <w:shd w:val="clear" w:color="auto" w:fill="auto"/>
        <w:tabs>
          <w:tab w:val="left" w:pos="0"/>
        </w:tabs>
        <w:spacing w:line="360" w:lineRule="auto"/>
        <w:ind w:left="540" w:hanging="540"/>
        <w:contextualSpacing/>
        <w:rPr>
          <w:b/>
          <w:sz w:val="32"/>
          <w:szCs w:val="32"/>
        </w:rPr>
      </w:pPr>
      <w:r>
        <w:rPr>
          <w:b/>
          <w:sz w:val="32"/>
          <w:szCs w:val="32"/>
        </w:rPr>
        <w:t xml:space="preserve">8.3. </w:t>
      </w:r>
      <w:r w:rsidR="007563BE" w:rsidRPr="007202FA">
        <w:rPr>
          <w:b/>
          <w:sz w:val="32"/>
          <w:szCs w:val="32"/>
        </w:rPr>
        <w:t xml:space="preserve">Legal Provisions Available for Protection of the Boundary </w:t>
      </w:r>
      <w:proofErr w:type="gramStart"/>
      <w:r w:rsidR="007563BE" w:rsidRPr="007202FA">
        <w:rPr>
          <w:b/>
          <w:sz w:val="32"/>
          <w:szCs w:val="32"/>
        </w:rPr>
        <w:t>Marks :</w:t>
      </w:r>
      <w:proofErr w:type="gramEnd"/>
    </w:p>
    <w:p w:rsidR="007563BE" w:rsidRPr="006A2A49" w:rsidRDefault="00AD7183" w:rsidP="00EA2991">
      <w:pPr>
        <w:pStyle w:val="Bodytext451"/>
        <w:shd w:val="clear" w:color="auto" w:fill="auto"/>
        <w:spacing w:line="360" w:lineRule="auto"/>
        <w:ind w:firstLine="360"/>
        <w:contextualSpacing/>
        <w:rPr>
          <w:sz w:val="28"/>
          <w:szCs w:val="32"/>
        </w:rPr>
      </w:pPr>
      <w:r w:rsidRPr="006A2A49">
        <w:rPr>
          <w:sz w:val="28"/>
          <w:szCs w:val="32"/>
        </w:rPr>
        <w:t xml:space="preserve">        </w:t>
      </w:r>
      <w:r w:rsidR="007563BE" w:rsidRPr="006A2A49">
        <w:rPr>
          <w:sz w:val="28"/>
          <w:szCs w:val="32"/>
        </w:rPr>
        <w:t>Altering, removing, destroying or defacing any of these boundary marks is an offence and punishable under</w:t>
      </w:r>
    </w:p>
    <w:p w:rsidR="007563BE" w:rsidRPr="006A2A49" w:rsidRDefault="007563BE" w:rsidP="00EA2991">
      <w:pPr>
        <w:pStyle w:val="Bodytext451"/>
        <w:numPr>
          <w:ilvl w:val="0"/>
          <w:numId w:val="46"/>
        </w:numPr>
        <w:shd w:val="clear" w:color="auto" w:fill="auto"/>
        <w:tabs>
          <w:tab w:val="left" w:pos="0"/>
        </w:tabs>
        <w:spacing w:line="360" w:lineRule="auto"/>
        <w:ind w:firstLine="0"/>
        <w:contextualSpacing/>
        <w:rPr>
          <w:sz w:val="28"/>
          <w:szCs w:val="32"/>
        </w:rPr>
      </w:pPr>
      <w:r w:rsidRPr="006A2A49">
        <w:rPr>
          <w:sz w:val="28"/>
          <w:szCs w:val="32"/>
        </w:rPr>
        <w:t>Section 26 (c) of the Indian Forest Act, 1927</w:t>
      </w:r>
    </w:p>
    <w:p w:rsidR="007563BE" w:rsidRPr="00EA2991" w:rsidRDefault="007563BE" w:rsidP="00EA2991">
      <w:pPr>
        <w:pStyle w:val="Bodytext451"/>
        <w:numPr>
          <w:ilvl w:val="0"/>
          <w:numId w:val="46"/>
        </w:numPr>
        <w:shd w:val="clear" w:color="auto" w:fill="auto"/>
        <w:tabs>
          <w:tab w:val="left" w:pos="720"/>
        </w:tabs>
        <w:spacing w:line="360" w:lineRule="auto"/>
        <w:ind w:firstLine="0"/>
        <w:contextualSpacing/>
        <w:rPr>
          <w:sz w:val="28"/>
          <w:szCs w:val="32"/>
        </w:rPr>
      </w:pPr>
      <w:r w:rsidRPr="006A2A49">
        <w:rPr>
          <w:sz w:val="28"/>
          <w:szCs w:val="32"/>
        </w:rPr>
        <w:t>Section 27 (3) and 35 (8) of the Wildlife (Protection) Act, 1972</w:t>
      </w:r>
    </w:p>
    <w:p w:rsidR="007563BE" w:rsidRPr="007202FA" w:rsidRDefault="006A2A49" w:rsidP="00EA2991">
      <w:pPr>
        <w:pStyle w:val="Bodytext21"/>
        <w:shd w:val="clear" w:color="auto" w:fill="auto"/>
        <w:tabs>
          <w:tab w:val="left" w:pos="655"/>
        </w:tabs>
        <w:spacing w:line="360" w:lineRule="auto"/>
        <w:ind w:firstLine="0"/>
        <w:contextualSpacing/>
        <w:rPr>
          <w:b/>
          <w:sz w:val="32"/>
          <w:szCs w:val="32"/>
        </w:rPr>
      </w:pPr>
      <w:proofErr w:type="gramStart"/>
      <w:r>
        <w:rPr>
          <w:b/>
          <w:sz w:val="32"/>
          <w:szCs w:val="32"/>
        </w:rPr>
        <w:t xml:space="preserve">8.4  </w:t>
      </w:r>
      <w:r w:rsidR="007563BE" w:rsidRPr="007202FA">
        <w:rPr>
          <w:b/>
          <w:sz w:val="32"/>
          <w:szCs w:val="32"/>
        </w:rPr>
        <w:t>Grazing</w:t>
      </w:r>
      <w:proofErr w:type="gramEnd"/>
      <w:r w:rsidR="007563BE" w:rsidRPr="007202FA">
        <w:rPr>
          <w:b/>
          <w:sz w:val="32"/>
          <w:szCs w:val="32"/>
        </w:rPr>
        <w:t xml:space="preserve"> Control :</w:t>
      </w:r>
    </w:p>
    <w:p w:rsidR="007563BE" w:rsidRDefault="00426E40" w:rsidP="00EA2991">
      <w:pPr>
        <w:pStyle w:val="Bodytext451"/>
        <w:shd w:val="clear" w:color="auto" w:fill="auto"/>
        <w:spacing w:line="360" w:lineRule="auto"/>
        <w:ind w:firstLine="360"/>
        <w:contextualSpacing/>
        <w:rPr>
          <w:sz w:val="32"/>
          <w:szCs w:val="32"/>
        </w:rPr>
      </w:pPr>
      <w:r w:rsidRPr="007202FA">
        <w:rPr>
          <w:sz w:val="32"/>
          <w:szCs w:val="32"/>
        </w:rPr>
        <w:t xml:space="preserve">               </w:t>
      </w:r>
      <w:r w:rsidR="007563BE" w:rsidRPr="007202FA">
        <w:rPr>
          <w:sz w:val="32"/>
          <w:szCs w:val="32"/>
        </w:rPr>
        <w:t xml:space="preserve">The legal provisions against grazing in Protected Areas are as per section 33 (d) and 35 (7) of Wildlife (Protection) Act, </w:t>
      </w:r>
      <w:proofErr w:type="gramStart"/>
      <w:r w:rsidR="007563BE" w:rsidRPr="007202FA">
        <w:rPr>
          <w:sz w:val="32"/>
          <w:szCs w:val="32"/>
        </w:rPr>
        <w:t xml:space="preserve">1972 </w:t>
      </w:r>
      <w:r w:rsidRPr="007202FA">
        <w:rPr>
          <w:sz w:val="32"/>
          <w:szCs w:val="32"/>
        </w:rPr>
        <w:t xml:space="preserve"> </w:t>
      </w:r>
      <w:r w:rsidR="007563BE" w:rsidRPr="007202FA">
        <w:rPr>
          <w:sz w:val="32"/>
          <w:szCs w:val="32"/>
        </w:rPr>
        <w:t>as</w:t>
      </w:r>
      <w:proofErr w:type="gramEnd"/>
      <w:r w:rsidR="007563BE" w:rsidRPr="007202FA">
        <w:rPr>
          <w:sz w:val="32"/>
          <w:szCs w:val="32"/>
        </w:rPr>
        <w:t xml:space="preserve"> </w:t>
      </w:r>
      <w:r w:rsidRPr="007202FA">
        <w:rPr>
          <w:sz w:val="32"/>
          <w:szCs w:val="32"/>
        </w:rPr>
        <w:t xml:space="preserve"> </w:t>
      </w:r>
      <w:r w:rsidR="007563BE" w:rsidRPr="007202FA">
        <w:rPr>
          <w:sz w:val="32"/>
          <w:szCs w:val="32"/>
        </w:rPr>
        <w:t>amended in 1991.</w:t>
      </w:r>
    </w:p>
    <w:p w:rsidR="007563BE" w:rsidRPr="007202FA" w:rsidRDefault="007563BE" w:rsidP="00EA2991">
      <w:pPr>
        <w:pStyle w:val="Bodytext21"/>
        <w:numPr>
          <w:ilvl w:val="1"/>
          <w:numId w:val="84"/>
        </w:numPr>
        <w:shd w:val="clear" w:color="auto" w:fill="auto"/>
        <w:tabs>
          <w:tab w:val="left" w:pos="655"/>
        </w:tabs>
        <w:spacing w:line="360" w:lineRule="auto"/>
        <w:contextualSpacing/>
        <w:rPr>
          <w:b/>
          <w:sz w:val="32"/>
          <w:szCs w:val="32"/>
        </w:rPr>
      </w:pPr>
      <w:r w:rsidRPr="007202FA">
        <w:rPr>
          <w:b/>
          <w:sz w:val="32"/>
          <w:szCs w:val="32"/>
        </w:rPr>
        <w:t>Fire Control :</w:t>
      </w:r>
    </w:p>
    <w:p w:rsidR="002606F2" w:rsidRPr="007202FA" w:rsidRDefault="006A2A49" w:rsidP="00EA2991">
      <w:pPr>
        <w:pStyle w:val="Bodytext21"/>
        <w:shd w:val="clear" w:color="auto" w:fill="auto"/>
        <w:tabs>
          <w:tab w:val="left" w:pos="655"/>
        </w:tabs>
        <w:spacing w:line="360" w:lineRule="auto"/>
        <w:ind w:firstLine="0"/>
        <w:contextualSpacing/>
        <w:rPr>
          <w:b/>
          <w:sz w:val="32"/>
          <w:szCs w:val="32"/>
        </w:rPr>
      </w:pPr>
      <w:proofErr w:type="gramStart"/>
      <w:r>
        <w:rPr>
          <w:b/>
          <w:sz w:val="32"/>
          <w:szCs w:val="32"/>
        </w:rPr>
        <w:t>8.5.1</w:t>
      </w:r>
      <w:r w:rsidR="00AD7183">
        <w:rPr>
          <w:b/>
          <w:sz w:val="32"/>
          <w:szCs w:val="32"/>
        </w:rPr>
        <w:t xml:space="preserve">  </w:t>
      </w:r>
      <w:r w:rsidR="007563BE" w:rsidRPr="007202FA">
        <w:rPr>
          <w:b/>
          <w:sz w:val="32"/>
          <w:szCs w:val="32"/>
        </w:rPr>
        <w:t>Legal</w:t>
      </w:r>
      <w:proofErr w:type="gramEnd"/>
      <w:r w:rsidR="007563BE" w:rsidRPr="007202FA">
        <w:rPr>
          <w:b/>
          <w:sz w:val="32"/>
          <w:szCs w:val="32"/>
        </w:rPr>
        <w:t xml:space="preserve"> Provisions Available for Fire Control:</w:t>
      </w:r>
    </w:p>
    <w:p w:rsidR="007563BE" w:rsidRPr="007202FA" w:rsidRDefault="007563BE" w:rsidP="00EA2991">
      <w:pPr>
        <w:pStyle w:val="Bodytext21"/>
        <w:numPr>
          <w:ilvl w:val="0"/>
          <w:numId w:val="49"/>
        </w:numPr>
        <w:shd w:val="clear" w:color="auto" w:fill="auto"/>
        <w:tabs>
          <w:tab w:val="left" w:pos="1080"/>
        </w:tabs>
        <w:spacing w:line="360" w:lineRule="auto"/>
        <w:ind w:left="360" w:hanging="360"/>
        <w:contextualSpacing/>
        <w:rPr>
          <w:b/>
          <w:sz w:val="32"/>
          <w:szCs w:val="32"/>
        </w:rPr>
      </w:pPr>
      <w:r w:rsidRPr="007202FA">
        <w:rPr>
          <w:rStyle w:val="Bodytext23"/>
          <w:b/>
          <w:sz w:val="32"/>
          <w:szCs w:val="32"/>
        </w:rPr>
        <w:t>Provisions contained in the Indian Forest Act, 1927.</w:t>
      </w:r>
    </w:p>
    <w:p w:rsidR="007563BE" w:rsidRPr="006A2A49" w:rsidRDefault="006E5095" w:rsidP="00EA2991">
      <w:pPr>
        <w:pStyle w:val="Bodytext451"/>
        <w:shd w:val="clear" w:color="auto" w:fill="auto"/>
        <w:spacing w:line="360" w:lineRule="auto"/>
        <w:ind w:firstLine="360"/>
        <w:contextualSpacing/>
        <w:rPr>
          <w:sz w:val="28"/>
          <w:szCs w:val="32"/>
        </w:rPr>
      </w:pPr>
      <w:r w:rsidRPr="006A2A49">
        <w:rPr>
          <w:sz w:val="28"/>
          <w:szCs w:val="32"/>
        </w:rPr>
        <w:t xml:space="preserve">   </w:t>
      </w:r>
      <w:r w:rsidR="007563BE" w:rsidRPr="006A2A49">
        <w:rPr>
          <w:sz w:val="28"/>
          <w:szCs w:val="32"/>
        </w:rPr>
        <w:t xml:space="preserve">The various legal provisions to protect the forests from fire are contained in the various sections of the Indian Forest Act, 1927. The following acts are prohibited in the </w:t>
      </w:r>
      <w:r w:rsidR="007563BE" w:rsidRPr="006A2A49">
        <w:rPr>
          <w:rStyle w:val="Bodytext4511pt2"/>
          <w:sz w:val="28"/>
          <w:szCs w:val="32"/>
        </w:rPr>
        <w:t xml:space="preserve">Reserve Forest Areas </w:t>
      </w:r>
      <w:r w:rsidR="007563BE" w:rsidRPr="006A2A49">
        <w:rPr>
          <w:sz w:val="28"/>
          <w:szCs w:val="32"/>
        </w:rPr>
        <w:t>or in areas notified under section 4 of Indian Forest Act, 1927.</w:t>
      </w:r>
    </w:p>
    <w:p w:rsidR="007563BE" w:rsidRPr="006A2A49" w:rsidRDefault="007563BE" w:rsidP="00EA2991">
      <w:pPr>
        <w:pStyle w:val="Bodytext451"/>
        <w:numPr>
          <w:ilvl w:val="0"/>
          <w:numId w:val="50"/>
        </w:numPr>
        <w:shd w:val="clear" w:color="auto" w:fill="auto"/>
        <w:tabs>
          <w:tab w:val="left" w:pos="0"/>
        </w:tabs>
        <w:spacing w:line="360" w:lineRule="auto"/>
        <w:ind w:left="90" w:firstLine="0"/>
        <w:contextualSpacing/>
        <w:rPr>
          <w:sz w:val="28"/>
          <w:szCs w:val="32"/>
        </w:rPr>
      </w:pPr>
      <w:r w:rsidRPr="006A2A49">
        <w:rPr>
          <w:sz w:val="28"/>
          <w:szCs w:val="32"/>
        </w:rPr>
        <w:t>Section 28 (i) b - to set fire to a Reserved Forest.</w:t>
      </w:r>
    </w:p>
    <w:p w:rsidR="00EA2991" w:rsidRPr="00EA2991" w:rsidRDefault="007563BE" w:rsidP="00EA2991">
      <w:pPr>
        <w:pStyle w:val="Bodytext451"/>
        <w:numPr>
          <w:ilvl w:val="0"/>
          <w:numId w:val="50"/>
        </w:numPr>
        <w:shd w:val="clear" w:color="auto" w:fill="auto"/>
        <w:tabs>
          <w:tab w:val="left" w:pos="0"/>
        </w:tabs>
        <w:spacing w:line="360" w:lineRule="auto"/>
        <w:ind w:left="90" w:firstLine="0"/>
        <w:contextualSpacing/>
        <w:rPr>
          <w:sz w:val="28"/>
          <w:szCs w:val="32"/>
        </w:rPr>
      </w:pPr>
      <w:r w:rsidRPr="006A2A49">
        <w:rPr>
          <w:sz w:val="28"/>
          <w:szCs w:val="32"/>
        </w:rPr>
        <w:t xml:space="preserve">Section 26 (i) c - kindling, keeping and carrying any fire except during </w:t>
      </w:r>
      <w:r w:rsidR="00EA2991">
        <w:rPr>
          <w:sz w:val="28"/>
          <w:szCs w:val="32"/>
        </w:rPr>
        <w:t xml:space="preserve">  </w:t>
      </w:r>
    </w:p>
    <w:p w:rsidR="004E7C1A" w:rsidRPr="006A2A49" w:rsidRDefault="00EA2991" w:rsidP="00EA2991">
      <w:pPr>
        <w:pStyle w:val="Bodytext451"/>
        <w:shd w:val="clear" w:color="auto" w:fill="auto"/>
        <w:tabs>
          <w:tab w:val="left" w:pos="0"/>
        </w:tabs>
        <w:spacing w:line="360" w:lineRule="auto"/>
        <w:ind w:left="90" w:firstLine="0"/>
        <w:contextualSpacing/>
        <w:rPr>
          <w:sz w:val="28"/>
          <w:szCs w:val="32"/>
        </w:rPr>
      </w:pPr>
      <w:r>
        <w:rPr>
          <w:sz w:val="28"/>
          <w:szCs w:val="32"/>
        </w:rPr>
        <w:t xml:space="preserve">        </w:t>
      </w:r>
      <w:proofErr w:type="gramStart"/>
      <w:r w:rsidR="007563BE" w:rsidRPr="006A2A49">
        <w:rPr>
          <w:sz w:val="28"/>
          <w:szCs w:val="32"/>
        </w:rPr>
        <w:t>such</w:t>
      </w:r>
      <w:proofErr w:type="gramEnd"/>
      <w:r w:rsidR="007563BE" w:rsidRPr="006A2A49">
        <w:rPr>
          <w:sz w:val="28"/>
          <w:szCs w:val="32"/>
        </w:rPr>
        <w:t xml:space="preserve"> seasons as the forest officer may notify in this behalf.</w:t>
      </w:r>
    </w:p>
    <w:p w:rsidR="004E7C1A" w:rsidRPr="006A2A49" w:rsidRDefault="004E7C1A" w:rsidP="00EA2991">
      <w:pPr>
        <w:pStyle w:val="Bodytext451"/>
        <w:numPr>
          <w:ilvl w:val="0"/>
          <w:numId w:val="50"/>
        </w:numPr>
        <w:shd w:val="clear" w:color="auto" w:fill="auto"/>
        <w:spacing w:line="360" w:lineRule="auto"/>
        <w:ind w:firstLine="0"/>
        <w:contextualSpacing/>
        <w:rPr>
          <w:sz w:val="28"/>
          <w:szCs w:val="32"/>
        </w:rPr>
      </w:pPr>
      <w:r w:rsidRPr="006A2A49">
        <w:rPr>
          <w:sz w:val="28"/>
          <w:szCs w:val="32"/>
        </w:rPr>
        <w:t>Section 26 (i) f - burning of any tree.</w:t>
      </w:r>
    </w:p>
    <w:p w:rsidR="004E7C1A" w:rsidRPr="006A2A49" w:rsidRDefault="004E7C1A" w:rsidP="00EA2991">
      <w:pPr>
        <w:pStyle w:val="Bodytext451"/>
        <w:numPr>
          <w:ilvl w:val="0"/>
          <w:numId w:val="50"/>
        </w:numPr>
        <w:shd w:val="clear" w:color="auto" w:fill="auto"/>
        <w:spacing w:line="360" w:lineRule="auto"/>
        <w:ind w:firstLine="0"/>
        <w:contextualSpacing/>
        <w:rPr>
          <w:sz w:val="28"/>
          <w:szCs w:val="32"/>
        </w:rPr>
      </w:pPr>
      <w:r w:rsidRPr="006A2A49">
        <w:rPr>
          <w:sz w:val="28"/>
          <w:szCs w:val="32"/>
        </w:rPr>
        <w:t>Section 26 (i) g - burning of lime or charcoal.</w:t>
      </w:r>
    </w:p>
    <w:p w:rsidR="00EA2991" w:rsidRPr="00EA2991" w:rsidRDefault="00EA2991" w:rsidP="00EA2991">
      <w:pPr>
        <w:pStyle w:val="Bodytext451"/>
        <w:numPr>
          <w:ilvl w:val="0"/>
          <w:numId w:val="50"/>
        </w:numPr>
        <w:shd w:val="clear" w:color="auto" w:fill="auto"/>
        <w:tabs>
          <w:tab w:val="left" w:pos="0"/>
        </w:tabs>
        <w:spacing w:line="360" w:lineRule="auto"/>
        <w:ind w:left="360" w:hanging="360"/>
        <w:contextualSpacing/>
        <w:rPr>
          <w:sz w:val="28"/>
          <w:szCs w:val="32"/>
        </w:rPr>
      </w:pPr>
      <w:r>
        <w:rPr>
          <w:sz w:val="28"/>
          <w:szCs w:val="32"/>
        </w:rPr>
        <w:t xml:space="preserve">    </w:t>
      </w:r>
      <w:r w:rsidR="004E7C1A" w:rsidRPr="006A2A49">
        <w:rPr>
          <w:sz w:val="28"/>
          <w:szCs w:val="32"/>
        </w:rPr>
        <w:t xml:space="preserve">Section 26 (3) - The State Government may suspend the exercise of all </w:t>
      </w:r>
      <w:r>
        <w:rPr>
          <w:sz w:val="28"/>
          <w:szCs w:val="32"/>
        </w:rPr>
        <w:t xml:space="preserve">   </w:t>
      </w:r>
    </w:p>
    <w:p w:rsidR="004E7C1A" w:rsidRPr="00EA2991" w:rsidRDefault="00EA2991" w:rsidP="00EA2991">
      <w:pPr>
        <w:pStyle w:val="Bodytext451"/>
        <w:shd w:val="clear" w:color="auto" w:fill="auto"/>
        <w:tabs>
          <w:tab w:val="left" w:pos="0"/>
        </w:tabs>
        <w:spacing w:line="360" w:lineRule="auto"/>
        <w:ind w:left="360" w:firstLine="0"/>
        <w:contextualSpacing/>
        <w:rPr>
          <w:sz w:val="28"/>
          <w:szCs w:val="32"/>
        </w:rPr>
      </w:pPr>
      <w:r>
        <w:rPr>
          <w:sz w:val="28"/>
          <w:szCs w:val="32"/>
        </w:rPr>
        <w:t xml:space="preserve">    </w:t>
      </w:r>
      <w:proofErr w:type="gramStart"/>
      <w:r w:rsidR="004E7C1A" w:rsidRPr="006A2A49">
        <w:rPr>
          <w:sz w:val="28"/>
          <w:szCs w:val="32"/>
        </w:rPr>
        <w:t>rights</w:t>
      </w:r>
      <w:proofErr w:type="gramEnd"/>
      <w:r w:rsidR="004E7C1A" w:rsidRPr="006A2A49">
        <w:rPr>
          <w:sz w:val="28"/>
          <w:szCs w:val="32"/>
        </w:rPr>
        <w:t xml:space="preserve"> of pasture or forest produce</w:t>
      </w:r>
      <w:r w:rsidR="00AD7183" w:rsidRPr="006A2A49">
        <w:rPr>
          <w:sz w:val="28"/>
          <w:szCs w:val="32"/>
        </w:rPr>
        <w:t xml:space="preserve"> </w:t>
      </w:r>
      <w:r w:rsidR="004E7C1A" w:rsidRPr="006A2A49">
        <w:rPr>
          <w:sz w:val="28"/>
          <w:szCs w:val="32"/>
        </w:rPr>
        <w:t xml:space="preserve">in the Reserve Forests or portion thereof </w:t>
      </w:r>
      <w:r>
        <w:rPr>
          <w:sz w:val="28"/>
          <w:szCs w:val="32"/>
        </w:rPr>
        <w:t xml:space="preserve">       </w:t>
      </w:r>
      <w:r w:rsidR="004E7C1A" w:rsidRPr="006A2A49">
        <w:rPr>
          <w:sz w:val="28"/>
          <w:szCs w:val="32"/>
        </w:rPr>
        <w:t>whenever the fire is caused willfully or by gross negligence for such period as it thinks fit.</w:t>
      </w:r>
    </w:p>
    <w:p w:rsidR="004E7C1A" w:rsidRPr="007202FA" w:rsidRDefault="004E7C1A" w:rsidP="00EA2991">
      <w:pPr>
        <w:pStyle w:val="Bodytext451"/>
        <w:shd w:val="clear" w:color="auto" w:fill="auto"/>
        <w:spacing w:line="360" w:lineRule="auto"/>
        <w:ind w:firstLine="0"/>
        <w:contextualSpacing/>
        <w:rPr>
          <w:b/>
          <w:sz w:val="32"/>
          <w:szCs w:val="32"/>
        </w:rPr>
      </w:pPr>
      <w:r w:rsidRPr="007202FA">
        <w:rPr>
          <w:b/>
          <w:sz w:val="32"/>
          <w:szCs w:val="32"/>
        </w:rPr>
        <w:lastRenderedPageBreak/>
        <w:t xml:space="preserve">In </w:t>
      </w:r>
      <w:r w:rsidRPr="007202FA">
        <w:rPr>
          <w:rStyle w:val="Bodytext4511pt2"/>
          <w:b/>
          <w:sz w:val="32"/>
          <w:szCs w:val="32"/>
        </w:rPr>
        <w:t xml:space="preserve">Protected Forest </w:t>
      </w:r>
      <w:r w:rsidRPr="007202FA">
        <w:rPr>
          <w:b/>
          <w:sz w:val="32"/>
          <w:szCs w:val="32"/>
        </w:rPr>
        <w:t>the penal provisions are.</w:t>
      </w:r>
    </w:p>
    <w:p w:rsidR="004E7C1A" w:rsidRPr="00DE7EC0" w:rsidRDefault="006A2A49" w:rsidP="00EA2991">
      <w:pPr>
        <w:pStyle w:val="Bodytext451"/>
        <w:shd w:val="clear" w:color="auto" w:fill="auto"/>
        <w:tabs>
          <w:tab w:val="left" w:pos="1352"/>
        </w:tabs>
        <w:spacing w:line="360" w:lineRule="auto"/>
        <w:ind w:left="360" w:firstLine="0"/>
        <w:contextualSpacing/>
        <w:rPr>
          <w:sz w:val="28"/>
          <w:szCs w:val="32"/>
        </w:rPr>
      </w:pPr>
      <w:r>
        <w:rPr>
          <w:sz w:val="32"/>
          <w:szCs w:val="32"/>
        </w:rPr>
        <w:tab/>
      </w:r>
      <w:r w:rsidR="004E7C1A" w:rsidRPr="00DE7EC0">
        <w:rPr>
          <w:sz w:val="28"/>
          <w:szCs w:val="32"/>
        </w:rPr>
        <w:t>Any person who commits any of the following acts or the following offences under section 33 (I),(a),(b) and (e) namely, bums any tree reserved under section 30, bums by any time or prepares charcoal contrary to prohibition under section 30, sets fire to such forests or kindles a fire without taking all reasonable precautions to prevent its spreading on any tree reserved under section 30 and leaves burning the fire kindled by him in the vicinity of any such tree or closed portion under section 30, shall be punishable with imprisonment for a term which may extend to one year or with fine which may extend to two thousand rupees or with both.</w:t>
      </w:r>
    </w:p>
    <w:p w:rsidR="004E7C1A" w:rsidRPr="007202FA" w:rsidRDefault="004E7C1A" w:rsidP="00EA2991">
      <w:pPr>
        <w:pStyle w:val="Bodytext21"/>
        <w:numPr>
          <w:ilvl w:val="0"/>
          <w:numId w:val="49"/>
        </w:numPr>
        <w:shd w:val="clear" w:color="auto" w:fill="auto"/>
        <w:tabs>
          <w:tab w:val="left" w:pos="0"/>
        </w:tabs>
        <w:spacing w:line="360" w:lineRule="auto"/>
        <w:ind w:left="450" w:hanging="450"/>
        <w:contextualSpacing/>
        <w:rPr>
          <w:rStyle w:val="Bodytext23"/>
          <w:b/>
          <w:color w:val="auto"/>
          <w:sz w:val="32"/>
          <w:szCs w:val="32"/>
          <w:u w:val="none"/>
        </w:rPr>
      </w:pPr>
      <w:r w:rsidRPr="007202FA">
        <w:rPr>
          <w:rStyle w:val="Bodytext23"/>
          <w:b/>
          <w:sz w:val="32"/>
          <w:szCs w:val="32"/>
        </w:rPr>
        <w:t>Provisions contained in the Maharashtra Forests (Protection of forests from fire) Rules 1982 and Maharashtra Forests Rules 2014.</w:t>
      </w:r>
    </w:p>
    <w:p w:rsidR="00F70DAC" w:rsidRPr="00DE7EC0" w:rsidRDefault="00AD7183" w:rsidP="00EA2991">
      <w:pPr>
        <w:pStyle w:val="Bodytext451"/>
        <w:shd w:val="clear" w:color="auto" w:fill="auto"/>
        <w:spacing w:line="360" w:lineRule="auto"/>
        <w:ind w:firstLine="360"/>
        <w:contextualSpacing/>
        <w:rPr>
          <w:sz w:val="28"/>
          <w:szCs w:val="32"/>
        </w:rPr>
      </w:pPr>
      <w:r>
        <w:rPr>
          <w:sz w:val="32"/>
          <w:szCs w:val="32"/>
        </w:rPr>
        <w:t xml:space="preserve">            </w:t>
      </w:r>
      <w:r w:rsidRPr="00DE7EC0">
        <w:rPr>
          <w:sz w:val="28"/>
          <w:szCs w:val="32"/>
        </w:rPr>
        <w:t xml:space="preserve"> </w:t>
      </w:r>
      <w:r w:rsidR="004E7C1A" w:rsidRPr="00DE7EC0">
        <w:rPr>
          <w:sz w:val="28"/>
          <w:szCs w:val="32"/>
        </w:rPr>
        <w:t xml:space="preserve">The Government of Maharashtra vide notification no. 1074/252359/F-6, dated 14.10.1982 and T.R.S./09/2013/C.N.193 /F-6 dated 25/2/2014 under section 26, 32(4), 41, 42, 5land 76(d) rule 24 of the Indian Forest Act, 1927, made the rules for the protection of protected forests from fire called. </w:t>
      </w:r>
      <w:proofErr w:type="gramStart"/>
      <w:r w:rsidR="004E7C1A" w:rsidRPr="00DE7EC0">
        <w:rPr>
          <w:rStyle w:val="Bodytext45115pt"/>
          <w:sz w:val="28"/>
          <w:szCs w:val="32"/>
        </w:rPr>
        <w:t>"The Maharashtra Forest (Protection of forest fire), Rules 1982"and “The Maharastra Forest Rule 2014".</w:t>
      </w:r>
      <w:proofErr w:type="gramEnd"/>
      <w:r w:rsidR="004E7C1A" w:rsidRPr="00DE7EC0">
        <w:rPr>
          <w:rStyle w:val="Bodytext4511pt2"/>
          <w:sz w:val="28"/>
          <w:szCs w:val="32"/>
        </w:rPr>
        <w:t xml:space="preserve"> </w:t>
      </w:r>
      <w:r w:rsidR="004E7C1A" w:rsidRPr="00DE7EC0">
        <w:rPr>
          <w:sz w:val="28"/>
          <w:szCs w:val="32"/>
        </w:rPr>
        <w:t xml:space="preserve">The various provisions made under mles 3 to 7 are given as </w:t>
      </w:r>
      <w:proofErr w:type="gramStart"/>
      <w:r w:rsidR="004E7C1A" w:rsidRPr="00DE7EC0">
        <w:rPr>
          <w:sz w:val="28"/>
          <w:szCs w:val="32"/>
        </w:rPr>
        <w:t>under :</w:t>
      </w:r>
      <w:proofErr w:type="gramEnd"/>
    </w:p>
    <w:p w:rsidR="00AD7183" w:rsidRPr="00DE7EC0" w:rsidRDefault="004E7C1A" w:rsidP="00EA2991">
      <w:pPr>
        <w:pStyle w:val="Bodytext451"/>
        <w:shd w:val="clear" w:color="auto" w:fill="auto"/>
        <w:tabs>
          <w:tab w:val="left" w:pos="0"/>
        </w:tabs>
        <w:spacing w:line="360" w:lineRule="auto"/>
        <w:ind w:firstLine="0"/>
        <w:contextualSpacing/>
        <w:rPr>
          <w:sz w:val="28"/>
          <w:szCs w:val="32"/>
        </w:rPr>
      </w:pPr>
      <w:r w:rsidRPr="00DE7EC0">
        <w:rPr>
          <w:rStyle w:val="Bodytext4511pt2"/>
          <w:b/>
          <w:sz w:val="28"/>
          <w:szCs w:val="32"/>
        </w:rPr>
        <w:t xml:space="preserve">Rule </w:t>
      </w:r>
      <w:proofErr w:type="gramStart"/>
      <w:r w:rsidR="00DE7EC0" w:rsidRPr="00DE7EC0">
        <w:rPr>
          <w:b/>
          <w:sz w:val="28"/>
          <w:szCs w:val="32"/>
        </w:rPr>
        <w:t>3</w:t>
      </w:r>
      <w:r w:rsidR="00DE7EC0">
        <w:rPr>
          <w:sz w:val="28"/>
          <w:szCs w:val="32"/>
        </w:rPr>
        <w:t xml:space="preserve"> :</w:t>
      </w:r>
      <w:r w:rsidRPr="00DE7EC0">
        <w:rPr>
          <w:sz w:val="28"/>
          <w:szCs w:val="32"/>
        </w:rPr>
        <w:t>A</w:t>
      </w:r>
      <w:proofErr w:type="gramEnd"/>
      <w:r w:rsidRPr="00DE7EC0">
        <w:rPr>
          <w:sz w:val="28"/>
          <w:szCs w:val="32"/>
        </w:rPr>
        <w:t xml:space="preserve"> ban is placed on kindling fire within a distance of one</w:t>
      </w:r>
      <w:r w:rsidR="009B60FD" w:rsidRPr="00DE7EC0">
        <w:rPr>
          <w:sz w:val="28"/>
          <w:szCs w:val="32"/>
        </w:rPr>
        <w:t xml:space="preserve"> </w:t>
      </w:r>
      <w:r w:rsidRPr="00DE7EC0">
        <w:rPr>
          <w:sz w:val="28"/>
          <w:szCs w:val="32"/>
        </w:rPr>
        <w:t xml:space="preserve">kilometer </w:t>
      </w:r>
    </w:p>
    <w:p w:rsidR="004E7C1A" w:rsidRPr="00DE7EC0" w:rsidRDefault="00DE7EC0" w:rsidP="00EA2991">
      <w:pPr>
        <w:pStyle w:val="Bodytext451"/>
        <w:shd w:val="clear" w:color="auto" w:fill="auto"/>
        <w:tabs>
          <w:tab w:val="left" w:pos="0"/>
        </w:tabs>
        <w:spacing w:line="360" w:lineRule="auto"/>
        <w:ind w:firstLine="0"/>
        <w:contextualSpacing/>
        <w:rPr>
          <w:sz w:val="28"/>
          <w:szCs w:val="32"/>
        </w:rPr>
      </w:pPr>
      <w:r>
        <w:rPr>
          <w:sz w:val="28"/>
          <w:szCs w:val="32"/>
        </w:rPr>
        <w:t xml:space="preserve">           </w:t>
      </w:r>
      <w:r w:rsidR="00AD7183" w:rsidRPr="00DE7EC0">
        <w:rPr>
          <w:sz w:val="28"/>
          <w:szCs w:val="32"/>
        </w:rPr>
        <w:t xml:space="preserve"> </w:t>
      </w:r>
      <w:proofErr w:type="gramStart"/>
      <w:r w:rsidR="004E7C1A" w:rsidRPr="00DE7EC0">
        <w:rPr>
          <w:sz w:val="28"/>
          <w:szCs w:val="32"/>
        </w:rPr>
        <w:t>from</w:t>
      </w:r>
      <w:proofErr w:type="gramEnd"/>
      <w:r w:rsidR="004E7C1A" w:rsidRPr="00DE7EC0">
        <w:rPr>
          <w:sz w:val="28"/>
          <w:szCs w:val="32"/>
        </w:rPr>
        <w:t xml:space="preserve"> the boundary of forest.</w:t>
      </w:r>
    </w:p>
    <w:p w:rsidR="00AD7183" w:rsidRPr="00DE7EC0" w:rsidRDefault="004E7C1A" w:rsidP="00EA2991">
      <w:pPr>
        <w:pStyle w:val="Bodytext451"/>
        <w:shd w:val="clear" w:color="auto" w:fill="auto"/>
        <w:tabs>
          <w:tab w:val="left" w:pos="0"/>
        </w:tabs>
        <w:spacing w:line="360" w:lineRule="auto"/>
        <w:ind w:firstLine="0"/>
        <w:contextualSpacing/>
        <w:rPr>
          <w:sz w:val="28"/>
          <w:szCs w:val="32"/>
        </w:rPr>
      </w:pPr>
      <w:r w:rsidRPr="00DE7EC0">
        <w:rPr>
          <w:rStyle w:val="Bodytext4511pt2"/>
          <w:b/>
          <w:sz w:val="28"/>
          <w:szCs w:val="32"/>
        </w:rPr>
        <w:t xml:space="preserve">Rule </w:t>
      </w:r>
      <w:proofErr w:type="gramStart"/>
      <w:r w:rsidRPr="00DE7EC0">
        <w:rPr>
          <w:rStyle w:val="Bodytext4511pt2"/>
          <w:b/>
          <w:sz w:val="28"/>
          <w:szCs w:val="32"/>
        </w:rPr>
        <w:t>4</w:t>
      </w:r>
      <w:r w:rsidRPr="00DE7EC0">
        <w:rPr>
          <w:rStyle w:val="Bodytext4511pt2"/>
          <w:sz w:val="28"/>
          <w:szCs w:val="32"/>
        </w:rPr>
        <w:t xml:space="preserve"> </w:t>
      </w:r>
      <w:r w:rsidR="00DE7EC0">
        <w:rPr>
          <w:sz w:val="28"/>
          <w:szCs w:val="32"/>
        </w:rPr>
        <w:t>:</w:t>
      </w:r>
      <w:r w:rsidRPr="00DE7EC0">
        <w:rPr>
          <w:sz w:val="28"/>
          <w:szCs w:val="32"/>
        </w:rPr>
        <w:t>Any</w:t>
      </w:r>
      <w:proofErr w:type="gramEnd"/>
      <w:r w:rsidRPr="00DE7EC0">
        <w:rPr>
          <w:sz w:val="28"/>
          <w:szCs w:val="32"/>
        </w:rPr>
        <w:t xml:space="preserve"> person desirous of clearing by fire any standing</w:t>
      </w:r>
      <w:r w:rsidR="009B60FD" w:rsidRPr="00DE7EC0">
        <w:rPr>
          <w:sz w:val="28"/>
          <w:szCs w:val="32"/>
        </w:rPr>
        <w:t xml:space="preserve">  </w:t>
      </w:r>
      <w:r w:rsidRPr="00DE7EC0">
        <w:rPr>
          <w:sz w:val="28"/>
          <w:szCs w:val="32"/>
        </w:rPr>
        <w:t xml:space="preserve">forest or grass </w:t>
      </w:r>
    </w:p>
    <w:p w:rsidR="00AD7183" w:rsidRPr="00DE7EC0" w:rsidRDefault="00DE7EC0" w:rsidP="00EA2991">
      <w:pPr>
        <w:pStyle w:val="Bodytext451"/>
        <w:shd w:val="clear" w:color="auto" w:fill="auto"/>
        <w:tabs>
          <w:tab w:val="left" w:pos="0"/>
        </w:tabs>
        <w:spacing w:line="360" w:lineRule="auto"/>
        <w:ind w:firstLine="0"/>
        <w:contextualSpacing/>
        <w:rPr>
          <w:sz w:val="28"/>
          <w:szCs w:val="32"/>
        </w:rPr>
      </w:pPr>
      <w:r>
        <w:rPr>
          <w:sz w:val="28"/>
          <w:szCs w:val="32"/>
        </w:rPr>
        <w:t xml:space="preserve">         </w:t>
      </w:r>
      <w:r w:rsidR="00AD7183" w:rsidRPr="00DE7EC0">
        <w:rPr>
          <w:sz w:val="28"/>
          <w:szCs w:val="32"/>
        </w:rPr>
        <w:t xml:space="preserve">  </w:t>
      </w:r>
      <w:proofErr w:type="gramStart"/>
      <w:r w:rsidR="004E7C1A" w:rsidRPr="00DE7EC0">
        <w:rPr>
          <w:sz w:val="28"/>
          <w:szCs w:val="32"/>
        </w:rPr>
        <w:t>land</w:t>
      </w:r>
      <w:proofErr w:type="gramEnd"/>
      <w:r w:rsidR="004E7C1A" w:rsidRPr="00DE7EC0">
        <w:rPr>
          <w:sz w:val="28"/>
          <w:szCs w:val="32"/>
        </w:rPr>
        <w:t xml:space="preserve"> beyond a distance of one kilometer from the boundary of the </w:t>
      </w:r>
    </w:p>
    <w:p w:rsidR="00CE748D" w:rsidRPr="00DE7EC0" w:rsidRDefault="00DE7EC0" w:rsidP="00EA2991">
      <w:pPr>
        <w:pStyle w:val="Bodytext451"/>
        <w:shd w:val="clear" w:color="auto" w:fill="auto"/>
        <w:tabs>
          <w:tab w:val="left" w:pos="0"/>
        </w:tabs>
        <w:spacing w:line="360" w:lineRule="auto"/>
        <w:ind w:firstLine="0"/>
        <w:contextualSpacing/>
        <w:rPr>
          <w:sz w:val="28"/>
          <w:szCs w:val="32"/>
        </w:rPr>
      </w:pPr>
      <w:r>
        <w:rPr>
          <w:sz w:val="28"/>
          <w:szCs w:val="32"/>
        </w:rPr>
        <w:t xml:space="preserve">         </w:t>
      </w:r>
      <w:r w:rsidR="00AD7183" w:rsidRPr="00DE7EC0">
        <w:rPr>
          <w:sz w:val="28"/>
          <w:szCs w:val="32"/>
        </w:rPr>
        <w:t xml:space="preserve">  </w:t>
      </w:r>
      <w:proofErr w:type="gramStart"/>
      <w:r w:rsidR="004E7C1A" w:rsidRPr="00DE7EC0">
        <w:rPr>
          <w:sz w:val="28"/>
          <w:szCs w:val="32"/>
        </w:rPr>
        <w:t>fores</w:t>
      </w:r>
      <w:r w:rsidR="00510B44" w:rsidRPr="00DE7EC0">
        <w:rPr>
          <w:sz w:val="28"/>
          <w:szCs w:val="32"/>
        </w:rPr>
        <w:t>t</w:t>
      </w:r>
      <w:proofErr w:type="gramEnd"/>
      <w:r w:rsidR="00510B44" w:rsidRPr="00DE7EC0">
        <w:rPr>
          <w:sz w:val="28"/>
          <w:szCs w:val="32"/>
        </w:rPr>
        <w:t xml:space="preserve"> shall observe the following ru</w:t>
      </w:r>
      <w:r w:rsidR="004E7C1A" w:rsidRPr="00DE7EC0">
        <w:rPr>
          <w:sz w:val="28"/>
          <w:szCs w:val="32"/>
        </w:rPr>
        <w:t>les:</w:t>
      </w:r>
    </w:p>
    <w:p w:rsidR="00CE748D" w:rsidRPr="00DE7EC0" w:rsidRDefault="00CE748D" w:rsidP="00EA2991">
      <w:pPr>
        <w:pStyle w:val="Bodytext451"/>
        <w:numPr>
          <w:ilvl w:val="0"/>
          <w:numId w:val="51"/>
        </w:numPr>
        <w:shd w:val="clear" w:color="auto" w:fill="auto"/>
        <w:tabs>
          <w:tab w:val="left" w:pos="0"/>
          <w:tab w:val="left" w:pos="662"/>
        </w:tabs>
        <w:spacing w:line="360" w:lineRule="auto"/>
        <w:ind w:left="630" w:hanging="630"/>
        <w:contextualSpacing/>
        <w:rPr>
          <w:sz w:val="28"/>
          <w:szCs w:val="32"/>
        </w:rPr>
      </w:pPr>
      <w:r w:rsidRPr="00DE7EC0">
        <w:rPr>
          <w:rStyle w:val="Bodytext453"/>
          <w:sz w:val="28"/>
          <w:szCs w:val="32"/>
        </w:rPr>
        <w:t>He shall clear fire belt at least 10 meter wide on the side of the area which he proposes to bum which is nearest to the boundary of the forest in such a manner that no fire can spread across such belt.</w:t>
      </w:r>
    </w:p>
    <w:p w:rsidR="00CE748D" w:rsidRPr="00DE7EC0" w:rsidRDefault="00CE748D" w:rsidP="00EA2991">
      <w:pPr>
        <w:pStyle w:val="Bodytext451"/>
        <w:numPr>
          <w:ilvl w:val="0"/>
          <w:numId w:val="51"/>
        </w:numPr>
        <w:shd w:val="clear" w:color="auto" w:fill="auto"/>
        <w:tabs>
          <w:tab w:val="left" w:pos="0"/>
          <w:tab w:val="left" w:pos="662"/>
        </w:tabs>
        <w:spacing w:line="360" w:lineRule="auto"/>
        <w:ind w:left="630" w:hanging="630"/>
        <w:contextualSpacing/>
        <w:rPr>
          <w:rStyle w:val="Bodytext453"/>
          <w:sz w:val="28"/>
          <w:szCs w:val="32"/>
        </w:rPr>
      </w:pPr>
      <w:r w:rsidRPr="00DE7EC0">
        <w:rPr>
          <w:rStyle w:val="Bodytext453"/>
          <w:sz w:val="28"/>
          <w:szCs w:val="32"/>
        </w:rPr>
        <w:lastRenderedPageBreak/>
        <w:t>He should keep a watcher to see that the fire does not spread in the forest area.</w:t>
      </w:r>
    </w:p>
    <w:p w:rsidR="00CE748D" w:rsidRPr="00DE7EC0" w:rsidRDefault="00CE748D" w:rsidP="00EA2991">
      <w:pPr>
        <w:pStyle w:val="Bodytext451"/>
        <w:shd w:val="clear" w:color="auto" w:fill="auto"/>
        <w:tabs>
          <w:tab w:val="left" w:pos="180"/>
          <w:tab w:val="left" w:pos="270"/>
        </w:tabs>
        <w:spacing w:line="360" w:lineRule="auto"/>
        <w:ind w:left="720" w:hanging="720"/>
        <w:contextualSpacing/>
        <w:rPr>
          <w:rStyle w:val="Bodytext453"/>
          <w:sz w:val="28"/>
          <w:szCs w:val="32"/>
        </w:rPr>
      </w:pPr>
      <w:r w:rsidRPr="00DE7EC0">
        <w:rPr>
          <w:rStyle w:val="Bodytext453"/>
          <w:b/>
          <w:sz w:val="28"/>
          <w:szCs w:val="32"/>
        </w:rPr>
        <w:t xml:space="preserve">Rule </w:t>
      </w:r>
      <w:proofErr w:type="gramStart"/>
      <w:r w:rsidRPr="00DE7EC0">
        <w:rPr>
          <w:rStyle w:val="Bodytext453"/>
          <w:b/>
          <w:sz w:val="28"/>
          <w:szCs w:val="32"/>
        </w:rPr>
        <w:t>5</w:t>
      </w:r>
      <w:r w:rsidR="00DE7EC0">
        <w:rPr>
          <w:rStyle w:val="Bodytext453"/>
          <w:sz w:val="28"/>
          <w:szCs w:val="32"/>
        </w:rPr>
        <w:t xml:space="preserve"> :</w:t>
      </w:r>
      <w:r w:rsidRPr="00DE7EC0">
        <w:rPr>
          <w:rStyle w:val="Bodytext453"/>
          <w:sz w:val="28"/>
          <w:szCs w:val="32"/>
        </w:rPr>
        <w:t>Any</w:t>
      </w:r>
      <w:proofErr w:type="gramEnd"/>
      <w:r w:rsidRPr="00DE7EC0">
        <w:rPr>
          <w:rStyle w:val="Bodytext453"/>
          <w:sz w:val="28"/>
          <w:szCs w:val="32"/>
        </w:rPr>
        <w:t xml:space="preserve"> person desirous of burning "Rab" or cleaning land by burning the growth on it near the forest boundary, should inform the nearest forest officer at least one week in advance of his intention to do so. A clean belt of at least 10 m. width should be left in between the boundary pf the forest and the place where the rab is to be burnt so that the fire does not spread in the forest and while burning the rab he should make such arrangements so that the fire does not spread in the forest area.</w:t>
      </w:r>
    </w:p>
    <w:p w:rsidR="00CE748D" w:rsidRPr="00DE7EC0" w:rsidRDefault="00CE748D" w:rsidP="00EA2991">
      <w:pPr>
        <w:pStyle w:val="Bodytext451"/>
        <w:shd w:val="clear" w:color="auto" w:fill="auto"/>
        <w:tabs>
          <w:tab w:val="left" w:pos="1315"/>
        </w:tabs>
        <w:spacing w:line="360" w:lineRule="auto"/>
        <w:ind w:left="720" w:hanging="720"/>
        <w:contextualSpacing/>
        <w:rPr>
          <w:rStyle w:val="Bodytext453"/>
          <w:sz w:val="28"/>
          <w:szCs w:val="32"/>
        </w:rPr>
      </w:pPr>
      <w:r w:rsidRPr="00DE7EC0">
        <w:rPr>
          <w:rStyle w:val="Bodytext4511pt"/>
          <w:b/>
          <w:sz w:val="28"/>
          <w:szCs w:val="32"/>
        </w:rPr>
        <w:t xml:space="preserve">Rule 6 </w:t>
      </w:r>
      <w:r w:rsidRPr="00DE7EC0">
        <w:rPr>
          <w:rStyle w:val="Bodytext453"/>
          <w:b/>
          <w:sz w:val="28"/>
          <w:szCs w:val="32"/>
        </w:rPr>
        <w:t>:</w:t>
      </w:r>
      <w:r w:rsidRPr="00DE7EC0">
        <w:rPr>
          <w:rStyle w:val="Bodytext453"/>
          <w:sz w:val="28"/>
          <w:szCs w:val="32"/>
        </w:rPr>
        <w:tab/>
        <w:t>Any person collecting inflammable forest produce suchas grass, firewood, leaves, bamboos and land adjoining the forest land and holder of a permit to collect such produce from the forest area, shall stack it in an open space at such reasonable distance from the forest as the Deputy Conservator of Forests may by general or special orders prescribe and shall isolate the stacks in such a manner that if they catch fire, the fire would not be able to spread to the surrounding areas to endanger the forests.</w:t>
      </w:r>
    </w:p>
    <w:p w:rsidR="00CE748D" w:rsidRDefault="00CE748D" w:rsidP="00EA2991">
      <w:pPr>
        <w:pStyle w:val="Bodytext451"/>
        <w:shd w:val="clear" w:color="auto" w:fill="auto"/>
        <w:tabs>
          <w:tab w:val="left" w:pos="1320"/>
        </w:tabs>
        <w:spacing w:line="360" w:lineRule="auto"/>
        <w:ind w:left="630" w:hanging="630"/>
        <w:contextualSpacing/>
        <w:rPr>
          <w:sz w:val="28"/>
          <w:szCs w:val="32"/>
        </w:rPr>
      </w:pPr>
      <w:r w:rsidRPr="00DE7EC0">
        <w:rPr>
          <w:rStyle w:val="Bodytext4511pt2"/>
          <w:b/>
          <w:sz w:val="28"/>
          <w:szCs w:val="32"/>
        </w:rPr>
        <w:t xml:space="preserve">Rule </w:t>
      </w:r>
      <w:proofErr w:type="gramStart"/>
      <w:r w:rsidRPr="00DE7EC0">
        <w:rPr>
          <w:rStyle w:val="Bodytext4511pt2"/>
          <w:b/>
          <w:sz w:val="28"/>
          <w:szCs w:val="32"/>
        </w:rPr>
        <w:t xml:space="preserve">7 </w:t>
      </w:r>
      <w:r w:rsidRPr="00DE7EC0">
        <w:rPr>
          <w:b/>
          <w:sz w:val="28"/>
          <w:szCs w:val="32"/>
        </w:rPr>
        <w:t>:</w:t>
      </w:r>
      <w:proofErr w:type="gramEnd"/>
      <w:r w:rsidRPr="00DE7EC0">
        <w:rPr>
          <w:sz w:val="28"/>
          <w:szCs w:val="32"/>
        </w:rPr>
        <w:tab/>
        <w:t>All camping places along the boundary of and within</w:t>
      </w:r>
      <w:r w:rsidR="00AD7183" w:rsidRPr="00DE7EC0">
        <w:rPr>
          <w:sz w:val="28"/>
          <w:szCs w:val="32"/>
        </w:rPr>
        <w:t xml:space="preserve">  </w:t>
      </w:r>
      <w:r w:rsidRPr="00DE7EC0">
        <w:rPr>
          <w:sz w:val="28"/>
          <w:szCs w:val="32"/>
        </w:rPr>
        <w:t>the limits of the forest area would be cleared and would be set apart by the Deputy Conservator of Forests for the use of visitors. A list of all such camping places would be published annually and except on such crmping grounds no fire shall be lighted within or along the boundary of the forest. All persons using these camping grounds snail light any fire they make for cooking or other purposes in such a way so as not to endanger the forest or any buildings, sheds or other property on the camping grounds and before leaving they shall collect in the centre of the camping ground all inflammable material which is to be left behind and shall carefully extinguish all fires.</w:t>
      </w:r>
    </w:p>
    <w:p w:rsidR="00C92223" w:rsidRDefault="00C92223" w:rsidP="00EA2991">
      <w:pPr>
        <w:pStyle w:val="Bodytext451"/>
        <w:shd w:val="clear" w:color="auto" w:fill="auto"/>
        <w:tabs>
          <w:tab w:val="left" w:pos="1320"/>
        </w:tabs>
        <w:spacing w:line="360" w:lineRule="auto"/>
        <w:ind w:left="630" w:hanging="630"/>
        <w:contextualSpacing/>
        <w:rPr>
          <w:sz w:val="28"/>
          <w:szCs w:val="32"/>
        </w:rPr>
      </w:pPr>
    </w:p>
    <w:p w:rsidR="00C92223" w:rsidRPr="00C92223" w:rsidRDefault="00C92223" w:rsidP="00EA2991">
      <w:pPr>
        <w:pStyle w:val="Bodytext451"/>
        <w:shd w:val="clear" w:color="auto" w:fill="auto"/>
        <w:tabs>
          <w:tab w:val="left" w:pos="1320"/>
        </w:tabs>
        <w:spacing w:line="360" w:lineRule="auto"/>
        <w:ind w:left="630" w:hanging="630"/>
        <w:contextualSpacing/>
        <w:rPr>
          <w:sz w:val="28"/>
          <w:szCs w:val="32"/>
        </w:rPr>
      </w:pPr>
    </w:p>
    <w:p w:rsidR="00CE748D" w:rsidRPr="00DE7EC0" w:rsidRDefault="00CE748D" w:rsidP="00EA2991">
      <w:pPr>
        <w:pStyle w:val="Bodytext451"/>
        <w:shd w:val="clear" w:color="auto" w:fill="auto"/>
        <w:spacing w:line="360" w:lineRule="auto"/>
        <w:ind w:left="630" w:hanging="630"/>
        <w:contextualSpacing/>
        <w:rPr>
          <w:sz w:val="28"/>
          <w:szCs w:val="32"/>
        </w:rPr>
      </w:pPr>
      <w:r w:rsidRPr="00DE7EC0">
        <w:rPr>
          <w:rStyle w:val="Bodytext4511pt2"/>
          <w:b/>
          <w:sz w:val="28"/>
          <w:szCs w:val="32"/>
        </w:rPr>
        <w:t xml:space="preserve">Rule </w:t>
      </w:r>
      <w:proofErr w:type="gramStart"/>
      <w:r w:rsidRPr="00DE7EC0">
        <w:rPr>
          <w:b/>
          <w:sz w:val="28"/>
          <w:szCs w:val="32"/>
        </w:rPr>
        <w:t>8</w:t>
      </w:r>
      <w:r w:rsidR="00DE7EC0">
        <w:rPr>
          <w:sz w:val="28"/>
          <w:szCs w:val="32"/>
        </w:rPr>
        <w:t xml:space="preserve"> :</w:t>
      </w:r>
      <w:proofErr w:type="gramEnd"/>
      <w:r w:rsidR="00DE7EC0">
        <w:rPr>
          <w:sz w:val="28"/>
          <w:szCs w:val="32"/>
        </w:rPr>
        <w:t xml:space="preserve"> </w:t>
      </w:r>
      <w:r w:rsidRPr="00DE7EC0">
        <w:rPr>
          <w:sz w:val="28"/>
          <w:szCs w:val="32"/>
        </w:rPr>
        <w:t>Rule 3 to 7 would be relaxed during the rainy season from 15</w:t>
      </w:r>
      <w:r w:rsidRPr="00DE7EC0">
        <w:rPr>
          <w:sz w:val="28"/>
          <w:szCs w:val="32"/>
          <w:vertAlign w:val="superscript"/>
        </w:rPr>
        <w:t>th</w:t>
      </w:r>
      <w:r w:rsidRPr="00DE7EC0">
        <w:rPr>
          <w:sz w:val="28"/>
          <w:szCs w:val="32"/>
        </w:rPr>
        <w:t xml:space="preserve"> June to 31</w:t>
      </w:r>
      <w:r w:rsidRPr="00DE7EC0">
        <w:rPr>
          <w:sz w:val="28"/>
          <w:szCs w:val="32"/>
          <w:vertAlign w:val="superscript"/>
        </w:rPr>
        <w:t>st</w:t>
      </w:r>
      <w:r w:rsidRPr="00DE7EC0">
        <w:rPr>
          <w:sz w:val="28"/>
          <w:szCs w:val="32"/>
        </w:rPr>
        <w:t xml:space="preserve"> October.</w:t>
      </w:r>
    </w:p>
    <w:p w:rsidR="0027243D" w:rsidRPr="007202FA" w:rsidRDefault="0027243D" w:rsidP="00EA2991">
      <w:pPr>
        <w:pStyle w:val="Bodytext451"/>
        <w:shd w:val="clear" w:color="auto" w:fill="auto"/>
        <w:tabs>
          <w:tab w:val="left" w:pos="2006"/>
        </w:tabs>
        <w:spacing w:line="360" w:lineRule="auto"/>
        <w:ind w:firstLine="0"/>
        <w:contextualSpacing/>
        <w:jc w:val="center"/>
        <w:rPr>
          <w:b/>
          <w:sz w:val="32"/>
          <w:szCs w:val="32"/>
        </w:rPr>
      </w:pPr>
      <w:r w:rsidRPr="007202FA">
        <w:rPr>
          <w:b/>
          <w:sz w:val="32"/>
          <w:szCs w:val="32"/>
        </w:rPr>
        <w:t>(Rules made under Indian Forest Act 1927,</w:t>
      </w:r>
    </w:p>
    <w:p w:rsidR="0027243D" w:rsidRPr="007202FA" w:rsidRDefault="0027243D" w:rsidP="00EA2991">
      <w:pPr>
        <w:pStyle w:val="Bodytext451"/>
        <w:shd w:val="clear" w:color="auto" w:fill="auto"/>
        <w:tabs>
          <w:tab w:val="left" w:pos="2006"/>
        </w:tabs>
        <w:spacing w:line="360" w:lineRule="auto"/>
        <w:ind w:firstLine="0"/>
        <w:contextualSpacing/>
        <w:jc w:val="center"/>
        <w:rPr>
          <w:b/>
          <w:sz w:val="32"/>
          <w:szCs w:val="32"/>
        </w:rPr>
      </w:pPr>
      <w:proofErr w:type="gramStart"/>
      <w:r w:rsidRPr="007202FA">
        <w:rPr>
          <w:b/>
          <w:sz w:val="32"/>
          <w:szCs w:val="32"/>
        </w:rPr>
        <w:t>of</w:t>
      </w:r>
      <w:proofErr w:type="gramEnd"/>
      <w:r w:rsidRPr="007202FA">
        <w:rPr>
          <w:b/>
          <w:sz w:val="32"/>
          <w:szCs w:val="32"/>
        </w:rPr>
        <w:t xml:space="preserve"> section 76(D) (Maharastra Forest Rules 2014).</w:t>
      </w:r>
    </w:p>
    <w:p w:rsidR="000712B0" w:rsidRPr="00DE7EC0" w:rsidRDefault="000712B0" w:rsidP="00EA2991">
      <w:pPr>
        <w:pStyle w:val="Bodytext451"/>
        <w:numPr>
          <w:ilvl w:val="0"/>
          <w:numId w:val="52"/>
        </w:numPr>
        <w:shd w:val="clear" w:color="auto" w:fill="auto"/>
        <w:tabs>
          <w:tab w:val="left" w:pos="0"/>
        </w:tabs>
        <w:spacing w:line="360" w:lineRule="auto"/>
        <w:ind w:left="360" w:hanging="360"/>
        <w:contextualSpacing/>
        <w:rPr>
          <w:sz w:val="28"/>
          <w:szCs w:val="32"/>
        </w:rPr>
      </w:pPr>
      <w:r w:rsidRPr="00DE7EC0">
        <w:rPr>
          <w:sz w:val="28"/>
          <w:szCs w:val="32"/>
        </w:rPr>
        <w:t>Rule 24 made under the section 76(D) on dated 25</w:t>
      </w:r>
      <w:r w:rsidRPr="00DE7EC0">
        <w:rPr>
          <w:sz w:val="28"/>
          <w:szCs w:val="32"/>
          <w:vertAlign w:val="superscript"/>
        </w:rPr>
        <w:t>th</w:t>
      </w:r>
      <w:r w:rsidRPr="00DE7EC0">
        <w:rPr>
          <w:sz w:val="28"/>
          <w:szCs w:val="32"/>
        </w:rPr>
        <w:t xml:space="preserve"> February, 2014 to prevent fire.</w:t>
      </w:r>
    </w:p>
    <w:p w:rsidR="000712B0" w:rsidRPr="00DE7EC0" w:rsidRDefault="000712B0" w:rsidP="00EA2991">
      <w:pPr>
        <w:pStyle w:val="Bodytext451"/>
        <w:numPr>
          <w:ilvl w:val="0"/>
          <w:numId w:val="52"/>
        </w:numPr>
        <w:shd w:val="clear" w:color="auto" w:fill="auto"/>
        <w:tabs>
          <w:tab w:val="left" w:pos="0"/>
        </w:tabs>
        <w:spacing w:line="360" w:lineRule="auto"/>
        <w:ind w:left="360" w:hanging="360"/>
        <w:contextualSpacing/>
        <w:rPr>
          <w:sz w:val="28"/>
          <w:szCs w:val="32"/>
        </w:rPr>
      </w:pPr>
      <w:r w:rsidRPr="00DE7EC0">
        <w:rPr>
          <w:sz w:val="28"/>
          <w:szCs w:val="32"/>
        </w:rPr>
        <w:t>Rule 25 made under the section 76(D) on dated 25</w:t>
      </w:r>
      <w:r w:rsidRPr="00DE7EC0">
        <w:rPr>
          <w:sz w:val="28"/>
          <w:szCs w:val="32"/>
          <w:vertAlign w:val="superscript"/>
        </w:rPr>
        <w:t>th</w:t>
      </w:r>
      <w:r w:rsidRPr="00DE7EC0">
        <w:rPr>
          <w:sz w:val="28"/>
          <w:szCs w:val="32"/>
        </w:rPr>
        <w:t xml:space="preserve"> February, 2014 to made compulsory to every </w:t>
      </w:r>
      <w:proofErr w:type="gramStart"/>
      <w:r w:rsidRPr="00DE7EC0">
        <w:rPr>
          <w:sz w:val="28"/>
          <w:szCs w:val="32"/>
        </w:rPr>
        <w:t xml:space="preserve">person </w:t>
      </w:r>
      <w:r w:rsidR="0027243D" w:rsidRPr="00DE7EC0">
        <w:rPr>
          <w:sz w:val="28"/>
          <w:szCs w:val="32"/>
        </w:rPr>
        <w:t xml:space="preserve"> </w:t>
      </w:r>
      <w:r w:rsidRPr="00DE7EC0">
        <w:rPr>
          <w:sz w:val="28"/>
          <w:szCs w:val="32"/>
        </w:rPr>
        <w:t>to</w:t>
      </w:r>
      <w:proofErr w:type="gramEnd"/>
      <w:r w:rsidRPr="00DE7EC0">
        <w:rPr>
          <w:sz w:val="28"/>
          <w:szCs w:val="32"/>
        </w:rPr>
        <w:t xml:space="preserve"> help prevent forest fire and give fire information to concerning forest officer.</w:t>
      </w:r>
    </w:p>
    <w:p w:rsidR="002C58B1" w:rsidRPr="00AD7183" w:rsidRDefault="002C58B1" w:rsidP="00EA2991">
      <w:pPr>
        <w:pStyle w:val="Bodytext451"/>
        <w:shd w:val="clear" w:color="auto" w:fill="auto"/>
        <w:tabs>
          <w:tab w:val="left" w:pos="720"/>
        </w:tabs>
        <w:spacing w:line="360" w:lineRule="auto"/>
        <w:ind w:left="360" w:firstLine="0"/>
        <w:contextualSpacing/>
        <w:rPr>
          <w:sz w:val="32"/>
          <w:szCs w:val="32"/>
        </w:rPr>
      </w:pPr>
    </w:p>
    <w:p w:rsidR="000712B0" w:rsidRPr="007202FA" w:rsidRDefault="000712B0" w:rsidP="00EA2991">
      <w:pPr>
        <w:pStyle w:val="Bodytext21"/>
        <w:numPr>
          <w:ilvl w:val="0"/>
          <w:numId w:val="49"/>
        </w:numPr>
        <w:shd w:val="clear" w:color="auto" w:fill="auto"/>
        <w:tabs>
          <w:tab w:val="left" w:pos="720"/>
        </w:tabs>
        <w:spacing w:line="360" w:lineRule="auto"/>
        <w:ind w:left="360" w:hanging="360"/>
        <w:contextualSpacing/>
        <w:rPr>
          <w:rStyle w:val="Bodytext23"/>
          <w:b/>
          <w:color w:val="auto"/>
          <w:sz w:val="32"/>
          <w:szCs w:val="32"/>
          <w:u w:val="none"/>
        </w:rPr>
      </w:pPr>
      <w:r w:rsidRPr="007202FA">
        <w:rPr>
          <w:rStyle w:val="Bodytext23"/>
          <w:b/>
          <w:sz w:val="32"/>
          <w:szCs w:val="32"/>
        </w:rPr>
        <w:t>Provision for fire protection contained in the Wildlife (Protection) Act, 1972.</w:t>
      </w:r>
    </w:p>
    <w:p w:rsidR="000712B0" w:rsidRPr="00DE7EC0" w:rsidRDefault="000712B0" w:rsidP="00EA2991">
      <w:pPr>
        <w:pStyle w:val="Bodytext451"/>
        <w:numPr>
          <w:ilvl w:val="0"/>
          <w:numId w:val="53"/>
        </w:numPr>
        <w:shd w:val="clear" w:color="auto" w:fill="auto"/>
        <w:tabs>
          <w:tab w:val="left" w:pos="720"/>
        </w:tabs>
        <w:spacing w:line="360" w:lineRule="auto"/>
        <w:ind w:left="720" w:hanging="720"/>
        <w:contextualSpacing/>
        <w:rPr>
          <w:sz w:val="28"/>
          <w:szCs w:val="32"/>
        </w:rPr>
      </w:pPr>
      <w:r w:rsidRPr="00DE7EC0">
        <w:rPr>
          <w:rStyle w:val="Bodytext4511pt2"/>
          <w:sz w:val="28"/>
          <w:szCs w:val="32"/>
        </w:rPr>
        <w:t xml:space="preserve">Section 27(2) (d) and (e) </w:t>
      </w:r>
      <w:r w:rsidRPr="00DE7EC0">
        <w:rPr>
          <w:sz w:val="28"/>
          <w:szCs w:val="32"/>
        </w:rPr>
        <w:t>:</w:t>
      </w:r>
      <w:r w:rsidR="0027243D" w:rsidRPr="00DE7EC0">
        <w:rPr>
          <w:sz w:val="28"/>
          <w:szCs w:val="32"/>
        </w:rPr>
        <w:t xml:space="preserve">   </w:t>
      </w:r>
      <w:r w:rsidRPr="00DE7EC0">
        <w:rPr>
          <w:sz w:val="28"/>
          <w:szCs w:val="32"/>
        </w:rPr>
        <w:t>Every person so long as he</w:t>
      </w:r>
      <w:r w:rsidR="0027243D" w:rsidRPr="00DE7EC0">
        <w:rPr>
          <w:sz w:val="28"/>
          <w:szCs w:val="32"/>
        </w:rPr>
        <w:t xml:space="preserve"> </w:t>
      </w:r>
      <w:r w:rsidRPr="00DE7EC0">
        <w:rPr>
          <w:sz w:val="28"/>
          <w:szCs w:val="32"/>
        </w:rPr>
        <w:t>resides in the sanctuary is bound to extinguish any fire in such sanctuary of which he has knowledge or information and also he would help the forest officer in extinguishing the fire.</w:t>
      </w:r>
    </w:p>
    <w:p w:rsidR="000712B0" w:rsidRPr="00DE7EC0" w:rsidRDefault="000712B0" w:rsidP="00EA2991">
      <w:pPr>
        <w:pStyle w:val="Bodytext451"/>
        <w:numPr>
          <w:ilvl w:val="0"/>
          <w:numId w:val="53"/>
        </w:numPr>
        <w:shd w:val="clear" w:color="auto" w:fill="auto"/>
        <w:tabs>
          <w:tab w:val="left" w:pos="720"/>
          <w:tab w:val="left" w:pos="3318"/>
        </w:tabs>
        <w:spacing w:line="360" w:lineRule="auto"/>
        <w:ind w:left="720" w:hanging="720"/>
        <w:contextualSpacing/>
        <w:rPr>
          <w:sz w:val="28"/>
          <w:szCs w:val="32"/>
        </w:rPr>
      </w:pPr>
      <w:r w:rsidRPr="00DE7EC0">
        <w:rPr>
          <w:rStyle w:val="Bodytext4511pt2"/>
          <w:sz w:val="28"/>
          <w:szCs w:val="32"/>
        </w:rPr>
        <w:t xml:space="preserve">Section </w:t>
      </w:r>
      <w:proofErr w:type="gramStart"/>
      <w:r w:rsidRPr="00DE7EC0">
        <w:rPr>
          <w:rStyle w:val="Bodytext4511pt2"/>
          <w:sz w:val="28"/>
          <w:szCs w:val="32"/>
        </w:rPr>
        <w:t xml:space="preserve">30 </w:t>
      </w:r>
      <w:r w:rsidRPr="00DE7EC0">
        <w:rPr>
          <w:sz w:val="28"/>
          <w:szCs w:val="32"/>
        </w:rPr>
        <w:t>:</w:t>
      </w:r>
      <w:proofErr w:type="gramEnd"/>
      <w:r w:rsidR="00826288" w:rsidRPr="00DE7EC0">
        <w:rPr>
          <w:sz w:val="28"/>
          <w:szCs w:val="32"/>
        </w:rPr>
        <w:t xml:space="preserve"> </w:t>
      </w:r>
      <w:r w:rsidRPr="00DE7EC0">
        <w:rPr>
          <w:sz w:val="28"/>
          <w:szCs w:val="32"/>
        </w:rPr>
        <w:t>Setting fire to a sanctuary or kindling any</w:t>
      </w:r>
      <w:r w:rsidR="00826288" w:rsidRPr="00DE7EC0">
        <w:rPr>
          <w:sz w:val="28"/>
          <w:szCs w:val="32"/>
        </w:rPr>
        <w:t xml:space="preserve"> </w:t>
      </w:r>
      <w:r w:rsidRPr="00DE7EC0">
        <w:rPr>
          <w:sz w:val="28"/>
          <w:szCs w:val="32"/>
        </w:rPr>
        <w:t>fire or to leave any fire burning in a sanctuary by any person so as to endanger such sanctuary, is prohibited.</w:t>
      </w:r>
    </w:p>
    <w:p w:rsidR="002606F2" w:rsidRPr="00EA2991" w:rsidRDefault="000712B0" w:rsidP="00EA2991">
      <w:pPr>
        <w:pStyle w:val="Bodytext451"/>
        <w:numPr>
          <w:ilvl w:val="0"/>
          <w:numId w:val="53"/>
        </w:numPr>
        <w:shd w:val="clear" w:color="auto" w:fill="auto"/>
        <w:tabs>
          <w:tab w:val="left" w:pos="720"/>
          <w:tab w:val="left" w:pos="3318"/>
        </w:tabs>
        <w:spacing w:line="360" w:lineRule="auto"/>
        <w:ind w:left="720" w:hanging="720"/>
        <w:contextualSpacing/>
        <w:rPr>
          <w:sz w:val="28"/>
          <w:szCs w:val="32"/>
        </w:rPr>
      </w:pPr>
      <w:r w:rsidRPr="00DE7EC0">
        <w:rPr>
          <w:rStyle w:val="Bodytext4511pt2"/>
          <w:sz w:val="28"/>
          <w:szCs w:val="32"/>
        </w:rPr>
        <w:t xml:space="preserve">Section </w:t>
      </w:r>
      <w:proofErr w:type="gramStart"/>
      <w:r w:rsidRPr="00DE7EC0">
        <w:rPr>
          <w:rStyle w:val="Bodytext4511pt2"/>
          <w:sz w:val="28"/>
          <w:szCs w:val="32"/>
        </w:rPr>
        <w:t xml:space="preserve">32 </w:t>
      </w:r>
      <w:r w:rsidR="00826288" w:rsidRPr="00DE7EC0">
        <w:rPr>
          <w:sz w:val="28"/>
          <w:szCs w:val="32"/>
        </w:rPr>
        <w:t>:</w:t>
      </w:r>
      <w:proofErr w:type="gramEnd"/>
      <w:r w:rsidR="00826288" w:rsidRPr="00DE7EC0">
        <w:rPr>
          <w:sz w:val="28"/>
          <w:szCs w:val="32"/>
        </w:rPr>
        <w:t xml:space="preserve">  </w:t>
      </w:r>
      <w:r w:rsidRPr="00DE7EC0">
        <w:rPr>
          <w:sz w:val="28"/>
          <w:szCs w:val="32"/>
        </w:rPr>
        <w:t>Use of explosive in sanctuary by any</w:t>
      </w:r>
      <w:r w:rsidR="00826288" w:rsidRPr="00DE7EC0">
        <w:rPr>
          <w:sz w:val="28"/>
          <w:szCs w:val="32"/>
        </w:rPr>
        <w:t xml:space="preserve">  </w:t>
      </w:r>
      <w:r w:rsidRPr="00DE7EC0">
        <w:rPr>
          <w:sz w:val="28"/>
          <w:szCs w:val="32"/>
        </w:rPr>
        <w:t xml:space="preserve">person so as to cause injury or endanger any wildlife in </w:t>
      </w:r>
      <w:r w:rsidR="00D0360C" w:rsidRPr="00DE7EC0">
        <w:rPr>
          <w:sz w:val="28"/>
          <w:szCs w:val="32"/>
        </w:rPr>
        <w:t xml:space="preserve">  </w:t>
      </w:r>
      <w:r w:rsidRPr="00DE7EC0">
        <w:rPr>
          <w:sz w:val="28"/>
          <w:szCs w:val="32"/>
        </w:rPr>
        <w:t>such sanctuaiy is banned.</w:t>
      </w:r>
      <w:r w:rsidR="002C58B1" w:rsidRPr="00DE7EC0">
        <w:rPr>
          <w:sz w:val="28"/>
          <w:szCs w:val="32"/>
        </w:rPr>
        <w:t xml:space="preserve"> </w:t>
      </w:r>
      <w:proofErr w:type="gramStart"/>
      <w:r w:rsidRPr="00DE7EC0">
        <w:rPr>
          <w:rStyle w:val="Bodytext4511pt2"/>
          <w:sz w:val="28"/>
          <w:szCs w:val="32"/>
        </w:rPr>
        <w:t>Punishment</w:t>
      </w:r>
      <w:r w:rsidRPr="00DE7EC0">
        <w:rPr>
          <w:rStyle w:val="Bodytext4511pt2"/>
          <w:b/>
          <w:sz w:val="28"/>
          <w:szCs w:val="32"/>
        </w:rPr>
        <w:t xml:space="preserve"> </w:t>
      </w:r>
      <w:r w:rsidRPr="00DE7EC0">
        <w:rPr>
          <w:sz w:val="28"/>
          <w:szCs w:val="32"/>
        </w:rPr>
        <w:t>:</w:t>
      </w:r>
      <w:proofErr w:type="gramEnd"/>
      <w:r w:rsidRPr="00DE7EC0">
        <w:rPr>
          <w:sz w:val="28"/>
          <w:szCs w:val="32"/>
        </w:rPr>
        <w:t xml:space="preserve"> Any person who contrivance any provision of the above rules, shall be guilty of an offence against this Act and shall on conviction be punishable with imprisonment for a term which may extend to three years or with fine which may extend to twenty five thousand rupees or both.</w:t>
      </w:r>
    </w:p>
    <w:p w:rsidR="00EA2991" w:rsidRDefault="00EA2991" w:rsidP="00EA2991">
      <w:pPr>
        <w:pStyle w:val="Bodytext451"/>
        <w:shd w:val="clear" w:color="auto" w:fill="auto"/>
        <w:tabs>
          <w:tab w:val="left" w:pos="720"/>
          <w:tab w:val="left" w:pos="3318"/>
        </w:tabs>
        <w:spacing w:line="360" w:lineRule="auto"/>
        <w:ind w:left="720" w:firstLine="0"/>
        <w:contextualSpacing/>
        <w:rPr>
          <w:sz w:val="28"/>
          <w:szCs w:val="32"/>
        </w:rPr>
      </w:pPr>
    </w:p>
    <w:p w:rsidR="00EA2991" w:rsidRPr="00DE7EC0" w:rsidRDefault="00EA2991" w:rsidP="00EA2991">
      <w:pPr>
        <w:pStyle w:val="Bodytext451"/>
        <w:shd w:val="clear" w:color="auto" w:fill="auto"/>
        <w:tabs>
          <w:tab w:val="left" w:pos="720"/>
          <w:tab w:val="left" w:pos="3318"/>
        </w:tabs>
        <w:spacing w:line="360" w:lineRule="auto"/>
        <w:ind w:left="720" w:firstLine="0"/>
        <w:contextualSpacing/>
        <w:rPr>
          <w:sz w:val="28"/>
          <w:szCs w:val="32"/>
        </w:rPr>
      </w:pPr>
    </w:p>
    <w:p w:rsidR="000712B0" w:rsidRPr="007202FA" w:rsidRDefault="00554281" w:rsidP="00E34B16">
      <w:pPr>
        <w:pStyle w:val="Bodytext21"/>
        <w:shd w:val="clear" w:color="auto" w:fill="auto"/>
        <w:tabs>
          <w:tab w:val="left" w:pos="662"/>
        </w:tabs>
        <w:spacing w:line="408" w:lineRule="auto"/>
        <w:ind w:firstLine="0"/>
        <w:contextualSpacing/>
        <w:rPr>
          <w:b/>
          <w:sz w:val="32"/>
          <w:szCs w:val="32"/>
        </w:rPr>
      </w:pPr>
      <w:r>
        <w:rPr>
          <w:b/>
          <w:sz w:val="32"/>
          <w:szCs w:val="32"/>
        </w:rPr>
        <w:lastRenderedPageBreak/>
        <w:t>8.5.2</w:t>
      </w:r>
      <w:r w:rsidR="00EA2991">
        <w:rPr>
          <w:b/>
          <w:sz w:val="32"/>
          <w:szCs w:val="32"/>
        </w:rPr>
        <w:t xml:space="preserve"> </w:t>
      </w:r>
      <w:r w:rsidR="000712B0" w:rsidRPr="007202FA">
        <w:rPr>
          <w:b/>
          <w:sz w:val="32"/>
          <w:szCs w:val="32"/>
        </w:rPr>
        <w:t>Responsibility':</w:t>
      </w:r>
    </w:p>
    <w:p w:rsidR="000712B0" w:rsidRDefault="000712B0" w:rsidP="00E34B16">
      <w:pPr>
        <w:pStyle w:val="Bodytext451"/>
        <w:shd w:val="clear" w:color="auto" w:fill="auto"/>
        <w:spacing w:line="408" w:lineRule="auto"/>
        <w:ind w:firstLine="360"/>
        <w:contextualSpacing/>
        <w:rPr>
          <w:sz w:val="28"/>
          <w:szCs w:val="32"/>
        </w:rPr>
      </w:pPr>
      <w:r w:rsidRPr="00DE7EC0">
        <w:rPr>
          <w:sz w:val="28"/>
          <w:szCs w:val="32"/>
        </w:rPr>
        <w:t xml:space="preserve">The Range Forest Officer would be held personally responsible for the efficiency of fire protection works in his range. The Assistant Conservator of Forests would be held responsible for carrying out efficiently all protective measures in h^g jurisdiction. The Assistant Conservator of </w:t>
      </w:r>
      <w:proofErr w:type="gramStart"/>
      <w:r w:rsidRPr="00DE7EC0">
        <w:rPr>
          <w:sz w:val="28"/>
          <w:szCs w:val="32"/>
        </w:rPr>
        <w:t>Forests,</w:t>
      </w:r>
      <w:proofErr w:type="gramEnd"/>
      <w:r w:rsidRPr="00DE7EC0">
        <w:rPr>
          <w:sz w:val="28"/>
          <w:szCs w:val="32"/>
        </w:rPr>
        <w:t xml:space="preserve"> would satisfy himself that the fire lines have been properly cleared and burnt. Fie would make frequent visits to the areas where the incidences of fires are common. A strict watch would be kept in areas where </w:t>
      </w:r>
      <w:proofErr w:type="gramStart"/>
      <w:r w:rsidRPr="00DE7EC0">
        <w:rPr>
          <w:sz w:val="28"/>
          <w:szCs w:val="32"/>
        </w:rPr>
        <w:t>Tendu</w:t>
      </w:r>
      <w:r w:rsidR="0027243D" w:rsidRPr="00DE7EC0">
        <w:rPr>
          <w:sz w:val="28"/>
          <w:szCs w:val="32"/>
        </w:rPr>
        <w:t xml:space="preserve">  </w:t>
      </w:r>
      <w:r w:rsidRPr="00DE7EC0">
        <w:rPr>
          <w:sz w:val="28"/>
          <w:szCs w:val="32"/>
        </w:rPr>
        <w:t>leaf</w:t>
      </w:r>
      <w:proofErr w:type="gramEnd"/>
      <w:r w:rsidRPr="00DE7EC0">
        <w:rPr>
          <w:sz w:val="28"/>
          <w:szCs w:val="32"/>
        </w:rPr>
        <w:t xml:space="preserve"> collection centres are sanctioned within a distance of three kilometer from the boundary of the reserve.</w:t>
      </w:r>
    </w:p>
    <w:p w:rsidR="00E34B16" w:rsidRPr="00E34B16" w:rsidRDefault="00E34B16" w:rsidP="00E34B16">
      <w:pPr>
        <w:pStyle w:val="Bodytext451"/>
        <w:shd w:val="clear" w:color="auto" w:fill="auto"/>
        <w:spacing w:line="408" w:lineRule="auto"/>
        <w:ind w:firstLine="360"/>
        <w:contextualSpacing/>
        <w:rPr>
          <w:sz w:val="28"/>
          <w:szCs w:val="32"/>
        </w:rPr>
      </w:pPr>
    </w:p>
    <w:p w:rsidR="004508CD" w:rsidRPr="007202FA" w:rsidRDefault="00554281" w:rsidP="00E34B16">
      <w:pPr>
        <w:pStyle w:val="Bodytext21"/>
        <w:shd w:val="clear" w:color="auto" w:fill="auto"/>
        <w:tabs>
          <w:tab w:val="left" w:pos="665"/>
        </w:tabs>
        <w:spacing w:line="408" w:lineRule="auto"/>
        <w:ind w:firstLine="0"/>
        <w:contextualSpacing/>
        <w:rPr>
          <w:b/>
          <w:sz w:val="32"/>
          <w:szCs w:val="32"/>
        </w:rPr>
      </w:pPr>
      <w:r>
        <w:rPr>
          <w:b/>
          <w:sz w:val="32"/>
          <w:szCs w:val="32"/>
        </w:rPr>
        <w:t xml:space="preserve">8.6 </w:t>
      </w:r>
      <w:r w:rsidR="004508CD" w:rsidRPr="007202FA">
        <w:rPr>
          <w:b/>
          <w:sz w:val="32"/>
          <w:szCs w:val="32"/>
        </w:rPr>
        <w:t>Roads:</w:t>
      </w:r>
    </w:p>
    <w:p w:rsidR="004508CD" w:rsidRDefault="004508CD" w:rsidP="00E34B16">
      <w:pPr>
        <w:pStyle w:val="Bodytext451"/>
        <w:shd w:val="clear" w:color="auto" w:fill="auto"/>
        <w:tabs>
          <w:tab w:val="left" w:pos="3498"/>
        </w:tabs>
        <w:spacing w:line="408" w:lineRule="auto"/>
        <w:ind w:firstLine="0"/>
        <w:contextualSpacing/>
        <w:rPr>
          <w:sz w:val="28"/>
          <w:szCs w:val="32"/>
        </w:rPr>
      </w:pPr>
      <w:r w:rsidRPr="007202FA">
        <w:rPr>
          <w:rStyle w:val="Bodytext4511pt1"/>
          <w:b/>
          <w:sz w:val="32"/>
          <w:szCs w:val="32"/>
        </w:rPr>
        <w:t xml:space="preserve">Murum </w:t>
      </w:r>
      <w:proofErr w:type="gramStart"/>
      <w:r w:rsidRPr="007202FA">
        <w:rPr>
          <w:rStyle w:val="Bodytext4511pt1"/>
          <w:b/>
          <w:sz w:val="32"/>
          <w:szCs w:val="32"/>
        </w:rPr>
        <w:t xml:space="preserve">Roads </w:t>
      </w:r>
      <w:r w:rsidRPr="007202FA">
        <w:rPr>
          <w:rStyle w:val="Bodytext450"/>
          <w:b/>
          <w:sz w:val="32"/>
          <w:szCs w:val="32"/>
        </w:rPr>
        <w:t>:</w:t>
      </w:r>
      <w:proofErr w:type="gramEnd"/>
      <w:r w:rsidR="00122C5F" w:rsidRPr="007202FA">
        <w:rPr>
          <w:sz w:val="32"/>
          <w:szCs w:val="32"/>
        </w:rPr>
        <w:t xml:space="preserve">  </w:t>
      </w:r>
      <w:r w:rsidR="00122C5F" w:rsidRPr="00DE7EC0">
        <w:rPr>
          <w:sz w:val="28"/>
          <w:szCs w:val="32"/>
        </w:rPr>
        <w:t xml:space="preserve"> </w:t>
      </w:r>
      <w:r w:rsidRPr="00DE7EC0">
        <w:rPr>
          <w:sz w:val="28"/>
          <w:szCs w:val="32"/>
        </w:rPr>
        <w:t>Maintenance of murum roads would be</w:t>
      </w:r>
      <w:r w:rsidR="00122C5F" w:rsidRPr="00DE7EC0">
        <w:rPr>
          <w:sz w:val="28"/>
          <w:szCs w:val="32"/>
        </w:rPr>
        <w:t xml:space="preserve">  </w:t>
      </w:r>
      <w:r w:rsidRPr="00DE7EC0">
        <w:rPr>
          <w:sz w:val="28"/>
          <w:szCs w:val="32"/>
        </w:rPr>
        <w:t>done every year by providing murum upto a thickness of 15 to 30 cm, on the roads and cleaning or repairing the side gutters as the  requirement may be. The cross bunds would be prepared before onset of rains each year. Roads are shown in Appendix -VI</w:t>
      </w:r>
      <w:r w:rsidR="00573467" w:rsidRPr="00DE7EC0">
        <w:rPr>
          <w:sz w:val="28"/>
          <w:szCs w:val="32"/>
        </w:rPr>
        <w:t>I</w:t>
      </w:r>
      <w:r w:rsidRPr="00DE7EC0">
        <w:rPr>
          <w:sz w:val="28"/>
          <w:szCs w:val="32"/>
        </w:rPr>
        <w:t>.</w:t>
      </w:r>
    </w:p>
    <w:p w:rsidR="004508CD" w:rsidRDefault="004508CD" w:rsidP="00E34B16">
      <w:pPr>
        <w:pStyle w:val="Bodytext451"/>
        <w:shd w:val="clear" w:color="auto" w:fill="auto"/>
        <w:spacing w:line="408" w:lineRule="auto"/>
        <w:ind w:firstLine="0"/>
        <w:contextualSpacing/>
        <w:rPr>
          <w:rStyle w:val="Bodytext4511pt2"/>
          <w:sz w:val="28"/>
          <w:szCs w:val="32"/>
        </w:rPr>
      </w:pPr>
      <w:r w:rsidRPr="007202FA">
        <w:rPr>
          <w:rStyle w:val="Bodytext4511pt1"/>
          <w:b/>
          <w:sz w:val="32"/>
          <w:szCs w:val="32"/>
        </w:rPr>
        <w:t xml:space="preserve">Earthern </w:t>
      </w:r>
      <w:proofErr w:type="gramStart"/>
      <w:r w:rsidRPr="007202FA">
        <w:rPr>
          <w:rStyle w:val="Bodytext4511pt1"/>
          <w:b/>
          <w:sz w:val="32"/>
          <w:szCs w:val="32"/>
        </w:rPr>
        <w:t>Roads</w:t>
      </w:r>
      <w:r w:rsidRPr="007202FA">
        <w:rPr>
          <w:rStyle w:val="Bodytext4511pt1"/>
          <w:sz w:val="32"/>
          <w:szCs w:val="32"/>
        </w:rPr>
        <w:t xml:space="preserve"> </w:t>
      </w:r>
      <w:r w:rsidRPr="007202FA">
        <w:rPr>
          <w:rStyle w:val="Bodytext450"/>
          <w:sz w:val="32"/>
          <w:szCs w:val="32"/>
        </w:rPr>
        <w:t>:</w:t>
      </w:r>
      <w:proofErr w:type="gramEnd"/>
      <w:r w:rsidRPr="007202FA">
        <w:rPr>
          <w:sz w:val="32"/>
          <w:szCs w:val="32"/>
        </w:rPr>
        <w:t xml:space="preserve"> </w:t>
      </w:r>
      <w:r w:rsidRPr="00DE7EC0">
        <w:rPr>
          <w:sz w:val="28"/>
          <w:szCs w:val="32"/>
        </w:rPr>
        <w:t xml:space="preserve">The earthem roads are mainly used by villagers and protection staff. Ruts, </w:t>
      </w:r>
      <w:r w:rsidR="00AD7183" w:rsidRPr="00DE7EC0">
        <w:rPr>
          <w:sz w:val="28"/>
          <w:szCs w:val="32"/>
        </w:rPr>
        <w:t xml:space="preserve">pit </w:t>
      </w:r>
      <w:r w:rsidRPr="00DE7EC0">
        <w:rPr>
          <w:sz w:val="28"/>
          <w:szCs w:val="32"/>
        </w:rPr>
        <w:t>holes formed by rains would be covered up and leveled with soil. These roads</w:t>
      </w:r>
      <w:r w:rsidR="00AD7183" w:rsidRPr="00DE7EC0">
        <w:rPr>
          <w:sz w:val="28"/>
          <w:szCs w:val="32"/>
        </w:rPr>
        <w:t xml:space="preserve"> </w:t>
      </w:r>
      <w:proofErr w:type="gramStart"/>
      <w:r w:rsidR="00AD7183" w:rsidRPr="00DE7EC0">
        <w:rPr>
          <w:sz w:val="28"/>
          <w:szCs w:val="32"/>
        </w:rPr>
        <w:t xml:space="preserve">which </w:t>
      </w:r>
      <w:r w:rsidRPr="00DE7EC0">
        <w:rPr>
          <w:sz w:val="28"/>
          <w:szCs w:val="32"/>
        </w:rPr>
        <w:t xml:space="preserve"> would</w:t>
      </w:r>
      <w:proofErr w:type="gramEnd"/>
      <w:r w:rsidRPr="00DE7EC0">
        <w:rPr>
          <w:sz w:val="28"/>
          <w:szCs w:val="32"/>
        </w:rPr>
        <w:t xml:space="preserve"> be repaired every year so as to keep them jeepable are shown in </w:t>
      </w:r>
      <w:r w:rsidRPr="00DE7EC0">
        <w:rPr>
          <w:rStyle w:val="Bodytext4511pt2"/>
          <w:sz w:val="28"/>
          <w:szCs w:val="32"/>
        </w:rPr>
        <w:t>Appendix -VI</w:t>
      </w:r>
      <w:r w:rsidR="00573467" w:rsidRPr="00DE7EC0">
        <w:rPr>
          <w:rStyle w:val="Bodytext4511pt2"/>
          <w:sz w:val="28"/>
          <w:szCs w:val="32"/>
        </w:rPr>
        <w:t>I</w:t>
      </w:r>
      <w:r w:rsidRPr="00DE7EC0">
        <w:rPr>
          <w:rStyle w:val="Bodytext4511pt2"/>
          <w:sz w:val="28"/>
          <w:szCs w:val="32"/>
        </w:rPr>
        <w:t>.</w:t>
      </w:r>
    </w:p>
    <w:p w:rsidR="00E34B16" w:rsidRPr="00DE7EC0" w:rsidRDefault="00E34B16" w:rsidP="00E34B16">
      <w:pPr>
        <w:pStyle w:val="Bodytext451"/>
        <w:shd w:val="clear" w:color="auto" w:fill="auto"/>
        <w:spacing w:line="408" w:lineRule="auto"/>
        <w:ind w:firstLine="0"/>
        <w:contextualSpacing/>
        <w:rPr>
          <w:rStyle w:val="Bodytext4511pt2"/>
          <w:sz w:val="28"/>
          <w:szCs w:val="32"/>
        </w:rPr>
      </w:pPr>
    </w:p>
    <w:p w:rsidR="004508CD" w:rsidRPr="007202FA" w:rsidRDefault="00554281" w:rsidP="00E34B16">
      <w:pPr>
        <w:pStyle w:val="Bodytext21"/>
        <w:shd w:val="clear" w:color="auto" w:fill="auto"/>
        <w:tabs>
          <w:tab w:val="left" w:pos="665"/>
        </w:tabs>
        <w:spacing w:line="408" w:lineRule="auto"/>
        <w:ind w:firstLine="0"/>
        <w:contextualSpacing/>
        <w:rPr>
          <w:b/>
          <w:sz w:val="32"/>
          <w:szCs w:val="32"/>
        </w:rPr>
      </w:pPr>
      <w:r>
        <w:rPr>
          <w:b/>
          <w:sz w:val="32"/>
          <w:szCs w:val="32"/>
        </w:rPr>
        <w:t>8.7</w:t>
      </w:r>
      <w:r w:rsidR="004508CD" w:rsidRPr="007202FA">
        <w:rPr>
          <w:b/>
          <w:sz w:val="32"/>
          <w:szCs w:val="32"/>
        </w:rPr>
        <w:t xml:space="preserve">Soil Conservation </w:t>
      </w:r>
      <w:proofErr w:type="gramStart"/>
      <w:r w:rsidR="004508CD" w:rsidRPr="007202FA">
        <w:rPr>
          <w:b/>
          <w:sz w:val="32"/>
          <w:szCs w:val="32"/>
        </w:rPr>
        <w:t>Works :</w:t>
      </w:r>
      <w:proofErr w:type="gramEnd"/>
    </w:p>
    <w:p w:rsidR="004508CD" w:rsidRDefault="004508CD" w:rsidP="00E34B16">
      <w:pPr>
        <w:pStyle w:val="Bodytext451"/>
        <w:shd w:val="clear" w:color="auto" w:fill="auto"/>
        <w:spacing w:line="408" w:lineRule="auto"/>
        <w:ind w:firstLine="360"/>
        <w:contextualSpacing/>
        <w:rPr>
          <w:sz w:val="28"/>
          <w:szCs w:val="32"/>
        </w:rPr>
      </w:pPr>
      <w:r w:rsidRPr="00DE7EC0">
        <w:rPr>
          <w:sz w:val="28"/>
          <w:szCs w:val="32"/>
        </w:rPr>
        <w:t>The soil and moisture conservation works are of primary importance for habitat improvement. The nala bunds, gabian structures and cement bandhara taken up on watershed basis in nallas.</w:t>
      </w:r>
    </w:p>
    <w:p w:rsidR="00E34B16" w:rsidRPr="00E34B16" w:rsidRDefault="00E34B16" w:rsidP="00E34B16">
      <w:pPr>
        <w:pStyle w:val="Bodytext451"/>
        <w:shd w:val="clear" w:color="auto" w:fill="auto"/>
        <w:spacing w:line="408" w:lineRule="auto"/>
        <w:ind w:firstLine="360"/>
        <w:contextualSpacing/>
        <w:rPr>
          <w:sz w:val="28"/>
          <w:szCs w:val="32"/>
        </w:rPr>
      </w:pPr>
    </w:p>
    <w:p w:rsidR="004508CD" w:rsidRPr="007202FA" w:rsidRDefault="00554281" w:rsidP="00E34B16">
      <w:pPr>
        <w:pStyle w:val="Bodytext21"/>
        <w:shd w:val="clear" w:color="auto" w:fill="auto"/>
        <w:spacing w:line="408" w:lineRule="auto"/>
        <w:ind w:firstLine="0"/>
        <w:contextualSpacing/>
        <w:rPr>
          <w:b/>
          <w:sz w:val="32"/>
          <w:szCs w:val="32"/>
        </w:rPr>
      </w:pPr>
      <w:r>
        <w:rPr>
          <w:b/>
          <w:sz w:val="32"/>
          <w:szCs w:val="32"/>
        </w:rPr>
        <w:lastRenderedPageBreak/>
        <w:t>8.7</w:t>
      </w:r>
      <w:r w:rsidR="004508CD" w:rsidRPr="007202FA">
        <w:rPr>
          <w:b/>
          <w:sz w:val="32"/>
          <w:szCs w:val="32"/>
        </w:rPr>
        <w:t xml:space="preserve">.1 Nala </w:t>
      </w:r>
      <w:proofErr w:type="gramStart"/>
      <w:r w:rsidR="004508CD" w:rsidRPr="007202FA">
        <w:rPr>
          <w:b/>
          <w:sz w:val="32"/>
          <w:szCs w:val="32"/>
        </w:rPr>
        <w:t>Bunds :</w:t>
      </w:r>
      <w:proofErr w:type="gramEnd"/>
    </w:p>
    <w:p w:rsidR="004508CD" w:rsidRPr="00DE7EC0" w:rsidRDefault="004508CD" w:rsidP="00E34B16">
      <w:pPr>
        <w:pStyle w:val="Bodytext451"/>
        <w:shd w:val="clear" w:color="auto" w:fill="auto"/>
        <w:spacing w:line="408" w:lineRule="auto"/>
        <w:ind w:firstLine="360"/>
        <w:contextualSpacing/>
        <w:rPr>
          <w:sz w:val="28"/>
          <w:szCs w:val="32"/>
        </w:rPr>
      </w:pPr>
      <w:r w:rsidRPr="00DE7EC0">
        <w:rPr>
          <w:sz w:val="28"/>
          <w:szCs w:val="32"/>
        </w:rPr>
        <w:t>The basic aim of nala bunds would be to reduce the runoff of water to arrest the silt and water harvestings. Nala bunding would start from the top of nala downwards. Nala bunds would be prepared from the loose boulders found in or around the nala bed. The gabian structures and cement bandhara would also be constructed. The brushwood would also be used. Nala bunds would be prepared on nalas up to 8 m bed width.</w:t>
      </w:r>
    </w:p>
    <w:p w:rsidR="004508CD" w:rsidRPr="00DE7EC0" w:rsidRDefault="004508CD" w:rsidP="00E34B16">
      <w:pPr>
        <w:pStyle w:val="Bodytext451"/>
        <w:numPr>
          <w:ilvl w:val="0"/>
          <w:numId w:val="54"/>
        </w:numPr>
        <w:shd w:val="clear" w:color="auto" w:fill="auto"/>
        <w:tabs>
          <w:tab w:val="left" w:pos="720"/>
        </w:tabs>
        <w:spacing w:line="408" w:lineRule="auto"/>
        <w:ind w:firstLine="0"/>
        <w:contextualSpacing/>
        <w:rPr>
          <w:sz w:val="28"/>
          <w:szCs w:val="32"/>
        </w:rPr>
      </w:pPr>
      <w:r w:rsidRPr="00DE7EC0">
        <w:rPr>
          <w:sz w:val="28"/>
          <w:szCs w:val="32"/>
        </w:rPr>
        <w:t>Nala bunds would be started from one</w:t>
      </w:r>
      <w:r w:rsidR="00AD7183" w:rsidRPr="00DE7EC0">
        <w:rPr>
          <w:sz w:val="28"/>
          <w:szCs w:val="32"/>
        </w:rPr>
        <w:t xml:space="preserve"> </w:t>
      </w:r>
      <w:proofErr w:type="gramStart"/>
      <w:r w:rsidR="00AD7183" w:rsidRPr="00DE7EC0">
        <w:rPr>
          <w:sz w:val="28"/>
          <w:szCs w:val="32"/>
        </w:rPr>
        <w:t xml:space="preserve">and </w:t>
      </w:r>
      <w:r w:rsidRPr="00DE7EC0">
        <w:rPr>
          <w:sz w:val="28"/>
          <w:szCs w:val="32"/>
        </w:rPr>
        <w:t xml:space="preserve"> of</w:t>
      </w:r>
      <w:proofErr w:type="gramEnd"/>
      <w:r w:rsidRPr="00DE7EC0">
        <w:rPr>
          <w:sz w:val="28"/>
          <w:szCs w:val="32"/>
        </w:rPr>
        <w:t xml:space="preserve"> the bed.</w:t>
      </w:r>
    </w:p>
    <w:p w:rsidR="004508CD" w:rsidRPr="00DE7EC0" w:rsidRDefault="004508CD" w:rsidP="00E34B16">
      <w:pPr>
        <w:pStyle w:val="Bodytext451"/>
        <w:numPr>
          <w:ilvl w:val="0"/>
          <w:numId w:val="54"/>
        </w:numPr>
        <w:shd w:val="clear" w:color="auto" w:fill="auto"/>
        <w:tabs>
          <w:tab w:val="left" w:pos="720"/>
        </w:tabs>
        <w:spacing w:line="408" w:lineRule="auto"/>
        <w:ind w:left="720" w:hanging="720"/>
        <w:contextualSpacing/>
        <w:rPr>
          <w:sz w:val="28"/>
          <w:szCs w:val="32"/>
        </w:rPr>
      </w:pPr>
      <w:r w:rsidRPr="00DE7EC0">
        <w:rPr>
          <w:sz w:val="28"/>
          <w:szCs w:val="32"/>
        </w:rPr>
        <w:t xml:space="preserve">Semi-circular boulder pitching would be done on the top of the bunds, so that the stones are compact and are </w:t>
      </w:r>
      <w:r w:rsidR="00981B2B" w:rsidRPr="00DE7EC0">
        <w:rPr>
          <w:sz w:val="28"/>
          <w:szCs w:val="32"/>
        </w:rPr>
        <w:t xml:space="preserve">  </w:t>
      </w:r>
      <w:r w:rsidRPr="00DE7EC0">
        <w:rPr>
          <w:sz w:val="28"/>
          <w:szCs w:val="32"/>
        </w:rPr>
        <w:t xml:space="preserve">not </w:t>
      </w:r>
      <w:proofErr w:type="gramStart"/>
      <w:r w:rsidRPr="00DE7EC0">
        <w:rPr>
          <w:sz w:val="28"/>
          <w:szCs w:val="32"/>
        </w:rPr>
        <w:t>washed</w:t>
      </w:r>
      <w:r w:rsidR="00122C5F" w:rsidRPr="00DE7EC0">
        <w:rPr>
          <w:sz w:val="28"/>
          <w:szCs w:val="32"/>
        </w:rPr>
        <w:t xml:space="preserve"> </w:t>
      </w:r>
      <w:r w:rsidR="002D148A" w:rsidRPr="00DE7EC0">
        <w:rPr>
          <w:sz w:val="28"/>
          <w:szCs w:val="32"/>
        </w:rPr>
        <w:t xml:space="preserve"> </w:t>
      </w:r>
      <w:r w:rsidR="00236D53" w:rsidRPr="00DE7EC0">
        <w:rPr>
          <w:sz w:val="28"/>
          <w:szCs w:val="32"/>
        </w:rPr>
        <w:t>away</w:t>
      </w:r>
      <w:proofErr w:type="gramEnd"/>
      <w:r w:rsidR="00236D53" w:rsidRPr="00DE7EC0">
        <w:rPr>
          <w:sz w:val="28"/>
          <w:szCs w:val="32"/>
        </w:rPr>
        <w:t xml:space="preserve"> </w:t>
      </w:r>
      <w:r w:rsidRPr="00DE7EC0">
        <w:rPr>
          <w:sz w:val="28"/>
          <w:szCs w:val="32"/>
        </w:rPr>
        <w:t xml:space="preserve"> by water.</w:t>
      </w:r>
    </w:p>
    <w:p w:rsidR="004508CD" w:rsidRPr="00E34B16" w:rsidRDefault="004508CD" w:rsidP="00E34B16">
      <w:pPr>
        <w:pStyle w:val="Bodytext451"/>
        <w:numPr>
          <w:ilvl w:val="0"/>
          <w:numId w:val="54"/>
        </w:numPr>
        <w:shd w:val="clear" w:color="auto" w:fill="auto"/>
        <w:tabs>
          <w:tab w:val="left" w:pos="720"/>
        </w:tabs>
        <w:spacing w:line="408" w:lineRule="auto"/>
        <w:ind w:left="720" w:hanging="720"/>
        <w:contextualSpacing/>
        <w:rPr>
          <w:sz w:val="28"/>
          <w:szCs w:val="32"/>
        </w:rPr>
      </w:pPr>
      <w:r w:rsidRPr="00DE7EC0">
        <w:rPr>
          <w:sz w:val="28"/>
          <w:szCs w:val="32"/>
        </w:rPr>
        <w:t>The better on upstream and downstream should be 2/1 and 1/1 respectively.</w:t>
      </w:r>
      <w:r w:rsidR="00403AC3" w:rsidRPr="00DE7EC0">
        <w:rPr>
          <w:sz w:val="28"/>
          <w:szCs w:val="32"/>
        </w:rPr>
        <w:t xml:space="preserve"> </w:t>
      </w:r>
      <w:r w:rsidRPr="00DE7EC0">
        <w:rPr>
          <w:sz w:val="28"/>
          <w:szCs w:val="32"/>
        </w:rPr>
        <w:t xml:space="preserve">The distance between the successive bunds would be such that standing on the site of lower bunds the base of upper bunds would </w:t>
      </w:r>
      <w:proofErr w:type="gramStart"/>
      <w:r w:rsidRPr="00DE7EC0">
        <w:rPr>
          <w:sz w:val="28"/>
          <w:szCs w:val="32"/>
        </w:rPr>
        <w:t>be</w:t>
      </w:r>
      <w:r w:rsidR="002D148A" w:rsidRPr="00DE7EC0">
        <w:rPr>
          <w:sz w:val="28"/>
          <w:szCs w:val="32"/>
        </w:rPr>
        <w:t xml:space="preserve">  </w:t>
      </w:r>
      <w:r w:rsidRPr="00DE7EC0">
        <w:rPr>
          <w:sz w:val="28"/>
          <w:szCs w:val="32"/>
        </w:rPr>
        <w:t>in</w:t>
      </w:r>
      <w:proofErr w:type="gramEnd"/>
      <w:r w:rsidRPr="00DE7EC0">
        <w:rPr>
          <w:sz w:val="28"/>
          <w:szCs w:val="32"/>
        </w:rPr>
        <w:t xml:space="preserve"> line of the eye sight of the person, standing on the nala, differer slopes would be same as that for contour trenches.</w:t>
      </w:r>
    </w:p>
    <w:p w:rsidR="00E34B16" w:rsidRPr="00DE7EC0" w:rsidRDefault="00E34B16" w:rsidP="00E34B16">
      <w:pPr>
        <w:pStyle w:val="Bodytext451"/>
        <w:shd w:val="clear" w:color="auto" w:fill="auto"/>
        <w:tabs>
          <w:tab w:val="left" w:pos="720"/>
        </w:tabs>
        <w:spacing w:line="408" w:lineRule="auto"/>
        <w:ind w:left="720" w:firstLine="0"/>
        <w:contextualSpacing/>
        <w:rPr>
          <w:sz w:val="28"/>
          <w:szCs w:val="32"/>
        </w:rPr>
      </w:pPr>
    </w:p>
    <w:p w:rsidR="00F61F2C" w:rsidRPr="007202FA" w:rsidRDefault="00F61F2C" w:rsidP="00E34B16">
      <w:pPr>
        <w:pStyle w:val="Heading1661"/>
        <w:numPr>
          <w:ilvl w:val="0"/>
          <w:numId w:val="55"/>
        </w:numPr>
        <w:shd w:val="clear" w:color="auto" w:fill="auto"/>
        <w:tabs>
          <w:tab w:val="left" w:pos="653"/>
        </w:tabs>
        <w:spacing w:line="408" w:lineRule="auto"/>
        <w:contextualSpacing/>
        <w:rPr>
          <w:b/>
          <w:sz w:val="32"/>
          <w:szCs w:val="32"/>
        </w:rPr>
      </w:pPr>
      <w:bookmarkStart w:id="123" w:name="bookmark153"/>
      <w:r w:rsidRPr="007202FA">
        <w:rPr>
          <w:b/>
          <w:sz w:val="32"/>
          <w:szCs w:val="32"/>
        </w:rPr>
        <w:t>Illicit Cutting :</w:t>
      </w:r>
      <w:bookmarkEnd w:id="123"/>
    </w:p>
    <w:p w:rsidR="00F61F2C" w:rsidRDefault="00BA02A3" w:rsidP="00E34B16">
      <w:pPr>
        <w:pStyle w:val="Bodytext451"/>
        <w:shd w:val="clear" w:color="auto" w:fill="auto"/>
        <w:spacing w:line="408" w:lineRule="auto"/>
        <w:ind w:firstLine="360"/>
        <w:contextualSpacing/>
        <w:rPr>
          <w:sz w:val="28"/>
          <w:szCs w:val="32"/>
        </w:rPr>
      </w:pPr>
      <w:r>
        <w:rPr>
          <w:sz w:val="32"/>
          <w:szCs w:val="32"/>
        </w:rPr>
        <w:t xml:space="preserve"> </w:t>
      </w:r>
      <w:r w:rsidRPr="00DE7EC0">
        <w:rPr>
          <w:sz w:val="28"/>
          <w:szCs w:val="32"/>
        </w:rPr>
        <w:t>The Revenve and Forest Daparment vide G.R. No. TRS-04 /2014 /C.No.72 /F-</w:t>
      </w:r>
      <w:proofErr w:type="gramStart"/>
      <w:r w:rsidRPr="00DE7EC0">
        <w:rPr>
          <w:sz w:val="28"/>
          <w:szCs w:val="32"/>
        </w:rPr>
        <w:t>6  Mantralaya</w:t>
      </w:r>
      <w:proofErr w:type="gramEnd"/>
      <w:r w:rsidRPr="00DE7EC0">
        <w:rPr>
          <w:sz w:val="28"/>
          <w:szCs w:val="32"/>
        </w:rPr>
        <w:t xml:space="preserve"> ,Mumbai dated 13 th August 2014 has stated that all illicit cutting issues have to be reported to the Government.  </w:t>
      </w:r>
      <w:r w:rsidR="00F61F2C" w:rsidRPr="00DE7EC0">
        <w:rPr>
          <w:sz w:val="28"/>
          <w:szCs w:val="32"/>
        </w:rPr>
        <w:t xml:space="preserve"> The following time schedule has also been prescribed for inspection </w:t>
      </w:r>
      <w:proofErr w:type="gramStart"/>
      <w:r w:rsidR="00F61F2C" w:rsidRPr="00DE7EC0">
        <w:rPr>
          <w:sz w:val="28"/>
          <w:szCs w:val="32"/>
        </w:rPr>
        <w:t>of</w:t>
      </w:r>
      <w:r w:rsidR="00F83184" w:rsidRPr="00DE7EC0">
        <w:rPr>
          <w:sz w:val="28"/>
          <w:szCs w:val="32"/>
        </w:rPr>
        <w:t xml:space="preserve"> </w:t>
      </w:r>
      <w:r w:rsidR="00F61F2C" w:rsidRPr="00DE7EC0">
        <w:rPr>
          <w:sz w:val="28"/>
          <w:szCs w:val="32"/>
        </w:rPr>
        <w:t xml:space="preserve"> illicit</w:t>
      </w:r>
      <w:proofErr w:type="gramEnd"/>
      <w:r w:rsidR="00F61F2C" w:rsidRPr="00DE7EC0">
        <w:rPr>
          <w:sz w:val="28"/>
          <w:szCs w:val="32"/>
        </w:rPr>
        <w:t xml:space="preserve"> cutting areas by the respective officers shown </w:t>
      </w:r>
      <w:r w:rsidR="00483A0F" w:rsidRPr="00DE7EC0">
        <w:rPr>
          <w:sz w:val="28"/>
          <w:szCs w:val="32"/>
        </w:rPr>
        <w:t xml:space="preserve"> below. </w:t>
      </w:r>
    </w:p>
    <w:p w:rsidR="00E34B16" w:rsidRDefault="00E34B16" w:rsidP="00E34B16">
      <w:pPr>
        <w:pStyle w:val="Bodytext451"/>
        <w:shd w:val="clear" w:color="auto" w:fill="auto"/>
        <w:spacing w:line="408" w:lineRule="auto"/>
        <w:ind w:firstLine="360"/>
        <w:contextualSpacing/>
        <w:rPr>
          <w:sz w:val="28"/>
          <w:szCs w:val="32"/>
        </w:rPr>
      </w:pPr>
    </w:p>
    <w:p w:rsidR="00E34B16" w:rsidRDefault="00E34B16" w:rsidP="00E34B16">
      <w:pPr>
        <w:pStyle w:val="Bodytext451"/>
        <w:shd w:val="clear" w:color="auto" w:fill="auto"/>
        <w:spacing w:line="408" w:lineRule="auto"/>
        <w:ind w:firstLine="360"/>
        <w:contextualSpacing/>
        <w:rPr>
          <w:sz w:val="28"/>
          <w:szCs w:val="32"/>
        </w:rPr>
      </w:pPr>
    </w:p>
    <w:p w:rsidR="00E34B16" w:rsidRPr="00E34B16" w:rsidRDefault="00E34B16" w:rsidP="00E34B16">
      <w:pPr>
        <w:pStyle w:val="Bodytext451"/>
        <w:shd w:val="clear" w:color="auto" w:fill="auto"/>
        <w:spacing w:line="408" w:lineRule="auto"/>
        <w:ind w:firstLine="360"/>
        <w:contextualSpacing/>
        <w:rPr>
          <w:rStyle w:val="Bodytext4511pt2"/>
          <w:sz w:val="28"/>
          <w:szCs w:val="32"/>
        </w:rPr>
      </w:pPr>
    </w:p>
    <w:p w:rsidR="00F61F2C" w:rsidRPr="007202FA" w:rsidRDefault="00F61F2C" w:rsidP="00236D53">
      <w:pPr>
        <w:pStyle w:val="Heading1661"/>
        <w:shd w:val="clear" w:color="auto" w:fill="auto"/>
        <w:spacing w:line="276" w:lineRule="auto"/>
        <w:jc w:val="center"/>
        <w:rPr>
          <w:b/>
          <w:sz w:val="32"/>
          <w:szCs w:val="32"/>
        </w:rPr>
      </w:pPr>
      <w:bookmarkStart w:id="124" w:name="bookmark154"/>
      <w:r w:rsidRPr="007202FA">
        <w:rPr>
          <w:b/>
          <w:sz w:val="32"/>
          <w:szCs w:val="32"/>
        </w:rPr>
        <w:lastRenderedPageBreak/>
        <w:t>TABLE – 9</w:t>
      </w:r>
      <w:bookmarkEnd w:id="124"/>
    </w:p>
    <w:p w:rsidR="00F61F2C" w:rsidRPr="007202FA" w:rsidRDefault="00F61F2C" w:rsidP="00236D53">
      <w:pPr>
        <w:pStyle w:val="Heading1661"/>
        <w:shd w:val="clear" w:color="auto" w:fill="auto"/>
        <w:spacing w:line="276" w:lineRule="auto"/>
        <w:jc w:val="center"/>
        <w:rPr>
          <w:b/>
          <w:sz w:val="32"/>
          <w:szCs w:val="32"/>
        </w:rPr>
      </w:pPr>
      <w:bookmarkStart w:id="125" w:name="bookmark155"/>
      <w:r w:rsidRPr="007202FA">
        <w:rPr>
          <w:b/>
          <w:sz w:val="32"/>
          <w:szCs w:val="32"/>
        </w:rPr>
        <w:t>TIME SCHEDULE FOR INSPECTION OF ILLICIT CUTTING</w:t>
      </w:r>
      <w:bookmarkEnd w:id="125"/>
    </w:p>
    <w:tbl>
      <w:tblPr>
        <w:tblOverlap w:val="never"/>
        <w:tblW w:w="9370" w:type="dxa"/>
        <w:tblLayout w:type="fixed"/>
        <w:tblCellMar>
          <w:left w:w="10" w:type="dxa"/>
          <w:right w:w="10" w:type="dxa"/>
        </w:tblCellMar>
        <w:tblLook w:val="0000"/>
      </w:tblPr>
      <w:tblGrid>
        <w:gridCol w:w="744"/>
        <w:gridCol w:w="3316"/>
        <w:gridCol w:w="1724"/>
        <w:gridCol w:w="3586"/>
      </w:tblGrid>
      <w:tr w:rsidR="00F61F2C" w:rsidRPr="00C971CF" w:rsidTr="00A11BD3">
        <w:trPr>
          <w:trHeight w:val="1118"/>
        </w:trPr>
        <w:tc>
          <w:tcPr>
            <w:tcW w:w="744" w:type="dxa"/>
            <w:tcBorders>
              <w:top w:val="single" w:sz="4" w:space="0" w:color="auto"/>
              <w:left w:val="single" w:sz="4" w:space="0" w:color="auto"/>
            </w:tcBorders>
            <w:shd w:val="clear" w:color="auto" w:fill="FFFFFF"/>
            <w:vAlign w:val="center"/>
          </w:tcPr>
          <w:p w:rsidR="00F61F2C" w:rsidRPr="00C971CF" w:rsidRDefault="00F61F2C" w:rsidP="00C971CF">
            <w:pPr>
              <w:pStyle w:val="Bodytext21"/>
              <w:shd w:val="clear" w:color="auto" w:fill="auto"/>
              <w:spacing w:line="276" w:lineRule="auto"/>
              <w:ind w:firstLine="0"/>
              <w:jc w:val="center"/>
              <w:rPr>
                <w:sz w:val="28"/>
                <w:szCs w:val="32"/>
              </w:rPr>
            </w:pPr>
            <w:proofErr w:type="gramStart"/>
            <w:r w:rsidRPr="00C971CF">
              <w:rPr>
                <w:rStyle w:val="Bodytext220pt"/>
                <w:sz w:val="28"/>
                <w:szCs w:val="32"/>
              </w:rPr>
              <w:t>s</w:t>
            </w:r>
            <w:proofErr w:type="gramEnd"/>
            <w:r w:rsidRPr="00C971CF">
              <w:rPr>
                <w:rStyle w:val="Bodytext220pt"/>
                <w:sz w:val="28"/>
                <w:szCs w:val="32"/>
              </w:rPr>
              <w:t>.</w:t>
            </w:r>
          </w:p>
          <w:p w:rsidR="00F61F2C" w:rsidRPr="00C971CF" w:rsidRDefault="00F61F2C" w:rsidP="00C971CF">
            <w:pPr>
              <w:pStyle w:val="Bodytext21"/>
              <w:shd w:val="clear" w:color="auto" w:fill="auto"/>
              <w:spacing w:line="276" w:lineRule="auto"/>
              <w:ind w:firstLine="0"/>
              <w:jc w:val="center"/>
              <w:rPr>
                <w:sz w:val="28"/>
                <w:szCs w:val="32"/>
              </w:rPr>
            </w:pPr>
            <w:r w:rsidRPr="00C971CF">
              <w:rPr>
                <w:rStyle w:val="Bodytext2Bold3"/>
                <w:sz w:val="28"/>
                <w:szCs w:val="32"/>
              </w:rPr>
              <w:t>No.</w:t>
            </w:r>
          </w:p>
        </w:tc>
        <w:tc>
          <w:tcPr>
            <w:tcW w:w="3316" w:type="dxa"/>
            <w:tcBorders>
              <w:top w:val="single" w:sz="4" w:space="0" w:color="auto"/>
              <w:left w:val="single" w:sz="4" w:space="0" w:color="auto"/>
            </w:tcBorders>
            <w:shd w:val="clear" w:color="auto" w:fill="FFFFFF"/>
            <w:vAlign w:val="center"/>
          </w:tcPr>
          <w:p w:rsidR="00F61F2C" w:rsidRPr="00C971CF" w:rsidRDefault="00F61F2C" w:rsidP="00C971CF">
            <w:pPr>
              <w:pStyle w:val="Bodytext21"/>
              <w:shd w:val="clear" w:color="auto" w:fill="auto"/>
              <w:spacing w:line="276" w:lineRule="auto"/>
              <w:ind w:firstLine="0"/>
              <w:jc w:val="center"/>
              <w:rPr>
                <w:sz w:val="28"/>
                <w:szCs w:val="32"/>
              </w:rPr>
            </w:pPr>
            <w:r w:rsidRPr="00C971CF">
              <w:rPr>
                <w:rStyle w:val="Bodytext2Bold3"/>
                <w:sz w:val="28"/>
                <w:szCs w:val="32"/>
              </w:rPr>
              <w:t>In-situ value of illicit cutting</w:t>
            </w:r>
          </w:p>
        </w:tc>
        <w:tc>
          <w:tcPr>
            <w:tcW w:w="1724" w:type="dxa"/>
            <w:tcBorders>
              <w:top w:val="single" w:sz="4" w:space="0" w:color="auto"/>
              <w:left w:val="single" w:sz="4" w:space="0" w:color="auto"/>
            </w:tcBorders>
            <w:shd w:val="clear" w:color="auto" w:fill="FFFFFF"/>
            <w:vAlign w:val="center"/>
          </w:tcPr>
          <w:p w:rsidR="00F61F2C" w:rsidRPr="00C971CF" w:rsidRDefault="00F61F2C" w:rsidP="00C971CF">
            <w:pPr>
              <w:pStyle w:val="Bodytext21"/>
              <w:shd w:val="clear" w:color="auto" w:fill="auto"/>
              <w:spacing w:line="276" w:lineRule="auto"/>
              <w:ind w:firstLine="0"/>
              <w:jc w:val="center"/>
              <w:rPr>
                <w:sz w:val="28"/>
                <w:szCs w:val="32"/>
              </w:rPr>
            </w:pPr>
            <w:r w:rsidRPr="00C971CF">
              <w:rPr>
                <w:rStyle w:val="Bodytext2Bold3"/>
                <w:sz w:val="28"/>
                <w:szCs w:val="32"/>
              </w:rPr>
              <w:t>Designation of the inspecting officer</w:t>
            </w:r>
          </w:p>
        </w:tc>
        <w:tc>
          <w:tcPr>
            <w:tcW w:w="3586" w:type="dxa"/>
            <w:tcBorders>
              <w:top w:val="single" w:sz="4" w:space="0" w:color="auto"/>
              <w:left w:val="single" w:sz="4" w:space="0" w:color="auto"/>
              <w:right w:val="single" w:sz="4" w:space="0" w:color="auto"/>
            </w:tcBorders>
            <w:shd w:val="clear" w:color="auto" w:fill="FFFFFF"/>
            <w:vAlign w:val="center"/>
          </w:tcPr>
          <w:p w:rsidR="00F61F2C" w:rsidRPr="00C971CF" w:rsidRDefault="00F61F2C" w:rsidP="00C971CF">
            <w:pPr>
              <w:pStyle w:val="Bodytext21"/>
              <w:shd w:val="clear" w:color="auto" w:fill="auto"/>
              <w:spacing w:line="276" w:lineRule="auto"/>
              <w:ind w:firstLine="0"/>
              <w:jc w:val="center"/>
              <w:rPr>
                <w:sz w:val="28"/>
                <w:szCs w:val="32"/>
              </w:rPr>
            </w:pPr>
            <w:r w:rsidRPr="00C971CF">
              <w:rPr>
                <w:rStyle w:val="Bodytext2Bold3"/>
                <w:sz w:val="28"/>
                <w:szCs w:val="32"/>
              </w:rPr>
              <w:t>Period within which inspection should be completed</w:t>
            </w:r>
          </w:p>
        </w:tc>
      </w:tr>
      <w:tr w:rsidR="00F61F2C" w:rsidRPr="00C971CF" w:rsidTr="00A11BD3">
        <w:trPr>
          <w:trHeight w:val="283"/>
        </w:trPr>
        <w:tc>
          <w:tcPr>
            <w:tcW w:w="744" w:type="dxa"/>
            <w:tcBorders>
              <w:top w:val="single" w:sz="4" w:space="0" w:color="auto"/>
              <w:left w:val="single" w:sz="4" w:space="0" w:color="auto"/>
            </w:tcBorders>
            <w:shd w:val="clear" w:color="auto" w:fill="FFFFFF"/>
            <w:vAlign w:val="center"/>
          </w:tcPr>
          <w:p w:rsidR="00F61F2C" w:rsidRPr="00C971CF" w:rsidRDefault="00F61F2C" w:rsidP="00C971CF">
            <w:pPr>
              <w:pStyle w:val="Bodytext21"/>
              <w:shd w:val="clear" w:color="auto" w:fill="auto"/>
              <w:spacing w:line="276" w:lineRule="auto"/>
              <w:ind w:firstLine="0"/>
              <w:jc w:val="center"/>
              <w:rPr>
                <w:sz w:val="28"/>
                <w:szCs w:val="32"/>
              </w:rPr>
            </w:pPr>
            <w:r w:rsidRPr="00C971CF">
              <w:rPr>
                <w:rStyle w:val="Bodytext220pt"/>
                <w:sz w:val="28"/>
                <w:szCs w:val="32"/>
              </w:rPr>
              <w:t>1</w:t>
            </w:r>
          </w:p>
        </w:tc>
        <w:tc>
          <w:tcPr>
            <w:tcW w:w="3316" w:type="dxa"/>
            <w:tcBorders>
              <w:top w:val="single" w:sz="4" w:space="0" w:color="auto"/>
              <w:left w:val="single" w:sz="4" w:space="0" w:color="auto"/>
            </w:tcBorders>
            <w:shd w:val="clear" w:color="auto" w:fill="FFFFFF"/>
            <w:vAlign w:val="center"/>
          </w:tcPr>
          <w:p w:rsidR="00F61F2C" w:rsidRPr="00C971CF" w:rsidRDefault="00F61F2C" w:rsidP="00C971CF">
            <w:pPr>
              <w:pStyle w:val="Bodytext21"/>
              <w:shd w:val="clear" w:color="auto" w:fill="auto"/>
              <w:spacing w:line="276" w:lineRule="auto"/>
              <w:ind w:firstLine="0"/>
              <w:jc w:val="center"/>
              <w:rPr>
                <w:sz w:val="28"/>
                <w:szCs w:val="32"/>
              </w:rPr>
            </w:pPr>
            <w:r w:rsidRPr="00C971CF">
              <w:rPr>
                <w:rStyle w:val="Bodytext212pt1"/>
                <w:sz w:val="28"/>
                <w:szCs w:val="32"/>
              </w:rPr>
              <w:t>2</w:t>
            </w:r>
          </w:p>
        </w:tc>
        <w:tc>
          <w:tcPr>
            <w:tcW w:w="1724" w:type="dxa"/>
            <w:tcBorders>
              <w:top w:val="single" w:sz="4" w:space="0" w:color="auto"/>
              <w:left w:val="single" w:sz="4" w:space="0" w:color="auto"/>
            </w:tcBorders>
            <w:shd w:val="clear" w:color="auto" w:fill="FFFFFF"/>
            <w:vAlign w:val="center"/>
          </w:tcPr>
          <w:p w:rsidR="00F61F2C" w:rsidRPr="00C971CF" w:rsidRDefault="00F61F2C" w:rsidP="00C971CF">
            <w:pPr>
              <w:pStyle w:val="Bodytext21"/>
              <w:shd w:val="clear" w:color="auto" w:fill="auto"/>
              <w:spacing w:line="276" w:lineRule="auto"/>
              <w:ind w:firstLine="0"/>
              <w:jc w:val="center"/>
              <w:rPr>
                <w:sz w:val="28"/>
                <w:szCs w:val="32"/>
              </w:rPr>
            </w:pPr>
            <w:r w:rsidRPr="00C971CF">
              <w:rPr>
                <w:rStyle w:val="Bodytext212pt1"/>
                <w:sz w:val="28"/>
                <w:szCs w:val="32"/>
              </w:rPr>
              <w:t>3</w:t>
            </w:r>
          </w:p>
        </w:tc>
        <w:tc>
          <w:tcPr>
            <w:tcW w:w="3586" w:type="dxa"/>
            <w:tcBorders>
              <w:top w:val="single" w:sz="4" w:space="0" w:color="auto"/>
              <w:left w:val="single" w:sz="4" w:space="0" w:color="auto"/>
              <w:right w:val="single" w:sz="4" w:space="0" w:color="auto"/>
            </w:tcBorders>
            <w:shd w:val="clear" w:color="auto" w:fill="FFFFFF"/>
            <w:vAlign w:val="center"/>
          </w:tcPr>
          <w:p w:rsidR="00F61F2C" w:rsidRPr="00C971CF" w:rsidRDefault="00F61F2C" w:rsidP="00C971CF">
            <w:pPr>
              <w:pStyle w:val="Bodytext21"/>
              <w:shd w:val="clear" w:color="auto" w:fill="auto"/>
              <w:spacing w:line="276" w:lineRule="auto"/>
              <w:ind w:firstLine="0"/>
              <w:jc w:val="center"/>
              <w:rPr>
                <w:sz w:val="28"/>
                <w:szCs w:val="32"/>
              </w:rPr>
            </w:pPr>
            <w:r w:rsidRPr="00C971CF">
              <w:rPr>
                <w:rStyle w:val="Bodytext220pt"/>
                <w:sz w:val="28"/>
                <w:szCs w:val="32"/>
              </w:rPr>
              <w:t>4</w:t>
            </w:r>
          </w:p>
        </w:tc>
      </w:tr>
      <w:tr w:rsidR="00F61F2C" w:rsidRPr="00C971CF" w:rsidTr="00A11BD3">
        <w:trPr>
          <w:trHeight w:val="1003"/>
        </w:trPr>
        <w:tc>
          <w:tcPr>
            <w:tcW w:w="744" w:type="dxa"/>
            <w:tcBorders>
              <w:top w:val="single" w:sz="4" w:space="0" w:color="auto"/>
              <w:left w:val="single" w:sz="4" w:space="0" w:color="auto"/>
            </w:tcBorders>
            <w:shd w:val="clear" w:color="auto" w:fill="FFFFFF"/>
            <w:vAlign w:val="center"/>
          </w:tcPr>
          <w:p w:rsidR="00F61F2C" w:rsidRPr="00C971CF" w:rsidRDefault="00F61F2C" w:rsidP="00A11BD3">
            <w:pPr>
              <w:pStyle w:val="Bodytext21"/>
              <w:shd w:val="clear" w:color="auto" w:fill="auto"/>
              <w:spacing w:line="240" w:lineRule="auto"/>
              <w:ind w:firstLine="0"/>
              <w:jc w:val="center"/>
              <w:rPr>
                <w:sz w:val="28"/>
                <w:szCs w:val="32"/>
              </w:rPr>
            </w:pPr>
            <w:r w:rsidRPr="00C971CF">
              <w:rPr>
                <w:rStyle w:val="Bodytext212pt1"/>
                <w:sz w:val="28"/>
                <w:szCs w:val="32"/>
              </w:rPr>
              <w:t>1.</w:t>
            </w:r>
          </w:p>
        </w:tc>
        <w:tc>
          <w:tcPr>
            <w:tcW w:w="3316" w:type="dxa"/>
            <w:tcBorders>
              <w:top w:val="single" w:sz="4" w:space="0" w:color="auto"/>
              <w:left w:val="single" w:sz="4" w:space="0" w:color="auto"/>
            </w:tcBorders>
            <w:shd w:val="clear" w:color="auto" w:fill="FFFFFF"/>
            <w:vAlign w:val="center"/>
          </w:tcPr>
          <w:p w:rsidR="00F61F2C" w:rsidRPr="00C971CF" w:rsidRDefault="00F61F2C" w:rsidP="00A11BD3">
            <w:pPr>
              <w:pStyle w:val="Bodytext21"/>
              <w:shd w:val="clear" w:color="auto" w:fill="auto"/>
              <w:spacing w:line="240" w:lineRule="auto"/>
              <w:ind w:firstLine="0"/>
              <w:jc w:val="center"/>
              <w:rPr>
                <w:sz w:val="28"/>
                <w:szCs w:val="32"/>
              </w:rPr>
            </w:pPr>
            <w:r w:rsidRPr="00C971CF">
              <w:rPr>
                <w:rStyle w:val="Bodytext212pt1"/>
                <w:sz w:val="28"/>
                <w:szCs w:val="32"/>
              </w:rPr>
              <w:t>Upto Rs. 50,000/-</w:t>
            </w:r>
          </w:p>
        </w:tc>
        <w:tc>
          <w:tcPr>
            <w:tcW w:w="1724" w:type="dxa"/>
            <w:tcBorders>
              <w:top w:val="single" w:sz="4" w:space="0" w:color="auto"/>
              <w:left w:val="single" w:sz="4" w:space="0" w:color="auto"/>
            </w:tcBorders>
            <w:shd w:val="clear" w:color="auto" w:fill="FFFFFF"/>
            <w:vAlign w:val="center"/>
          </w:tcPr>
          <w:p w:rsidR="00F61F2C" w:rsidRPr="00C971CF" w:rsidRDefault="00F61F2C" w:rsidP="00A11BD3">
            <w:pPr>
              <w:pStyle w:val="Bodytext21"/>
              <w:shd w:val="clear" w:color="auto" w:fill="auto"/>
              <w:spacing w:line="240" w:lineRule="auto"/>
              <w:ind w:firstLine="0"/>
              <w:jc w:val="center"/>
              <w:rPr>
                <w:sz w:val="28"/>
                <w:szCs w:val="32"/>
              </w:rPr>
            </w:pPr>
            <w:r w:rsidRPr="00C971CF">
              <w:rPr>
                <w:rStyle w:val="Bodytext212pt1"/>
                <w:sz w:val="28"/>
                <w:szCs w:val="32"/>
              </w:rPr>
              <w:t>R.F.O.</w:t>
            </w:r>
          </w:p>
        </w:tc>
        <w:tc>
          <w:tcPr>
            <w:tcW w:w="3586" w:type="dxa"/>
            <w:tcBorders>
              <w:top w:val="single" w:sz="4" w:space="0" w:color="auto"/>
              <w:left w:val="single" w:sz="4" w:space="0" w:color="auto"/>
              <w:right w:val="single" w:sz="4" w:space="0" w:color="auto"/>
            </w:tcBorders>
            <w:shd w:val="clear" w:color="auto" w:fill="FFFFFF"/>
            <w:vAlign w:val="center"/>
          </w:tcPr>
          <w:p w:rsidR="00F61F2C" w:rsidRPr="00C971CF" w:rsidRDefault="00F61F2C" w:rsidP="00A11BD3">
            <w:pPr>
              <w:pStyle w:val="Bodytext21"/>
              <w:shd w:val="clear" w:color="auto" w:fill="auto"/>
              <w:spacing w:line="240" w:lineRule="auto"/>
              <w:ind w:firstLine="0"/>
              <w:jc w:val="center"/>
              <w:rPr>
                <w:sz w:val="28"/>
                <w:szCs w:val="32"/>
              </w:rPr>
            </w:pPr>
            <w:r w:rsidRPr="00C971CF">
              <w:rPr>
                <w:rStyle w:val="Bodytext212pt1"/>
                <w:sz w:val="28"/>
                <w:szCs w:val="32"/>
              </w:rPr>
              <w:t>3 days from detection/receipt of information</w:t>
            </w:r>
          </w:p>
        </w:tc>
      </w:tr>
      <w:tr w:rsidR="00F61F2C" w:rsidRPr="00C971CF" w:rsidTr="00A11BD3">
        <w:trPr>
          <w:trHeight w:val="715"/>
        </w:trPr>
        <w:tc>
          <w:tcPr>
            <w:tcW w:w="744" w:type="dxa"/>
            <w:tcBorders>
              <w:top w:val="single" w:sz="4" w:space="0" w:color="auto"/>
              <w:left w:val="single" w:sz="4" w:space="0" w:color="auto"/>
            </w:tcBorders>
            <w:shd w:val="clear" w:color="auto" w:fill="FFFFFF"/>
            <w:vAlign w:val="center"/>
          </w:tcPr>
          <w:p w:rsidR="00F61F2C" w:rsidRPr="00C971CF" w:rsidRDefault="00F61F2C" w:rsidP="00A11BD3">
            <w:pPr>
              <w:pStyle w:val="Bodytext21"/>
              <w:shd w:val="clear" w:color="auto" w:fill="auto"/>
              <w:spacing w:line="240" w:lineRule="auto"/>
              <w:ind w:firstLine="0"/>
              <w:jc w:val="center"/>
              <w:rPr>
                <w:sz w:val="28"/>
                <w:szCs w:val="32"/>
              </w:rPr>
            </w:pPr>
            <w:r w:rsidRPr="00C971CF">
              <w:rPr>
                <w:rStyle w:val="Bodytext212pt1"/>
                <w:sz w:val="28"/>
                <w:szCs w:val="32"/>
              </w:rPr>
              <w:t>2.</w:t>
            </w:r>
          </w:p>
        </w:tc>
        <w:tc>
          <w:tcPr>
            <w:tcW w:w="3316" w:type="dxa"/>
            <w:tcBorders>
              <w:top w:val="single" w:sz="4" w:space="0" w:color="auto"/>
              <w:left w:val="single" w:sz="4" w:space="0" w:color="auto"/>
            </w:tcBorders>
            <w:shd w:val="clear" w:color="auto" w:fill="FFFFFF"/>
            <w:vAlign w:val="center"/>
          </w:tcPr>
          <w:p w:rsidR="00F85FCB" w:rsidRPr="00C971CF" w:rsidRDefault="00F61F2C" w:rsidP="00A11BD3">
            <w:pPr>
              <w:pStyle w:val="Bodytext21"/>
              <w:shd w:val="clear" w:color="auto" w:fill="auto"/>
              <w:spacing w:line="240" w:lineRule="auto"/>
              <w:ind w:firstLine="0"/>
              <w:jc w:val="center"/>
              <w:rPr>
                <w:rStyle w:val="Bodytext212pt1"/>
                <w:sz w:val="28"/>
                <w:szCs w:val="32"/>
              </w:rPr>
            </w:pPr>
            <w:r w:rsidRPr="00C971CF">
              <w:rPr>
                <w:rStyle w:val="Bodytext212pt1"/>
                <w:sz w:val="28"/>
                <w:szCs w:val="32"/>
              </w:rPr>
              <w:t>Rs. 50,000/- to 2,00,000/-</w:t>
            </w:r>
          </w:p>
          <w:p w:rsidR="00F61F2C" w:rsidRPr="00C971CF" w:rsidRDefault="00F61F2C" w:rsidP="00A11BD3">
            <w:pPr>
              <w:pStyle w:val="Bodytext21"/>
              <w:shd w:val="clear" w:color="auto" w:fill="auto"/>
              <w:spacing w:line="240" w:lineRule="auto"/>
              <w:ind w:firstLine="0"/>
              <w:jc w:val="center"/>
              <w:rPr>
                <w:sz w:val="28"/>
                <w:szCs w:val="32"/>
              </w:rPr>
            </w:pPr>
            <w:r w:rsidRPr="00C971CF">
              <w:rPr>
                <w:rStyle w:val="Bodytext212pt1"/>
                <w:sz w:val="28"/>
                <w:szCs w:val="32"/>
              </w:rPr>
              <w:t>(Up to 2 Lacks)</w:t>
            </w:r>
          </w:p>
        </w:tc>
        <w:tc>
          <w:tcPr>
            <w:tcW w:w="1724" w:type="dxa"/>
            <w:tcBorders>
              <w:top w:val="single" w:sz="4" w:space="0" w:color="auto"/>
              <w:left w:val="single" w:sz="4" w:space="0" w:color="auto"/>
            </w:tcBorders>
            <w:shd w:val="clear" w:color="auto" w:fill="FFFFFF"/>
            <w:vAlign w:val="center"/>
          </w:tcPr>
          <w:p w:rsidR="00F61F2C" w:rsidRPr="00C971CF" w:rsidRDefault="00F61F2C" w:rsidP="00A11BD3">
            <w:pPr>
              <w:pStyle w:val="Bodytext21"/>
              <w:shd w:val="clear" w:color="auto" w:fill="auto"/>
              <w:spacing w:line="240" w:lineRule="auto"/>
              <w:ind w:firstLine="0"/>
              <w:jc w:val="center"/>
              <w:rPr>
                <w:sz w:val="28"/>
                <w:szCs w:val="32"/>
              </w:rPr>
            </w:pPr>
            <w:r w:rsidRPr="00C971CF">
              <w:rPr>
                <w:rStyle w:val="Bodytext212pt1"/>
                <w:sz w:val="28"/>
                <w:szCs w:val="32"/>
              </w:rPr>
              <w:t>A.C.F.</w:t>
            </w:r>
          </w:p>
        </w:tc>
        <w:tc>
          <w:tcPr>
            <w:tcW w:w="3586" w:type="dxa"/>
            <w:tcBorders>
              <w:top w:val="single" w:sz="4" w:space="0" w:color="auto"/>
              <w:left w:val="single" w:sz="4" w:space="0" w:color="auto"/>
              <w:right w:val="single" w:sz="4" w:space="0" w:color="auto"/>
            </w:tcBorders>
            <w:shd w:val="clear" w:color="auto" w:fill="FFFFFF"/>
            <w:vAlign w:val="center"/>
          </w:tcPr>
          <w:p w:rsidR="00F61F2C" w:rsidRPr="00C971CF" w:rsidRDefault="00F61F2C" w:rsidP="00A11BD3">
            <w:pPr>
              <w:pStyle w:val="Bodytext21"/>
              <w:shd w:val="clear" w:color="auto" w:fill="auto"/>
              <w:spacing w:line="240" w:lineRule="auto"/>
              <w:ind w:firstLine="0"/>
              <w:jc w:val="center"/>
              <w:rPr>
                <w:sz w:val="28"/>
                <w:szCs w:val="32"/>
              </w:rPr>
            </w:pPr>
            <w:r w:rsidRPr="00C971CF">
              <w:rPr>
                <w:rStyle w:val="Bodytext212pt1"/>
                <w:sz w:val="28"/>
                <w:szCs w:val="32"/>
              </w:rPr>
              <w:t>3 days from the receipt of information</w:t>
            </w:r>
          </w:p>
        </w:tc>
      </w:tr>
      <w:tr w:rsidR="00F61F2C" w:rsidRPr="00C971CF" w:rsidTr="00A11BD3">
        <w:trPr>
          <w:trHeight w:val="821"/>
        </w:trPr>
        <w:tc>
          <w:tcPr>
            <w:tcW w:w="744" w:type="dxa"/>
            <w:tcBorders>
              <w:top w:val="single" w:sz="4" w:space="0" w:color="auto"/>
              <w:left w:val="single" w:sz="4" w:space="0" w:color="auto"/>
            </w:tcBorders>
            <w:shd w:val="clear" w:color="auto" w:fill="FFFFFF"/>
            <w:vAlign w:val="center"/>
          </w:tcPr>
          <w:p w:rsidR="00F61F2C" w:rsidRPr="00C971CF" w:rsidRDefault="00F61F2C" w:rsidP="00A11BD3">
            <w:pPr>
              <w:pStyle w:val="Bodytext21"/>
              <w:shd w:val="clear" w:color="auto" w:fill="auto"/>
              <w:spacing w:line="240" w:lineRule="auto"/>
              <w:ind w:firstLine="0"/>
              <w:jc w:val="center"/>
              <w:rPr>
                <w:sz w:val="28"/>
                <w:szCs w:val="32"/>
              </w:rPr>
            </w:pPr>
            <w:r w:rsidRPr="00C971CF">
              <w:rPr>
                <w:rStyle w:val="Bodytext212pt1"/>
                <w:sz w:val="28"/>
                <w:szCs w:val="32"/>
              </w:rPr>
              <w:t>3.</w:t>
            </w:r>
          </w:p>
        </w:tc>
        <w:tc>
          <w:tcPr>
            <w:tcW w:w="3316" w:type="dxa"/>
            <w:tcBorders>
              <w:top w:val="single" w:sz="4" w:space="0" w:color="auto"/>
              <w:left w:val="single" w:sz="4" w:space="0" w:color="auto"/>
            </w:tcBorders>
            <w:shd w:val="clear" w:color="auto" w:fill="FFFFFF"/>
            <w:vAlign w:val="center"/>
          </w:tcPr>
          <w:p w:rsidR="00F85FCB" w:rsidRPr="00C971CF" w:rsidRDefault="00F61F2C" w:rsidP="00A11BD3">
            <w:pPr>
              <w:pStyle w:val="Bodytext21"/>
              <w:shd w:val="clear" w:color="auto" w:fill="auto"/>
              <w:spacing w:line="240" w:lineRule="auto"/>
              <w:ind w:firstLine="0"/>
              <w:jc w:val="center"/>
              <w:rPr>
                <w:rStyle w:val="Bodytext212pt1"/>
                <w:sz w:val="28"/>
                <w:szCs w:val="32"/>
              </w:rPr>
            </w:pPr>
            <w:r w:rsidRPr="00C971CF">
              <w:rPr>
                <w:rStyle w:val="Bodytext212pt1"/>
                <w:sz w:val="28"/>
                <w:szCs w:val="32"/>
              </w:rPr>
              <w:t>Rs. 2,00,000/- to 5,00,000/-</w:t>
            </w:r>
          </w:p>
          <w:p w:rsidR="00F61F2C" w:rsidRPr="00C971CF" w:rsidRDefault="00F61F2C" w:rsidP="00A11BD3">
            <w:pPr>
              <w:pStyle w:val="Bodytext21"/>
              <w:shd w:val="clear" w:color="auto" w:fill="auto"/>
              <w:spacing w:line="240" w:lineRule="auto"/>
              <w:ind w:firstLine="0"/>
              <w:jc w:val="center"/>
              <w:rPr>
                <w:sz w:val="28"/>
                <w:szCs w:val="32"/>
              </w:rPr>
            </w:pPr>
            <w:r w:rsidRPr="00C971CF">
              <w:rPr>
                <w:rStyle w:val="Bodytext212pt1"/>
                <w:sz w:val="28"/>
                <w:szCs w:val="32"/>
              </w:rPr>
              <w:t>(Up to 5 Lacks)</w:t>
            </w:r>
          </w:p>
        </w:tc>
        <w:tc>
          <w:tcPr>
            <w:tcW w:w="1724" w:type="dxa"/>
            <w:tcBorders>
              <w:top w:val="single" w:sz="4" w:space="0" w:color="auto"/>
              <w:left w:val="single" w:sz="4" w:space="0" w:color="auto"/>
            </w:tcBorders>
            <w:shd w:val="clear" w:color="auto" w:fill="FFFFFF"/>
            <w:vAlign w:val="center"/>
          </w:tcPr>
          <w:p w:rsidR="00F61F2C" w:rsidRPr="00C971CF" w:rsidRDefault="00F61F2C" w:rsidP="00A11BD3">
            <w:pPr>
              <w:pStyle w:val="Bodytext21"/>
              <w:shd w:val="clear" w:color="auto" w:fill="auto"/>
              <w:spacing w:line="240" w:lineRule="auto"/>
              <w:ind w:firstLine="0"/>
              <w:jc w:val="center"/>
              <w:rPr>
                <w:sz w:val="28"/>
                <w:szCs w:val="32"/>
              </w:rPr>
            </w:pPr>
            <w:r w:rsidRPr="00C971CF">
              <w:rPr>
                <w:rStyle w:val="Bodytext212pt1"/>
                <w:sz w:val="28"/>
                <w:szCs w:val="32"/>
              </w:rPr>
              <w:t>D.C.F.</w:t>
            </w:r>
          </w:p>
        </w:tc>
        <w:tc>
          <w:tcPr>
            <w:tcW w:w="3586" w:type="dxa"/>
            <w:tcBorders>
              <w:top w:val="single" w:sz="4" w:space="0" w:color="auto"/>
              <w:left w:val="single" w:sz="4" w:space="0" w:color="auto"/>
              <w:right w:val="single" w:sz="4" w:space="0" w:color="auto"/>
            </w:tcBorders>
            <w:shd w:val="clear" w:color="auto" w:fill="FFFFFF"/>
            <w:vAlign w:val="center"/>
          </w:tcPr>
          <w:p w:rsidR="00F61F2C" w:rsidRPr="00C971CF" w:rsidRDefault="00F61F2C" w:rsidP="00A11BD3">
            <w:pPr>
              <w:pStyle w:val="Bodytext21"/>
              <w:shd w:val="clear" w:color="auto" w:fill="auto"/>
              <w:spacing w:line="240" w:lineRule="auto"/>
              <w:ind w:firstLine="0"/>
              <w:jc w:val="center"/>
              <w:rPr>
                <w:sz w:val="28"/>
                <w:szCs w:val="32"/>
              </w:rPr>
            </w:pPr>
            <w:r w:rsidRPr="00C971CF">
              <w:rPr>
                <w:rStyle w:val="Bodytext212pt1"/>
                <w:sz w:val="28"/>
                <w:szCs w:val="32"/>
              </w:rPr>
              <w:t>3 days from the receipt of information</w:t>
            </w:r>
          </w:p>
        </w:tc>
      </w:tr>
      <w:tr w:rsidR="00F61F2C" w:rsidRPr="00C971CF" w:rsidTr="00A11BD3">
        <w:trPr>
          <w:trHeight w:val="734"/>
        </w:trPr>
        <w:tc>
          <w:tcPr>
            <w:tcW w:w="744" w:type="dxa"/>
            <w:tcBorders>
              <w:top w:val="single" w:sz="4" w:space="0" w:color="auto"/>
              <w:left w:val="single" w:sz="4" w:space="0" w:color="auto"/>
              <w:bottom w:val="single" w:sz="4" w:space="0" w:color="auto"/>
            </w:tcBorders>
            <w:shd w:val="clear" w:color="auto" w:fill="FFFFFF"/>
            <w:vAlign w:val="center"/>
          </w:tcPr>
          <w:p w:rsidR="00F61F2C" w:rsidRPr="00C971CF" w:rsidRDefault="00F61F2C" w:rsidP="00A11BD3">
            <w:pPr>
              <w:pStyle w:val="Bodytext21"/>
              <w:shd w:val="clear" w:color="auto" w:fill="auto"/>
              <w:spacing w:line="240" w:lineRule="auto"/>
              <w:ind w:firstLine="0"/>
              <w:jc w:val="center"/>
              <w:rPr>
                <w:sz w:val="28"/>
                <w:szCs w:val="32"/>
              </w:rPr>
            </w:pPr>
            <w:r w:rsidRPr="00C971CF">
              <w:rPr>
                <w:rStyle w:val="Bodytext220pt"/>
                <w:sz w:val="28"/>
                <w:szCs w:val="32"/>
              </w:rPr>
              <w:t>4.</w:t>
            </w:r>
          </w:p>
        </w:tc>
        <w:tc>
          <w:tcPr>
            <w:tcW w:w="3316" w:type="dxa"/>
            <w:tcBorders>
              <w:top w:val="single" w:sz="4" w:space="0" w:color="auto"/>
              <w:left w:val="single" w:sz="4" w:space="0" w:color="auto"/>
              <w:bottom w:val="single" w:sz="4" w:space="0" w:color="auto"/>
            </w:tcBorders>
            <w:shd w:val="clear" w:color="auto" w:fill="FFFFFF"/>
            <w:vAlign w:val="center"/>
          </w:tcPr>
          <w:p w:rsidR="00F61F2C" w:rsidRPr="00C971CF" w:rsidRDefault="00F61F2C" w:rsidP="00A11BD3">
            <w:pPr>
              <w:pStyle w:val="Bodytext21"/>
              <w:shd w:val="clear" w:color="auto" w:fill="auto"/>
              <w:spacing w:line="240" w:lineRule="auto"/>
              <w:ind w:firstLine="0"/>
              <w:jc w:val="center"/>
              <w:rPr>
                <w:sz w:val="28"/>
                <w:szCs w:val="32"/>
              </w:rPr>
            </w:pPr>
            <w:r w:rsidRPr="00C971CF">
              <w:rPr>
                <w:rStyle w:val="Bodytext212pt1"/>
                <w:sz w:val="28"/>
                <w:szCs w:val="32"/>
              </w:rPr>
              <w:t>Above Rs. 5,00,000/-</w:t>
            </w:r>
          </w:p>
        </w:tc>
        <w:tc>
          <w:tcPr>
            <w:tcW w:w="1724" w:type="dxa"/>
            <w:tcBorders>
              <w:top w:val="single" w:sz="4" w:space="0" w:color="auto"/>
              <w:left w:val="single" w:sz="4" w:space="0" w:color="auto"/>
              <w:bottom w:val="single" w:sz="4" w:space="0" w:color="auto"/>
            </w:tcBorders>
            <w:shd w:val="clear" w:color="auto" w:fill="FFFFFF"/>
            <w:vAlign w:val="center"/>
          </w:tcPr>
          <w:p w:rsidR="00F61F2C" w:rsidRPr="00C971CF" w:rsidRDefault="00F61F2C" w:rsidP="00A11BD3">
            <w:pPr>
              <w:pStyle w:val="Bodytext21"/>
              <w:shd w:val="clear" w:color="auto" w:fill="auto"/>
              <w:spacing w:line="240" w:lineRule="auto"/>
              <w:ind w:firstLine="0"/>
              <w:jc w:val="center"/>
              <w:rPr>
                <w:sz w:val="28"/>
                <w:szCs w:val="32"/>
              </w:rPr>
            </w:pPr>
            <w:r w:rsidRPr="00C971CF">
              <w:rPr>
                <w:rStyle w:val="Bodytext212pt1"/>
                <w:sz w:val="28"/>
                <w:szCs w:val="32"/>
              </w:rPr>
              <w:t>C.F.</w:t>
            </w:r>
          </w:p>
        </w:tc>
        <w:tc>
          <w:tcPr>
            <w:tcW w:w="3586" w:type="dxa"/>
            <w:tcBorders>
              <w:top w:val="single" w:sz="4" w:space="0" w:color="auto"/>
              <w:left w:val="single" w:sz="4" w:space="0" w:color="auto"/>
              <w:bottom w:val="single" w:sz="4" w:space="0" w:color="auto"/>
              <w:right w:val="single" w:sz="4" w:space="0" w:color="auto"/>
            </w:tcBorders>
            <w:shd w:val="clear" w:color="auto" w:fill="FFFFFF"/>
            <w:vAlign w:val="center"/>
          </w:tcPr>
          <w:p w:rsidR="00F61F2C" w:rsidRPr="00C971CF" w:rsidRDefault="00F61F2C" w:rsidP="00A11BD3">
            <w:pPr>
              <w:pStyle w:val="Bodytext21"/>
              <w:shd w:val="clear" w:color="auto" w:fill="auto"/>
              <w:spacing w:line="240" w:lineRule="auto"/>
              <w:ind w:firstLine="0"/>
              <w:jc w:val="center"/>
              <w:rPr>
                <w:sz w:val="28"/>
                <w:szCs w:val="32"/>
              </w:rPr>
            </w:pPr>
            <w:r w:rsidRPr="00C971CF">
              <w:rPr>
                <w:rStyle w:val="Bodytext212pt1"/>
                <w:sz w:val="28"/>
                <w:szCs w:val="32"/>
              </w:rPr>
              <w:t>7 days from the receipr of information</w:t>
            </w:r>
          </w:p>
        </w:tc>
      </w:tr>
    </w:tbl>
    <w:p w:rsidR="00E34B16" w:rsidRPr="00E34B16" w:rsidRDefault="00E34B16" w:rsidP="00E34B16">
      <w:pPr>
        <w:pStyle w:val="Heading1661"/>
        <w:shd w:val="clear" w:color="auto" w:fill="auto"/>
        <w:tabs>
          <w:tab w:val="left" w:pos="662"/>
        </w:tabs>
        <w:spacing w:line="360" w:lineRule="auto"/>
        <w:contextualSpacing/>
        <w:rPr>
          <w:b/>
          <w:sz w:val="32"/>
          <w:szCs w:val="32"/>
        </w:rPr>
      </w:pPr>
      <w:bookmarkStart w:id="126" w:name="bookmark156"/>
    </w:p>
    <w:p w:rsidR="00452CED" w:rsidRPr="007202FA" w:rsidRDefault="00452CED" w:rsidP="00E34B16">
      <w:pPr>
        <w:pStyle w:val="Heading1661"/>
        <w:numPr>
          <w:ilvl w:val="0"/>
          <w:numId w:val="55"/>
        </w:numPr>
        <w:shd w:val="clear" w:color="auto" w:fill="auto"/>
        <w:tabs>
          <w:tab w:val="left" w:pos="662"/>
        </w:tabs>
        <w:spacing w:line="360" w:lineRule="auto"/>
        <w:contextualSpacing/>
        <w:rPr>
          <w:b/>
          <w:sz w:val="32"/>
          <w:szCs w:val="32"/>
        </w:rPr>
      </w:pPr>
      <w:r w:rsidRPr="007202FA">
        <w:rPr>
          <w:b/>
          <w:sz w:val="32"/>
          <w:szCs w:val="32"/>
        </w:rPr>
        <w:t>Deviations :</w:t>
      </w:r>
      <w:bookmarkEnd w:id="126"/>
    </w:p>
    <w:p w:rsidR="00821134" w:rsidRDefault="00236D53" w:rsidP="00E34B16">
      <w:pPr>
        <w:pStyle w:val="Bodytext451"/>
        <w:shd w:val="clear" w:color="auto" w:fill="auto"/>
        <w:spacing w:line="360" w:lineRule="auto"/>
        <w:ind w:firstLine="360"/>
        <w:contextualSpacing/>
        <w:rPr>
          <w:rStyle w:val="Bodytext4511pt2"/>
          <w:sz w:val="28"/>
          <w:szCs w:val="32"/>
        </w:rPr>
      </w:pPr>
      <w:r>
        <w:rPr>
          <w:sz w:val="32"/>
          <w:szCs w:val="32"/>
        </w:rPr>
        <w:t xml:space="preserve">      </w:t>
      </w:r>
      <w:r w:rsidRPr="00C971CF">
        <w:rPr>
          <w:sz w:val="28"/>
          <w:szCs w:val="32"/>
        </w:rPr>
        <w:t xml:space="preserve"> </w:t>
      </w:r>
      <w:r w:rsidR="00452CED" w:rsidRPr="00C971CF">
        <w:rPr>
          <w:sz w:val="28"/>
          <w:szCs w:val="32"/>
        </w:rPr>
        <w:t>Any activity which is not mentioned in this plan or is not carried out as per schedule would be treated as deviation and need CWLW approval. The activities, which are not prescribed and taken, may require the sanction of the CWLW.</w:t>
      </w:r>
      <w:r w:rsidR="00F96D70" w:rsidRPr="00C971CF">
        <w:rPr>
          <w:sz w:val="28"/>
          <w:szCs w:val="32"/>
        </w:rPr>
        <w:t xml:space="preserve"> </w:t>
      </w:r>
      <w:r w:rsidR="00452CED" w:rsidRPr="00C971CF">
        <w:rPr>
          <w:sz w:val="28"/>
          <w:szCs w:val="32"/>
        </w:rPr>
        <w:t xml:space="preserve">The permission of </w:t>
      </w:r>
      <w:proofErr w:type="gramStart"/>
      <w:r w:rsidR="00452CED" w:rsidRPr="00C971CF">
        <w:rPr>
          <w:sz w:val="28"/>
          <w:szCs w:val="32"/>
        </w:rPr>
        <w:t>CWLW,</w:t>
      </w:r>
      <w:proofErr w:type="gramEnd"/>
      <w:r w:rsidR="00452CED" w:rsidRPr="00C971CF">
        <w:rPr>
          <w:sz w:val="28"/>
          <w:szCs w:val="32"/>
        </w:rPr>
        <w:t xml:space="preserve"> would be required only when these activities are not carried out due to reasons other than budgetaiy constraints. The proforma of deviation proposal is given in </w:t>
      </w:r>
      <w:r w:rsidR="00452CED" w:rsidRPr="00C971CF">
        <w:rPr>
          <w:rStyle w:val="Bodytext4511pt2"/>
          <w:sz w:val="28"/>
          <w:szCs w:val="32"/>
        </w:rPr>
        <w:t xml:space="preserve">Appendix </w:t>
      </w:r>
      <w:r w:rsidR="00452CED" w:rsidRPr="00C971CF">
        <w:rPr>
          <w:sz w:val="28"/>
          <w:szCs w:val="32"/>
        </w:rPr>
        <w:t xml:space="preserve">- </w:t>
      </w:r>
      <w:r w:rsidR="00452CED" w:rsidRPr="00C971CF">
        <w:rPr>
          <w:rStyle w:val="Bodytext4511pt2"/>
          <w:sz w:val="28"/>
          <w:szCs w:val="32"/>
        </w:rPr>
        <w:t>X</w:t>
      </w:r>
      <w:r w:rsidR="00483A0F" w:rsidRPr="00C971CF">
        <w:rPr>
          <w:rStyle w:val="Bodytext4511pt2"/>
          <w:sz w:val="28"/>
          <w:szCs w:val="32"/>
        </w:rPr>
        <w:t>XX</w:t>
      </w:r>
      <w:r w:rsidR="00452CED" w:rsidRPr="00C971CF">
        <w:rPr>
          <w:rStyle w:val="Bodytext4511pt2"/>
          <w:sz w:val="28"/>
          <w:szCs w:val="32"/>
        </w:rPr>
        <w:t>VI.</w:t>
      </w:r>
    </w:p>
    <w:p w:rsidR="00E34B16" w:rsidRDefault="00E34B16" w:rsidP="00E34B16">
      <w:pPr>
        <w:pStyle w:val="Bodytext451"/>
        <w:shd w:val="clear" w:color="auto" w:fill="auto"/>
        <w:spacing w:line="360" w:lineRule="auto"/>
        <w:ind w:firstLine="360"/>
        <w:contextualSpacing/>
        <w:rPr>
          <w:rStyle w:val="Bodytext4511pt2"/>
          <w:sz w:val="28"/>
          <w:szCs w:val="32"/>
        </w:rPr>
      </w:pPr>
    </w:p>
    <w:p w:rsidR="00E34B16" w:rsidRDefault="00E34B16" w:rsidP="00E34B16">
      <w:pPr>
        <w:pStyle w:val="Bodytext451"/>
        <w:shd w:val="clear" w:color="auto" w:fill="auto"/>
        <w:spacing w:line="360" w:lineRule="auto"/>
        <w:ind w:firstLine="360"/>
        <w:contextualSpacing/>
        <w:rPr>
          <w:rStyle w:val="Bodytext4511pt2"/>
          <w:sz w:val="28"/>
          <w:szCs w:val="32"/>
        </w:rPr>
      </w:pPr>
    </w:p>
    <w:p w:rsidR="00E34B16" w:rsidRDefault="00E34B16" w:rsidP="00E34B16">
      <w:pPr>
        <w:pStyle w:val="Bodytext451"/>
        <w:shd w:val="clear" w:color="auto" w:fill="auto"/>
        <w:spacing w:line="360" w:lineRule="auto"/>
        <w:ind w:firstLine="360"/>
        <w:contextualSpacing/>
        <w:rPr>
          <w:rStyle w:val="Bodytext4511pt2"/>
          <w:sz w:val="28"/>
          <w:szCs w:val="32"/>
        </w:rPr>
      </w:pPr>
    </w:p>
    <w:p w:rsidR="00E34B16" w:rsidRDefault="00E34B16" w:rsidP="00E34B16">
      <w:pPr>
        <w:pStyle w:val="Bodytext451"/>
        <w:shd w:val="clear" w:color="auto" w:fill="auto"/>
        <w:spacing w:line="360" w:lineRule="auto"/>
        <w:ind w:firstLine="360"/>
        <w:contextualSpacing/>
        <w:rPr>
          <w:rStyle w:val="Bodytext4511pt2"/>
          <w:sz w:val="28"/>
          <w:szCs w:val="32"/>
        </w:rPr>
      </w:pPr>
    </w:p>
    <w:p w:rsidR="00E34B16" w:rsidRDefault="00E34B16" w:rsidP="00E34B16">
      <w:pPr>
        <w:pStyle w:val="Bodytext451"/>
        <w:shd w:val="clear" w:color="auto" w:fill="auto"/>
        <w:spacing w:line="360" w:lineRule="auto"/>
        <w:ind w:firstLine="360"/>
        <w:contextualSpacing/>
        <w:rPr>
          <w:rStyle w:val="Bodytext4511pt2"/>
          <w:sz w:val="28"/>
          <w:szCs w:val="32"/>
        </w:rPr>
      </w:pPr>
    </w:p>
    <w:p w:rsidR="00E34B16" w:rsidRDefault="00E34B16" w:rsidP="00E34B16">
      <w:pPr>
        <w:pStyle w:val="Bodytext451"/>
        <w:shd w:val="clear" w:color="auto" w:fill="auto"/>
        <w:spacing w:line="360" w:lineRule="auto"/>
        <w:ind w:firstLine="360"/>
        <w:contextualSpacing/>
        <w:rPr>
          <w:rStyle w:val="Bodytext4511pt2"/>
          <w:sz w:val="28"/>
          <w:szCs w:val="32"/>
        </w:rPr>
      </w:pPr>
    </w:p>
    <w:p w:rsidR="00E34B16" w:rsidRDefault="00E34B16" w:rsidP="00E34B16">
      <w:pPr>
        <w:pStyle w:val="Bodytext451"/>
        <w:shd w:val="clear" w:color="auto" w:fill="auto"/>
        <w:spacing w:line="360" w:lineRule="auto"/>
        <w:ind w:firstLine="360"/>
        <w:contextualSpacing/>
        <w:rPr>
          <w:rStyle w:val="Bodytext4511pt2"/>
          <w:sz w:val="28"/>
          <w:szCs w:val="32"/>
        </w:rPr>
      </w:pPr>
    </w:p>
    <w:p w:rsidR="00E34B16" w:rsidRDefault="00E34B16" w:rsidP="00E34B16">
      <w:pPr>
        <w:pStyle w:val="Bodytext451"/>
        <w:shd w:val="clear" w:color="auto" w:fill="auto"/>
        <w:spacing w:line="360" w:lineRule="auto"/>
        <w:ind w:firstLine="360"/>
        <w:contextualSpacing/>
        <w:rPr>
          <w:rStyle w:val="Bodytext4511pt2"/>
          <w:sz w:val="28"/>
          <w:szCs w:val="32"/>
        </w:rPr>
      </w:pPr>
    </w:p>
    <w:p w:rsidR="00821134" w:rsidRPr="00E34B16" w:rsidRDefault="00821134" w:rsidP="00236D53">
      <w:pPr>
        <w:pStyle w:val="Heading1230"/>
        <w:shd w:val="clear" w:color="auto" w:fill="auto"/>
        <w:spacing w:line="276" w:lineRule="auto"/>
        <w:rPr>
          <w:rStyle w:val="Bodytext4511pt2"/>
          <w:sz w:val="36"/>
          <w:szCs w:val="32"/>
          <w:u w:val="single"/>
        </w:rPr>
      </w:pPr>
      <w:bookmarkStart w:id="127" w:name="bookmark157"/>
      <w:r w:rsidRPr="00E34B16">
        <w:rPr>
          <w:rStyle w:val="Bodytext4511pt2"/>
          <w:sz w:val="36"/>
          <w:szCs w:val="32"/>
          <w:u w:val="single"/>
        </w:rPr>
        <w:lastRenderedPageBreak/>
        <w:t>CHAPTER IX</w:t>
      </w:r>
    </w:p>
    <w:p w:rsidR="00821134" w:rsidRPr="00E34B16" w:rsidRDefault="00821134" w:rsidP="00236D53">
      <w:pPr>
        <w:pStyle w:val="Heading1230"/>
        <w:shd w:val="clear" w:color="auto" w:fill="auto"/>
        <w:spacing w:line="276" w:lineRule="auto"/>
        <w:rPr>
          <w:rStyle w:val="Bodytext4511pt2"/>
          <w:sz w:val="36"/>
          <w:szCs w:val="32"/>
          <w:u w:val="single"/>
        </w:rPr>
      </w:pPr>
      <w:r w:rsidRPr="00E34B16">
        <w:rPr>
          <w:rStyle w:val="Bodytext4511pt2"/>
          <w:sz w:val="36"/>
          <w:szCs w:val="32"/>
          <w:u w:val="single"/>
        </w:rPr>
        <w:t>CONTROL &amp; RECORDS</w:t>
      </w:r>
    </w:p>
    <w:p w:rsidR="00821134" w:rsidRPr="00E34B16" w:rsidRDefault="00CF547C" w:rsidP="009C1608">
      <w:pPr>
        <w:pStyle w:val="Heading1230"/>
        <w:shd w:val="clear" w:color="auto" w:fill="auto"/>
        <w:spacing w:line="276" w:lineRule="auto"/>
        <w:jc w:val="left"/>
        <w:rPr>
          <w:rStyle w:val="Bodytext4511pt2"/>
          <w:sz w:val="32"/>
          <w:szCs w:val="32"/>
        </w:rPr>
      </w:pPr>
      <w:r w:rsidRPr="00E34B16">
        <w:rPr>
          <w:rStyle w:val="Bodytext4511pt2"/>
          <w:sz w:val="32"/>
          <w:szCs w:val="32"/>
        </w:rPr>
        <w:t xml:space="preserve">9.1 Control </w:t>
      </w:r>
      <w:proofErr w:type="gramStart"/>
      <w:r w:rsidRPr="00E34B16">
        <w:rPr>
          <w:rStyle w:val="Bodytext4511pt2"/>
          <w:sz w:val="32"/>
          <w:szCs w:val="32"/>
        </w:rPr>
        <w:t>Form :</w:t>
      </w:r>
      <w:proofErr w:type="gramEnd"/>
    </w:p>
    <w:p w:rsidR="00CF547C" w:rsidRPr="00C971CF" w:rsidRDefault="00CF547C" w:rsidP="00236D53">
      <w:pPr>
        <w:pStyle w:val="Heading1230"/>
        <w:shd w:val="clear" w:color="auto" w:fill="auto"/>
        <w:spacing w:line="360" w:lineRule="auto"/>
        <w:jc w:val="both"/>
        <w:rPr>
          <w:rStyle w:val="Bodytext4511pt2"/>
          <w:b w:val="0"/>
          <w:sz w:val="28"/>
          <w:szCs w:val="32"/>
        </w:rPr>
      </w:pPr>
      <w:r w:rsidRPr="007202FA">
        <w:rPr>
          <w:rStyle w:val="Bodytext4511pt2"/>
          <w:sz w:val="32"/>
          <w:szCs w:val="32"/>
        </w:rPr>
        <w:tab/>
      </w:r>
      <w:r w:rsidRPr="007202FA">
        <w:rPr>
          <w:rStyle w:val="Bodytext4511pt2"/>
          <w:sz w:val="32"/>
          <w:szCs w:val="32"/>
        </w:rPr>
        <w:tab/>
      </w:r>
      <w:r w:rsidRPr="00C971CF">
        <w:rPr>
          <w:rStyle w:val="Bodytext4511pt2"/>
          <w:b w:val="0"/>
          <w:sz w:val="28"/>
          <w:szCs w:val="32"/>
        </w:rPr>
        <w:t xml:space="preserve">The records of all the operation carried out according to prescription of the plan would be mainatained in control forms. The prescribed proforma of various control forms are </w:t>
      </w:r>
      <w:r w:rsidR="00F83184" w:rsidRPr="00C971CF">
        <w:rPr>
          <w:rStyle w:val="Bodytext4511pt2"/>
          <w:b w:val="0"/>
          <w:sz w:val="28"/>
          <w:szCs w:val="32"/>
        </w:rPr>
        <w:t xml:space="preserve"> </w:t>
      </w:r>
      <w:r w:rsidR="009F76D0" w:rsidRPr="00C971CF">
        <w:rPr>
          <w:rStyle w:val="Bodytext4511pt2"/>
          <w:b w:val="0"/>
          <w:sz w:val="28"/>
          <w:szCs w:val="32"/>
        </w:rPr>
        <w:t xml:space="preserve"> Appended state control form to 1 to 1</w:t>
      </w:r>
      <w:r w:rsidR="00573467" w:rsidRPr="00C971CF">
        <w:rPr>
          <w:rStyle w:val="Bodytext4511pt2"/>
          <w:b w:val="0"/>
          <w:sz w:val="28"/>
          <w:szCs w:val="32"/>
        </w:rPr>
        <w:t>0. In Appendix -XXXVII</w:t>
      </w:r>
    </w:p>
    <w:p w:rsidR="00CF547C" w:rsidRDefault="00CF547C" w:rsidP="00236D53">
      <w:pPr>
        <w:pStyle w:val="Heading1230"/>
        <w:shd w:val="clear" w:color="auto" w:fill="auto"/>
        <w:spacing w:line="360" w:lineRule="auto"/>
        <w:jc w:val="both"/>
        <w:rPr>
          <w:rStyle w:val="Bodytext4511pt2"/>
          <w:b w:val="0"/>
          <w:sz w:val="28"/>
          <w:szCs w:val="32"/>
        </w:rPr>
      </w:pPr>
      <w:r w:rsidRPr="00C971CF">
        <w:rPr>
          <w:rStyle w:val="Bodytext4511pt2"/>
          <w:b w:val="0"/>
          <w:sz w:val="28"/>
          <w:szCs w:val="32"/>
        </w:rPr>
        <w:tab/>
        <w:t>Three sets of control forms could be prespared and 2 sets could be sent annually into the office of the Chief Wildlife Warden by 30</w:t>
      </w:r>
      <w:r w:rsidRPr="00C971CF">
        <w:rPr>
          <w:rStyle w:val="Bodytext4511pt2"/>
          <w:b w:val="0"/>
          <w:sz w:val="28"/>
          <w:szCs w:val="32"/>
          <w:vertAlign w:val="superscript"/>
        </w:rPr>
        <w:t>th</w:t>
      </w:r>
      <w:r w:rsidRPr="00C971CF">
        <w:rPr>
          <w:rStyle w:val="Bodytext4511pt2"/>
          <w:b w:val="0"/>
          <w:sz w:val="28"/>
          <w:szCs w:val="32"/>
        </w:rPr>
        <w:t xml:space="preserve"> September each year.</w:t>
      </w:r>
    </w:p>
    <w:p w:rsidR="00E34B16" w:rsidRPr="00C971CF" w:rsidRDefault="00E34B16" w:rsidP="00236D53">
      <w:pPr>
        <w:pStyle w:val="Heading1230"/>
        <w:shd w:val="clear" w:color="auto" w:fill="auto"/>
        <w:spacing w:line="360" w:lineRule="auto"/>
        <w:jc w:val="both"/>
        <w:rPr>
          <w:rStyle w:val="Bodytext4511pt2"/>
          <w:b w:val="0"/>
          <w:sz w:val="28"/>
          <w:szCs w:val="32"/>
        </w:rPr>
      </w:pPr>
    </w:p>
    <w:p w:rsidR="00CF547C" w:rsidRPr="007202FA" w:rsidRDefault="009F76D0" w:rsidP="00236D53">
      <w:pPr>
        <w:pStyle w:val="Heading1230"/>
        <w:shd w:val="clear" w:color="auto" w:fill="auto"/>
        <w:spacing w:line="360" w:lineRule="auto"/>
        <w:jc w:val="both"/>
        <w:rPr>
          <w:rStyle w:val="Bodytext4511pt2"/>
          <w:sz w:val="32"/>
          <w:szCs w:val="32"/>
        </w:rPr>
      </w:pPr>
      <w:r w:rsidRPr="007202FA">
        <w:rPr>
          <w:rStyle w:val="Bodytext4511pt2"/>
          <w:b w:val="0"/>
          <w:sz w:val="32"/>
          <w:szCs w:val="32"/>
        </w:rPr>
        <w:t xml:space="preserve"> </w:t>
      </w:r>
      <w:proofErr w:type="gramStart"/>
      <w:r w:rsidR="00CF547C" w:rsidRPr="007202FA">
        <w:rPr>
          <w:rStyle w:val="Bodytext4511pt2"/>
          <w:sz w:val="32"/>
          <w:szCs w:val="32"/>
        </w:rPr>
        <w:t>9.2  Compartment</w:t>
      </w:r>
      <w:proofErr w:type="gramEnd"/>
      <w:r w:rsidR="00CF547C" w:rsidRPr="007202FA">
        <w:rPr>
          <w:rStyle w:val="Bodytext4511pt2"/>
          <w:sz w:val="32"/>
          <w:szCs w:val="32"/>
        </w:rPr>
        <w:t xml:space="preserve"> History :</w:t>
      </w:r>
    </w:p>
    <w:p w:rsidR="00CF547C" w:rsidRPr="00C971CF" w:rsidRDefault="00CF547C" w:rsidP="00236D53">
      <w:pPr>
        <w:pStyle w:val="Heading1230"/>
        <w:shd w:val="clear" w:color="auto" w:fill="auto"/>
        <w:spacing w:line="360" w:lineRule="auto"/>
        <w:jc w:val="both"/>
        <w:rPr>
          <w:rStyle w:val="Bodytext4511pt2"/>
          <w:b w:val="0"/>
          <w:sz w:val="28"/>
          <w:szCs w:val="32"/>
        </w:rPr>
      </w:pPr>
      <w:r w:rsidRPr="007202FA">
        <w:rPr>
          <w:rStyle w:val="Bodytext4511pt2"/>
          <w:sz w:val="32"/>
          <w:szCs w:val="32"/>
        </w:rPr>
        <w:tab/>
      </w:r>
      <w:r w:rsidRPr="007202FA">
        <w:rPr>
          <w:rStyle w:val="Bodytext4511pt2"/>
          <w:b w:val="0"/>
          <w:sz w:val="32"/>
          <w:szCs w:val="32"/>
        </w:rPr>
        <w:tab/>
      </w:r>
      <w:r w:rsidRPr="00C971CF">
        <w:rPr>
          <w:rStyle w:val="Bodytext4511pt2"/>
          <w:b w:val="0"/>
          <w:sz w:val="28"/>
          <w:szCs w:val="32"/>
        </w:rPr>
        <w:t xml:space="preserve">Compartment </w:t>
      </w:r>
      <w:proofErr w:type="gramStart"/>
      <w:r w:rsidRPr="00C971CF">
        <w:rPr>
          <w:rStyle w:val="Bodytext4511pt2"/>
          <w:b w:val="0"/>
          <w:sz w:val="28"/>
          <w:szCs w:val="32"/>
        </w:rPr>
        <w:t>history  would</w:t>
      </w:r>
      <w:proofErr w:type="gramEnd"/>
      <w:r w:rsidRPr="00C971CF">
        <w:rPr>
          <w:rStyle w:val="Bodytext4511pt2"/>
          <w:b w:val="0"/>
          <w:sz w:val="28"/>
          <w:szCs w:val="32"/>
        </w:rPr>
        <w:t xml:space="preserve"> be maintained in the forms as given in Appendix – X</w:t>
      </w:r>
      <w:r w:rsidR="00573467" w:rsidRPr="00C971CF">
        <w:rPr>
          <w:rStyle w:val="Bodytext4511pt2"/>
          <w:b w:val="0"/>
          <w:sz w:val="28"/>
          <w:szCs w:val="32"/>
        </w:rPr>
        <w:t>XXVIII</w:t>
      </w:r>
      <w:r w:rsidRPr="00C971CF">
        <w:rPr>
          <w:rStyle w:val="Bodytext4511pt2"/>
          <w:b w:val="0"/>
          <w:sz w:val="28"/>
          <w:szCs w:val="32"/>
        </w:rPr>
        <w:t xml:space="preserve">.  Each compartment would have separate file for keeping its records. The Rang Forest Officer would fill in two copies of compartment history form every year in July which after due scrutiny by the Asst. </w:t>
      </w:r>
      <w:r w:rsidR="00377EA9" w:rsidRPr="00C971CF">
        <w:rPr>
          <w:rStyle w:val="Bodytext4511pt2"/>
          <w:b w:val="0"/>
          <w:sz w:val="28"/>
          <w:szCs w:val="32"/>
        </w:rPr>
        <w:t xml:space="preserve">Conservator of Forests would be submitted to the Dy. Conservator of Forests Buldhana. After proper scrutiny at devisional level one copy would be returned to the Range Office for record keeping </w:t>
      </w:r>
    </w:p>
    <w:p w:rsidR="00EB0E9A" w:rsidRPr="007202FA" w:rsidRDefault="00EB0E9A" w:rsidP="00236D53">
      <w:pPr>
        <w:pStyle w:val="Heading1230"/>
        <w:shd w:val="clear" w:color="auto" w:fill="auto"/>
        <w:spacing w:line="360" w:lineRule="auto"/>
        <w:jc w:val="both"/>
        <w:rPr>
          <w:rStyle w:val="Bodytext4511pt2"/>
          <w:b w:val="0"/>
          <w:sz w:val="32"/>
          <w:szCs w:val="32"/>
        </w:rPr>
      </w:pPr>
    </w:p>
    <w:p w:rsidR="00EB0E9A" w:rsidRPr="00E34B16" w:rsidRDefault="00EB0E9A" w:rsidP="00E34B16">
      <w:pPr>
        <w:pStyle w:val="Heading1230"/>
        <w:shd w:val="clear" w:color="auto" w:fill="auto"/>
        <w:spacing w:line="360" w:lineRule="auto"/>
        <w:contextualSpacing/>
        <w:rPr>
          <w:rStyle w:val="Bodytext4511pt2"/>
          <w:sz w:val="36"/>
          <w:szCs w:val="32"/>
        </w:rPr>
      </w:pPr>
      <w:r w:rsidRPr="00E34B16">
        <w:rPr>
          <w:rStyle w:val="Bodytext4511pt2"/>
          <w:sz w:val="36"/>
          <w:szCs w:val="32"/>
        </w:rPr>
        <w:t>Chapter X</w:t>
      </w:r>
    </w:p>
    <w:p w:rsidR="00EB0E9A" w:rsidRPr="00E34B16" w:rsidRDefault="00EB0E9A" w:rsidP="00E34B16">
      <w:pPr>
        <w:pStyle w:val="Heading1230"/>
        <w:shd w:val="clear" w:color="auto" w:fill="auto"/>
        <w:spacing w:line="360" w:lineRule="auto"/>
        <w:contextualSpacing/>
        <w:rPr>
          <w:rStyle w:val="Bodytext4511pt2"/>
          <w:sz w:val="36"/>
          <w:szCs w:val="32"/>
        </w:rPr>
      </w:pPr>
      <w:r w:rsidRPr="00E34B16">
        <w:rPr>
          <w:rStyle w:val="Bodytext4511pt2"/>
          <w:sz w:val="36"/>
          <w:szCs w:val="32"/>
        </w:rPr>
        <w:t>Budgetary Provisions and Employment Generations</w:t>
      </w:r>
    </w:p>
    <w:p w:rsidR="00CF547C" w:rsidRPr="007202FA" w:rsidRDefault="00400162" w:rsidP="00E34B16">
      <w:pPr>
        <w:pStyle w:val="Heading1230"/>
        <w:shd w:val="clear" w:color="auto" w:fill="auto"/>
        <w:spacing w:line="360" w:lineRule="auto"/>
        <w:contextualSpacing/>
        <w:rPr>
          <w:sz w:val="32"/>
          <w:szCs w:val="32"/>
        </w:rPr>
      </w:pPr>
      <w:r w:rsidRPr="007202FA">
        <w:rPr>
          <w:sz w:val="32"/>
          <w:szCs w:val="32"/>
        </w:rPr>
        <w:t>10.1 Budgetary Provisions</w:t>
      </w:r>
    </w:p>
    <w:p w:rsidR="00400162" w:rsidRDefault="00400162" w:rsidP="00E34B16">
      <w:pPr>
        <w:pStyle w:val="Heading1230"/>
        <w:shd w:val="clear" w:color="auto" w:fill="auto"/>
        <w:spacing w:line="360" w:lineRule="auto"/>
        <w:contextualSpacing/>
        <w:jc w:val="both"/>
        <w:rPr>
          <w:b w:val="0"/>
          <w:sz w:val="28"/>
          <w:szCs w:val="32"/>
        </w:rPr>
      </w:pPr>
      <w:r w:rsidRPr="007202FA">
        <w:rPr>
          <w:sz w:val="32"/>
          <w:szCs w:val="32"/>
        </w:rPr>
        <w:tab/>
      </w:r>
      <w:r w:rsidR="00236D53" w:rsidRPr="00C971CF">
        <w:rPr>
          <w:sz w:val="28"/>
          <w:szCs w:val="32"/>
        </w:rPr>
        <w:t xml:space="preserve"> </w:t>
      </w:r>
      <w:r w:rsidRPr="00C971CF">
        <w:rPr>
          <w:b w:val="0"/>
          <w:sz w:val="28"/>
          <w:szCs w:val="32"/>
        </w:rPr>
        <w:t xml:space="preserve">The various works are prescribed in the management plan would be taken up in a phased manner during the period </w:t>
      </w:r>
      <w:proofErr w:type="gramStart"/>
      <w:r w:rsidRPr="00C971CF">
        <w:rPr>
          <w:b w:val="0"/>
          <w:sz w:val="28"/>
          <w:szCs w:val="32"/>
        </w:rPr>
        <w:t>from  201</w:t>
      </w:r>
      <w:r w:rsidR="006E5095" w:rsidRPr="00C971CF">
        <w:rPr>
          <w:b w:val="0"/>
          <w:sz w:val="28"/>
          <w:szCs w:val="32"/>
        </w:rPr>
        <w:t>7</w:t>
      </w:r>
      <w:proofErr w:type="gramEnd"/>
      <w:r w:rsidR="006E5095" w:rsidRPr="00C971CF">
        <w:rPr>
          <w:b w:val="0"/>
          <w:sz w:val="28"/>
          <w:szCs w:val="32"/>
        </w:rPr>
        <w:t>-2018</w:t>
      </w:r>
      <w:r w:rsidRPr="00C971CF">
        <w:rPr>
          <w:b w:val="0"/>
          <w:sz w:val="28"/>
          <w:szCs w:val="32"/>
        </w:rPr>
        <w:t xml:space="preserve"> to 202</w:t>
      </w:r>
      <w:r w:rsidR="006E5095" w:rsidRPr="00C971CF">
        <w:rPr>
          <w:b w:val="0"/>
          <w:sz w:val="28"/>
          <w:szCs w:val="32"/>
        </w:rPr>
        <w:t>6</w:t>
      </w:r>
      <w:r w:rsidRPr="00C971CF">
        <w:rPr>
          <w:b w:val="0"/>
          <w:sz w:val="28"/>
          <w:szCs w:val="32"/>
        </w:rPr>
        <w:t>-202</w:t>
      </w:r>
      <w:r w:rsidR="006E5095" w:rsidRPr="00C971CF">
        <w:rPr>
          <w:b w:val="0"/>
          <w:sz w:val="28"/>
          <w:szCs w:val="32"/>
        </w:rPr>
        <w:t>7</w:t>
      </w:r>
      <w:r w:rsidRPr="00C971CF">
        <w:rPr>
          <w:b w:val="0"/>
          <w:sz w:val="28"/>
          <w:szCs w:val="32"/>
        </w:rPr>
        <w:t>. The details showing the yearly cost of work and mandays generated by this w</w:t>
      </w:r>
      <w:r w:rsidR="00573467" w:rsidRPr="00C971CF">
        <w:rPr>
          <w:b w:val="0"/>
          <w:sz w:val="28"/>
          <w:szCs w:val="32"/>
        </w:rPr>
        <w:t>ork are given in Appendix – XL.</w:t>
      </w:r>
    </w:p>
    <w:p w:rsidR="00E34B16" w:rsidRPr="00C971CF" w:rsidRDefault="00E34B16" w:rsidP="00E34B16">
      <w:pPr>
        <w:pStyle w:val="Heading1230"/>
        <w:shd w:val="clear" w:color="auto" w:fill="auto"/>
        <w:spacing w:line="360" w:lineRule="auto"/>
        <w:contextualSpacing/>
        <w:jc w:val="both"/>
        <w:rPr>
          <w:b w:val="0"/>
          <w:sz w:val="28"/>
          <w:szCs w:val="32"/>
        </w:rPr>
      </w:pPr>
    </w:p>
    <w:p w:rsidR="00400162" w:rsidRDefault="00400162" w:rsidP="00E34B16">
      <w:pPr>
        <w:pStyle w:val="Heading1230"/>
        <w:shd w:val="clear" w:color="auto" w:fill="auto"/>
        <w:spacing w:line="360" w:lineRule="auto"/>
        <w:contextualSpacing/>
        <w:jc w:val="both"/>
        <w:rPr>
          <w:b w:val="0"/>
          <w:sz w:val="28"/>
          <w:szCs w:val="32"/>
        </w:rPr>
      </w:pPr>
      <w:r w:rsidRPr="00C971CF">
        <w:rPr>
          <w:b w:val="0"/>
          <w:sz w:val="28"/>
          <w:szCs w:val="32"/>
        </w:rPr>
        <w:lastRenderedPageBreak/>
        <w:tab/>
        <w:t xml:space="preserve">The total out lay of the plan would be RS. </w:t>
      </w:r>
      <w:proofErr w:type="gramStart"/>
      <w:r w:rsidR="0020212F" w:rsidRPr="00C971CF">
        <w:rPr>
          <w:b w:val="0"/>
          <w:sz w:val="28"/>
          <w:szCs w:val="32"/>
        </w:rPr>
        <w:t>1311</w:t>
      </w:r>
      <w:r w:rsidR="00ED0A50" w:rsidRPr="00C971CF">
        <w:rPr>
          <w:b w:val="0"/>
          <w:sz w:val="28"/>
          <w:szCs w:val="32"/>
        </w:rPr>
        <w:t>.</w:t>
      </w:r>
      <w:r w:rsidR="0020212F" w:rsidRPr="00C971CF">
        <w:rPr>
          <w:b w:val="0"/>
          <w:sz w:val="28"/>
          <w:szCs w:val="32"/>
        </w:rPr>
        <w:t>9</w:t>
      </w:r>
      <w:r w:rsidR="00ED0A50" w:rsidRPr="00C971CF">
        <w:rPr>
          <w:b w:val="0"/>
          <w:sz w:val="28"/>
          <w:szCs w:val="32"/>
        </w:rPr>
        <w:t>5</w:t>
      </w:r>
      <w:r w:rsidRPr="00C971CF">
        <w:rPr>
          <w:b w:val="0"/>
          <w:sz w:val="28"/>
          <w:szCs w:val="32"/>
        </w:rPr>
        <w:t xml:space="preserve"> lac during the plan period.</w:t>
      </w:r>
      <w:proofErr w:type="gramEnd"/>
      <w:r w:rsidRPr="00C971CF">
        <w:rPr>
          <w:b w:val="0"/>
          <w:sz w:val="28"/>
          <w:szCs w:val="32"/>
        </w:rPr>
        <w:t xml:space="preserve"> The average annual out-lay</w:t>
      </w:r>
      <w:r w:rsidR="00573467" w:rsidRPr="00C971CF">
        <w:rPr>
          <w:b w:val="0"/>
          <w:sz w:val="28"/>
          <w:szCs w:val="32"/>
        </w:rPr>
        <w:t xml:space="preserve"> for expenditure would be Rs</w:t>
      </w:r>
      <w:r w:rsidR="004E500C" w:rsidRPr="00C971CF">
        <w:rPr>
          <w:b w:val="0"/>
          <w:sz w:val="28"/>
          <w:szCs w:val="32"/>
        </w:rPr>
        <w:t>.</w:t>
      </w:r>
      <w:r w:rsidR="009C1608">
        <w:rPr>
          <w:b w:val="0"/>
          <w:sz w:val="28"/>
          <w:szCs w:val="32"/>
        </w:rPr>
        <w:t>170.238</w:t>
      </w:r>
      <w:r w:rsidRPr="00C971CF">
        <w:rPr>
          <w:b w:val="0"/>
          <w:sz w:val="28"/>
          <w:szCs w:val="32"/>
        </w:rPr>
        <w:t xml:space="preserve"> lac and the mandays generated would be </w:t>
      </w:r>
      <w:r w:rsidR="009C1608">
        <w:rPr>
          <w:b w:val="0"/>
          <w:sz w:val="28"/>
          <w:szCs w:val="32"/>
        </w:rPr>
        <w:t>170238.</w:t>
      </w:r>
      <w:r w:rsidRPr="00C971CF">
        <w:rPr>
          <w:b w:val="0"/>
          <w:sz w:val="28"/>
          <w:szCs w:val="32"/>
        </w:rPr>
        <w:t xml:space="preserve">Out of total outlay of the plan </w:t>
      </w:r>
      <w:r w:rsidR="00ED0A50" w:rsidRPr="00C971CF">
        <w:rPr>
          <w:b w:val="0"/>
          <w:sz w:val="28"/>
          <w:szCs w:val="32"/>
        </w:rPr>
        <w:t>64.10</w:t>
      </w:r>
      <w:r w:rsidRPr="00C971CF">
        <w:rPr>
          <w:b w:val="0"/>
          <w:sz w:val="28"/>
          <w:szCs w:val="32"/>
        </w:rPr>
        <w:t xml:space="preserve">% would be spent on developmental works, while </w:t>
      </w:r>
      <w:r w:rsidR="00ED0A50" w:rsidRPr="00C971CF">
        <w:rPr>
          <w:b w:val="0"/>
          <w:sz w:val="28"/>
          <w:szCs w:val="32"/>
        </w:rPr>
        <w:t>35</w:t>
      </w:r>
      <w:r w:rsidR="0092495F" w:rsidRPr="00C971CF">
        <w:rPr>
          <w:b w:val="0"/>
          <w:sz w:val="28"/>
          <w:szCs w:val="32"/>
        </w:rPr>
        <w:t>.</w:t>
      </w:r>
      <w:r w:rsidR="00ED0A50" w:rsidRPr="00C971CF">
        <w:rPr>
          <w:b w:val="0"/>
          <w:sz w:val="28"/>
          <w:szCs w:val="32"/>
        </w:rPr>
        <w:t>9</w:t>
      </w:r>
      <w:r w:rsidR="0092495F" w:rsidRPr="00C971CF">
        <w:rPr>
          <w:b w:val="0"/>
          <w:sz w:val="28"/>
          <w:szCs w:val="32"/>
        </w:rPr>
        <w:t>0</w:t>
      </w:r>
      <w:r w:rsidRPr="00C971CF">
        <w:rPr>
          <w:b w:val="0"/>
          <w:sz w:val="28"/>
          <w:szCs w:val="32"/>
        </w:rPr>
        <w:t>% would be spent in establishment.</w:t>
      </w:r>
    </w:p>
    <w:p w:rsidR="00E34B16" w:rsidRPr="00E34B16" w:rsidRDefault="00E34B16" w:rsidP="00E34B16">
      <w:pPr>
        <w:pStyle w:val="Heading1230"/>
        <w:shd w:val="clear" w:color="auto" w:fill="auto"/>
        <w:spacing w:line="360" w:lineRule="auto"/>
        <w:contextualSpacing/>
        <w:jc w:val="both"/>
        <w:rPr>
          <w:b w:val="0"/>
          <w:sz w:val="28"/>
          <w:szCs w:val="32"/>
        </w:rPr>
      </w:pPr>
    </w:p>
    <w:p w:rsidR="00400162" w:rsidRPr="007202FA" w:rsidRDefault="00400162" w:rsidP="007202FA">
      <w:pPr>
        <w:pStyle w:val="Heading1230"/>
        <w:shd w:val="clear" w:color="auto" w:fill="auto"/>
        <w:spacing w:line="276" w:lineRule="auto"/>
        <w:jc w:val="both"/>
        <w:rPr>
          <w:sz w:val="32"/>
          <w:szCs w:val="32"/>
        </w:rPr>
      </w:pPr>
      <w:r w:rsidRPr="007202FA">
        <w:rPr>
          <w:sz w:val="32"/>
          <w:szCs w:val="32"/>
        </w:rPr>
        <w:t>10.2 Employment Potential</w:t>
      </w:r>
    </w:p>
    <w:p w:rsidR="00400162" w:rsidRPr="00C971CF" w:rsidRDefault="00400162" w:rsidP="007202FA">
      <w:pPr>
        <w:pStyle w:val="Heading1230"/>
        <w:shd w:val="clear" w:color="auto" w:fill="auto"/>
        <w:spacing w:line="276" w:lineRule="auto"/>
        <w:jc w:val="both"/>
        <w:rPr>
          <w:b w:val="0"/>
          <w:sz w:val="28"/>
          <w:szCs w:val="32"/>
        </w:rPr>
      </w:pPr>
      <w:r w:rsidRPr="007202FA">
        <w:rPr>
          <w:sz w:val="32"/>
          <w:szCs w:val="32"/>
        </w:rPr>
        <w:tab/>
      </w:r>
      <w:r w:rsidRPr="007202FA">
        <w:rPr>
          <w:sz w:val="32"/>
          <w:szCs w:val="32"/>
        </w:rPr>
        <w:tab/>
      </w:r>
      <w:r w:rsidRPr="00C971CF">
        <w:rPr>
          <w:b w:val="0"/>
          <w:sz w:val="28"/>
          <w:szCs w:val="32"/>
        </w:rPr>
        <w:t xml:space="preserve">The expected employment potential due to </w:t>
      </w:r>
      <w:proofErr w:type="gramStart"/>
      <w:r w:rsidRPr="00C971CF">
        <w:rPr>
          <w:b w:val="0"/>
          <w:sz w:val="28"/>
          <w:szCs w:val="32"/>
        </w:rPr>
        <w:t>the  various</w:t>
      </w:r>
      <w:proofErr w:type="gramEnd"/>
      <w:r w:rsidRPr="00C971CF">
        <w:rPr>
          <w:b w:val="0"/>
          <w:sz w:val="28"/>
          <w:szCs w:val="32"/>
        </w:rPr>
        <w:t xml:space="preserve"> works prescribed in the Wildlife Management</w:t>
      </w:r>
      <w:r w:rsidR="00573467" w:rsidRPr="00C971CF">
        <w:rPr>
          <w:b w:val="0"/>
          <w:sz w:val="28"/>
          <w:szCs w:val="32"/>
        </w:rPr>
        <w:t xml:space="preserve"> plan is given in Appendix – XL</w:t>
      </w:r>
      <w:r w:rsidRPr="00C971CF">
        <w:rPr>
          <w:b w:val="0"/>
          <w:sz w:val="28"/>
          <w:szCs w:val="32"/>
        </w:rPr>
        <w:t xml:space="preserve">I Approximately </w:t>
      </w:r>
      <w:r w:rsidR="00ED0A50" w:rsidRPr="00C971CF">
        <w:rPr>
          <w:b w:val="0"/>
          <w:sz w:val="28"/>
          <w:szCs w:val="32"/>
        </w:rPr>
        <w:t>183931</w:t>
      </w:r>
      <w:r w:rsidRPr="00C971CF">
        <w:rPr>
          <w:b w:val="0"/>
          <w:sz w:val="28"/>
          <w:szCs w:val="32"/>
        </w:rPr>
        <w:t xml:space="preserve"> Mandays</w:t>
      </w:r>
      <w:r w:rsidR="00D71AB1" w:rsidRPr="00C971CF">
        <w:rPr>
          <w:b w:val="0"/>
          <w:sz w:val="28"/>
          <w:szCs w:val="32"/>
        </w:rPr>
        <w:t xml:space="preserve"> would be generated during the plan period.</w:t>
      </w:r>
      <w:r w:rsidRPr="00C971CF">
        <w:rPr>
          <w:b w:val="0"/>
          <w:sz w:val="28"/>
          <w:szCs w:val="32"/>
        </w:rPr>
        <w:t xml:space="preserve"> </w:t>
      </w:r>
    </w:p>
    <w:p w:rsidR="00573467" w:rsidRDefault="00573467" w:rsidP="00573467">
      <w:pPr>
        <w:pStyle w:val="Heading1230"/>
        <w:shd w:val="clear" w:color="auto" w:fill="auto"/>
        <w:spacing w:line="276" w:lineRule="auto"/>
        <w:rPr>
          <w:rStyle w:val="Bodytext1924pt"/>
          <w:sz w:val="32"/>
          <w:szCs w:val="32"/>
          <w:u w:val="single"/>
        </w:rPr>
      </w:pPr>
    </w:p>
    <w:p w:rsidR="00A408DB" w:rsidRDefault="00A408DB" w:rsidP="00573467">
      <w:pPr>
        <w:pStyle w:val="Heading1230"/>
        <w:shd w:val="clear" w:color="auto" w:fill="auto"/>
        <w:spacing w:line="276" w:lineRule="auto"/>
        <w:rPr>
          <w:rStyle w:val="Bodytext1924pt"/>
          <w:sz w:val="32"/>
          <w:szCs w:val="32"/>
          <w:u w:val="single"/>
        </w:rPr>
      </w:pPr>
    </w:p>
    <w:p w:rsidR="00A408DB" w:rsidRDefault="00A408DB" w:rsidP="00573467">
      <w:pPr>
        <w:pStyle w:val="Heading1230"/>
        <w:shd w:val="clear" w:color="auto" w:fill="auto"/>
        <w:spacing w:line="276" w:lineRule="auto"/>
        <w:rPr>
          <w:rStyle w:val="Bodytext1924pt"/>
          <w:sz w:val="32"/>
          <w:szCs w:val="32"/>
          <w:u w:val="single"/>
        </w:rPr>
      </w:pPr>
    </w:p>
    <w:p w:rsidR="006479B3" w:rsidRPr="00E34B16" w:rsidRDefault="006479B3" w:rsidP="00573467">
      <w:pPr>
        <w:pStyle w:val="Heading1230"/>
        <w:shd w:val="clear" w:color="auto" w:fill="auto"/>
        <w:spacing w:line="276" w:lineRule="auto"/>
        <w:rPr>
          <w:rStyle w:val="Bodytext1924pt"/>
          <w:sz w:val="40"/>
          <w:szCs w:val="32"/>
          <w:u w:val="single"/>
        </w:rPr>
      </w:pPr>
      <w:r w:rsidRPr="00E34B16">
        <w:rPr>
          <w:rStyle w:val="Bodytext1924pt"/>
          <w:sz w:val="40"/>
          <w:szCs w:val="32"/>
          <w:u w:val="single"/>
        </w:rPr>
        <w:t>Chapter XI</w:t>
      </w:r>
    </w:p>
    <w:p w:rsidR="006479B3" w:rsidRPr="00E34B16" w:rsidRDefault="006479B3" w:rsidP="00236D53">
      <w:pPr>
        <w:pStyle w:val="Bodytext191"/>
        <w:shd w:val="clear" w:color="auto" w:fill="auto"/>
        <w:spacing w:line="276" w:lineRule="auto"/>
        <w:ind w:firstLine="360"/>
        <w:jc w:val="center"/>
        <w:rPr>
          <w:rStyle w:val="Bodytext19Spacing0pt2"/>
          <w:b/>
          <w:sz w:val="40"/>
          <w:szCs w:val="32"/>
          <w:u w:val="single"/>
        </w:rPr>
      </w:pPr>
      <w:r w:rsidRPr="00E34B16">
        <w:rPr>
          <w:rStyle w:val="Bodytext19Spacing0pt2"/>
          <w:b/>
          <w:sz w:val="40"/>
          <w:szCs w:val="32"/>
          <w:u w:val="single"/>
        </w:rPr>
        <w:t>Eco-Sensitive Zone Around</w:t>
      </w:r>
    </w:p>
    <w:p w:rsidR="006479B3" w:rsidRPr="00E34B16" w:rsidRDefault="006479B3" w:rsidP="00236D53">
      <w:pPr>
        <w:pStyle w:val="Bodytext191"/>
        <w:shd w:val="clear" w:color="auto" w:fill="auto"/>
        <w:spacing w:line="276" w:lineRule="auto"/>
        <w:ind w:firstLine="360"/>
        <w:jc w:val="center"/>
        <w:rPr>
          <w:rStyle w:val="Bodytext1922pt"/>
          <w:i w:val="0"/>
          <w:sz w:val="40"/>
          <w:szCs w:val="32"/>
          <w:u w:val="single"/>
        </w:rPr>
      </w:pPr>
      <w:r w:rsidRPr="00E34B16">
        <w:rPr>
          <w:rStyle w:val="Bodytext1922pt"/>
          <w:i w:val="0"/>
          <w:sz w:val="40"/>
          <w:szCs w:val="32"/>
          <w:u w:val="single"/>
        </w:rPr>
        <w:t>Lonar Wild Sanctuary</w:t>
      </w:r>
    </w:p>
    <w:p w:rsidR="006479B3" w:rsidRPr="007202FA" w:rsidRDefault="006479B3" w:rsidP="007202FA">
      <w:pPr>
        <w:pStyle w:val="Bodytext21"/>
        <w:shd w:val="clear" w:color="auto" w:fill="auto"/>
        <w:spacing w:line="276" w:lineRule="auto"/>
        <w:ind w:firstLine="0"/>
        <w:rPr>
          <w:sz w:val="32"/>
          <w:szCs w:val="32"/>
        </w:rPr>
      </w:pPr>
    </w:p>
    <w:p w:rsidR="006479B3" w:rsidRPr="007202FA" w:rsidRDefault="006479B3" w:rsidP="00E34B16">
      <w:pPr>
        <w:pStyle w:val="Bodytext21"/>
        <w:shd w:val="clear" w:color="auto" w:fill="auto"/>
        <w:spacing w:line="360" w:lineRule="auto"/>
        <w:ind w:firstLine="360"/>
        <w:contextualSpacing/>
        <w:rPr>
          <w:b/>
          <w:sz w:val="32"/>
          <w:szCs w:val="32"/>
        </w:rPr>
      </w:pPr>
      <w:r w:rsidRPr="007202FA">
        <w:rPr>
          <w:b/>
          <w:sz w:val="32"/>
          <w:szCs w:val="32"/>
        </w:rPr>
        <w:t xml:space="preserve">1] General </w:t>
      </w:r>
      <w:proofErr w:type="gramStart"/>
      <w:r w:rsidRPr="007202FA">
        <w:rPr>
          <w:b/>
          <w:sz w:val="32"/>
          <w:szCs w:val="32"/>
        </w:rPr>
        <w:t>Description :</w:t>
      </w:r>
      <w:proofErr w:type="gramEnd"/>
      <w:r w:rsidRPr="007202FA">
        <w:rPr>
          <w:b/>
          <w:sz w:val="32"/>
          <w:szCs w:val="32"/>
        </w:rPr>
        <w:t>-</w:t>
      </w:r>
    </w:p>
    <w:p w:rsidR="00B3272A" w:rsidRPr="00C971CF" w:rsidRDefault="004778A0" w:rsidP="00E34B16">
      <w:pPr>
        <w:autoSpaceDE w:val="0"/>
        <w:autoSpaceDN w:val="0"/>
        <w:adjustRightInd w:val="0"/>
        <w:spacing w:after="0" w:line="360" w:lineRule="auto"/>
        <w:contextualSpacing/>
        <w:jc w:val="both"/>
        <w:rPr>
          <w:rFonts w:ascii="Times New Roman" w:eastAsia="Arial Unicode MS" w:hAnsi="Times New Roman"/>
          <w:color w:val="000000"/>
          <w:sz w:val="28"/>
          <w:szCs w:val="32"/>
        </w:rPr>
      </w:pPr>
      <w:r>
        <w:rPr>
          <w:rFonts w:ascii="Times New Roman" w:eastAsia="Arial Unicode MS" w:hAnsi="Times New Roman"/>
          <w:color w:val="000000"/>
          <w:sz w:val="32"/>
          <w:szCs w:val="32"/>
        </w:rPr>
        <w:tab/>
      </w:r>
      <w:r w:rsidRPr="00C971CF">
        <w:rPr>
          <w:rFonts w:ascii="Times New Roman" w:eastAsia="Arial Unicode MS" w:hAnsi="Times New Roman"/>
          <w:color w:val="000000"/>
          <w:sz w:val="28"/>
          <w:szCs w:val="32"/>
        </w:rPr>
        <w:t>The Ministry of Environment</w:t>
      </w:r>
      <w:r w:rsidR="00005865" w:rsidRPr="00C971CF">
        <w:rPr>
          <w:rFonts w:ascii="Times New Roman" w:eastAsia="Arial Unicode MS" w:hAnsi="Times New Roman"/>
          <w:color w:val="000000"/>
          <w:sz w:val="28"/>
          <w:szCs w:val="32"/>
        </w:rPr>
        <w:t>,</w:t>
      </w:r>
      <w:r w:rsidRPr="00C971CF">
        <w:rPr>
          <w:rFonts w:ascii="Times New Roman" w:eastAsia="Arial Unicode MS" w:hAnsi="Times New Roman"/>
          <w:color w:val="000000"/>
          <w:sz w:val="28"/>
          <w:szCs w:val="32"/>
        </w:rPr>
        <w:t xml:space="preserve"> </w:t>
      </w:r>
      <w:r w:rsidR="00005865" w:rsidRPr="00C971CF">
        <w:rPr>
          <w:rFonts w:ascii="Times New Roman" w:eastAsia="Arial Unicode MS" w:hAnsi="Times New Roman"/>
          <w:color w:val="000000"/>
          <w:sz w:val="28"/>
          <w:szCs w:val="32"/>
        </w:rPr>
        <w:t>Forest and climate Chan</w:t>
      </w:r>
      <w:r w:rsidRPr="00C971CF">
        <w:rPr>
          <w:rFonts w:ascii="Times New Roman" w:eastAsia="Arial Unicode MS" w:hAnsi="Times New Roman"/>
          <w:color w:val="000000"/>
          <w:sz w:val="28"/>
          <w:szCs w:val="32"/>
        </w:rPr>
        <w:t>ge</w:t>
      </w:r>
      <w:r w:rsidR="00005865" w:rsidRPr="00C971CF">
        <w:rPr>
          <w:rFonts w:ascii="Times New Roman" w:eastAsia="Arial Unicode MS" w:hAnsi="Times New Roman"/>
          <w:color w:val="000000"/>
          <w:sz w:val="28"/>
          <w:szCs w:val="32"/>
        </w:rPr>
        <w:t>,</w:t>
      </w:r>
      <w:r w:rsidRPr="00C971CF">
        <w:rPr>
          <w:rFonts w:ascii="Times New Roman" w:eastAsia="Arial Unicode MS" w:hAnsi="Times New Roman"/>
          <w:color w:val="000000"/>
          <w:sz w:val="28"/>
          <w:szCs w:val="32"/>
        </w:rPr>
        <w:t xml:space="preserve"> Government o</w:t>
      </w:r>
      <w:r w:rsidR="00005865" w:rsidRPr="00C971CF">
        <w:rPr>
          <w:rFonts w:ascii="Times New Roman" w:eastAsia="Arial Unicode MS" w:hAnsi="Times New Roman"/>
          <w:color w:val="000000"/>
          <w:sz w:val="28"/>
          <w:szCs w:val="32"/>
        </w:rPr>
        <w:t>f India Vide Notification Regd.No.</w:t>
      </w:r>
      <w:r w:rsidRPr="00C971CF">
        <w:rPr>
          <w:rFonts w:ascii="Times New Roman" w:eastAsia="Arial Unicode MS" w:hAnsi="Times New Roman"/>
          <w:color w:val="000000"/>
          <w:sz w:val="28"/>
          <w:szCs w:val="32"/>
        </w:rPr>
        <w:t xml:space="preserve">D.L.-33004/99 dated 21/02/2017 notified an area to </w:t>
      </w:r>
      <w:r w:rsidR="00005865" w:rsidRPr="00C971CF">
        <w:rPr>
          <w:rFonts w:ascii="Times New Roman" w:eastAsia="Arial Unicode MS" w:hAnsi="Times New Roman"/>
          <w:color w:val="000000"/>
          <w:sz w:val="28"/>
          <w:szCs w:val="32"/>
        </w:rPr>
        <w:t>an extent upto 100 Me</w:t>
      </w:r>
      <w:r w:rsidRPr="00C971CF">
        <w:rPr>
          <w:rFonts w:ascii="Times New Roman" w:eastAsia="Arial Unicode MS" w:hAnsi="Times New Roman"/>
          <w:color w:val="000000"/>
          <w:sz w:val="28"/>
          <w:szCs w:val="32"/>
        </w:rPr>
        <w:t>ters around the boundary of Lona</w:t>
      </w:r>
      <w:r w:rsidR="00005865" w:rsidRPr="00C971CF">
        <w:rPr>
          <w:rFonts w:ascii="Times New Roman" w:eastAsia="Arial Unicode MS" w:hAnsi="Times New Roman"/>
          <w:color w:val="000000"/>
          <w:sz w:val="28"/>
          <w:szCs w:val="32"/>
        </w:rPr>
        <w:t>r Wildlife Sanctuary as the Lona</w:t>
      </w:r>
      <w:r w:rsidRPr="00C971CF">
        <w:rPr>
          <w:rFonts w:ascii="Times New Roman" w:eastAsia="Arial Unicode MS" w:hAnsi="Times New Roman"/>
          <w:color w:val="000000"/>
          <w:sz w:val="28"/>
          <w:szCs w:val="32"/>
        </w:rPr>
        <w:t>r wildlife  Santuary Eco-Sensitive Zone . The Map o</w:t>
      </w:r>
      <w:r w:rsidR="00005865" w:rsidRPr="00C971CF">
        <w:rPr>
          <w:rFonts w:ascii="Times New Roman" w:eastAsia="Arial Unicode MS" w:hAnsi="Times New Roman"/>
          <w:color w:val="000000"/>
          <w:sz w:val="28"/>
          <w:szCs w:val="32"/>
        </w:rPr>
        <w:t>f the Eco-Sensitive Zone of Lona</w:t>
      </w:r>
      <w:r w:rsidRPr="00C971CF">
        <w:rPr>
          <w:rFonts w:ascii="Times New Roman" w:eastAsia="Arial Unicode MS" w:hAnsi="Times New Roman"/>
          <w:color w:val="000000"/>
          <w:sz w:val="28"/>
          <w:szCs w:val="32"/>
        </w:rPr>
        <w:t xml:space="preserve">r Wildlife Sanctuary is appended as Map. </w:t>
      </w:r>
      <w:proofErr w:type="gramStart"/>
      <w:r w:rsidRPr="00C971CF">
        <w:rPr>
          <w:rFonts w:ascii="Times New Roman" w:eastAsia="Arial Unicode MS" w:hAnsi="Times New Roman"/>
          <w:color w:val="000000"/>
          <w:sz w:val="28"/>
          <w:szCs w:val="32"/>
        </w:rPr>
        <w:t>No. 8</w:t>
      </w:r>
      <w:r w:rsidR="00005865" w:rsidRPr="00C971CF">
        <w:rPr>
          <w:rFonts w:ascii="Times New Roman" w:eastAsia="Arial Unicode MS" w:hAnsi="Times New Roman"/>
          <w:color w:val="000000"/>
          <w:sz w:val="28"/>
          <w:szCs w:val="32"/>
        </w:rPr>
        <w:t>.</w:t>
      </w:r>
      <w:proofErr w:type="gramEnd"/>
    </w:p>
    <w:p w:rsidR="00B3272A" w:rsidRPr="007202FA" w:rsidRDefault="00B3272A" w:rsidP="00E34B16">
      <w:pPr>
        <w:autoSpaceDE w:val="0"/>
        <w:autoSpaceDN w:val="0"/>
        <w:adjustRightInd w:val="0"/>
        <w:spacing w:after="0" w:line="360" w:lineRule="auto"/>
        <w:contextualSpacing/>
        <w:jc w:val="both"/>
        <w:rPr>
          <w:rFonts w:ascii="Times New Roman" w:eastAsia="Arial Unicode MS" w:hAnsi="Times New Roman"/>
          <w:color w:val="000000"/>
          <w:sz w:val="32"/>
          <w:szCs w:val="32"/>
        </w:rPr>
      </w:pPr>
    </w:p>
    <w:p w:rsidR="006479B3" w:rsidRPr="00E34B16" w:rsidRDefault="00180A62" w:rsidP="00E34B16">
      <w:pPr>
        <w:pStyle w:val="Heading13"/>
        <w:keepNext/>
        <w:keepLines/>
        <w:shd w:val="clear" w:color="auto" w:fill="auto"/>
        <w:spacing w:line="360" w:lineRule="auto"/>
        <w:contextualSpacing/>
        <w:jc w:val="center"/>
        <w:rPr>
          <w:rStyle w:val="Bodytext19Spacing0pt1"/>
          <w:b/>
          <w:sz w:val="32"/>
          <w:szCs w:val="28"/>
          <w:u w:val="none"/>
        </w:rPr>
      </w:pPr>
      <w:r>
        <w:rPr>
          <w:rStyle w:val="Bodytext19Spacing0pt1"/>
          <w:b/>
          <w:sz w:val="32"/>
          <w:szCs w:val="32"/>
          <w:u w:val="none"/>
        </w:rPr>
        <w:br w:type="page"/>
      </w:r>
      <w:r w:rsidR="006479B3" w:rsidRPr="00E34B16">
        <w:rPr>
          <w:rStyle w:val="Bodytext19Spacing0pt1"/>
          <w:b/>
          <w:sz w:val="32"/>
          <w:szCs w:val="28"/>
          <w:u w:val="none"/>
        </w:rPr>
        <w:lastRenderedPageBreak/>
        <w:t>Chapter-XII</w:t>
      </w:r>
    </w:p>
    <w:p w:rsidR="006479B3" w:rsidRPr="00E34B16" w:rsidRDefault="006479B3" w:rsidP="000F30D7">
      <w:pPr>
        <w:pStyle w:val="Bodytext191"/>
        <w:shd w:val="clear" w:color="auto" w:fill="auto"/>
        <w:spacing w:line="360" w:lineRule="auto"/>
        <w:jc w:val="center"/>
        <w:rPr>
          <w:rStyle w:val="Bodytext19Spacing0pt1"/>
          <w:b/>
          <w:sz w:val="32"/>
          <w:szCs w:val="28"/>
          <w:u w:val="none"/>
        </w:rPr>
      </w:pPr>
      <w:r w:rsidRPr="00E34B16">
        <w:rPr>
          <w:rStyle w:val="Bodytext19Spacing0pt1"/>
          <w:b/>
          <w:sz w:val="32"/>
          <w:szCs w:val="28"/>
          <w:u w:val="none"/>
        </w:rPr>
        <w:t>Eradication of ‘Prosopis Juliflora’</w:t>
      </w:r>
    </w:p>
    <w:p w:rsidR="00180A62" w:rsidRPr="000F30D7" w:rsidRDefault="00180A62" w:rsidP="00E34B16">
      <w:pPr>
        <w:pStyle w:val="Bodytext191"/>
        <w:shd w:val="clear" w:color="auto" w:fill="auto"/>
        <w:spacing w:line="312" w:lineRule="auto"/>
        <w:jc w:val="both"/>
        <w:rPr>
          <w:rStyle w:val="Bodytext19Spacing0pt1"/>
          <w:sz w:val="28"/>
          <w:szCs w:val="28"/>
          <w:u w:val="none"/>
        </w:rPr>
      </w:pPr>
      <w:r w:rsidRPr="000F30D7">
        <w:rPr>
          <w:rStyle w:val="Bodytext19Spacing0pt1"/>
          <w:b/>
          <w:sz w:val="28"/>
          <w:szCs w:val="28"/>
          <w:u w:val="none"/>
        </w:rPr>
        <w:t>12.1.</w:t>
      </w:r>
      <w:r w:rsidR="00F10E40" w:rsidRPr="000F30D7">
        <w:rPr>
          <w:rStyle w:val="Bodytext19Spacing0pt1"/>
          <w:b/>
          <w:sz w:val="28"/>
          <w:szCs w:val="28"/>
          <w:u w:val="none"/>
        </w:rPr>
        <w:t xml:space="preserve"> </w:t>
      </w:r>
      <w:r w:rsidR="00F10E40" w:rsidRPr="000F30D7">
        <w:rPr>
          <w:rStyle w:val="Bodytext19Spacing0pt1"/>
          <w:i/>
          <w:sz w:val="28"/>
          <w:szCs w:val="28"/>
          <w:u w:val="none"/>
        </w:rPr>
        <w:t xml:space="preserve">Prosopis Juliflora </w:t>
      </w:r>
      <w:r w:rsidR="00F10E40" w:rsidRPr="000F30D7">
        <w:rPr>
          <w:rStyle w:val="Bodytext19Spacing0pt1"/>
          <w:sz w:val="28"/>
          <w:szCs w:val="28"/>
          <w:u w:val="none"/>
        </w:rPr>
        <w:t xml:space="preserve">locally known as ‘Vedi Babhul’ an exotic species is widely spread over in this sanctuary. As the species is a weed and prevent regeneration of other </w:t>
      </w:r>
      <w:proofErr w:type="gramStart"/>
      <w:r w:rsidR="00F10E40" w:rsidRPr="000F30D7">
        <w:rPr>
          <w:rStyle w:val="Bodytext19Spacing0pt1"/>
          <w:sz w:val="28"/>
          <w:szCs w:val="28"/>
          <w:u w:val="none"/>
        </w:rPr>
        <w:t>species  its</w:t>
      </w:r>
      <w:proofErr w:type="gramEnd"/>
      <w:r w:rsidR="00F10E40" w:rsidRPr="000F30D7">
        <w:rPr>
          <w:rStyle w:val="Bodytext19Spacing0pt1"/>
          <w:sz w:val="28"/>
          <w:szCs w:val="28"/>
          <w:u w:val="none"/>
        </w:rPr>
        <w:t xml:space="preserve"> control is essential.</w:t>
      </w:r>
    </w:p>
    <w:p w:rsidR="00F10E40" w:rsidRPr="000F30D7" w:rsidRDefault="00F10E40" w:rsidP="00E34B16">
      <w:pPr>
        <w:pStyle w:val="Bodytext191"/>
        <w:shd w:val="clear" w:color="auto" w:fill="auto"/>
        <w:spacing w:line="312" w:lineRule="auto"/>
        <w:jc w:val="both"/>
        <w:rPr>
          <w:rStyle w:val="Bodytext19Spacing0pt1"/>
          <w:sz w:val="28"/>
          <w:szCs w:val="28"/>
          <w:u w:val="none"/>
        </w:rPr>
      </w:pPr>
      <w:r w:rsidRPr="000F30D7">
        <w:rPr>
          <w:rStyle w:val="Bodytext19Spacing0pt1"/>
          <w:sz w:val="28"/>
          <w:szCs w:val="28"/>
          <w:u w:val="none"/>
        </w:rPr>
        <w:tab/>
        <w:t xml:space="preserve">The expert committee, appointed by the honourable High Court Nagpur bench in its order 29-9-2010 in the writ petition 4549/2010 had recommended the eradication of </w:t>
      </w:r>
      <w:r w:rsidRPr="000F30D7">
        <w:rPr>
          <w:rStyle w:val="Bodytext19Spacing0pt1"/>
          <w:i/>
          <w:sz w:val="28"/>
          <w:szCs w:val="28"/>
          <w:u w:val="none"/>
        </w:rPr>
        <w:t xml:space="preserve">Prosopis juliflora </w:t>
      </w:r>
      <w:r w:rsidRPr="000F30D7">
        <w:rPr>
          <w:rStyle w:val="Bodytext19Spacing0pt1"/>
          <w:sz w:val="28"/>
          <w:szCs w:val="28"/>
          <w:u w:val="none"/>
        </w:rPr>
        <w:t>from the area of sanctuary.</w:t>
      </w:r>
    </w:p>
    <w:p w:rsidR="00F10E40" w:rsidRPr="000F30D7" w:rsidRDefault="00F10E40" w:rsidP="00E34B16">
      <w:pPr>
        <w:pStyle w:val="Bodytext191"/>
        <w:shd w:val="clear" w:color="auto" w:fill="auto"/>
        <w:spacing w:line="312" w:lineRule="auto"/>
        <w:jc w:val="both"/>
        <w:rPr>
          <w:rStyle w:val="Bodytext19Spacing0pt1"/>
          <w:sz w:val="28"/>
          <w:szCs w:val="28"/>
          <w:u w:val="none"/>
        </w:rPr>
      </w:pPr>
      <w:r w:rsidRPr="000F30D7">
        <w:rPr>
          <w:rStyle w:val="Bodytext19Spacing0pt1"/>
          <w:sz w:val="28"/>
          <w:szCs w:val="28"/>
          <w:u w:val="none"/>
        </w:rPr>
        <w:tab/>
        <w:t xml:space="preserve">The Technical Committee for sanction of Management Plan in its meeting dated 26/9/2014 recommended to include a special </w:t>
      </w:r>
      <w:proofErr w:type="gramStart"/>
      <w:r w:rsidRPr="000F30D7">
        <w:rPr>
          <w:rStyle w:val="Bodytext19Spacing0pt1"/>
          <w:sz w:val="28"/>
          <w:szCs w:val="28"/>
          <w:u w:val="none"/>
        </w:rPr>
        <w:t>chapter  in</w:t>
      </w:r>
      <w:proofErr w:type="gramEnd"/>
      <w:r w:rsidRPr="000F30D7">
        <w:rPr>
          <w:rStyle w:val="Bodytext19Spacing0pt1"/>
          <w:sz w:val="28"/>
          <w:szCs w:val="28"/>
          <w:u w:val="none"/>
        </w:rPr>
        <w:t xml:space="preserve"> the plan to deal with </w:t>
      </w:r>
      <w:r w:rsidRPr="000F30D7">
        <w:rPr>
          <w:rStyle w:val="Bodytext19Spacing0pt1"/>
          <w:i/>
          <w:sz w:val="28"/>
          <w:szCs w:val="28"/>
          <w:u w:val="none"/>
        </w:rPr>
        <w:t>Prosopis</w:t>
      </w:r>
      <w:r w:rsidR="00F22EAF" w:rsidRPr="000F30D7">
        <w:rPr>
          <w:rStyle w:val="Bodytext19Spacing0pt1"/>
          <w:i/>
          <w:sz w:val="28"/>
          <w:szCs w:val="28"/>
          <w:u w:val="none"/>
        </w:rPr>
        <w:t xml:space="preserve"> juliflora</w:t>
      </w:r>
      <w:r w:rsidR="00F22EAF" w:rsidRPr="000F30D7">
        <w:rPr>
          <w:rStyle w:val="Bodytext19Spacing0pt1"/>
          <w:sz w:val="28"/>
          <w:szCs w:val="28"/>
          <w:u w:val="none"/>
        </w:rPr>
        <w:t xml:space="preserve"> species. Hence the chapter is added to the plan.</w:t>
      </w:r>
    </w:p>
    <w:p w:rsidR="00F22EAF" w:rsidRDefault="00F22EAF" w:rsidP="00E34B16">
      <w:pPr>
        <w:pStyle w:val="Bodytext191"/>
        <w:shd w:val="clear" w:color="auto" w:fill="auto"/>
        <w:spacing w:line="312" w:lineRule="auto"/>
        <w:jc w:val="both"/>
        <w:rPr>
          <w:rStyle w:val="Bodytext19Spacing0pt1"/>
          <w:sz w:val="28"/>
          <w:szCs w:val="28"/>
          <w:u w:val="none"/>
        </w:rPr>
      </w:pPr>
      <w:r w:rsidRPr="000F30D7">
        <w:rPr>
          <w:rStyle w:val="Bodytext19Spacing0pt1"/>
          <w:sz w:val="28"/>
          <w:szCs w:val="28"/>
          <w:u w:val="none"/>
        </w:rPr>
        <w:tab/>
        <w:t xml:space="preserve">The </w:t>
      </w:r>
      <w:r w:rsidRPr="000F30D7">
        <w:rPr>
          <w:rStyle w:val="Bodytext19Spacing0pt1"/>
          <w:i/>
          <w:sz w:val="28"/>
          <w:szCs w:val="28"/>
          <w:u w:val="none"/>
        </w:rPr>
        <w:t>Prosopis juliflora</w:t>
      </w:r>
      <w:r w:rsidRPr="000F30D7">
        <w:rPr>
          <w:rStyle w:val="Bodytext19Spacing0pt1"/>
          <w:sz w:val="28"/>
          <w:szCs w:val="28"/>
          <w:u w:val="none"/>
        </w:rPr>
        <w:t xml:space="preserve"> is spread over in 2 </w:t>
      </w:r>
      <w:proofErr w:type="gramStart"/>
      <w:r w:rsidRPr="000F30D7">
        <w:rPr>
          <w:rStyle w:val="Bodytext19Spacing0pt1"/>
          <w:sz w:val="28"/>
          <w:szCs w:val="28"/>
          <w:u w:val="none"/>
        </w:rPr>
        <w:t>main  patches</w:t>
      </w:r>
      <w:proofErr w:type="gramEnd"/>
      <w:r w:rsidRPr="000F30D7">
        <w:rPr>
          <w:rStyle w:val="Bodytext19Spacing0pt1"/>
          <w:sz w:val="28"/>
          <w:szCs w:val="28"/>
          <w:u w:val="none"/>
        </w:rPr>
        <w:t xml:space="preserve"> in the sanctuary. One along the slopes of lake in about 12 Ha area and another in private land of 21.39 Ha., which is duly acquired by the government for sanctuary and in possession of forest department. Though plantation of fruit bearing and Medicinal Plant were carried out on acquired land in year 2013 but spread of prosopis cannot be contained.</w:t>
      </w:r>
    </w:p>
    <w:p w:rsidR="00E34B16" w:rsidRPr="000F30D7" w:rsidRDefault="00E34B16" w:rsidP="00E34B16">
      <w:pPr>
        <w:pStyle w:val="Bodytext191"/>
        <w:shd w:val="clear" w:color="auto" w:fill="auto"/>
        <w:spacing w:line="312" w:lineRule="auto"/>
        <w:jc w:val="both"/>
        <w:rPr>
          <w:rStyle w:val="Bodytext19Spacing0pt1"/>
          <w:sz w:val="28"/>
          <w:szCs w:val="28"/>
          <w:u w:val="none"/>
        </w:rPr>
      </w:pPr>
    </w:p>
    <w:p w:rsidR="00F22EAF" w:rsidRPr="000F30D7" w:rsidRDefault="00F22EAF" w:rsidP="00E34B16">
      <w:pPr>
        <w:pStyle w:val="Bodytext191"/>
        <w:shd w:val="clear" w:color="auto" w:fill="auto"/>
        <w:spacing w:line="312" w:lineRule="auto"/>
        <w:jc w:val="both"/>
        <w:rPr>
          <w:rStyle w:val="Bodytext19Spacing0pt1"/>
          <w:b/>
          <w:sz w:val="28"/>
          <w:szCs w:val="28"/>
          <w:u w:val="none"/>
        </w:rPr>
      </w:pPr>
      <w:r w:rsidRPr="000F30D7">
        <w:rPr>
          <w:rStyle w:val="Bodytext19Spacing0pt1"/>
          <w:b/>
          <w:sz w:val="28"/>
          <w:szCs w:val="28"/>
          <w:u w:val="none"/>
        </w:rPr>
        <w:t>12.2 Objective:-</w:t>
      </w:r>
    </w:p>
    <w:p w:rsidR="00F22EAF" w:rsidRPr="000F30D7" w:rsidRDefault="00F22EAF" w:rsidP="00E34B16">
      <w:pPr>
        <w:pStyle w:val="Bodytext191"/>
        <w:shd w:val="clear" w:color="auto" w:fill="auto"/>
        <w:spacing w:line="312" w:lineRule="auto"/>
        <w:jc w:val="both"/>
        <w:rPr>
          <w:rStyle w:val="Bodytext19Spacing0pt1"/>
          <w:sz w:val="28"/>
          <w:szCs w:val="28"/>
          <w:u w:val="none"/>
        </w:rPr>
      </w:pPr>
      <w:r w:rsidRPr="000F30D7">
        <w:rPr>
          <w:rStyle w:val="Bodytext19Spacing0pt1"/>
          <w:sz w:val="28"/>
          <w:szCs w:val="28"/>
          <w:u w:val="none"/>
        </w:rPr>
        <w:tab/>
        <w:t>The objective for management of prosopis juliflora in the sanctuary area is as follows.</w:t>
      </w:r>
    </w:p>
    <w:p w:rsidR="00F22EAF" w:rsidRPr="000F30D7" w:rsidRDefault="00F22EAF" w:rsidP="00E34B16">
      <w:pPr>
        <w:pStyle w:val="Bodytext191"/>
        <w:numPr>
          <w:ilvl w:val="0"/>
          <w:numId w:val="87"/>
        </w:numPr>
        <w:shd w:val="clear" w:color="auto" w:fill="auto"/>
        <w:spacing w:line="312" w:lineRule="auto"/>
        <w:jc w:val="both"/>
        <w:rPr>
          <w:rStyle w:val="Bodytext19Spacing0pt1"/>
          <w:sz w:val="28"/>
          <w:szCs w:val="28"/>
          <w:u w:val="none"/>
        </w:rPr>
      </w:pPr>
      <w:r w:rsidRPr="000F30D7">
        <w:rPr>
          <w:rStyle w:val="Bodytext19Spacing0pt1"/>
          <w:sz w:val="28"/>
          <w:szCs w:val="28"/>
          <w:u w:val="none"/>
        </w:rPr>
        <w:t xml:space="preserve">  To restore the natural plant bio-biodiversity by </w:t>
      </w:r>
      <w:r w:rsidR="00D75081" w:rsidRPr="000F30D7">
        <w:rPr>
          <w:rStyle w:val="Bodytext19Spacing0pt1"/>
          <w:sz w:val="28"/>
          <w:szCs w:val="28"/>
          <w:u w:val="none"/>
        </w:rPr>
        <w:t>minimizing spread of Prosopis julifora.</w:t>
      </w:r>
    </w:p>
    <w:p w:rsidR="00D75081" w:rsidRPr="000F30D7" w:rsidRDefault="00D75081" w:rsidP="00E34B16">
      <w:pPr>
        <w:pStyle w:val="Bodytext191"/>
        <w:numPr>
          <w:ilvl w:val="0"/>
          <w:numId w:val="87"/>
        </w:numPr>
        <w:shd w:val="clear" w:color="auto" w:fill="auto"/>
        <w:spacing w:line="312" w:lineRule="auto"/>
        <w:jc w:val="both"/>
        <w:rPr>
          <w:rStyle w:val="Bodytext19Spacing0pt1"/>
          <w:sz w:val="28"/>
          <w:szCs w:val="28"/>
          <w:u w:val="none"/>
        </w:rPr>
      </w:pPr>
      <w:r w:rsidRPr="000F30D7">
        <w:rPr>
          <w:rStyle w:val="Bodytext19Spacing0pt1"/>
          <w:sz w:val="28"/>
          <w:szCs w:val="28"/>
          <w:u w:val="none"/>
        </w:rPr>
        <w:t xml:space="preserve">To ascertain soil erosion should not start as a result of mechanical uprooting of </w:t>
      </w:r>
      <w:r w:rsidRPr="000F30D7">
        <w:rPr>
          <w:rStyle w:val="Bodytext19Spacing0pt1"/>
          <w:i/>
          <w:sz w:val="28"/>
          <w:szCs w:val="28"/>
          <w:u w:val="none"/>
        </w:rPr>
        <w:t>Prosopis julifora.</w:t>
      </w:r>
    </w:p>
    <w:p w:rsidR="00D75081" w:rsidRPr="000F30D7" w:rsidRDefault="00D75081" w:rsidP="00E34B16">
      <w:pPr>
        <w:pStyle w:val="Bodytext191"/>
        <w:numPr>
          <w:ilvl w:val="0"/>
          <w:numId w:val="87"/>
        </w:numPr>
        <w:shd w:val="clear" w:color="auto" w:fill="auto"/>
        <w:spacing w:line="312" w:lineRule="auto"/>
        <w:jc w:val="both"/>
        <w:rPr>
          <w:rStyle w:val="Bodytext19Spacing0pt1"/>
          <w:sz w:val="28"/>
          <w:szCs w:val="28"/>
          <w:u w:val="none"/>
        </w:rPr>
      </w:pPr>
      <w:r w:rsidRPr="000F30D7">
        <w:rPr>
          <w:rStyle w:val="Bodytext19Spacing0pt1"/>
          <w:sz w:val="28"/>
          <w:szCs w:val="28"/>
          <w:u w:val="none"/>
        </w:rPr>
        <w:t xml:space="preserve">The other native plant species should replace the </w:t>
      </w:r>
      <w:r w:rsidR="000F30D7">
        <w:rPr>
          <w:rStyle w:val="Bodytext19Spacing0pt1"/>
          <w:i/>
          <w:sz w:val="28"/>
          <w:szCs w:val="28"/>
          <w:u w:val="none"/>
        </w:rPr>
        <w:t>P</w:t>
      </w:r>
      <w:r w:rsidRPr="000F30D7">
        <w:rPr>
          <w:rStyle w:val="Bodytext19Spacing0pt1"/>
          <w:i/>
          <w:sz w:val="28"/>
          <w:szCs w:val="28"/>
          <w:u w:val="none"/>
        </w:rPr>
        <w:t>rosopis</w:t>
      </w:r>
      <w:r w:rsidRPr="000F30D7">
        <w:rPr>
          <w:rStyle w:val="Bodytext19Spacing0pt1"/>
          <w:sz w:val="28"/>
          <w:szCs w:val="28"/>
          <w:u w:val="none"/>
        </w:rPr>
        <w:t xml:space="preserve"> </w:t>
      </w:r>
      <w:r w:rsidRPr="000F30D7">
        <w:rPr>
          <w:rStyle w:val="Bodytext19Spacing0pt1"/>
          <w:i/>
          <w:sz w:val="28"/>
          <w:szCs w:val="28"/>
          <w:u w:val="none"/>
        </w:rPr>
        <w:t>juliflora</w:t>
      </w:r>
      <w:r w:rsidRPr="000F30D7">
        <w:rPr>
          <w:rStyle w:val="Bodytext19Spacing0pt1"/>
          <w:sz w:val="28"/>
          <w:szCs w:val="28"/>
          <w:u w:val="none"/>
        </w:rPr>
        <w:t xml:space="preserve"> immediately after its eradication.</w:t>
      </w:r>
    </w:p>
    <w:p w:rsidR="00D75081" w:rsidRDefault="00D75081" w:rsidP="00E34B16">
      <w:pPr>
        <w:pStyle w:val="Bodytext191"/>
        <w:numPr>
          <w:ilvl w:val="0"/>
          <w:numId w:val="87"/>
        </w:numPr>
        <w:shd w:val="clear" w:color="auto" w:fill="auto"/>
        <w:spacing w:line="312" w:lineRule="auto"/>
        <w:jc w:val="both"/>
        <w:rPr>
          <w:rStyle w:val="Bodytext19Spacing0pt1"/>
          <w:sz w:val="28"/>
          <w:szCs w:val="28"/>
          <w:u w:val="none"/>
        </w:rPr>
      </w:pPr>
      <w:r w:rsidRPr="000F30D7">
        <w:rPr>
          <w:rStyle w:val="Bodytext19Spacing0pt1"/>
          <w:sz w:val="28"/>
          <w:szCs w:val="28"/>
          <w:u w:val="none"/>
        </w:rPr>
        <w:t xml:space="preserve">The removal/eradication of </w:t>
      </w:r>
      <w:r w:rsidRPr="000F30D7">
        <w:rPr>
          <w:rStyle w:val="Bodytext19Spacing0pt1"/>
          <w:i/>
          <w:sz w:val="28"/>
          <w:szCs w:val="28"/>
          <w:u w:val="none"/>
        </w:rPr>
        <w:t>Prosopis juliflora</w:t>
      </w:r>
      <w:r w:rsidRPr="000F30D7">
        <w:rPr>
          <w:rStyle w:val="Bodytext19Spacing0pt1"/>
          <w:sz w:val="28"/>
          <w:szCs w:val="28"/>
          <w:u w:val="none"/>
        </w:rPr>
        <w:t xml:space="preserve"> should not be one time concentrated activity of one or two year but it should spread over the plan pe</w:t>
      </w:r>
      <w:r w:rsidR="006B789F">
        <w:rPr>
          <w:rStyle w:val="Bodytext19Spacing0pt1"/>
          <w:sz w:val="28"/>
          <w:szCs w:val="28"/>
          <w:u w:val="none"/>
        </w:rPr>
        <w:t>riod and areas where uprooting/</w:t>
      </w:r>
      <w:r w:rsidRPr="000F30D7">
        <w:rPr>
          <w:rStyle w:val="Bodytext19Spacing0pt1"/>
          <w:sz w:val="28"/>
          <w:szCs w:val="28"/>
          <w:u w:val="none"/>
        </w:rPr>
        <w:t>removal has taken place should be revisited every year and any new regeneration found shpuld be removed immediately.</w:t>
      </w:r>
    </w:p>
    <w:p w:rsidR="00E34B16" w:rsidRPr="000F30D7" w:rsidRDefault="00E34B16" w:rsidP="00E34B16">
      <w:pPr>
        <w:pStyle w:val="Bodytext191"/>
        <w:shd w:val="clear" w:color="auto" w:fill="auto"/>
        <w:spacing w:line="360" w:lineRule="auto"/>
        <w:ind w:left="720"/>
        <w:jc w:val="both"/>
        <w:rPr>
          <w:rStyle w:val="Bodytext19Spacing0pt1"/>
          <w:sz w:val="28"/>
          <w:szCs w:val="28"/>
          <w:u w:val="none"/>
        </w:rPr>
      </w:pPr>
    </w:p>
    <w:p w:rsidR="00D75081" w:rsidRPr="000F30D7" w:rsidRDefault="00D75081" w:rsidP="000F30D7">
      <w:pPr>
        <w:pStyle w:val="Bodytext191"/>
        <w:shd w:val="clear" w:color="auto" w:fill="auto"/>
        <w:spacing w:line="360" w:lineRule="auto"/>
        <w:ind w:left="360"/>
        <w:jc w:val="both"/>
        <w:rPr>
          <w:rStyle w:val="Bodytext19Spacing0pt1"/>
          <w:b/>
          <w:i/>
          <w:sz w:val="28"/>
          <w:szCs w:val="28"/>
          <w:u w:val="none"/>
        </w:rPr>
      </w:pPr>
      <w:r w:rsidRPr="000F30D7">
        <w:rPr>
          <w:rStyle w:val="Bodytext19Spacing0pt1"/>
          <w:b/>
          <w:sz w:val="28"/>
          <w:szCs w:val="28"/>
          <w:u w:val="none"/>
        </w:rPr>
        <w:lastRenderedPageBreak/>
        <w:t xml:space="preserve">12.3. Assessment of quality of </w:t>
      </w:r>
      <w:r w:rsidRPr="000F30D7">
        <w:rPr>
          <w:rStyle w:val="Bodytext19Spacing0pt1"/>
          <w:b/>
          <w:i/>
          <w:sz w:val="28"/>
          <w:szCs w:val="28"/>
          <w:u w:val="none"/>
        </w:rPr>
        <w:t>Prosopis juliflora</w:t>
      </w:r>
    </w:p>
    <w:p w:rsidR="00D75081" w:rsidRPr="000F30D7" w:rsidRDefault="00D75081" w:rsidP="000F30D7">
      <w:pPr>
        <w:pStyle w:val="Bodytext191"/>
        <w:shd w:val="clear" w:color="auto" w:fill="auto"/>
        <w:spacing w:line="360" w:lineRule="auto"/>
        <w:ind w:left="360"/>
        <w:jc w:val="both"/>
        <w:rPr>
          <w:rStyle w:val="Bodytext19Spacing0pt1"/>
          <w:sz w:val="28"/>
          <w:szCs w:val="28"/>
          <w:u w:val="none"/>
        </w:rPr>
      </w:pPr>
      <w:r w:rsidRPr="000F30D7">
        <w:rPr>
          <w:rStyle w:val="Bodytext19Spacing0pt1"/>
          <w:b/>
          <w:sz w:val="28"/>
          <w:szCs w:val="28"/>
          <w:u w:val="none"/>
        </w:rPr>
        <w:tab/>
      </w:r>
      <w:r w:rsidRPr="000F30D7">
        <w:rPr>
          <w:rStyle w:val="Bodytext19Spacing0pt1"/>
          <w:sz w:val="28"/>
          <w:szCs w:val="28"/>
          <w:u w:val="none"/>
        </w:rPr>
        <w:tab/>
        <w:t xml:space="preserve">Thedeatiled survey of Prosopis occupied area was carried out in 2012-13 and it is found that the prosopis occupies two main area of </w:t>
      </w:r>
      <w:proofErr w:type="gramStart"/>
      <w:r w:rsidRPr="000F30D7">
        <w:rPr>
          <w:rStyle w:val="Bodytext19Spacing0pt1"/>
          <w:sz w:val="28"/>
          <w:szCs w:val="28"/>
          <w:u w:val="none"/>
        </w:rPr>
        <w:t>sanctuary,</w:t>
      </w:r>
      <w:proofErr w:type="gramEnd"/>
      <w:r w:rsidRPr="000F30D7">
        <w:rPr>
          <w:rStyle w:val="Bodytext19Spacing0pt1"/>
          <w:sz w:val="28"/>
          <w:szCs w:val="28"/>
          <w:u w:val="none"/>
        </w:rPr>
        <w:t xml:space="preserve"> its spread is as follows:</w:t>
      </w:r>
    </w:p>
    <w:p w:rsidR="00D75081" w:rsidRPr="000F30D7" w:rsidRDefault="00D75081" w:rsidP="000F30D7">
      <w:pPr>
        <w:pStyle w:val="Bodytext191"/>
        <w:shd w:val="clear" w:color="auto" w:fill="auto"/>
        <w:spacing w:line="360" w:lineRule="auto"/>
        <w:ind w:left="360"/>
        <w:jc w:val="both"/>
        <w:rPr>
          <w:rStyle w:val="Bodytext19Spacing0pt1"/>
          <w:sz w:val="28"/>
          <w:szCs w:val="28"/>
          <w:u w:val="none"/>
        </w:rPr>
      </w:pPr>
      <w:r w:rsidRPr="000F30D7">
        <w:rPr>
          <w:rStyle w:val="Bodytext19Spacing0pt1"/>
          <w:sz w:val="28"/>
          <w:szCs w:val="28"/>
          <w:u w:val="none"/>
        </w:rPr>
        <w:t>Lake area</w:t>
      </w:r>
      <w:proofErr w:type="gramStart"/>
      <w:r w:rsidRPr="000F30D7">
        <w:rPr>
          <w:rStyle w:val="Bodytext19Spacing0pt1"/>
          <w:sz w:val="28"/>
          <w:szCs w:val="28"/>
          <w:u w:val="none"/>
        </w:rPr>
        <w:t>:-</w:t>
      </w:r>
      <w:proofErr w:type="gramEnd"/>
      <w:r w:rsidRPr="000F30D7">
        <w:rPr>
          <w:rStyle w:val="Bodytext19Spacing0pt1"/>
          <w:sz w:val="28"/>
          <w:szCs w:val="28"/>
          <w:u w:val="none"/>
        </w:rPr>
        <w:tab/>
        <w:t>12 Ha</w:t>
      </w:r>
      <w:r w:rsidR="00F948DE" w:rsidRPr="000F30D7">
        <w:rPr>
          <w:rStyle w:val="Bodytext19Spacing0pt1"/>
          <w:sz w:val="28"/>
          <w:szCs w:val="28"/>
          <w:u w:val="none"/>
        </w:rPr>
        <w:tab/>
      </w:r>
      <w:r w:rsidR="00F948DE" w:rsidRPr="000F30D7">
        <w:rPr>
          <w:rStyle w:val="Bodytext19Spacing0pt1"/>
          <w:sz w:val="28"/>
          <w:szCs w:val="28"/>
          <w:u w:val="none"/>
        </w:rPr>
        <w:tab/>
      </w:r>
      <w:r w:rsidR="000F30D7">
        <w:rPr>
          <w:rStyle w:val="Bodytext19Spacing0pt1"/>
          <w:sz w:val="28"/>
          <w:szCs w:val="28"/>
          <w:u w:val="none"/>
        </w:rPr>
        <w:tab/>
        <w:t>P</w:t>
      </w:r>
      <w:r w:rsidR="00F948DE" w:rsidRPr="000F30D7">
        <w:rPr>
          <w:rStyle w:val="Bodytext19Spacing0pt1"/>
          <w:sz w:val="28"/>
          <w:szCs w:val="28"/>
          <w:u w:val="none"/>
        </w:rPr>
        <w:t>rosopis tree number 10120</w:t>
      </w:r>
    </w:p>
    <w:p w:rsidR="00F948DE" w:rsidRPr="000F30D7" w:rsidRDefault="00F948DE" w:rsidP="000F30D7">
      <w:pPr>
        <w:pStyle w:val="Bodytext191"/>
        <w:shd w:val="clear" w:color="auto" w:fill="auto"/>
        <w:spacing w:line="360" w:lineRule="auto"/>
        <w:jc w:val="both"/>
        <w:rPr>
          <w:rStyle w:val="Bodytext19Spacing0pt1"/>
          <w:sz w:val="28"/>
          <w:szCs w:val="28"/>
          <w:u w:val="none"/>
        </w:rPr>
      </w:pPr>
      <w:r w:rsidRPr="000F30D7">
        <w:rPr>
          <w:rStyle w:val="Bodytext19Spacing0pt1"/>
          <w:sz w:val="28"/>
          <w:szCs w:val="28"/>
          <w:u w:val="none"/>
        </w:rPr>
        <w:t xml:space="preserve">     Acquired </w:t>
      </w:r>
      <w:proofErr w:type="gramStart"/>
      <w:r w:rsidRPr="000F30D7">
        <w:rPr>
          <w:rStyle w:val="Bodytext19Spacing0pt1"/>
          <w:sz w:val="28"/>
          <w:szCs w:val="28"/>
          <w:u w:val="none"/>
        </w:rPr>
        <w:t>area :-</w:t>
      </w:r>
      <w:proofErr w:type="gramEnd"/>
      <w:r w:rsidRPr="000F30D7">
        <w:rPr>
          <w:rStyle w:val="Bodytext19Spacing0pt1"/>
          <w:sz w:val="28"/>
          <w:szCs w:val="28"/>
          <w:u w:val="none"/>
        </w:rPr>
        <w:t xml:space="preserve"> 21.39 Ha</w:t>
      </w:r>
      <w:r w:rsidRPr="000F30D7">
        <w:rPr>
          <w:rStyle w:val="Bodytext19Spacing0pt1"/>
          <w:sz w:val="28"/>
          <w:szCs w:val="28"/>
          <w:u w:val="none"/>
        </w:rPr>
        <w:tab/>
      </w:r>
      <w:r w:rsidR="000F30D7">
        <w:rPr>
          <w:rStyle w:val="Bodytext19Spacing0pt1"/>
          <w:sz w:val="28"/>
          <w:szCs w:val="28"/>
          <w:u w:val="none"/>
        </w:rPr>
        <w:tab/>
      </w:r>
      <w:r w:rsidRPr="000F30D7">
        <w:rPr>
          <w:rStyle w:val="Bodytext19Spacing0pt1"/>
          <w:sz w:val="28"/>
          <w:szCs w:val="28"/>
          <w:u w:val="none"/>
        </w:rPr>
        <w:t>Prosopis tree number 15765</w:t>
      </w:r>
    </w:p>
    <w:p w:rsidR="00F948DE" w:rsidRPr="000F30D7" w:rsidRDefault="00F948DE" w:rsidP="000F30D7">
      <w:pPr>
        <w:pStyle w:val="Bodytext191"/>
        <w:shd w:val="clear" w:color="auto" w:fill="auto"/>
        <w:spacing w:line="360" w:lineRule="auto"/>
        <w:jc w:val="both"/>
        <w:rPr>
          <w:rStyle w:val="Bodytext19Spacing0pt1"/>
          <w:sz w:val="28"/>
          <w:szCs w:val="28"/>
          <w:u w:val="none"/>
        </w:rPr>
      </w:pPr>
      <w:r w:rsidRPr="000F30D7">
        <w:rPr>
          <w:rStyle w:val="Bodytext19Spacing0pt1"/>
          <w:sz w:val="28"/>
          <w:szCs w:val="28"/>
          <w:u w:val="none"/>
        </w:rPr>
        <w:t xml:space="preserve">     Girth wise classification of prosopis </w:t>
      </w:r>
    </w:p>
    <w:p w:rsidR="00F948DE" w:rsidRPr="000F30D7" w:rsidRDefault="00F948DE" w:rsidP="000F30D7">
      <w:pPr>
        <w:pStyle w:val="Bodytext191"/>
        <w:shd w:val="clear" w:color="auto" w:fill="auto"/>
        <w:spacing w:line="360" w:lineRule="auto"/>
        <w:jc w:val="both"/>
        <w:rPr>
          <w:rStyle w:val="Bodytext19Spacing0pt1"/>
          <w:sz w:val="28"/>
          <w:szCs w:val="28"/>
          <w:u w:val="none"/>
        </w:rPr>
      </w:pPr>
      <w:r w:rsidRPr="000F30D7">
        <w:rPr>
          <w:rStyle w:val="Bodytext19Spacing0pt1"/>
          <w:sz w:val="28"/>
          <w:szCs w:val="28"/>
          <w:u w:val="none"/>
        </w:rPr>
        <w:t xml:space="preserve">     20 to 30 cm girth </w:t>
      </w:r>
      <w:r w:rsidRPr="000F30D7">
        <w:rPr>
          <w:rStyle w:val="Bodytext19Spacing0pt1"/>
          <w:sz w:val="28"/>
          <w:szCs w:val="28"/>
          <w:u w:val="none"/>
        </w:rPr>
        <w:tab/>
      </w:r>
      <w:r w:rsidRPr="000F30D7">
        <w:rPr>
          <w:rStyle w:val="Bodytext19Spacing0pt1"/>
          <w:sz w:val="28"/>
          <w:szCs w:val="28"/>
          <w:u w:val="none"/>
        </w:rPr>
        <w:tab/>
      </w:r>
      <w:r w:rsidRPr="000F30D7">
        <w:rPr>
          <w:rStyle w:val="Bodytext19Spacing0pt1"/>
          <w:sz w:val="28"/>
          <w:szCs w:val="28"/>
          <w:u w:val="none"/>
        </w:rPr>
        <w:tab/>
        <w:t>6188</w:t>
      </w:r>
    </w:p>
    <w:p w:rsidR="00F948DE" w:rsidRPr="000F30D7" w:rsidRDefault="00F948DE" w:rsidP="000F30D7">
      <w:pPr>
        <w:pStyle w:val="Bodytext191"/>
        <w:shd w:val="clear" w:color="auto" w:fill="auto"/>
        <w:spacing w:line="360" w:lineRule="auto"/>
        <w:jc w:val="both"/>
        <w:rPr>
          <w:rStyle w:val="Bodytext19Spacing0pt1"/>
          <w:sz w:val="28"/>
          <w:szCs w:val="28"/>
          <w:u w:val="none"/>
        </w:rPr>
      </w:pPr>
      <w:r w:rsidRPr="000F30D7">
        <w:rPr>
          <w:rStyle w:val="Bodytext19Spacing0pt1"/>
          <w:sz w:val="28"/>
          <w:szCs w:val="28"/>
          <w:u w:val="none"/>
        </w:rPr>
        <w:t xml:space="preserve">     Above 30 cm girth</w:t>
      </w:r>
      <w:r w:rsidRPr="000F30D7">
        <w:rPr>
          <w:rStyle w:val="Bodytext19Spacing0pt1"/>
          <w:sz w:val="28"/>
          <w:szCs w:val="28"/>
          <w:u w:val="none"/>
        </w:rPr>
        <w:tab/>
      </w:r>
      <w:r w:rsidRPr="000F30D7">
        <w:rPr>
          <w:rStyle w:val="Bodytext19Spacing0pt1"/>
          <w:sz w:val="28"/>
          <w:szCs w:val="28"/>
          <w:u w:val="none"/>
        </w:rPr>
        <w:tab/>
      </w:r>
      <w:r w:rsidRPr="000F30D7">
        <w:rPr>
          <w:rStyle w:val="Bodytext19Spacing0pt1"/>
          <w:sz w:val="28"/>
          <w:szCs w:val="28"/>
          <w:u w:val="none"/>
        </w:rPr>
        <w:tab/>
        <w:t>19697</w:t>
      </w:r>
      <w:r w:rsidRPr="000F30D7">
        <w:rPr>
          <w:rStyle w:val="Bodytext19Spacing0pt1"/>
          <w:sz w:val="28"/>
          <w:szCs w:val="28"/>
          <w:u w:val="none"/>
        </w:rPr>
        <w:tab/>
      </w:r>
    </w:p>
    <w:p w:rsidR="00F948DE" w:rsidRDefault="00F948DE" w:rsidP="000F30D7">
      <w:pPr>
        <w:pStyle w:val="Bodytext191"/>
        <w:shd w:val="clear" w:color="auto" w:fill="auto"/>
        <w:spacing w:line="360" w:lineRule="auto"/>
        <w:jc w:val="both"/>
        <w:rPr>
          <w:rStyle w:val="Bodytext19Spacing0pt1"/>
          <w:b/>
          <w:sz w:val="28"/>
          <w:szCs w:val="28"/>
          <w:u w:val="none"/>
        </w:rPr>
      </w:pPr>
      <w:r w:rsidRPr="000F30D7">
        <w:rPr>
          <w:rStyle w:val="Bodytext19Spacing0pt1"/>
          <w:sz w:val="28"/>
          <w:szCs w:val="28"/>
          <w:u w:val="none"/>
        </w:rPr>
        <w:tab/>
      </w:r>
      <w:r w:rsidRPr="000F30D7">
        <w:rPr>
          <w:rStyle w:val="Bodytext19Spacing0pt1"/>
          <w:sz w:val="28"/>
          <w:szCs w:val="28"/>
          <w:u w:val="none"/>
        </w:rPr>
        <w:tab/>
      </w:r>
      <w:r w:rsidRPr="000F30D7">
        <w:rPr>
          <w:rStyle w:val="Bodytext19Spacing0pt1"/>
          <w:sz w:val="28"/>
          <w:szCs w:val="28"/>
          <w:u w:val="none"/>
        </w:rPr>
        <w:tab/>
      </w:r>
      <w:r w:rsidRPr="000F30D7">
        <w:rPr>
          <w:rStyle w:val="Bodytext19Spacing0pt1"/>
          <w:sz w:val="28"/>
          <w:szCs w:val="28"/>
          <w:u w:val="none"/>
        </w:rPr>
        <w:tab/>
      </w:r>
      <w:r w:rsidRPr="000F30D7">
        <w:rPr>
          <w:rStyle w:val="Bodytext19Spacing0pt1"/>
          <w:b/>
          <w:sz w:val="28"/>
          <w:szCs w:val="28"/>
          <w:u w:val="none"/>
        </w:rPr>
        <w:t>Total:</w:t>
      </w:r>
      <w:r w:rsidRPr="000F30D7">
        <w:rPr>
          <w:rStyle w:val="Bodytext19Spacing0pt1"/>
          <w:b/>
          <w:sz w:val="28"/>
          <w:szCs w:val="28"/>
          <w:u w:val="none"/>
        </w:rPr>
        <w:tab/>
        <w:t>25885</w:t>
      </w:r>
    </w:p>
    <w:p w:rsidR="00E34B16" w:rsidRPr="000F30D7" w:rsidRDefault="00E34B16" w:rsidP="000F30D7">
      <w:pPr>
        <w:pStyle w:val="Bodytext191"/>
        <w:shd w:val="clear" w:color="auto" w:fill="auto"/>
        <w:spacing w:line="360" w:lineRule="auto"/>
        <w:jc w:val="both"/>
        <w:rPr>
          <w:rStyle w:val="Bodytext19Spacing0pt1"/>
          <w:b/>
          <w:sz w:val="28"/>
          <w:szCs w:val="28"/>
          <w:u w:val="none"/>
        </w:rPr>
      </w:pPr>
    </w:p>
    <w:p w:rsidR="00F948DE" w:rsidRPr="000F30D7" w:rsidRDefault="00F948DE" w:rsidP="000F30D7">
      <w:pPr>
        <w:pStyle w:val="Bodytext191"/>
        <w:shd w:val="clear" w:color="auto" w:fill="auto"/>
        <w:spacing w:line="360" w:lineRule="auto"/>
        <w:jc w:val="both"/>
        <w:rPr>
          <w:rStyle w:val="Bodytext19Spacing0pt1"/>
          <w:b/>
          <w:sz w:val="28"/>
          <w:szCs w:val="28"/>
          <w:u w:val="none"/>
        </w:rPr>
      </w:pPr>
      <w:r w:rsidRPr="000F30D7">
        <w:rPr>
          <w:rStyle w:val="Bodytext19Spacing0pt1"/>
          <w:b/>
          <w:sz w:val="28"/>
          <w:szCs w:val="28"/>
          <w:u w:val="none"/>
        </w:rPr>
        <w:t>12.4. Methodology for eradication/removal of juliflora</w:t>
      </w:r>
    </w:p>
    <w:p w:rsidR="00F948DE" w:rsidRPr="000F30D7" w:rsidRDefault="00F948DE" w:rsidP="000F30D7">
      <w:pPr>
        <w:pStyle w:val="Bodytext191"/>
        <w:shd w:val="clear" w:color="auto" w:fill="auto"/>
        <w:spacing w:line="360" w:lineRule="auto"/>
        <w:jc w:val="both"/>
        <w:rPr>
          <w:rStyle w:val="Bodytext19Spacing0pt1"/>
          <w:sz w:val="28"/>
          <w:szCs w:val="28"/>
          <w:u w:val="none"/>
        </w:rPr>
      </w:pPr>
      <w:r w:rsidRPr="000F30D7">
        <w:rPr>
          <w:rStyle w:val="Bodytext19Spacing0pt1"/>
          <w:b/>
          <w:sz w:val="28"/>
          <w:szCs w:val="28"/>
          <w:u w:val="none"/>
        </w:rPr>
        <w:tab/>
      </w:r>
      <w:r w:rsidRPr="000F30D7">
        <w:rPr>
          <w:rStyle w:val="Bodytext19Spacing0pt1"/>
          <w:b/>
          <w:sz w:val="28"/>
          <w:szCs w:val="28"/>
          <w:u w:val="none"/>
        </w:rPr>
        <w:tab/>
      </w:r>
      <w:r w:rsidRPr="000F30D7">
        <w:rPr>
          <w:rStyle w:val="Bodytext19Spacing0pt1"/>
          <w:sz w:val="28"/>
          <w:szCs w:val="28"/>
          <w:u w:val="none"/>
        </w:rPr>
        <w:t>The best available method is mechanical uprooting of trees before fruiting season. The removal/ uprooting should be done in phase manner so thar soil erosion should not start. The planning of native species of tree should emmidiately follow in the pits created by uprooting of the prosopis irrespectively of the spacement. The choice of species should be intermix of species considering spacement available. More plants can be planted in available open (free of prosopis) also. The soil binding grasses should also be sown on the loose soil available in the area. The tree species selected for planting and grass seed species selected for sowing should be approved in advance from Chief Conservator of Forests (T) Amravati.</w:t>
      </w:r>
    </w:p>
    <w:p w:rsidR="00F948DE" w:rsidRPr="000F30D7" w:rsidRDefault="00F948DE" w:rsidP="00E34B16">
      <w:pPr>
        <w:pStyle w:val="Bodytext191"/>
        <w:shd w:val="clear" w:color="auto" w:fill="auto"/>
        <w:spacing w:line="360" w:lineRule="auto"/>
        <w:contextualSpacing/>
        <w:jc w:val="both"/>
        <w:rPr>
          <w:rStyle w:val="Bodytext19Spacing0pt1"/>
          <w:sz w:val="28"/>
          <w:szCs w:val="28"/>
          <w:u w:val="none"/>
        </w:rPr>
      </w:pPr>
      <w:r w:rsidRPr="000F30D7">
        <w:rPr>
          <w:rStyle w:val="Bodytext19Spacing0pt1"/>
          <w:sz w:val="28"/>
          <w:szCs w:val="28"/>
          <w:u w:val="none"/>
        </w:rPr>
        <w:tab/>
        <w:t xml:space="preserve">As cutting uprooting of any tree invokes section 29 of Wildlife (Protection) Act, 1972, the permission of Chief Wildlife Warden and approval of state government in consultation with State Board of Wildlife is necessary. So the necessary permission and approvals should be </w:t>
      </w:r>
      <w:r w:rsidR="000F30D7" w:rsidRPr="000F30D7">
        <w:rPr>
          <w:rStyle w:val="Bodytext19Spacing0pt1"/>
          <w:sz w:val="28"/>
          <w:szCs w:val="28"/>
          <w:u w:val="none"/>
        </w:rPr>
        <w:t>processed by DyCF Buldana immediately on inception of the management plan for whole period of management plan. The provision of Section-29 of WLPA, 1972 should be followed as regarding the removal and end use of the forest produce.</w:t>
      </w:r>
    </w:p>
    <w:p w:rsidR="000F30D7" w:rsidRPr="000F30D7" w:rsidRDefault="000F30D7" w:rsidP="00E34B16">
      <w:pPr>
        <w:pStyle w:val="Bodytext191"/>
        <w:shd w:val="clear" w:color="auto" w:fill="auto"/>
        <w:spacing w:line="360" w:lineRule="auto"/>
        <w:contextualSpacing/>
        <w:jc w:val="both"/>
        <w:rPr>
          <w:rStyle w:val="Bodytext19Spacing0pt1"/>
          <w:b/>
          <w:sz w:val="28"/>
          <w:szCs w:val="28"/>
          <w:u w:val="none"/>
        </w:rPr>
      </w:pPr>
      <w:r w:rsidRPr="000F30D7">
        <w:rPr>
          <w:rStyle w:val="Bodytext19Spacing0pt1"/>
          <w:b/>
          <w:sz w:val="28"/>
          <w:szCs w:val="28"/>
          <w:u w:val="none"/>
        </w:rPr>
        <w:lastRenderedPageBreak/>
        <w:t>12.5 Details of the operation</w:t>
      </w:r>
    </w:p>
    <w:p w:rsidR="000F30D7" w:rsidRPr="000F30D7" w:rsidRDefault="000F30D7" w:rsidP="00E34B16">
      <w:pPr>
        <w:pStyle w:val="Bodytext191"/>
        <w:shd w:val="clear" w:color="auto" w:fill="auto"/>
        <w:spacing w:line="360" w:lineRule="auto"/>
        <w:contextualSpacing/>
        <w:jc w:val="both"/>
        <w:rPr>
          <w:rStyle w:val="Bodytext19Spacing0pt1"/>
          <w:sz w:val="28"/>
          <w:szCs w:val="28"/>
          <w:u w:val="none"/>
        </w:rPr>
      </w:pPr>
      <w:r w:rsidRPr="000F30D7">
        <w:rPr>
          <w:rStyle w:val="Bodytext19Spacing0pt1"/>
          <w:b/>
          <w:sz w:val="28"/>
          <w:szCs w:val="28"/>
          <w:u w:val="none"/>
        </w:rPr>
        <w:tab/>
      </w:r>
      <w:r w:rsidRPr="000F30D7">
        <w:rPr>
          <w:rStyle w:val="Bodytext19Spacing0pt1"/>
          <w:b/>
          <w:sz w:val="28"/>
          <w:szCs w:val="28"/>
          <w:u w:val="none"/>
        </w:rPr>
        <w:tab/>
      </w:r>
      <w:r w:rsidRPr="000F30D7">
        <w:rPr>
          <w:rStyle w:val="Bodytext19Spacing0pt1"/>
          <w:sz w:val="28"/>
          <w:szCs w:val="28"/>
          <w:u w:val="none"/>
        </w:rPr>
        <w:t>This operation of uprooting/removal will be spread over 5 years. Prosopis trees over total area 33.39 Ha will be removed in 5 year cycle as under</w:t>
      </w:r>
    </w:p>
    <w:p w:rsidR="000F30D7" w:rsidRPr="000F30D7" w:rsidRDefault="000F30D7" w:rsidP="00E34B16">
      <w:pPr>
        <w:spacing w:after="0" w:line="360" w:lineRule="auto"/>
        <w:contextualSpacing/>
        <w:jc w:val="both"/>
        <w:rPr>
          <w:rFonts w:ascii="Times New Roman" w:hAnsi="Times New Roman"/>
          <w:b/>
          <w:bCs/>
          <w:sz w:val="28"/>
          <w:szCs w:val="28"/>
          <w:u w:val="single"/>
        </w:rPr>
      </w:pPr>
      <w:r w:rsidRPr="000F30D7">
        <w:rPr>
          <w:rFonts w:ascii="Times New Roman" w:hAnsi="Times New Roman"/>
          <w:b/>
          <w:bCs/>
          <w:sz w:val="28"/>
          <w:szCs w:val="28"/>
          <w:u w:val="single"/>
        </w:rPr>
        <w:t>Proposed Removal Cycle of Prosopis Juliflora (Period 2017-18 to 2021-22)</w:t>
      </w:r>
    </w:p>
    <w:p w:rsidR="000F30D7" w:rsidRPr="000F30D7" w:rsidRDefault="000F30D7" w:rsidP="00E34B16">
      <w:pPr>
        <w:spacing w:after="0" w:line="360" w:lineRule="auto"/>
        <w:ind w:firstLine="720"/>
        <w:contextualSpacing/>
        <w:jc w:val="both"/>
        <w:rPr>
          <w:rFonts w:ascii="Times New Roman" w:hAnsi="Times New Roman"/>
          <w:b/>
          <w:bCs/>
          <w:sz w:val="28"/>
          <w:szCs w:val="28"/>
          <w:u w:val="single"/>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4"/>
        <w:gridCol w:w="1803"/>
        <w:gridCol w:w="1126"/>
        <w:gridCol w:w="2610"/>
        <w:gridCol w:w="2214"/>
      </w:tblGrid>
      <w:tr w:rsidR="000F30D7" w:rsidRPr="000F30D7" w:rsidTr="000F30D7">
        <w:tc>
          <w:tcPr>
            <w:tcW w:w="914"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Sr.No</w:t>
            </w:r>
          </w:p>
        </w:tc>
        <w:tc>
          <w:tcPr>
            <w:tcW w:w="1803"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 xml:space="preserve">Year of Eradication </w:t>
            </w:r>
          </w:p>
        </w:tc>
        <w:tc>
          <w:tcPr>
            <w:tcW w:w="1126"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Area in Ha.</w:t>
            </w:r>
          </w:p>
        </w:tc>
        <w:tc>
          <w:tcPr>
            <w:tcW w:w="2610"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 xml:space="preserve">No. of Prosopis trees to be eradicated </w:t>
            </w:r>
          </w:p>
        </w:tc>
        <w:tc>
          <w:tcPr>
            <w:tcW w:w="2214"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Remark</w:t>
            </w:r>
          </w:p>
        </w:tc>
      </w:tr>
      <w:tr w:rsidR="000F30D7" w:rsidRPr="000F30D7" w:rsidTr="000F30D7">
        <w:tc>
          <w:tcPr>
            <w:tcW w:w="914"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1</w:t>
            </w:r>
          </w:p>
        </w:tc>
        <w:tc>
          <w:tcPr>
            <w:tcW w:w="1803"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2017-2018</w:t>
            </w:r>
          </w:p>
        </w:tc>
        <w:tc>
          <w:tcPr>
            <w:tcW w:w="1126"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6.678</w:t>
            </w:r>
          </w:p>
        </w:tc>
        <w:tc>
          <w:tcPr>
            <w:tcW w:w="2610"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5177</w:t>
            </w:r>
          </w:p>
        </w:tc>
        <w:tc>
          <w:tcPr>
            <w:tcW w:w="2214" w:type="dxa"/>
            <w:vMerge w:val="restart"/>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As per column No.3 the may vary</w:t>
            </w:r>
          </w:p>
        </w:tc>
      </w:tr>
      <w:tr w:rsidR="000F30D7" w:rsidRPr="000F30D7" w:rsidTr="000F30D7">
        <w:tc>
          <w:tcPr>
            <w:tcW w:w="914"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2</w:t>
            </w:r>
          </w:p>
        </w:tc>
        <w:tc>
          <w:tcPr>
            <w:tcW w:w="1803"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2018-2019</w:t>
            </w:r>
          </w:p>
        </w:tc>
        <w:tc>
          <w:tcPr>
            <w:tcW w:w="1126"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6.678</w:t>
            </w:r>
          </w:p>
        </w:tc>
        <w:tc>
          <w:tcPr>
            <w:tcW w:w="2610"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5177</w:t>
            </w:r>
          </w:p>
        </w:tc>
        <w:tc>
          <w:tcPr>
            <w:tcW w:w="2214" w:type="dxa"/>
            <w:vMerge/>
            <w:tcBorders>
              <w:top w:val="single" w:sz="4" w:space="0" w:color="000000"/>
              <w:left w:val="single" w:sz="4" w:space="0" w:color="000000"/>
              <w:bottom w:val="single" w:sz="4" w:space="0" w:color="000000"/>
              <w:right w:val="single" w:sz="4" w:space="0" w:color="000000"/>
            </w:tcBorders>
            <w:vAlign w:val="center"/>
            <w:hideMark/>
          </w:tcPr>
          <w:p w:rsidR="000F30D7" w:rsidRPr="000F30D7" w:rsidRDefault="000F30D7" w:rsidP="00E34B16">
            <w:pPr>
              <w:spacing w:after="0" w:line="360" w:lineRule="auto"/>
              <w:contextualSpacing/>
              <w:jc w:val="both"/>
              <w:rPr>
                <w:rFonts w:ascii="Times New Roman" w:hAnsi="Times New Roman"/>
                <w:sz w:val="28"/>
                <w:szCs w:val="28"/>
              </w:rPr>
            </w:pPr>
          </w:p>
        </w:tc>
      </w:tr>
      <w:tr w:rsidR="000F30D7" w:rsidRPr="000F30D7" w:rsidTr="000F30D7">
        <w:tc>
          <w:tcPr>
            <w:tcW w:w="914"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3</w:t>
            </w:r>
          </w:p>
        </w:tc>
        <w:tc>
          <w:tcPr>
            <w:tcW w:w="1803"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2019-2020</w:t>
            </w:r>
          </w:p>
        </w:tc>
        <w:tc>
          <w:tcPr>
            <w:tcW w:w="1126"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6.678</w:t>
            </w:r>
          </w:p>
        </w:tc>
        <w:tc>
          <w:tcPr>
            <w:tcW w:w="2610"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5177</w:t>
            </w:r>
          </w:p>
        </w:tc>
        <w:tc>
          <w:tcPr>
            <w:tcW w:w="2214" w:type="dxa"/>
            <w:vMerge/>
            <w:tcBorders>
              <w:top w:val="single" w:sz="4" w:space="0" w:color="000000"/>
              <w:left w:val="single" w:sz="4" w:space="0" w:color="000000"/>
              <w:bottom w:val="single" w:sz="4" w:space="0" w:color="000000"/>
              <w:right w:val="single" w:sz="4" w:space="0" w:color="000000"/>
            </w:tcBorders>
            <w:vAlign w:val="center"/>
            <w:hideMark/>
          </w:tcPr>
          <w:p w:rsidR="000F30D7" w:rsidRPr="000F30D7" w:rsidRDefault="000F30D7" w:rsidP="00E34B16">
            <w:pPr>
              <w:spacing w:after="0" w:line="360" w:lineRule="auto"/>
              <w:contextualSpacing/>
              <w:jc w:val="both"/>
              <w:rPr>
                <w:rFonts w:ascii="Times New Roman" w:hAnsi="Times New Roman"/>
                <w:sz w:val="28"/>
                <w:szCs w:val="28"/>
              </w:rPr>
            </w:pPr>
          </w:p>
        </w:tc>
      </w:tr>
      <w:tr w:rsidR="000F30D7" w:rsidRPr="000F30D7" w:rsidTr="000F30D7">
        <w:tc>
          <w:tcPr>
            <w:tcW w:w="914"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4</w:t>
            </w:r>
          </w:p>
        </w:tc>
        <w:tc>
          <w:tcPr>
            <w:tcW w:w="1803"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2020-2021</w:t>
            </w:r>
          </w:p>
        </w:tc>
        <w:tc>
          <w:tcPr>
            <w:tcW w:w="1126"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6.678</w:t>
            </w:r>
          </w:p>
        </w:tc>
        <w:tc>
          <w:tcPr>
            <w:tcW w:w="2610"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5177</w:t>
            </w:r>
          </w:p>
        </w:tc>
        <w:tc>
          <w:tcPr>
            <w:tcW w:w="2214" w:type="dxa"/>
            <w:vMerge/>
            <w:tcBorders>
              <w:top w:val="single" w:sz="4" w:space="0" w:color="000000"/>
              <w:left w:val="single" w:sz="4" w:space="0" w:color="000000"/>
              <w:bottom w:val="single" w:sz="4" w:space="0" w:color="000000"/>
              <w:right w:val="single" w:sz="4" w:space="0" w:color="000000"/>
            </w:tcBorders>
            <w:vAlign w:val="center"/>
            <w:hideMark/>
          </w:tcPr>
          <w:p w:rsidR="000F30D7" w:rsidRPr="000F30D7" w:rsidRDefault="000F30D7" w:rsidP="00E34B16">
            <w:pPr>
              <w:spacing w:after="0" w:line="360" w:lineRule="auto"/>
              <w:contextualSpacing/>
              <w:jc w:val="both"/>
              <w:rPr>
                <w:rFonts w:ascii="Times New Roman" w:hAnsi="Times New Roman"/>
                <w:sz w:val="28"/>
                <w:szCs w:val="28"/>
              </w:rPr>
            </w:pPr>
          </w:p>
        </w:tc>
      </w:tr>
      <w:tr w:rsidR="000F30D7" w:rsidRPr="000F30D7" w:rsidTr="000F30D7">
        <w:tc>
          <w:tcPr>
            <w:tcW w:w="914"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5</w:t>
            </w:r>
          </w:p>
        </w:tc>
        <w:tc>
          <w:tcPr>
            <w:tcW w:w="1803"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2021-2022</w:t>
            </w:r>
          </w:p>
        </w:tc>
        <w:tc>
          <w:tcPr>
            <w:tcW w:w="1126"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6.678</w:t>
            </w:r>
          </w:p>
        </w:tc>
        <w:tc>
          <w:tcPr>
            <w:tcW w:w="2610"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5177</w:t>
            </w:r>
          </w:p>
        </w:tc>
        <w:tc>
          <w:tcPr>
            <w:tcW w:w="2214" w:type="dxa"/>
            <w:vMerge/>
            <w:tcBorders>
              <w:top w:val="single" w:sz="4" w:space="0" w:color="000000"/>
              <w:left w:val="single" w:sz="4" w:space="0" w:color="000000"/>
              <w:bottom w:val="single" w:sz="4" w:space="0" w:color="000000"/>
              <w:right w:val="single" w:sz="4" w:space="0" w:color="000000"/>
            </w:tcBorders>
            <w:vAlign w:val="center"/>
            <w:hideMark/>
          </w:tcPr>
          <w:p w:rsidR="000F30D7" w:rsidRPr="000F30D7" w:rsidRDefault="000F30D7" w:rsidP="00E34B16">
            <w:pPr>
              <w:spacing w:after="0" w:line="360" w:lineRule="auto"/>
              <w:contextualSpacing/>
              <w:jc w:val="both"/>
              <w:rPr>
                <w:rFonts w:ascii="Times New Roman" w:hAnsi="Times New Roman"/>
                <w:sz w:val="28"/>
                <w:szCs w:val="28"/>
              </w:rPr>
            </w:pPr>
          </w:p>
        </w:tc>
      </w:tr>
      <w:tr w:rsidR="000F30D7" w:rsidRPr="000F30D7" w:rsidTr="000F30D7">
        <w:tc>
          <w:tcPr>
            <w:tcW w:w="914" w:type="dxa"/>
            <w:tcBorders>
              <w:top w:val="single" w:sz="4" w:space="0" w:color="000000"/>
              <w:left w:val="single" w:sz="4" w:space="0" w:color="000000"/>
              <w:bottom w:val="single" w:sz="4" w:space="0" w:color="000000"/>
              <w:right w:val="single" w:sz="4" w:space="0" w:color="000000"/>
            </w:tcBorders>
          </w:tcPr>
          <w:p w:rsidR="000F30D7" w:rsidRPr="000F30D7" w:rsidRDefault="000F30D7" w:rsidP="00E34B16">
            <w:pPr>
              <w:spacing w:after="0" w:line="360" w:lineRule="auto"/>
              <w:contextualSpacing/>
              <w:jc w:val="both"/>
              <w:rPr>
                <w:rFonts w:ascii="Times New Roman" w:hAnsi="Times New Roman"/>
                <w:sz w:val="28"/>
                <w:szCs w:val="28"/>
              </w:rPr>
            </w:pPr>
          </w:p>
        </w:tc>
        <w:tc>
          <w:tcPr>
            <w:tcW w:w="1803"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Total</w:t>
            </w:r>
          </w:p>
        </w:tc>
        <w:tc>
          <w:tcPr>
            <w:tcW w:w="1126"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33.39</w:t>
            </w:r>
          </w:p>
        </w:tc>
        <w:tc>
          <w:tcPr>
            <w:tcW w:w="2610" w:type="dxa"/>
            <w:tcBorders>
              <w:top w:val="single" w:sz="4" w:space="0" w:color="000000"/>
              <w:left w:val="single" w:sz="4" w:space="0" w:color="000000"/>
              <w:bottom w:val="single" w:sz="4" w:space="0" w:color="000000"/>
              <w:right w:val="single" w:sz="4" w:space="0" w:color="000000"/>
            </w:tcBorders>
            <w:hideMark/>
          </w:tcPr>
          <w:p w:rsidR="000F30D7" w:rsidRPr="000F30D7" w:rsidRDefault="000F30D7"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25885</w:t>
            </w:r>
          </w:p>
        </w:tc>
        <w:tc>
          <w:tcPr>
            <w:tcW w:w="2214" w:type="dxa"/>
            <w:vMerge/>
            <w:tcBorders>
              <w:top w:val="single" w:sz="4" w:space="0" w:color="000000"/>
              <w:left w:val="single" w:sz="4" w:space="0" w:color="000000"/>
              <w:bottom w:val="single" w:sz="4" w:space="0" w:color="000000"/>
              <w:right w:val="single" w:sz="4" w:space="0" w:color="000000"/>
            </w:tcBorders>
            <w:vAlign w:val="center"/>
            <w:hideMark/>
          </w:tcPr>
          <w:p w:rsidR="000F30D7" w:rsidRPr="000F30D7" w:rsidRDefault="000F30D7" w:rsidP="00E34B16">
            <w:pPr>
              <w:spacing w:after="0" w:line="360" w:lineRule="auto"/>
              <w:contextualSpacing/>
              <w:jc w:val="both"/>
              <w:rPr>
                <w:rFonts w:ascii="Times New Roman" w:hAnsi="Times New Roman"/>
                <w:sz w:val="28"/>
                <w:szCs w:val="28"/>
              </w:rPr>
            </w:pPr>
          </w:p>
        </w:tc>
      </w:tr>
    </w:tbl>
    <w:p w:rsidR="000F30D7" w:rsidRDefault="000F30D7" w:rsidP="00E34B16">
      <w:pPr>
        <w:spacing w:after="0" w:line="360" w:lineRule="auto"/>
        <w:contextualSpacing/>
        <w:jc w:val="both"/>
        <w:rPr>
          <w:rFonts w:ascii="Times New Roman" w:hAnsi="Times New Roman"/>
          <w:b/>
          <w:bCs/>
          <w:sz w:val="28"/>
          <w:szCs w:val="28"/>
          <w:u w:val="single"/>
        </w:rPr>
      </w:pPr>
    </w:p>
    <w:p w:rsidR="000F30D7" w:rsidRPr="000F30D7" w:rsidRDefault="000F30D7" w:rsidP="00E34B16">
      <w:pPr>
        <w:spacing w:after="0" w:line="360" w:lineRule="auto"/>
        <w:contextualSpacing/>
        <w:jc w:val="both"/>
        <w:rPr>
          <w:rFonts w:ascii="Times New Roman" w:hAnsi="Times New Roman"/>
          <w:b/>
          <w:bCs/>
          <w:sz w:val="28"/>
          <w:szCs w:val="28"/>
          <w:u w:val="single"/>
        </w:rPr>
      </w:pPr>
      <w:r w:rsidRPr="000F30D7">
        <w:rPr>
          <w:rFonts w:ascii="Times New Roman" w:hAnsi="Times New Roman"/>
          <w:b/>
          <w:bCs/>
          <w:sz w:val="28"/>
          <w:szCs w:val="28"/>
          <w:u w:val="single"/>
        </w:rPr>
        <w:t>Proposed Plantation Programme (Period 2018-19 to 2021-22)</w:t>
      </w:r>
    </w:p>
    <w:p w:rsidR="000F30D7" w:rsidRPr="000F30D7" w:rsidRDefault="000F30D7" w:rsidP="00E34B16">
      <w:pPr>
        <w:spacing w:after="0" w:line="360" w:lineRule="auto"/>
        <w:ind w:firstLine="720"/>
        <w:contextualSpacing/>
        <w:jc w:val="both"/>
        <w:rPr>
          <w:rFonts w:ascii="Times New Roman" w:hAnsi="Times New Roman"/>
          <w:sz w:val="28"/>
          <w:szCs w:val="28"/>
        </w:rPr>
      </w:pPr>
      <w:proofErr w:type="gramStart"/>
      <w:r w:rsidRPr="000F30D7">
        <w:rPr>
          <w:rFonts w:ascii="Times New Roman" w:hAnsi="Times New Roman"/>
          <w:sz w:val="28"/>
          <w:szCs w:val="28"/>
        </w:rPr>
        <w:t>Total area of 33.39 Ha.</w:t>
      </w:r>
      <w:proofErr w:type="gramEnd"/>
      <w:r w:rsidRPr="000F30D7">
        <w:rPr>
          <w:rFonts w:ascii="Times New Roman" w:hAnsi="Times New Roman"/>
          <w:sz w:val="28"/>
          <w:szCs w:val="28"/>
        </w:rPr>
        <w:t xml:space="preserve"> </w:t>
      </w:r>
      <w:proofErr w:type="gramStart"/>
      <w:r w:rsidRPr="000F30D7">
        <w:rPr>
          <w:rFonts w:ascii="Times New Roman" w:hAnsi="Times New Roman"/>
          <w:sz w:val="28"/>
          <w:szCs w:val="28"/>
        </w:rPr>
        <w:t>of</w:t>
      </w:r>
      <w:proofErr w:type="gramEnd"/>
      <w:r w:rsidRPr="000F30D7">
        <w:rPr>
          <w:rFonts w:ascii="Times New Roman" w:hAnsi="Times New Roman"/>
          <w:sz w:val="28"/>
          <w:szCs w:val="28"/>
        </w:rPr>
        <w:t xml:space="preserve"> the prosopis prone area eradicated yearly would be planted in the subsequent year by native fruit bearing and medicinal trees as per the year wise plantation programme as under.</w:t>
      </w:r>
    </w:p>
    <w:tbl>
      <w:tblPr>
        <w:tblpPr w:leftFromText="180" w:rightFromText="180" w:vertAnchor="text" w:horzAnchor="margin" w:tblpXSpec="center" w:tblpY="15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0"/>
        <w:gridCol w:w="1563"/>
        <w:gridCol w:w="1090"/>
        <w:gridCol w:w="1972"/>
        <w:gridCol w:w="3035"/>
      </w:tblGrid>
      <w:tr w:rsidR="006B789F" w:rsidRPr="000F30D7" w:rsidTr="006B789F">
        <w:tc>
          <w:tcPr>
            <w:tcW w:w="910"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Sr.No</w:t>
            </w:r>
          </w:p>
        </w:tc>
        <w:tc>
          <w:tcPr>
            <w:tcW w:w="1563"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Year of Plantation</w:t>
            </w:r>
          </w:p>
        </w:tc>
        <w:tc>
          <w:tcPr>
            <w:tcW w:w="1090"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Area in Ha.</w:t>
            </w:r>
          </w:p>
        </w:tc>
        <w:tc>
          <w:tcPr>
            <w:tcW w:w="1972"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 xml:space="preserve">Choice of Species </w:t>
            </w:r>
          </w:p>
        </w:tc>
        <w:tc>
          <w:tcPr>
            <w:tcW w:w="3035"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Authority to decide the  choiced of species / Model</w:t>
            </w:r>
          </w:p>
        </w:tc>
      </w:tr>
      <w:tr w:rsidR="006B789F" w:rsidRPr="000F30D7" w:rsidTr="006B789F">
        <w:tc>
          <w:tcPr>
            <w:tcW w:w="910"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1</w:t>
            </w:r>
          </w:p>
        </w:tc>
        <w:tc>
          <w:tcPr>
            <w:tcW w:w="1563"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2018-2019</w:t>
            </w:r>
          </w:p>
        </w:tc>
        <w:tc>
          <w:tcPr>
            <w:tcW w:w="1090"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6.678</w:t>
            </w:r>
          </w:p>
        </w:tc>
        <w:tc>
          <w:tcPr>
            <w:tcW w:w="1972" w:type="dxa"/>
            <w:vMerge w:val="restart"/>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Fruit bearing species of Jamun, Sitafal and other indigenous species</w:t>
            </w:r>
          </w:p>
        </w:tc>
        <w:tc>
          <w:tcPr>
            <w:tcW w:w="3035" w:type="dxa"/>
            <w:vMerge w:val="restart"/>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Chief Conservator of Forests (T) Amravati</w:t>
            </w:r>
          </w:p>
        </w:tc>
      </w:tr>
      <w:tr w:rsidR="006B789F" w:rsidRPr="000F30D7" w:rsidTr="006B789F">
        <w:tc>
          <w:tcPr>
            <w:tcW w:w="910"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2</w:t>
            </w:r>
          </w:p>
        </w:tc>
        <w:tc>
          <w:tcPr>
            <w:tcW w:w="1563"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2019-2020</w:t>
            </w:r>
          </w:p>
        </w:tc>
        <w:tc>
          <w:tcPr>
            <w:tcW w:w="1090"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6.678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B789F" w:rsidRPr="000F30D7" w:rsidRDefault="006B789F" w:rsidP="00E34B16">
            <w:pPr>
              <w:spacing w:after="0" w:line="360" w:lineRule="auto"/>
              <w:contextualSpacing/>
              <w:jc w:val="both"/>
              <w:rPr>
                <w:rFonts w:ascii="Times New Roman" w:hAnsi="Times New Roman"/>
                <w:sz w:val="28"/>
                <w:szCs w:val="28"/>
              </w:rPr>
            </w:pPr>
          </w:p>
        </w:tc>
        <w:tc>
          <w:tcPr>
            <w:tcW w:w="3035" w:type="dxa"/>
            <w:vMerge/>
            <w:tcBorders>
              <w:top w:val="single" w:sz="4" w:space="0" w:color="000000"/>
              <w:left w:val="single" w:sz="4" w:space="0" w:color="000000"/>
              <w:bottom w:val="single" w:sz="4" w:space="0" w:color="000000"/>
              <w:right w:val="single" w:sz="4" w:space="0" w:color="000000"/>
            </w:tcBorders>
            <w:vAlign w:val="center"/>
            <w:hideMark/>
          </w:tcPr>
          <w:p w:rsidR="006B789F" w:rsidRPr="000F30D7" w:rsidRDefault="006B789F" w:rsidP="00E34B16">
            <w:pPr>
              <w:spacing w:after="0" w:line="360" w:lineRule="auto"/>
              <w:contextualSpacing/>
              <w:jc w:val="both"/>
              <w:rPr>
                <w:rFonts w:ascii="Times New Roman" w:hAnsi="Times New Roman"/>
                <w:sz w:val="28"/>
                <w:szCs w:val="28"/>
              </w:rPr>
            </w:pPr>
          </w:p>
        </w:tc>
      </w:tr>
      <w:tr w:rsidR="006B789F" w:rsidRPr="000F30D7" w:rsidTr="006B789F">
        <w:tc>
          <w:tcPr>
            <w:tcW w:w="910"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3</w:t>
            </w:r>
          </w:p>
        </w:tc>
        <w:tc>
          <w:tcPr>
            <w:tcW w:w="1563"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2020-2021</w:t>
            </w:r>
          </w:p>
        </w:tc>
        <w:tc>
          <w:tcPr>
            <w:tcW w:w="1090"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6.678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B789F" w:rsidRPr="000F30D7" w:rsidRDefault="006B789F" w:rsidP="00E34B16">
            <w:pPr>
              <w:spacing w:after="0" w:line="360" w:lineRule="auto"/>
              <w:contextualSpacing/>
              <w:jc w:val="both"/>
              <w:rPr>
                <w:rFonts w:ascii="Times New Roman" w:hAnsi="Times New Roman"/>
                <w:sz w:val="28"/>
                <w:szCs w:val="28"/>
              </w:rPr>
            </w:pPr>
          </w:p>
        </w:tc>
        <w:tc>
          <w:tcPr>
            <w:tcW w:w="3035" w:type="dxa"/>
            <w:vMerge/>
            <w:tcBorders>
              <w:top w:val="single" w:sz="4" w:space="0" w:color="000000"/>
              <w:left w:val="single" w:sz="4" w:space="0" w:color="000000"/>
              <w:bottom w:val="single" w:sz="4" w:space="0" w:color="000000"/>
              <w:right w:val="single" w:sz="4" w:space="0" w:color="000000"/>
            </w:tcBorders>
            <w:vAlign w:val="center"/>
            <w:hideMark/>
          </w:tcPr>
          <w:p w:rsidR="006B789F" w:rsidRPr="000F30D7" w:rsidRDefault="006B789F" w:rsidP="00E34B16">
            <w:pPr>
              <w:spacing w:after="0" w:line="360" w:lineRule="auto"/>
              <w:contextualSpacing/>
              <w:jc w:val="both"/>
              <w:rPr>
                <w:rFonts w:ascii="Times New Roman" w:hAnsi="Times New Roman"/>
                <w:sz w:val="28"/>
                <w:szCs w:val="28"/>
              </w:rPr>
            </w:pPr>
          </w:p>
        </w:tc>
      </w:tr>
      <w:tr w:rsidR="006B789F" w:rsidRPr="000F30D7" w:rsidTr="006B789F">
        <w:tc>
          <w:tcPr>
            <w:tcW w:w="910"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4</w:t>
            </w:r>
          </w:p>
        </w:tc>
        <w:tc>
          <w:tcPr>
            <w:tcW w:w="1563"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2021-2022</w:t>
            </w:r>
          </w:p>
        </w:tc>
        <w:tc>
          <w:tcPr>
            <w:tcW w:w="1090"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6.678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B789F" w:rsidRPr="000F30D7" w:rsidRDefault="006B789F" w:rsidP="00E34B16">
            <w:pPr>
              <w:spacing w:after="0" w:line="360" w:lineRule="auto"/>
              <w:contextualSpacing/>
              <w:jc w:val="both"/>
              <w:rPr>
                <w:rFonts w:ascii="Times New Roman" w:hAnsi="Times New Roman"/>
                <w:sz w:val="28"/>
                <w:szCs w:val="28"/>
              </w:rPr>
            </w:pPr>
          </w:p>
        </w:tc>
        <w:tc>
          <w:tcPr>
            <w:tcW w:w="3035" w:type="dxa"/>
            <w:vMerge/>
            <w:tcBorders>
              <w:top w:val="single" w:sz="4" w:space="0" w:color="000000"/>
              <w:left w:val="single" w:sz="4" w:space="0" w:color="000000"/>
              <w:bottom w:val="single" w:sz="4" w:space="0" w:color="000000"/>
              <w:right w:val="single" w:sz="4" w:space="0" w:color="000000"/>
            </w:tcBorders>
            <w:vAlign w:val="center"/>
            <w:hideMark/>
          </w:tcPr>
          <w:p w:rsidR="006B789F" w:rsidRPr="000F30D7" w:rsidRDefault="006B789F" w:rsidP="00E34B16">
            <w:pPr>
              <w:spacing w:after="0" w:line="360" w:lineRule="auto"/>
              <w:contextualSpacing/>
              <w:jc w:val="both"/>
              <w:rPr>
                <w:rFonts w:ascii="Times New Roman" w:hAnsi="Times New Roman"/>
                <w:sz w:val="28"/>
                <w:szCs w:val="28"/>
              </w:rPr>
            </w:pPr>
          </w:p>
        </w:tc>
      </w:tr>
      <w:tr w:rsidR="006B789F" w:rsidRPr="000F30D7" w:rsidTr="006B789F">
        <w:tc>
          <w:tcPr>
            <w:tcW w:w="910"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5</w:t>
            </w:r>
          </w:p>
        </w:tc>
        <w:tc>
          <w:tcPr>
            <w:tcW w:w="1563"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2022-2023</w:t>
            </w:r>
          </w:p>
        </w:tc>
        <w:tc>
          <w:tcPr>
            <w:tcW w:w="1090"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6.678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B789F" w:rsidRPr="000F30D7" w:rsidRDefault="006B789F" w:rsidP="00E34B16">
            <w:pPr>
              <w:spacing w:after="0" w:line="360" w:lineRule="auto"/>
              <w:contextualSpacing/>
              <w:jc w:val="both"/>
              <w:rPr>
                <w:rFonts w:ascii="Times New Roman" w:hAnsi="Times New Roman"/>
                <w:sz w:val="28"/>
                <w:szCs w:val="28"/>
              </w:rPr>
            </w:pPr>
          </w:p>
        </w:tc>
        <w:tc>
          <w:tcPr>
            <w:tcW w:w="3035" w:type="dxa"/>
            <w:vMerge/>
            <w:tcBorders>
              <w:top w:val="single" w:sz="4" w:space="0" w:color="000000"/>
              <w:left w:val="single" w:sz="4" w:space="0" w:color="000000"/>
              <w:bottom w:val="single" w:sz="4" w:space="0" w:color="000000"/>
              <w:right w:val="single" w:sz="4" w:space="0" w:color="000000"/>
            </w:tcBorders>
            <w:vAlign w:val="center"/>
            <w:hideMark/>
          </w:tcPr>
          <w:p w:rsidR="006B789F" w:rsidRPr="000F30D7" w:rsidRDefault="006B789F" w:rsidP="00E34B16">
            <w:pPr>
              <w:spacing w:after="0" w:line="360" w:lineRule="auto"/>
              <w:contextualSpacing/>
              <w:jc w:val="both"/>
              <w:rPr>
                <w:rFonts w:ascii="Times New Roman" w:hAnsi="Times New Roman"/>
                <w:sz w:val="28"/>
                <w:szCs w:val="28"/>
              </w:rPr>
            </w:pPr>
          </w:p>
        </w:tc>
      </w:tr>
      <w:tr w:rsidR="006B789F" w:rsidRPr="000F30D7" w:rsidTr="006B789F">
        <w:tc>
          <w:tcPr>
            <w:tcW w:w="910" w:type="dxa"/>
            <w:tcBorders>
              <w:top w:val="single" w:sz="4" w:space="0" w:color="000000"/>
              <w:left w:val="single" w:sz="4" w:space="0" w:color="000000"/>
              <w:bottom w:val="single" w:sz="4" w:space="0" w:color="000000"/>
              <w:right w:val="single" w:sz="4" w:space="0" w:color="000000"/>
            </w:tcBorders>
          </w:tcPr>
          <w:p w:rsidR="006B789F" w:rsidRPr="000F30D7" w:rsidRDefault="006B789F" w:rsidP="00E34B16">
            <w:pPr>
              <w:spacing w:after="0" w:line="360" w:lineRule="auto"/>
              <w:contextualSpacing/>
              <w:jc w:val="both"/>
              <w:rPr>
                <w:rFonts w:ascii="Times New Roman" w:hAnsi="Times New Roman"/>
                <w:sz w:val="28"/>
                <w:szCs w:val="28"/>
              </w:rPr>
            </w:pPr>
          </w:p>
        </w:tc>
        <w:tc>
          <w:tcPr>
            <w:tcW w:w="1563"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Total</w:t>
            </w:r>
          </w:p>
        </w:tc>
        <w:tc>
          <w:tcPr>
            <w:tcW w:w="1090" w:type="dxa"/>
            <w:tcBorders>
              <w:top w:val="single" w:sz="4" w:space="0" w:color="000000"/>
              <w:left w:val="single" w:sz="4" w:space="0" w:color="000000"/>
              <w:bottom w:val="single" w:sz="4" w:space="0" w:color="000000"/>
              <w:right w:val="single" w:sz="4" w:space="0" w:color="000000"/>
            </w:tcBorders>
            <w:hideMark/>
          </w:tcPr>
          <w:p w:rsidR="006B789F" w:rsidRPr="000F30D7" w:rsidRDefault="006B789F" w:rsidP="00E34B16">
            <w:pPr>
              <w:spacing w:after="0" w:line="360" w:lineRule="auto"/>
              <w:contextualSpacing/>
              <w:jc w:val="both"/>
              <w:rPr>
                <w:rFonts w:ascii="Times New Roman" w:hAnsi="Times New Roman"/>
                <w:sz w:val="28"/>
                <w:szCs w:val="28"/>
              </w:rPr>
            </w:pPr>
            <w:r w:rsidRPr="000F30D7">
              <w:rPr>
                <w:rFonts w:ascii="Times New Roman" w:hAnsi="Times New Roman"/>
                <w:sz w:val="28"/>
                <w:szCs w:val="28"/>
              </w:rPr>
              <w:t>33.39</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B789F" w:rsidRPr="000F30D7" w:rsidRDefault="006B789F" w:rsidP="00E34B16">
            <w:pPr>
              <w:spacing w:after="0" w:line="360" w:lineRule="auto"/>
              <w:contextualSpacing/>
              <w:jc w:val="both"/>
              <w:rPr>
                <w:rFonts w:ascii="Times New Roman" w:hAnsi="Times New Roman"/>
                <w:sz w:val="28"/>
                <w:szCs w:val="28"/>
              </w:rPr>
            </w:pPr>
          </w:p>
        </w:tc>
        <w:tc>
          <w:tcPr>
            <w:tcW w:w="3035" w:type="dxa"/>
            <w:vMerge/>
            <w:tcBorders>
              <w:top w:val="single" w:sz="4" w:space="0" w:color="000000"/>
              <w:left w:val="single" w:sz="4" w:space="0" w:color="000000"/>
              <w:bottom w:val="single" w:sz="4" w:space="0" w:color="000000"/>
              <w:right w:val="single" w:sz="4" w:space="0" w:color="000000"/>
            </w:tcBorders>
            <w:vAlign w:val="center"/>
            <w:hideMark/>
          </w:tcPr>
          <w:p w:rsidR="006B789F" w:rsidRPr="000F30D7" w:rsidRDefault="006B789F" w:rsidP="00E34B16">
            <w:pPr>
              <w:spacing w:after="0" w:line="360" w:lineRule="auto"/>
              <w:contextualSpacing/>
              <w:jc w:val="both"/>
              <w:rPr>
                <w:rFonts w:ascii="Times New Roman" w:hAnsi="Times New Roman"/>
                <w:sz w:val="28"/>
                <w:szCs w:val="28"/>
              </w:rPr>
            </w:pPr>
          </w:p>
        </w:tc>
      </w:tr>
    </w:tbl>
    <w:p w:rsidR="000F30D7" w:rsidRPr="000F30D7" w:rsidRDefault="000F30D7" w:rsidP="00E34B16">
      <w:pPr>
        <w:spacing w:after="0" w:line="360" w:lineRule="auto"/>
        <w:ind w:firstLine="720"/>
        <w:contextualSpacing/>
        <w:jc w:val="both"/>
        <w:rPr>
          <w:rFonts w:ascii="Times New Roman" w:hAnsi="Times New Roman"/>
          <w:b/>
          <w:bCs/>
          <w:sz w:val="28"/>
          <w:szCs w:val="28"/>
          <w:u w:val="single"/>
        </w:rPr>
      </w:pPr>
    </w:p>
    <w:p w:rsidR="006B789F" w:rsidRDefault="000F30D7" w:rsidP="00E34B16">
      <w:pPr>
        <w:spacing w:line="360" w:lineRule="auto"/>
        <w:contextualSpacing/>
        <w:jc w:val="both"/>
        <w:rPr>
          <w:rFonts w:ascii="Times New Roman" w:hAnsi="Times New Roman"/>
          <w:sz w:val="28"/>
        </w:rPr>
      </w:pPr>
      <w:r w:rsidRPr="000F30D7">
        <w:lastRenderedPageBreak/>
        <w:tab/>
      </w:r>
      <w:r w:rsidRPr="000F30D7">
        <w:tab/>
      </w:r>
      <w:r w:rsidRPr="006B789F">
        <w:rPr>
          <w:rFonts w:ascii="Times New Roman" w:hAnsi="Times New Roman"/>
          <w:sz w:val="28"/>
        </w:rPr>
        <w:t>Likewise all efforts as regards checking of regeneration of Prosopis juliflora including uprooting its seedling and cutting down sapling upto 15 cm GBH, flushed to ground and its pods be destroyed at immature stage to check regeneration, removal of small segments of branches for terminal shoots bearing pods should be allowed for the purpose.</w:t>
      </w:r>
    </w:p>
    <w:p w:rsidR="00E74B53" w:rsidRPr="000D4E0A" w:rsidRDefault="000F30D7" w:rsidP="00E34B16">
      <w:pPr>
        <w:jc w:val="center"/>
        <w:rPr>
          <w:rStyle w:val="Bodytext30"/>
          <w:b w:val="0"/>
          <w:bCs w:val="0"/>
          <w:sz w:val="32"/>
          <w:szCs w:val="32"/>
        </w:rPr>
      </w:pPr>
      <w:r w:rsidRPr="006B789F">
        <w:rPr>
          <w:rFonts w:ascii="Times New Roman" w:hAnsi="Times New Roman"/>
          <w:sz w:val="28"/>
        </w:rPr>
        <w:br w:type="page"/>
      </w:r>
      <w:bookmarkEnd w:id="127"/>
      <w:r w:rsidR="00E74B53" w:rsidRPr="000D4E0A">
        <w:rPr>
          <w:rStyle w:val="Bodytext30"/>
          <w:b w:val="0"/>
          <w:bCs w:val="0"/>
          <w:sz w:val="32"/>
          <w:szCs w:val="32"/>
        </w:rPr>
        <w:lastRenderedPageBreak/>
        <w:t>PART III</w:t>
      </w:r>
    </w:p>
    <w:p w:rsidR="00E74B53" w:rsidRDefault="007D60C7" w:rsidP="00E74B53">
      <w:pPr>
        <w:pStyle w:val="Bodytext31"/>
        <w:shd w:val="clear" w:color="auto" w:fill="auto"/>
        <w:spacing w:line="276" w:lineRule="auto"/>
        <w:ind w:firstLine="0"/>
        <w:jc w:val="center"/>
        <w:rPr>
          <w:rStyle w:val="Bodytext30"/>
          <w:b/>
          <w:bCs/>
          <w:sz w:val="32"/>
          <w:szCs w:val="32"/>
        </w:rPr>
      </w:pPr>
      <w:r>
        <w:rPr>
          <w:rStyle w:val="Bodytext30"/>
          <w:b/>
          <w:bCs/>
          <w:sz w:val="32"/>
          <w:szCs w:val="32"/>
        </w:rPr>
        <w:t>LIST OF APPENDIC</w:t>
      </w:r>
      <w:r w:rsidR="00E74B53" w:rsidRPr="000D4E0A">
        <w:rPr>
          <w:rStyle w:val="Bodytext30"/>
          <w:b/>
          <w:bCs/>
          <w:sz w:val="32"/>
          <w:szCs w:val="32"/>
        </w:rPr>
        <w:t xml:space="preserve">S </w:t>
      </w:r>
      <w:r w:rsidR="00D36997">
        <w:rPr>
          <w:rStyle w:val="Bodytext30"/>
          <w:b/>
          <w:bCs/>
          <w:sz w:val="32"/>
          <w:szCs w:val="32"/>
        </w:rPr>
        <w:t>AND MAP</w:t>
      </w:r>
    </w:p>
    <w:p w:rsidR="00D36997" w:rsidRDefault="00D36997" w:rsidP="00E74B53">
      <w:pPr>
        <w:pStyle w:val="Bodytext31"/>
        <w:shd w:val="clear" w:color="auto" w:fill="auto"/>
        <w:spacing w:line="276" w:lineRule="auto"/>
        <w:ind w:firstLine="0"/>
        <w:jc w:val="center"/>
        <w:rPr>
          <w:rStyle w:val="Bodytext30"/>
          <w:b/>
          <w:bCs/>
          <w:sz w:val="32"/>
          <w:szCs w:val="32"/>
        </w:rPr>
      </w:pPr>
    </w:p>
    <w:p w:rsidR="00D36997" w:rsidRPr="000D4E0A" w:rsidRDefault="00D36997" w:rsidP="00D36997">
      <w:pPr>
        <w:pStyle w:val="Heading1230"/>
        <w:shd w:val="clear" w:color="auto" w:fill="auto"/>
        <w:spacing w:line="276" w:lineRule="auto"/>
        <w:rPr>
          <w:sz w:val="32"/>
          <w:szCs w:val="32"/>
        </w:rPr>
      </w:pPr>
      <w:r w:rsidRPr="000D4E0A">
        <w:rPr>
          <w:rStyle w:val="Heading1240"/>
          <w:b/>
          <w:bCs/>
          <w:sz w:val="32"/>
          <w:szCs w:val="32"/>
        </w:rPr>
        <w:t>APPENDIX -1</w:t>
      </w:r>
    </w:p>
    <w:p w:rsidR="00E74B53" w:rsidRPr="000D4E0A" w:rsidRDefault="00E74B53" w:rsidP="00E74B53">
      <w:pPr>
        <w:pStyle w:val="Bodytext31"/>
        <w:shd w:val="clear" w:color="auto" w:fill="auto"/>
        <w:spacing w:line="276" w:lineRule="auto"/>
        <w:ind w:firstLine="0"/>
        <w:jc w:val="center"/>
        <w:rPr>
          <w:rStyle w:val="Bodytext30"/>
          <w:b/>
          <w:bCs/>
          <w:sz w:val="32"/>
          <w:szCs w:val="32"/>
        </w:rPr>
      </w:pPr>
      <w:r w:rsidRPr="000D4E0A">
        <w:rPr>
          <w:rStyle w:val="Bodytext30"/>
          <w:b/>
          <w:bCs/>
          <w:sz w:val="32"/>
          <w:szCs w:val="32"/>
        </w:rPr>
        <w:t>STATEMENT SHOWING SURVEY OF INDIA TOPO</w:t>
      </w:r>
      <w:r w:rsidR="00923B3E" w:rsidRPr="000D4E0A">
        <w:rPr>
          <w:rStyle w:val="Bodytext30"/>
          <w:b/>
          <w:bCs/>
          <w:sz w:val="32"/>
          <w:szCs w:val="32"/>
        </w:rPr>
        <w:t xml:space="preserve"> </w:t>
      </w:r>
      <w:r w:rsidRPr="000D4E0A">
        <w:rPr>
          <w:rStyle w:val="Bodytext30"/>
          <w:b/>
          <w:bCs/>
          <w:sz w:val="32"/>
          <w:szCs w:val="32"/>
        </w:rPr>
        <w:t>SHEETS WITH COMPARTMENT NUMBERS</w:t>
      </w:r>
    </w:p>
    <w:tbl>
      <w:tblPr>
        <w:tblOverlap w:val="never"/>
        <w:tblW w:w="8362" w:type="dxa"/>
        <w:tblInd w:w="911" w:type="dxa"/>
        <w:tblLayout w:type="fixed"/>
        <w:tblCellMar>
          <w:left w:w="10" w:type="dxa"/>
          <w:right w:w="10" w:type="dxa"/>
        </w:tblCellMar>
        <w:tblLook w:val="0000"/>
      </w:tblPr>
      <w:tblGrid>
        <w:gridCol w:w="898"/>
        <w:gridCol w:w="1493"/>
        <w:gridCol w:w="2376"/>
        <w:gridCol w:w="3595"/>
      </w:tblGrid>
      <w:tr w:rsidR="00E74B53" w:rsidRPr="000D4E0A" w:rsidTr="003A3419">
        <w:trPr>
          <w:trHeight w:val="566"/>
        </w:trPr>
        <w:tc>
          <w:tcPr>
            <w:tcW w:w="898" w:type="dxa"/>
            <w:tcBorders>
              <w:top w:val="single" w:sz="4" w:space="0" w:color="auto"/>
              <w:left w:val="single" w:sz="4" w:space="0" w:color="auto"/>
            </w:tcBorders>
            <w:shd w:val="clear" w:color="auto" w:fill="FFFFFF"/>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Bold3"/>
                <w:sz w:val="28"/>
                <w:szCs w:val="28"/>
              </w:rPr>
              <w:t>S. No.</w:t>
            </w:r>
          </w:p>
        </w:tc>
        <w:tc>
          <w:tcPr>
            <w:tcW w:w="1493" w:type="dxa"/>
            <w:tcBorders>
              <w:top w:val="single" w:sz="4" w:space="0" w:color="auto"/>
              <w:left w:val="single" w:sz="4" w:space="0" w:color="auto"/>
            </w:tcBorders>
            <w:shd w:val="clear" w:color="auto" w:fill="FFFFFF"/>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Bold3"/>
                <w:sz w:val="28"/>
                <w:szCs w:val="28"/>
              </w:rPr>
              <w:t>Sheet No.</w:t>
            </w:r>
          </w:p>
        </w:tc>
        <w:tc>
          <w:tcPr>
            <w:tcW w:w="2376"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Bold3"/>
                <w:sz w:val="28"/>
                <w:szCs w:val="28"/>
              </w:rPr>
              <w:t>Compartment</w:t>
            </w:r>
          </w:p>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Bold3"/>
                <w:sz w:val="28"/>
                <w:szCs w:val="28"/>
              </w:rPr>
              <w:t>Number</w:t>
            </w:r>
          </w:p>
        </w:tc>
        <w:tc>
          <w:tcPr>
            <w:tcW w:w="3595" w:type="dxa"/>
            <w:tcBorders>
              <w:top w:val="single" w:sz="4" w:space="0" w:color="auto"/>
              <w:left w:val="single" w:sz="4" w:space="0" w:color="auto"/>
              <w:righ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Bold3"/>
                <w:sz w:val="28"/>
                <w:szCs w:val="28"/>
              </w:rPr>
              <w:t>Survey No. ('C' class forest)</w:t>
            </w:r>
          </w:p>
        </w:tc>
      </w:tr>
      <w:tr w:rsidR="00E74B53" w:rsidRPr="000D4E0A" w:rsidTr="003A3419">
        <w:trPr>
          <w:trHeight w:val="278"/>
        </w:trPr>
        <w:tc>
          <w:tcPr>
            <w:tcW w:w="898"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Bold3"/>
                <w:sz w:val="28"/>
                <w:szCs w:val="28"/>
              </w:rPr>
              <w:t>1</w:t>
            </w:r>
          </w:p>
        </w:tc>
        <w:tc>
          <w:tcPr>
            <w:tcW w:w="1493"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Bold3"/>
                <w:sz w:val="28"/>
                <w:szCs w:val="28"/>
              </w:rPr>
              <w:t>2</w:t>
            </w:r>
          </w:p>
        </w:tc>
        <w:tc>
          <w:tcPr>
            <w:tcW w:w="2376"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Bold3"/>
                <w:sz w:val="28"/>
                <w:szCs w:val="28"/>
              </w:rPr>
              <w:t>3</w:t>
            </w:r>
          </w:p>
        </w:tc>
        <w:tc>
          <w:tcPr>
            <w:tcW w:w="3595" w:type="dxa"/>
            <w:tcBorders>
              <w:top w:val="single" w:sz="4" w:space="0" w:color="auto"/>
              <w:left w:val="single" w:sz="4" w:space="0" w:color="auto"/>
              <w:righ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Bold3"/>
                <w:sz w:val="28"/>
                <w:szCs w:val="28"/>
              </w:rPr>
              <w:t>4</w:t>
            </w:r>
          </w:p>
        </w:tc>
      </w:tr>
      <w:tr w:rsidR="00E74B53" w:rsidRPr="000D4E0A" w:rsidTr="003A3419">
        <w:trPr>
          <w:trHeight w:val="845"/>
        </w:trPr>
        <w:tc>
          <w:tcPr>
            <w:tcW w:w="898" w:type="dxa"/>
            <w:tcBorders>
              <w:top w:val="single" w:sz="4" w:space="0" w:color="auto"/>
              <w:left w:val="single" w:sz="4" w:space="0" w:color="auto"/>
              <w:bottom w:val="single" w:sz="4" w:space="0" w:color="auto"/>
            </w:tcBorders>
            <w:shd w:val="clear" w:color="auto" w:fill="FFFFFF"/>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13pt6"/>
                <w:sz w:val="28"/>
                <w:szCs w:val="28"/>
              </w:rPr>
              <w:t>1</w:t>
            </w:r>
          </w:p>
        </w:tc>
        <w:tc>
          <w:tcPr>
            <w:tcW w:w="1493" w:type="dxa"/>
            <w:tcBorders>
              <w:top w:val="single" w:sz="4" w:space="0" w:color="auto"/>
              <w:left w:val="single" w:sz="4" w:space="0" w:color="auto"/>
              <w:bottom w:val="single" w:sz="4" w:space="0" w:color="auto"/>
            </w:tcBorders>
            <w:shd w:val="clear" w:color="auto" w:fill="FFFFFF"/>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56 A/9</w:t>
            </w:r>
          </w:p>
        </w:tc>
        <w:tc>
          <w:tcPr>
            <w:tcW w:w="2376" w:type="dxa"/>
            <w:tcBorders>
              <w:top w:val="single" w:sz="4" w:space="0" w:color="auto"/>
              <w:left w:val="single" w:sz="4" w:space="0" w:color="auto"/>
              <w:bottom w:val="single" w:sz="4" w:space="0" w:color="auto"/>
            </w:tcBorders>
            <w:shd w:val="clear" w:color="auto" w:fill="FFFFFF"/>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128,</w:t>
            </w:r>
          </w:p>
        </w:tc>
        <w:tc>
          <w:tcPr>
            <w:tcW w:w="3595" w:type="dxa"/>
            <w:tcBorders>
              <w:top w:val="single" w:sz="4" w:space="0" w:color="auto"/>
              <w:left w:val="single" w:sz="4" w:space="0" w:color="auto"/>
              <w:bottom w:val="single" w:sz="4" w:space="0" w:color="auto"/>
              <w:righ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289 to 291, 299, 332, 334,335,337,</w:t>
            </w:r>
          </w:p>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338 to 340,</w:t>
            </w:r>
          </w:p>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364 to 366, 379, 380 to 382</w:t>
            </w:r>
          </w:p>
        </w:tc>
      </w:tr>
    </w:tbl>
    <w:p w:rsidR="00D36997" w:rsidRDefault="00D36997" w:rsidP="00832C1E">
      <w:pPr>
        <w:pStyle w:val="Heading1241"/>
        <w:shd w:val="clear" w:color="auto" w:fill="auto"/>
        <w:spacing w:line="276" w:lineRule="auto"/>
        <w:jc w:val="center"/>
        <w:rPr>
          <w:rStyle w:val="Heading1240"/>
          <w:b/>
          <w:bCs/>
          <w:sz w:val="32"/>
          <w:szCs w:val="32"/>
        </w:rPr>
      </w:pPr>
      <w:bookmarkStart w:id="128" w:name="bookmark178"/>
    </w:p>
    <w:p w:rsidR="00E74B53" w:rsidRPr="000D4E0A" w:rsidRDefault="00E74B53" w:rsidP="00832C1E">
      <w:pPr>
        <w:pStyle w:val="Heading1241"/>
        <w:shd w:val="clear" w:color="auto" w:fill="auto"/>
        <w:spacing w:line="276" w:lineRule="auto"/>
        <w:jc w:val="center"/>
        <w:rPr>
          <w:sz w:val="32"/>
          <w:szCs w:val="32"/>
        </w:rPr>
      </w:pPr>
      <w:r w:rsidRPr="000D4E0A">
        <w:rPr>
          <w:rStyle w:val="Heading1240"/>
          <w:b/>
          <w:bCs/>
          <w:sz w:val="32"/>
          <w:szCs w:val="32"/>
        </w:rPr>
        <w:t>APPENDIX - II</w:t>
      </w:r>
      <w:bookmarkEnd w:id="128"/>
    </w:p>
    <w:p w:rsidR="00E74B53" w:rsidRPr="000D4E0A" w:rsidRDefault="00E74B53" w:rsidP="00E74B53">
      <w:pPr>
        <w:pStyle w:val="Bodytext31"/>
        <w:shd w:val="clear" w:color="auto" w:fill="auto"/>
        <w:spacing w:line="276" w:lineRule="auto"/>
        <w:ind w:firstLine="0"/>
        <w:jc w:val="center"/>
        <w:rPr>
          <w:rStyle w:val="Bodytext30"/>
          <w:b/>
          <w:bCs/>
          <w:sz w:val="32"/>
          <w:szCs w:val="32"/>
        </w:rPr>
      </w:pPr>
      <w:r w:rsidRPr="000D4E0A">
        <w:rPr>
          <w:rStyle w:val="Bodytext30"/>
          <w:b/>
          <w:bCs/>
          <w:sz w:val="32"/>
          <w:szCs w:val="32"/>
        </w:rPr>
        <w:t>STATEMENT SHOWING AREA DETAILS OF RESERVE</w:t>
      </w:r>
      <w:r w:rsidR="00832C1E">
        <w:rPr>
          <w:rStyle w:val="Bodytext30"/>
          <w:b/>
          <w:bCs/>
          <w:sz w:val="32"/>
          <w:szCs w:val="32"/>
        </w:rPr>
        <w:t>D</w:t>
      </w:r>
      <w:r w:rsidRPr="000D4E0A">
        <w:rPr>
          <w:rStyle w:val="Bodytext30"/>
          <w:b/>
          <w:bCs/>
          <w:sz w:val="32"/>
          <w:szCs w:val="32"/>
        </w:rPr>
        <w:t xml:space="preserve"> FOREST, </w:t>
      </w:r>
    </w:p>
    <w:p w:rsidR="00E74B53" w:rsidRPr="000D4E0A" w:rsidRDefault="00E74B53" w:rsidP="00E74B53">
      <w:pPr>
        <w:pStyle w:val="Bodytext31"/>
        <w:shd w:val="clear" w:color="auto" w:fill="auto"/>
        <w:spacing w:line="276" w:lineRule="auto"/>
        <w:ind w:firstLine="0"/>
        <w:jc w:val="center"/>
        <w:rPr>
          <w:sz w:val="32"/>
          <w:szCs w:val="32"/>
        </w:rPr>
      </w:pPr>
      <w:r w:rsidRPr="000D4E0A">
        <w:rPr>
          <w:rStyle w:val="Bodytext30"/>
          <w:b/>
          <w:bCs/>
          <w:sz w:val="32"/>
          <w:szCs w:val="32"/>
        </w:rPr>
        <w:t xml:space="preserve">REVENUE </w:t>
      </w:r>
      <w:proofErr w:type="gramStart"/>
      <w:r w:rsidRPr="000D4E0A">
        <w:rPr>
          <w:rStyle w:val="Bodytext30"/>
          <w:b/>
          <w:bCs/>
          <w:sz w:val="32"/>
          <w:szCs w:val="32"/>
        </w:rPr>
        <w:t>LAND ,</w:t>
      </w:r>
      <w:proofErr w:type="gramEnd"/>
      <w:r w:rsidRPr="000D4E0A">
        <w:rPr>
          <w:rStyle w:val="Bodytext30"/>
          <w:b/>
          <w:bCs/>
          <w:sz w:val="32"/>
          <w:szCs w:val="32"/>
        </w:rPr>
        <w:t xml:space="preserve"> PRIVATE LAND AND </w:t>
      </w:r>
      <w:r w:rsidR="00832C1E">
        <w:rPr>
          <w:rStyle w:val="Bodytext30"/>
          <w:b/>
          <w:bCs/>
          <w:sz w:val="32"/>
          <w:szCs w:val="32"/>
        </w:rPr>
        <w:t>LAKE</w:t>
      </w:r>
      <w:r w:rsidRPr="000D4E0A">
        <w:rPr>
          <w:rStyle w:val="Bodytext30"/>
          <w:b/>
          <w:bCs/>
          <w:sz w:val="32"/>
          <w:szCs w:val="32"/>
        </w:rPr>
        <w:t xml:space="preserve"> AREA</w:t>
      </w:r>
    </w:p>
    <w:p w:rsidR="00E74B53" w:rsidRPr="000D4E0A" w:rsidRDefault="00E74B53" w:rsidP="00E74B53">
      <w:pPr>
        <w:pStyle w:val="Bodytext31"/>
        <w:shd w:val="clear" w:color="auto" w:fill="auto"/>
        <w:spacing w:line="276" w:lineRule="auto"/>
        <w:ind w:firstLine="0"/>
        <w:jc w:val="center"/>
        <w:rPr>
          <w:sz w:val="32"/>
          <w:szCs w:val="32"/>
        </w:rPr>
      </w:pPr>
      <w:r w:rsidRPr="000D4E0A">
        <w:rPr>
          <w:rStyle w:val="Bodytext30"/>
          <w:b/>
          <w:bCs/>
          <w:sz w:val="32"/>
          <w:szCs w:val="32"/>
        </w:rPr>
        <w:t>(A) Reserve</w:t>
      </w:r>
      <w:r w:rsidR="00832C1E">
        <w:rPr>
          <w:rStyle w:val="Bodytext30"/>
          <w:b/>
          <w:bCs/>
          <w:sz w:val="32"/>
          <w:szCs w:val="32"/>
        </w:rPr>
        <w:t>d</w:t>
      </w:r>
      <w:r w:rsidRPr="000D4E0A">
        <w:rPr>
          <w:rStyle w:val="Bodytext30"/>
          <w:b/>
          <w:bCs/>
          <w:sz w:val="32"/>
          <w:szCs w:val="32"/>
        </w:rPr>
        <w:t xml:space="preserve"> Forests.</w:t>
      </w:r>
    </w:p>
    <w:tbl>
      <w:tblPr>
        <w:tblOverlap w:val="never"/>
        <w:tblW w:w="0" w:type="auto"/>
        <w:jc w:val="center"/>
        <w:tblLayout w:type="fixed"/>
        <w:tblCellMar>
          <w:left w:w="10" w:type="dxa"/>
          <w:right w:w="10" w:type="dxa"/>
        </w:tblCellMar>
        <w:tblLook w:val="0000"/>
      </w:tblPr>
      <w:tblGrid>
        <w:gridCol w:w="1522"/>
        <w:gridCol w:w="3082"/>
        <w:gridCol w:w="4666"/>
      </w:tblGrid>
      <w:tr w:rsidR="00E74B53" w:rsidRPr="000D4E0A">
        <w:trPr>
          <w:trHeight w:val="298"/>
          <w:jc w:val="center"/>
        </w:trPr>
        <w:tc>
          <w:tcPr>
            <w:tcW w:w="152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Bold3"/>
                <w:sz w:val="28"/>
                <w:szCs w:val="28"/>
              </w:rPr>
              <w:t>S.No.</w:t>
            </w:r>
          </w:p>
        </w:tc>
        <w:tc>
          <w:tcPr>
            <w:tcW w:w="308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Bold3"/>
                <w:sz w:val="28"/>
                <w:szCs w:val="28"/>
              </w:rPr>
              <w:t>Survey No.</w:t>
            </w:r>
          </w:p>
        </w:tc>
        <w:tc>
          <w:tcPr>
            <w:tcW w:w="4666" w:type="dxa"/>
            <w:tcBorders>
              <w:top w:val="single" w:sz="4" w:space="0" w:color="auto"/>
              <w:left w:val="single" w:sz="4" w:space="0" w:color="auto"/>
              <w:righ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Bold3"/>
                <w:sz w:val="28"/>
                <w:szCs w:val="28"/>
              </w:rPr>
              <w:t>Area in ha.</w:t>
            </w:r>
          </w:p>
        </w:tc>
      </w:tr>
      <w:tr w:rsidR="00E74B53" w:rsidRPr="000D4E0A">
        <w:trPr>
          <w:trHeight w:val="278"/>
          <w:jc w:val="center"/>
        </w:trPr>
        <w:tc>
          <w:tcPr>
            <w:tcW w:w="152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Bold3"/>
                <w:sz w:val="28"/>
                <w:szCs w:val="28"/>
              </w:rPr>
              <w:t>1</w:t>
            </w:r>
          </w:p>
        </w:tc>
        <w:tc>
          <w:tcPr>
            <w:tcW w:w="308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Bold3"/>
                <w:sz w:val="28"/>
                <w:szCs w:val="28"/>
              </w:rPr>
              <w:t>3</w:t>
            </w:r>
          </w:p>
        </w:tc>
        <w:tc>
          <w:tcPr>
            <w:tcW w:w="4666" w:type="dxa"/>
            <w:tcBorders>
              <w:top w:val="single" w:sz="4" w:space="0" w:color="auto"/>
              <w:left w:val="single" w:sz="4" w:space="0" w:color="auto"/>
              <w:righ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Bold3"/>
                <w:sz w:val="28"/>
                <w:szCs w:val="28"/>
              </w:rPr>
              <w:t>4</w:t>
            </w:r>
          </w:p>
        </w:tc>
      </w:tr>
      <w:tr w:rsidR="00E74B53" w:rsidRPr="000D4E0A">
        <w:trPr>
          <w:trHeight w:val="278"/>
          <w:jc w:val="center"/>
        </w:trPr>
        <w:tc>
          <w:tcPr>
            <w:tcW w:w="152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13pt6"/>
                <w:sz w:val="28"/>
                <w:szCs w:val="28"/>
              </w:rPr>
              <w:t>1</w:t>
            </w:r>
          </w:p>
        </w:tc>
        <w:tc>
          <w:tcPr>
            <w:tcW w:w="308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289</w:t>
            </w:r>
          </w:p>
        </w:tc>
        <w:tc>
          <w:tcPr>
            <w:tcW w:w="4666" w:type="dxa"/>
            <w:tcBorders>
              <w:top w:val="single" w:sz="4" w:space="0" w:color="auto"/>
              <w:left w:val="single" w:sz="4" w:space="0" w:color="auto"/>
              <w:righ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13.98</w:t>
            </w:r>
          </w:p>
        </w:tc>
      </w:tr>
      <w:tr w:rsidR="00E74B53" w:rsidRPr="000D4E0A">
        <w:trPr>
          <w:trHeight w:val="283"/>
          <w:jc w:val="center"/>
        </w:trPr>
        <w:tc>
          <w:tcPr>
            <w:tcW w:w="152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13pt6"/>
                <w:sz w:val="28"/>
                <w:szCs w:val="28"/>
              </w:rPr>
              <w:t>2</w:t>
            </w:r>
          </w:p>
        </w:tc>
        <w:tc>
          <w:tcPr>
            <w:tcW w:w="308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290</w:t>
            </w:r>
          </w:p>
        </w:tc>
        <w:tc>
          <w:tcPr>
            <w:tcW w:w="4666" w:type="dxa"/>
            <w:tcBorders>
              <w:top w:val="single" w:sz="4" w:space="0" w:color="auto"/>
              <w:left w:val="single" w:sz="4" w:space="0" w:color="auto"/>
              <w:righ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13.48</w:t>
            </w:r>
          </w:p>
        </w:tc>
      </w:tr>
      <w:tr w:rsidR="00E74B53" w:rsidRPr="000D4E0A">
        <w:trPr>
          <w:trHeight w:val="283"/>
          <w:jc w:val="center"/>
        </w:trPr>
        <w:tc>
          <w:tcPr>
            <w:tcW w:w="152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3</w:t>
            </w:r>
          </w:p>
        </w:tc>
        <w:tc>
          <w:tcPr>
            <w:tcW w:w="308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291</w:t>
            </w:r>
          </w:p>
        </w:tc>
        <w:tc>
          <w:tcPr>
            <w:tcW w:w="4666" w:type="dxa"/>
            <w:tcBorders>
              <w:top w:val="single" w:sz="4" w:space="0" w:color="auto"/>
              <w:left w:val="single" w:sz="4" w:space="0" w:color="auto"/>
              <w:righ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13.38</w:t>
            </w:r>
          </w:p>
        </w:tc>
      </w:tr>
      <w:tr w:rsidR="00E74B53" w:rsidRPr="000D4E0A">
        <w:trPr>
          <w:trHeight w:val="278"/>
          <w:jc w:val="center"/>
        </w:trPr>
        <w:tc>
          <w:tcPr>
            <w:tcW w:w="152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4</w:t>
            </w:r>
          </w:p>
        </w:tc>
        <w:tc>
          <w:tcPr>
            <w:tcW w:w="308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299</w:t>
            </w:r>
          </w:p>
        </w:tc>
        <w:tc>
          <w:tcPr>
            <w:tcW w:w="4666" w:type="dxa"/>
            <w:tcBorders>
              <w:top w:val="single" w:sz="4" w:space="0" w:color="auto"/>
              <w:left w:val="single" w:sz="4" w:space="0" w:color="auto"/>
              <w:righ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75.30</w:t>
            </w:r>
          </w:p>
        </w:tc>
      </w:tr>
      <w:tr w:rsidR="00E74B53" w:rsidRPr="000D4E0A">
        <w:trPr>
          <w:trHeight w:val="283"/>
          <w:jc w:val="center"/>
        </w:trPr>
        <w:tc>
          <w:tcPr>
            <w:tcW w:w="152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5</w:t>
            </w:r>
          </w:p>
        </w:tc>
        <w:tc>
          <w:tcPr>
            <w:tcW w:w="308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332</w:t>
            </w:r>
          </w:p>
        </w:tc>
        <w:tc>
          <w:tcPr>
            <w:tcW w:w="4666" w:type="dxa"/>
            <w:tcBorders>
              <w:top w:val="single" w:sz="4" w:space="0" w:color="auto"/>
              <w:left w:val="single" w:sz="4" w:space="0" w:color="auto"/>
              <w:righ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04.74</w:t>
            </w:r>
          </w:p>
        </w:tc>
      </w:tr>
      <w:tr w:rsidR="00E74B53" w:rsidRPr="000D4E0A">
        <w:trPr>
          <w:trHeight w:val="283"/>
          <w:jc w:val="center"/>
        </w:trPr>
        <w:tc>
          <w:tcPr>
            <w:tcW w:w="152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13pt6"/>
                <w:sz w:val="28"/>
                <w:szCs w:val="28"/>
              </w:rPr>
              <w:t>6</w:t>
            </w:r>
          </w:p>
        </w:tc>
        <w:tc>
          <w:tcPr>
            <w:tcW w:w="3082" w:type="dxa"/>
            <w:tcBorders>
              <w:top w:val="single" w:sz="4" w:space="0" w:color="auto"/>
              <w:left w:val="single" w:sz="4" w:space="0" w:color="auto"/>
            </w:tcBorders>
            <w:shd w:val="clear" w:color="auto" w:fill="FFFFFF"/>
            <w:vAlign w:val="center"/>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334</w:t>
            </w:r>
          </w:p>
        </w:tc>
        <w:tc>
          <w:tcPr>
            <w:tcW w:w="4666" w:type="dxa"/>
            <w:tcBorders>
              <w:top w:val="single" w:sz="4" w:space="0" w:color="auto"/>
              <w:left w:val="single" w:sz="4" w:space="0" w:color="auto"/>
              <w:righ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21.62</w:t>
            </w:r>
          </w:p>
        </w:tc>
      </w:tr>
      <w:tr w:rsidR="00E74B53" w:rsidRPr="000D4E0A">
        <w:trPr>
          <w:trHeight w:val="278"/>
          <w:jc w:val="center"/>
        </w:trPr>
        <w:tc>
          <w:tcPr>
            <w:tcW w:w="152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7</w:t>
            </w:r>
          </w:p>
        </w:tc>
        <w:tc>
          <w:tcPr>
            <w:tcW w:w="308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335</w:t>
            </w:r>
          </w:p>
        </w:tc>
        <w:tc>
          <w:tcPr>
            <w:tcW w:w="4666" w:type="dxa"/>
            <w:tcBorders>
              <w:top w:val="single" w:sz="4" w:space="0" w:color="auto"/>
              <w:left w:val="single" w:sz="4" w:space="0" w:color="auto"/>
              <w:righ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06.32</w:t>
            </w:r>
          </w:p>
        </w:tc>
      </w:tr>
      <w:tr w:rsidR="00E74B53" w:rsidRPr="000D4E0A">
        <w:trPr>
          <w:trHeight w:val="283"/>
          <w:jc w:val="center"/>
        </w:trPr>
        <w:tc>
          <w:tcPr>
            <w:tcW w:w="152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13pt6"/>
                <w:sz w:val="28"/>
                <w:szCs w:val="28"/>
              </w:rPr>
              <w:t>8</w:t>
            </w:r>
          </w:p>
        </w:tc>
        <w:tc>
          <w:tcPr>
            <w:tcW w:w="308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337</w:t>
            </w:r>
          </w:p>
        </w:tc>
        <w:tc>
          <w:tcPr>
            <w:tcW w:w="4666" w:type="dxa"/>
            <w:tcBorders>
              <w:top w:val="single" w:sz="4" w:space="0" w:color="auto"/>
              <w:left w:val="single" w:sz="4" w:space="0" w:color="auto"/>
              <w:righ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21.07</w:t>
            </w:r>
          </w:p>
        </w:tc>
      </w:tr>
      <w:tr w:rsidR="00E74B53" w:rsidRPr="000D4E0A">
        <w:trPr>
          <w:trHeight w:val="278"/>
          <w:jc w:val="center"/>
        </w:trPr>
        <w:tc>
          <w:tcPr>
            <w:tcW w:w="152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9</w:t>
            </w:r>
          </w:p>
        </w:tc>
        <w:tc>
          <w:tcPr>
            <w:tcW w:w="308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338 to 340</w:t>
            </w:r>
          </w:p>
        </w:tc>
        <w:tc>
          <w:tcPr>
            <w:tcW w:w="4666" w:type="dxa"/>
            <w:tcBorders>
              <w:top w:val="single" w:sz="4" w:space="0" w:color="auto"/>
              <w:left w:val="single" w:sz="4" w:space="0" w:color="auto"/>
              <w:righ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29.51</w:t>
            </w:r>
          </w:p>
        </w:tc>
      </w:tr>
      <w:tr w:rsidR="00E74B53" w:rsidRPr="000D4E0A">
        <w:trPr>
          <w:trHeight w:val="278"/>
          <w:jc w:val="center"/>
        </w:trPr>
        <w:tc>
          <w:tcPr>
            <w:tcW w:w="152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13pt6"/>
                <w:sz w:val="28"/>
                <w:szCs w:val="28"/>
              </w:rPr>
              <w:t>10</w:t>
            </w:r>
          </w:p>
        </w:tc>
        <w:tc>
          <w:tcPr>
            <w:tcW w:w="308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364 to 366</w:t>
            </w:r>
          </w:p>
        </w:tc>
        <w:tc>
          <w:tcPr>
            <w:tcW w:w="4666" w:type="dxa"/>
            <w:tcBorders>
              <w:top w:val="single" w:sz="4" w:space="0" w:color="auto"/>
              <w:left w:val="single" w:sz="4" w:space="0" w:color="auto"/>
              <w:righ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29.41</w:t>
            </w:r>
          </w:p>
        </w:tc>
      </w:tr>
      <w:tr w:rsidR="00E74B53" w:rsidRPr="000D4E0A">
        <w:trPr>
          <w:trHeight w:val="283"/>
          <w:jc w:val="center"/>
        </w:trPr>
        <w:tc>
          <w:tcPr>
            <w:tcW w:w="152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13pt6"/>
                <w:sz w:val="28"/>
                <w:szCs w:val="28"/>
              </w:rPr>
              <w:t>11</w:t>
            </w:r>
          </w:p>
        </w:tc>
        <w:tc>
          <w:tcPr>
            <w:tcW w:w="308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379</w:t>
            </w:r>
          </w:p>
        </w:tc>
        <w:tc>
          <w:tcPr>
            <w:tcW w:w="4666" w:type="dxa"/>
            <w:tcBorders>
              <w:top w:val="single" w:sz="4" w:space="0" w:color="auto"/>
              <w:left w:val="single" w:sz="4" w:space="0" w:color="auto"/>
              <w:righ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09.06</w:t>
            </w:r>
          </w:p>
        </w:tc>
      </w:tr>
      <w:tr w:rsidR="00E74B53" w:rsidRPr="000D4E0A">
        <w:trPr>
          <w:trHeight w:val="278"/>
          <w:jc w:val="center"/>
        </w:trPr>
        <w:tc>
          <w:tcPr>
            <w:tcW w:w="1522" w:type="dxa"/>
            <w:tcBorders>
              <w:top w:val="single" w:sz="4" w:space="0" w:color="auto"/>
              <w:lef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rStyle w:val="Bodytext213pt6"/>
                <w:sz w:val="28"/>
                <w:szCs w:val="28"/>
              </w:rPr>
              <w:t>12</w:t>
            </w:r>
          </w:p>
        </w:tc>
        <w:tc>
          <w:tcPr>
            <w:tcW w:w="3082" w:type="dxa"/>
            <w:tcBorders>
              <w:top w:val="single" w:sz="4" w:space="0" w:color="auto"/>
              <w:left w:val="single" w:sz="4" w:space="0" w:color="auto"/>
            </w:tcBorders>
            <w:shd w:val="clear" w:color="auto" w:fill="FFFFFF"/>
            <w:vAlign w:val="center"/>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380 to 382</w:t>
            </w:r>
          </w:p>
        </w:tc>
        <w:tc>
          <w:tcPr>
            <w:tcW w:w="4666" w:type="dxa"/>
            <w:tcBorders>
              <w:top w:val="single" w:sz="4" w:space="0" w:color="auto"/>
              <w:left w:val="single" w:sz="4" w:space="0" w:color="auto"/>
              <w:right w:val="single" w:sz="4" w:space="0" w:color="auto"/>
            </w:tcBorders>
            <w:shd w:val="clear" w:color="auto" w:fill="FFFFFF"/>
            <w:vAlign w:val="bottom"/>
          </w:tcPr>
          <w:p w:rsidR="00E74B53" w:rsidRPr="00890212" w:rsidRDefault="00E74B53" w:rsidP="00E74B53">
            <w:pPr>
              <w:pStyle w:val="Bodytext21"/>
              <w:shd w:val="clear" w:color="auto" w:fill="auto"/>
              <w:spacing w:line="276" w:lineRule="auto"/>
              <w:ind w:firstLine="0"/>
              <w:jc w:val="center"/>
              <w:rPr>
                <w:sz w:val="28"/>
                <w:szCs w:val="28"/>
              </w:rPr>
            </w:pPr>
            <w:r w:rsidRPr="00890212">
              <w:rPr>
                <w:sz w:val="28"/>
                <w:szCs w:val="28"/>
              </w:rPr>
              <w:t>28.11</w:t>
            </w:r>
          </w:p>
        </w:tc>
      </w:tr>
      <w:tr w:rsidR="00E74B53" w:rsidRPr="000D4E0A">
        <w:trPr>
          <w:trHeight w:val="326"/>
          <w:jc w:val="center"/>
        </w:trPr>
        <w:tc>
          <w:tcPr>
            <w:tcW w:w="4604" w:type="dxa"/>
            <w:gridSpan w:val="2"/>
            <w:tcBorders>
              <w:top w:val="single" w:sz="4" w:space="0" w:color="auto"/>
              <w:left w:val="single" w:sz="4" w:space="0" w:color="auto"/>
              <w:bottom w:val="single" w:sz="4" w:space="0" w:color="auto"/>
            </w:tcBorders>
            <w:shd w:val="clear" w:color="auto" w:fill="FFFFFF"/>
            <w:vAlign w:val="center"/>
          </w:tcPr>
          <w:p w:rsidR="00E74B53" w:rsidRPr="00E34B16" w:rsidRDefault="00E74B53" w:rsidP="00E74B53">
            <w:pPr>
              <w:pStyle w:val="Bodytext21"/>
              <w:shd w:val="clear" w:color="auto" w:fill="auto"/>
              <w:spacing w:line="276" w:lineRule="auto"/>
              <w:ind w:firstLine="0"/>
              <w:jc w:val="center"/>
              <w:rPr>
                <w:b/>
                <w:sz w:val="28"/>
                <w:szCs w:val="28"/>
              </w:rPr>
            </w:pPr>
            <w:r w:rsidRPr="00E34B16">
              <w:rPr>
                <w:b/>
                <w:sz w:val="28"/>
                <w:szCs w:val="28"/>
              </w:rPr>
              <w:t>Total</w:t>
            </w:r>
          </w:p>
        </w:tc>
        <w:tc>
          <w:tcPr>
            <w:tcW w:w="4666" w:type="dxa"/>
            <w:tcBorders>
              <w:top w:val="single" w:sz="4" w:space="0" w:color="auto"/>
              <w:left w:val="single" w:sz="4" w:space="0" w:color="auto"/>
              <w:bottom w:val="single" w:sz="4" w:space="0" w:color="auto"/>
              <w:right w:val="single" w:sz="4" w:space="0" w:color="auto"/>
            </w:tcBorders>
            <w:shd w:val="clear" w:color="auto" w:fill="FFFFFF"/>
            <w:vAlign w:val="bottom"/>
          </w:tcPr>
          <w:p w:rsidR="00E74B53" w:rsidRPr="00E34B16" w:rsidRDefault="00E74B53" w:rsidP="00E74B53">
            <w:pPr>
              <w:pStyle w:val="Bodytext21"/>
              <w:shd w:val="clear" w:color="auto" w:fill="auto"/>
              <w:spacing w:line="276" w:lineRule="auto"/>
              <w:ind w:firstLine="0"/>
              <w:jc w:val="center"/>
              <w:rPr>
                <w:b/>
                <w:sz w:val="28"/>
                <w:szCs w:val="28"/>
              </w:rPr>
            </w:pPr>
            <w:r w:rsidRPr="00E34B16">
              <w:rPr>
                <w:b/>
                <w:sz w:val="28"/>
                <w:szCs w:val="28"/>
              </w:rPr>
              <w:t>266.08</w:t>
            </w:r>
          </w:p>
        </w:tc>
      </w:tr>
    </w:tbl>
    <w:p w:rsidR="00737E1D" w:rsidRPr="006E5095" w:rsidRDefault="00890212" w:rsidP="00737E1D">
      <w:pPr>
        <w:pStyle w:val="Bodytext21"/>
        <w:shd w:val="clear" w:color="auto" w:fill="auto"/>
        <w:spacing w:line="276" w:lineRule="auto"/>
        <w:ind w:firstLine="0"/>
        <w:jc w:val="center"/>
        <w:rPr>
          <w:rStyle w:val="Bodytext20"/>
          <w:b/>
          <w:sz w:val="28"/>
          <w:szCs w:val="28"/>
        </w:rPr>
      </w:pPr>
      <w:r>
        <w:rPr>
          <w:rStyle w:val="Bodytext20"/>
          <w:sz w:val="28"/>
          <w:szCs w:val="28"/>
        </w:rPr>
        <w:br w:type="page"/>
      </w:r>
      <w:r w:rsidR="00737E1D" w:rsidRPr="006E5095">
        <w:rPr>
          <w:rStyle w:val="Bodytext20"/>
          <w:sz w:val="28"/>
          <w:szCs w:val="28"/>
        </w:rPr>
        <w:lastRenderedPageBreak/>
        <w:t>(</w:t>
      </w:r>
      <w:r w:rsidR="00737E1D" w:rsidRPr="006E5095">
        <w:rPr>
          <w:rStyle w:val="Bodytext20"/>
          <w:b/>
          <w:sz w:val="28"/>
          <w:szCs w:val="28"/>
        </w:rPr>
        <w:t xml:space="preserve">B)  REVENUE LAND, PRIVATE LAND AND </w:t>
      </w:r>
      <w:r w:rsidR="00832C1E" w:rsidRPr="006E5095">
        <w:rPr>
          <w:rStyle w:val="Bodytext20"/>
          <w:b/>
          <w:sz w:val="28"/>
          <w:szCs w:val="28"/>
        </w:rPr>
        <w:t>LAKE</w:t>
      </w:r>
      <w:r w:rsidR="00737E1D" w:rsidRPr="006E5095">
        <w:rPr>
          <w:rStyle w:val="Bodytext20"/>
          <w:b/>
          <w:sz w:val="28"/>
          <w:szCs w:val="28"/>
        </w:rPr>
        <w:t xml:space="preserve"> AREA</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48"/>
        <w:gridCol w:w="1260"/>
        <w:gridCol w:w="720"/>
        <w:gridCol w:w="900"/>
        <w:gridCol w:w="5227"/>
        <w:gridCol w:w="1343"/>
      </w:tblGrid>
      <w:tr w:rsidR="00815D2B" w:rsidRPr="008177B5" w:rsidTr="008177B5">
        <w:tc>
          <w:tcPr>
            <w:tcW w:w="648" w:type="dxa"/>
            <w:vMerge w:val="restart"/>
          </w:tcPr>
          <w:p w:rsidR="00EA36F2" w:rsidRPr="008177B5" w:rsidRDefault="00EA36F2" w:rsidP="00815D2B">
            <w:pPr>
              <w:pStyle w:val="Bodytext21"/>
              <w:shd w:val="clear" w:color="auto" w:fill="auto"/>
              <w:spacing w:line="276" w:lineRule="auto"/>
              <w:ind w:firstLine="0"/>
              <w:jc w:val="center"/>
              <w:rPr>
                <w:sz w:val="24"/>
                <w:szCs w:val="28"/>
              </w:rPr>
            </w:pPr>
            <w:r w:rsidRPr="008177B5">
              <w:rPr>
                <w:sz w:val="24"/>
                <w:szCs w:val="28"/>
              </w:rPr>
              <w:t xml:space="preserve">Sr </w:t>
            </w:r>
            <w:r w:rsidR="00784FD2" w:rsidRPr="008177B5">
              <w:rPr>
                <w:sz w:val="24"/>
                <w:szCs w:val="28"/>
              </w:rPr>
              <w:t xml:space="preserve"> </w:t>
            </w:r>
            <w:r w:rsidRPr="008177B5">
              <w:rPr>
                <w:sz w:val="24"/>
                <w:szCs w:val="28"/>
              </w:rPr>
              <w:t>No</w:t>
            </w:r>
          </w:p>
        </w:tc>
        <w:tc>
          <w:tcPr>
            <w:tcW w:w="1260" w:type="dxa"/>
            <w:vMerge w:val="restart"/>
          </w:tcPr>
          <w:p w:rsidR="00EA36F2" w:rsidRPr="008177B5" w:rsidRDefault="00EA36F2" w:rsidP="00815D2B">
            <w:pPr>
              <w:pStyle w:val="Bodytext21"/>
              <w:shd w:val="clear" w:color="auto" w:fill="auto"/>
              <w:spacing w:line="276" w:lineRule="auto"/>
              <w:ind w:firstLine="0"/>
              <w:jc w:val="center"/>
              <w:rPr>
                <w:sz w:val="24"/>
                <w:szCs w:val="28"/>
              </w:rPr>
            </w:pPr>
            <w:r w:rsidRPr="008177B5">
              <w:rPr>
                <w:sz w:val="24"/>
                <w:szCs w:val="28"/>
              </w:rPr>
              <w:t>Name of Village Tahasil and District</w:t>
            </w:r>
          </w:p>
        </w:tc>
        <w:tc>
          <w:tcPr>
            <w:tcW w:w="8190" w:type="dxa"/>
            <w:gridSpan w:val="4"/>
          </w:tcPr>
          <w:p w:rsidR="00EA36F2" w:rsidRPr="008177B5" w:rsidRDefault="00EA36F2" w:rsidP="00815D2B">
            <w:pPr>
              <w:pStyle w:val="Bodytext21"/>
              <w:shd w:val="clear" w:color="auto" w:fill="auto"/>
              <w:spacing w:line="276" w:lineRule="auto"/>
              <w:ind w:firstLine="0"/>
              <w:jc w:val="center"/>
              <w:rPr>
                <w:sz w:val="24"/>
                <w:szCs w:val="28"/>
              </w:rPr>
            </w:pPr>
            <w:r w:rsidRPr="008177B5">
              <w:rPr>
                <w:sz w:val="24"/>
                <w:szCs w:val="28"/>
              </w:rPr>
              <w:t>Village geogeraphical area (ha)</w:t>
            </w:r>
          </w:p>
        </w:tc>
      </w:tr>
      <w:tr w:rsidR="00815D2B" w:rsidRPr="008177B5" w:rsidTr="008177B5">
        <w:tc>
          <w:tcPr>
            <w:tcW w:w="648" w:type="dxa"/>
            <w:vMerge/>
          </w:tcPr>
          <w:p w:rsidR="00EA36F2" w:rsidRPr="008177B5" w:rsidRDefault="00EA36F2" w:rsidP="00815D2B">
            <w:pPr>
              <w:pStyle w:val="Bodytext21"/>
              <w:shd w:val="clear" w:color="auto" w:fill="auto"/>
              <w:spacing w:line="276" w:lineRule="auto"/>
              <w:ind w:firstLine="0"/>
              <w:jc w:val="center"/>
              <w:rPr>
                <w:sz w:val="24"/>
                <w:szCs w:val="28"/>
              </w:rPr>
            </w:pPr>
          </w:p>
        </w:tc>
        <w:tc>
          <w:tcPr>
            <w:tcW w:w="1260" w:type="dxa"/>
            <w:vMerge/>
          </w:tcPr>
          <w:p w:rsidR="00EA36F2" w:rsidRPr="008177B5" w:rsidRDefault="00EA36F2" w:rsidP="00815D2B">
            <w:pPr>
              <w:pStyle w:val="Bodytext21"/>
              <w:shd w:val="clear" w:color="auto" w:fill="auto"/>
              <w:spacing w:line="276" w:lineRule="auto"/>
              <w:ind w:firstLine="0"/>
              <w:jc w:val="center"/>
              <w:rPr>
                <w:sz w:val="24"/>
                <w:szCs w:val="28"/>
              </w:rPr>
            </w:pPr>
          </w:p>
        </w:tc>
        <w:tc>
          <w:tcPr>
            <w:tcW w:w="1620" w:type="dxa"/>
            <w:gridSpan w:val="2"/>
            <w:vMerge w:val="restart"/>
          </w:tcPr>
          <w:p w:rsidR="00EA36F2" w:rsidRPr="008177B5" w:rsidRDefault="00EA36F2" w:rsidP="00815D2B">
            <w:pPr>
              <w:pStyle w:val="Bodytext21"/>
              <w:shd w:val="clear" w:color="auto" w:fill="auto"/>
              <w:spacing w:line="276" w:lineRule="auto"/>
              <w:ind w:firstLine="0"/>
              <w:jc w:val="center"/>
              <w:rPr>
                <w:sz w:val="24"/>
                <w:szCs w:val="28"/>
              </w:rPr>
            </w:pPr>
            <w:r w:rsidRPr="008177B5">
              <w:rPr>
                <w:sz w:val="24"/>
                <w:szCs w:val="28"/>
              </w:rPr>
              <w:t>Revenue land</w:t>
            </w:r>
          </w:p>
        </w:tc>
        <w:tc>
          <w:tcPr>
            <w:tcW w:w="6570" w:type="dxa"/>
            <w:gridSpan w:val="2"/>
          </w:tcPr>
          <w:p w:rsidR="00EA36F2" w:rsidRPr="008177B5" w:rsidRDefault="00EA36F2" w:rsidP="00815D2B">
            <w:pPr>
              <w:pStyle w:val="Bodytext21"/>
              <w:shd w:val="clear" w:color="auto" w:fill="auto"/>
              <w:spacing w:line="276" w:lineRule="auto"/>
              <w:ind w:firstLine="0"/>
              <w:jc w:val="center"/>
              <w:rPr>
                <w:sz w:val="24"/>
                <w:szCs w:val="28"/>
              </w:rPr>
            </w:pPr>
            <w:r w:rsidRPr="008177B5">
              <w:rPr>
                <w:sz w:val="24"/>
                <w:szCs w:val="28"/>
              </w:rPr>
              <w:t>Private land</w:t>
            </w:r>
          </w:p>
        </w:tc>
      </w:tr>
      <w:tr w:rsidR="00815D2B" w:rsidRPr="008177B5" w:rsidTr="008177B5">
        <w:tc>
          <w:tcPr>
            <w:tcW w:w="648" w:type="dxa"/>
            <w:vMerge/>
          </w:tcPr>
          <w:p w:rsidR="00EA36F2" w:rsidRPr="008177B5" w:rsidRDefault="00EA36F2" w:rsidP="00815D2B">
            <w:pPr>
              <w:pStyle w:val="Bodytext21"/>
              <w:shd w:val="clear" w:color="auto" w:fill="auto"/>
              <w:spacing w:line="276" w:lineRule="auto"/>
              <w:ind w:firstLine="0"/>
              <w:jc w:val="center"/>
              <w:rPr>
                <w:sz w:val="24"/>
                <w:szCs w:val="28"/>
              </w:rPr>
            </w:pPr>
          </w:p>
        </w:tc>
        <w:tc>
          <w:tcPr>
            <w:tcW w:w="1260" w:type="dxa"/>
            <w:vMerge/>
          </w:tcPr>
          <w:p w:rsidR="00EA36F2" w:rsidRPr="008177B5" w:rsidRDefault="00EA36F2" w:rsidP="00815D2B">
            <w:pPr>
              <w:pStyle w:val="Bodytext21"/>
              <w:shd w:val="clear" w:color="auto" w:fill="auto"/>
              <w:spacing w:line="276" w:lineRule="auto"/>
              <w:ind w:firstLine="0"/>
              <w:jc w:val="center"/>
              <w:rPr>
                <w:sz w:val="24"/>
                <w:szCs w:val="28"/>
              </w:rPr>
            </w:pPr>
          </w:p>
        </w:tc>
        <w:tc>
          <w:tcPr>
            <w:tcW w:w="1620" w:type="dxa"/>
            <w:gridSpan w:val="2"/>
            <w:vMerge/>
          </w:tcPr>
          <w:p w:rsidR="00EA36F2" w:rsidRPr="008177B5" w:rsidRDefault="00EA36F2" w:rsidP="00815D2B">
            <w:pPr>
              <w:pStyle w:val="Bodytext21"/>
              <w:shd w:val="clear" w:color="auto" w:fill="auto"/>
              <w:spacing w:line="276" w:lineRule="auto"/>
              <w:ind w:firstLine="0"/>
              <w:jc w:val="center"/>
              <w:rPr>
                <w:sz w:val="24"/>
                <w:szCs w:val="28"/>
              </w:rPr>
            </w:pPr>
          </w:p>
        </w:tc>
        <w:tc>
          <w:tcPr>
            <w:tcW w:w="6570" w:type="dxa"/>
            <w:gridSpan w:val="2"/>
          </w:tcPr>
          <w:p w:rsidR="00EA36F2" w:rsidRPr="008177B5" w:rsidRDefault="00EA36F2" w:rsidP="00815D2B">
            <w:pPr>
              <w:pStyle w:val="Bodytext21"/>
              <w:shd w:val="clear" w:color="auto" w:fill="auto"/>
              <w:spacing w:line="276" w:lineRule="auto"/>
              <w:ind w:firstLine="0"/>
              <w:jc w:val="center"/>
              <w:rPr>
                <w:sz w:val="24"/>
                <w:szCs w:val="28"/>
              </w:rPr>
            </w:pPr>
            <w:r w:rsidRPr="008177B5">
              <w:rPr>
                <w:sz w:val="24"/>
                <w:szCs w:val="28"/>
              </w:rPr>
              <w:t>Cultivation area</w:t>
            </w:r>
          </w:p>
        </w:tc>
      </w:tr>
      <w:tr w:rsidR="00815D2B" w:rsidRPr="008177B5" w:rsidTr="008177B5">
        <w:tc>
          <w:tcPr>
            <w:tcW w:w="648" w:type="dxa"/>
            <w:vMerge/>
          </w:tcPr>
          <w:p w:rsidR="00EA36F2" w:rsidRPr="008177B5" w:rsidRDefault="00EA36F2" w:rsidP="00815D2B">
            <w:pPr>
              <w:pStyle w:val="Bodytext21"/>
              <w:shd w:val="clear" w:color="auto" w:fill="auto"/>
              <w:spacing w:line="276" w:lineRule="auto"/>
              <w:ind w:firstLine="0"/>
              <w:jc w:val="center"/>
              <w:rPr>
                <w:sz w:val="24"/>
                <w:szCs w:val="28"/>
              </w:rPr>
            </w:pPr>
          </w:p>
        </w:tc>
        <w:tc>
          <w:tcPr>
            <w:tcW w:w="1260" w:type="dxa"/>
            <w:vMerge/>
          </w:tcPr>
          <w:p w:rsidR="00EA36F2" w:rsidRPr="008177B5" w:rsidRDefault="00EA36F2" w:rsidP="00815D2B">
            <w:pPr>
              <w:pStyle w:val="Bodytext21"/>
              <w:shd w:val="clear" w:color="auto" w:fill="auto"/>
              <w:spacing w:line="276" w:lineRule="auto"/>
              <w:ind w:firstLine="0"/>
              <w:jc w:val="center"/>
              <w:rPr>
                <w:sz w:val="24"/>
                <w:szCs w:val="28"/>
              </w:rPr>
            </w:pPr>
          </w:p>
        </w:tc>
        <w:tc>
          <w:tcPr>
            <w:tcW w:w="720" w:type="dxa"/>
          </w:tcPr>
          <w:p w:rsidR="00EA36F2" w:rsidRPr="008177B5" w:rsidRDefault="00EA36F2" w:rsidP="00815D2B">
            <w:pPr>
              <w:pStyle w:val="Bodytext21"/>
              <w:shd w:val="clear" w:color="auto" w:fill="auto"/>
              <w:spacing w:line="276" w:lineRule="auto"/>
              <w:ind w:firstLine="0"/>
              <w:jc w:val="center"/>
              <w:rPr>
                <w:sz w:val="24"/>
                <w:szCs w:val="28"/>
              </w:rPr>
            </w:pPr>
            <w:r w:rsidRPr="008177B5">
              <w:rPr>
                <w:sz w:val="24"/>
                <w:szCs w:val="28"/>
              </w:rPr>
              <w:t>SV No</w:t>
            </w:r>
            <w:r w:rsidR="00832C1E" w:rsidRPr="008177B5">
              <w:rPr>
                <w:sz w:val="24"/>
                <w:szCs w:val="28"/>
              </w:rPr>
              <w:t>.</w:t>
            </w:r>
          </w:p>
        </w:tc>
        <w:tc>
          <w:tcPr>
            <w:tcW w:w="900" w:type="dxa"/>
          </w:tcPr>
          <w:p w:rsidR="00EA36F2" w:rsidRPr="008177B5" w:rsidRDefault="00EA36F2" w:rsidP="00815D2B">
            <w:pPr>
              <w:pStyle w:val="Bodytext21"/>
              <w:shd w:val="clear" w:color="auto" w:fill="auto"/>
              <w:spacing w:line="276" w:lineRule="auto"/>
              <w:ind w:firstLine="0"/>
              <w:jc w:val="center"/>
              <w:rPr>
                <w:sz w:val="24"/>
                <w:szCs w:val="28"/>
              </w:rPr>
            </w:pPr>
            <w:r w:rsidRPr="008177B5">
              <w:rPr>
                <w:sz w:val="24"/>
                <w:szCs w:val="28"/>
              </w:rPr>
              <w:t>Area</w:t>
            </w:r>
          </w:p>
        </w:tc>
        <w:tc>
          <w:tcPr>
            <w:tcW w:w="5227" w:type="dxa"/>
          </w:tcPr>
          <w:p w:rsidR="00EA36F2" w:rsidRPr="008177B5" w:rsidRDefault="00EA36F2" w:rsidP="00815D2B">
            <w:pPr>
              <w:pStyle w:val="Bodytext21"/>
              <w:shd w:val="clear" w:color="auto" w:fill="auto"/>
              <w:spacing w:line="276" w:lineRule="auto"/>
              <w:ind w:firstLine="0"/>
              <w:jc w:val="center"/>
              <w:rPr>
                <w:sz w:val="24"/>
                <w:szCs w:val="28"/>
              </w:rPr>
            </w:pPr>
            <w:r w:rsidRPr="008177B5">
              <w:rPr>
                <w:sz w:val="24"/>
                <w:szCs w:val="28"/>
              </w:rPr>
              <w:t>Sv</w:t>
            </w:r>
            <w:r w:rsidR="00832C1E" w:rsidRPr="008177B5">
              <w:rPr>
                <w:sz w:val="24"/>
                <w:szCs w:val="28"/>
              </w:rPr>
              <w:t>. N</w:t>
            </w:r>
            <w:r w:rsidRPr="008177B5">
              <w:rPr>
                <w:sz w:val="24"/>
                <w:szCs w:val="28"/>
              </w:rPr>
              <w:t>o</w:t>
            </w:r>
            <w:r w:rsidR="00832C1E" w:rsidRPr="008177B5">
              <w:rPr>
                <w:sz w:val="24"/>
                <w:szCs w:val="28"/>
              </w:rPr>
              <w:t>.</w:t>
            </w:r>
          </w:p>
        </w:tc>
        <w:tc>
          <w:tcPr>
            <w:tcW w:w="1343" w:type="dxa"/>
          </w:tcPr>
          <w:p w:rsidR="00EA36F2" w:rsidRPr="008177B5" w:rsidRDefault="00EA36F2" w:rsidP="00815D2B">
            <w:pPr>
              <w:pStyle w:val="Bodytext21"/>
              <w:shd w:val="clear" w:color="auto" w:fill="auto"/>
              <w:spacing w:line="276" w:lineRule="auto"/>
              <w:ind w:firstLine="0"/>
              <w:jc w:val="center"/>
              <w:rPr>
                <w:sz w:val="24"/>
                <w:szCs w:val="28"/>
              </w:rPr>
            </w:pPr>
            <w:r w:rsidRPr="008177B5">
              <w:rPr>
                <w:sz w:val="24"/>
                <w:szCs w:val="28"/>
              </w:rPr>
              <w:t>Area</w:t>
            </w:r>
          </w:p>
        </w:tc>
      </w:tr>
      <w:tr w:rsidR="00815D2B" w:rsidRPr="008177B5" w:rsidTr="008177B5">
        <w:tc>
          <w:tcPr>
            <w:tcW w:w="648" w:type="dxa"/>
          </w:tcPr>
          <w:p w:rsidR="00737E1D" w:rsidRPr="008177B5" w:rsidRDefault="00EA36F2" w:rsidP="00815D2B">
            <w:pPr>
              <w:pStyle w:val="Bodytext21"/>
              <w:shd w:val="clear" w:color="auto" w:fill="auto"/>
              <w:spacing w:line="276" w:lineRule="auto"/>
              <w:ind w:firstLine="0"/>
              <w:jc w:val="center"/>
              <w:rPr>
                <w:sz w:val="24"/>
                <w:szCs w:val="28"/>
              </w:rPr>
            </w:pPr>
            <w:r w:rsidRPr="008177B5">
              <w:rPr>
                <w:sz w:val="24"/>
                <w:szCs w:val="28"/>
              </w:rPr>
              <w:t>1</w:t>
            </w:r>
          </w:p>
        </w:tc>
        <w:tc>
          <w:tcPr>
            <w:tcW w:w="1260" w:type="dxa"/>
          </w:tcPr>
          <w:p w:rsidR="00737E1D" w:rsidRPr="008177B5" w:rsidRDefault="00EA36F2" w:rsidP="00815D2B">
            <w:pPr>
              <w:pStyle w:val="Bodytext21"/>
              <w:shd w:val="clear" w:color="auto" w:fill="auto"/>
              <w:spacing w:line="276" w:lineRule="auto"/>
              <w:ind w:firstLine="0"/>
              <w:jc w:val="center"/>
              <w:rPr>
                <w:sz w:val="24"/>
                <w:szCs w:val="28"/>
              </w:rPr>
            </w:pPr>
            <w:r w:rsidRPr="008177B5">
              <w:rPr>
                <w:sz w:val="24"/>
                <w:szCs w:val="28"/>
              </w:rPr>
              <w:t>2</w:t>
            </w:r>
          </w:p>
        </w:tc>
        <w:tc>
          <w:tcPr>
            <w:tcW w:w="720" w:type="dxa"/>
          </w:tcPr>
          <w:p w:rsidR="00737E1D" w:rsidRPr="008177B5" w:rsidRDefault="00EA36F2" w:rsidP="00815D2B">
            <w:pPr>
              <w:pStyle w:val="Bodytext21"/>
              <w:shd w:val="clear" w:color="auto" w:fill="auto"/>
              <w:spacing w:line="276" w:lineRule="auto"/>
              <w:ind w:firstLine="0"/>
              <w:jc w:val="center"/>
              <w:rPr>
                <w:sz w:val="24"/>
                <w:szCs w:val="28"/>
              </w:rPr>
            </w:pPr>
            <w:r w:rsidRPr="008177B5">
              <w:rPr>
                <w:sz w:val="24"/>
                <w:szCs w:val="28"/>
              </w:rPr>
              <w:t>3</w:t>
            </w:r>
          </w:p>
        </w:tc>
        <w:tc>
          <w:tcPr>
            <w:tcW w:w="900" w:type="dxa"/>
          </w:tcPr>
          <w:p w:rsidR="00737E1D" w:rsidRPr="008177B5" w:rsidRDefault="00EA36F2" w:rsidP="00815D2B">
            <w:pPr>
              <w:pStyle w:val="Bodytext21"/>
              <w:shd w:val="clear" w:color="auto" w:fill="auto"/>
              <w:spacing w:line="276" w:lineRule="auto"/>
              <w:ind w:firstLine="0"/>
              <w:jc w:val="center"/>
              <w:rPr>
                <w:sz w:val="24"/>
                <w:szCs w:val="28"/>
              </w:rPr>
            </w:pPr>
            <w:r w:rsidRPr="008177B5">
              <w:rPr>
                <w:sz w:val="24"/>
                <w:szCs w:val="28"/>
              </w:rPr>
              <w:t>4</w:t>
            </w:r>
          </w:p>
        </w:tc>
        <w:tc>
          <w:tcPr>
            <w:tcW w:w="5227" w:type="dxa"/>
          </w:tcPr>
          <w:p w:rsidR="00737E1D" w:rsidRPr="008177B5" w:rsidRDefault="00EA36F2" w:rsidP="00815D2B">
            <w:pPr>
              <w:pStyle w:val="Bodytext21"/>
              <w:shd w:val="clear" w:color="auto" w:fill="auto"/>
              <w:spacing w:line="276" w:lineRule="auto"/>
              <w:ind w:firstLine="0"/>
              <w:jc w:val="center"/>
              <w:rPr>
                <w:sz w:val="24"/>
                <w:szCs w:val="28"/>
              </w:rPr>
            </w:pPr>
            <w:r w:rsidRPr="008177B5">
              <w:rPr>
                <w:sz w:val="24"/>
                <w:szCs w:val="28"/>
              </w:rPr>
              <w:t>5</w:t>
            </w:r>
          </w:p>
        </w:tc>
        <w:tc>
          <w:tcPr>
            <w:tcW w:w="1343" w:type="dxa"/>
          </w:tcPr>
          <w:p w:rsidR="00737E1D" w:rsidRPr="008177B5" w:rsidRDefault="00EA36F2" w:rsidP="00815D2B">
            <w:pPr>
              <w:pStyle w:val="Bodytext21"/>
              <w:shd w:val="clear" w:color="auto" w:fill="auto"/>
              <w:spacing w:line="276" w:lineRule="auto"/>
              <w:ind w:firstLine="0"/>
              <w:jc w:val="center"/>
              <w:rPr>
                <w:sz w:val="24"/>
                <w:szCs w:val="28"/>
              </w:rPr>
            </w:pPr>
            <w:r w:rsidRPr="008177B5">
              <w:rPr>
                <w:sz w:val="24"/>
                <w:szCs w:val="28"/>
              </w:rPr>
              <w:t>6</w:t>
            </w:r>
          </w:p>
        </w:tc>
      </w:tr>
      <w:tr w:rsidR="00815D2B" w:rsidRPr="008177B5" w:rsidTr="008177B5">
        <w:tc>
          <w:tcPr>
            <w:tcW w:w="648" w:type="dxa"/>
          </w:tcPr>
          <w:p w:rsidR="00737E1D" w:rsidRPr="008177B5" w:rsidRDefault="00EA36F2" w:rsidP="00815D2B">
            <w:pPr>
              <w:pStyle w:val="Bodytext21"/>
              <w:shd w:val="clear" w:color="auto" w:fill="auto"/>
              <w:spacing w:line="276" w:lineRule="auto"/>
              <w:ind w:firstLine="0"/>
              <w:jc w:val="center"/>
              <w:rPr>
                <w:sz w:val="24"/>
                <w:szCs w:val="28"/>
              </w:rPr>
            </w:pPr>
            <w:r w:rsidRPr="008177B5">
              <w:rPr>
                <w:sz w:val="24"/>
                <w:szCs w:val="28"/>
              </w:rPr>
              <w:t>1</w:t>
            </w:r>
          </w:p>
        </w:tc>
        <w:tc>
          <w:tcPr>
            <w:tcW w:w="1260" w:type="dxa"/>
          </w:tcPr>
          <w:p w:rsidR="00737E1D" w:rsidRPr="008177B5" w:rsidRDefault="00EA36F2" w:rsidP="00815D2B">
            <w:pPr>
              <w:pStyle w:val="Bodytext21"/>
              <w:shd w:val="clear" w:color="auto" w:fill="auto"/>
              <w:spacing w:line="276" w:lineRule="auto"/>
              <w:ind w:firstLine="0"/>
              <w:jc w:val="center"/>
              <w:rPr>
                <w:sz w:val="24"/>
                <w:szCs w:val="28"/>
              </w:rPr>
            </w:pPr>
            <w:r w:rsidRPr="008177B5">
              <w:rPr>
                <w:sz w:val="24"/>
                <w:szCs w:val="28"/>
              </w:rPr>
              <w:t>Lonar Crater</w:t>
            </w:r>
          </w:p>
        </w:tc>
        <w:tc>
          <w:tcPr>
            <w:tcW w:w="720" w:type="dxa"/>
          </w:tcPr>
          <w:p w:rsidR="00737E1D" w:rsidRPr="008177B5" w:rsidRDefault="00EA36F2" w:rsidP="00815D2B">
            <w:pPr>
              <w:pStyle w:val="Bodytext21"/>
              <w:shd w:val="clear" w:color="auto" w:fill="auto"/>
              <w:spacing w:line="276" w:lineRule="auto"/>
              <w:ind w:firstLine="0"/>
              <w:jc w:val="center"/>
              <w:rPr>
                <w:sz w:val="24"/>
                <w:szCs w:val="28"/>
              </w:rPr>
            </w:pPr>
            <w:r w:rsidRPr="008177B5">
              <w:rPr>
                <w:sz w:val="24"/>
                <w:szCs w:val="28"/>
              </w:rPr>
              <w:t>336</w:t>
            </w:r>
          </w:p>
        </w:tc>
        <w:tc>
          <w:tcPr>
            <w:tcW w:w="900" w:type="dxa"/>
          </w:tcPr>
          <w:p w:rsidR="00737E1D" w:rsidRPr="008177B5" w:rsidRDefault="00EA36F2" w:rsidP="00815D2B">
            <w:pPr>
              <w:pStyle w:val="Bodytext21"/>
              <w:shd w:val="clear" w:color="auto" w:fill="auto"/>
              <w:spacing w:line="276" w:lineRule="auto"/>
              <w:ind w:firstLine="0"/>
              <w:jc w:val="center"/>
              <w:rPr>
                <w:sz w:val="24"/>
                <w:szCs w:val="28"/>
              </w:rPr>
            </w:pPr>
            <w:r w:rsidRPr="008177B5">
              <w:rPr>
                <w:sz w:val="24"/>
                <w:szCs w:val="28"/>
              </w:rPr>
              <w:t>77.39</w:t>
            </w:r>
          </w:p>
        </w:tc>
        <w:tc>
          <w:tcPr>
            <w:tcW w:w="5227" w:type="dxa"/>
          </w:tcPr>
          <w:p w:rsidR="00737E1D" w:rsidRPr="008177B5" w:rsidRDefault="00784FD2" w:rsidP="00815D2B">
            <w:pPr>
              <w:pStyle w:val="Bodytext21"/>
              <w:shd w:val="clear" w:color="auto" w:fill="auto"/>
              <w:spacing w:line="276" w:lineRule="auto"/>
              <w:ind w:firstLine="0"/>
              <w:jc w:val="center"/>
              <w:rPr>
                <w:sz w:val="24"/>
                <w:szCs w:val="28"/>
              </w:rPr>
            </w:pPr>
            <w:r w:rsidRPr="008177B5">
              <w:rPr>
                <w:sz w:val="24"/>
                <w:szCs w:val="28"/>
              </w:rPr>
              <w:t>-</w:t>
            </w:r>
          </w:p>
        </w:tc>
        <w:tc>
          <w:tcPr>
            <w:tcW w:w="1343" w:type="dxa"/>
          </w:tcPr>
          <w:p w:rsidR="00737E1D" w:rsidRPr="008177B5" w:rsidRDefault="00784FD2" w:rsidP="00815D2B">
            <w:pPr>
              <w:pStyle w:val="Bodytext21"/>
              <w:shd w:val="clear" w:color="auto" w:fill="auto"/>
              <w:spacing w:line="276" w:lineRule="auto"/>
              <w:ind w:firstLine="0"/>
              <w:jc w:val="center"/>
              <w:rPr>
                <w:sz w:val="24"/>
                <w:szCs w:val="28"/>
              </w:rPr>
            </w:pPr>
            <w:r w:rsidRPr="008177B5">
              <w:rPr>
                <w:sz w:val="24"/>
                <w:szCs w:val="28"/>
              </w:rPr>
              <w:t>-</w:t>
            </w:r>
          </w:p>
        </w:tc>
      </w:tr>
      <w:tr w:rsidR="00815D2B" w:rsidRPr="008177B5" w:rsidTr="008177B5">
        <w:tc>
          <w:tcPr>
            <w:tcW w:w="648" w:type="dxa"/>
          </w:tcPr>
          <w:p w:rsidR="00EA36F2" w:rsidRPr="008177B5" w:rsidRDefault="00EA36F2" w:rsidP="00815D2B">
            <w:pPr>
              <w:pStyle w:val="Bodytext21"/>
              <w:shd w:val="clear" w:color="auto" w:fill="auto"/>
              <w:spacing w:line="276" w:lineRule="auto"/>
              <w:ind w:firstLine="0"/>
              <w:jc w:val="center"/>
              <w:rPr>
                <w:sz w:val="24"/>
                <w:szCs w:val="28"/>
              </w:rPr>
            </w:pPr>
          </w:p>
        </w:tc>
        <w:tc>
          <w:tcPr>
            <w:tcW w:w="1260" w:type="dxa"/>
          </w:tcPr>
          <w:p w:rsidR="00EA36F2" w:rsidRPr="008177B5" w:rsidRDefault="00784FD2" w:rsidP="00815D2B">
            <w:pPr>
              <w:pStyle w:val="Bodytext21"/>
              <w:shd w:val="clear" w:color="auto" w:fill="auto"/>
              <w:spacing w:line="276" w:lineRule="auto"/>
              <w:ind w:firstLine="0"/>
              <w:jc w:val="center"/>
              <w:rPr>
                <w:sz w:val="24"/>
                <w:szCs w:val="28"/>
              </w:rPr>
            </w:pPr>
            <w:r w:rsidRPr="008177B5">
              <w:rPr>
                <w:sz w:val="24"/>
                <w:szCs w:val="28"/>
              </w:rPr>
              <w:t>Total</w:t>
            </w:r>
          </w:p>
        </w:tc>
        <w:tc>
          <w:tcPr>
            <w:tcW w:w="720" w:type="dxa"/>
          </w:tcPr>
          <w:p w:rsidR="00EA36F2" w:rsidRPr="008177B5" w:rsidRDefault="00EA36F2" w:rsidP="00815D2B">
            <w:pPr>
              <w:pStyle w:val="Bodytext21"/>
              <w:shd w:val="clear" w:color="auto" w:fill="auto"/>
              <w:spacing w:line="276" w:lineRule="auto"/>
              <w:ind w:firstLine="0"/>
              <w:jc w:val="center"/>
              <w:rPr>
                <w:sz w:val="24"/>
                <w:szCs w:val="28"/>
              </w:rPr>
            </w:pPr>
          </w:p>
        </w:tc>
        <w:tc>
          <w:tcPr>
            <w:tcW w:w="900" w:type="dxa"/>
          </w:tcPr>
          <w:p w:rsidR="00EA36F2" w:rsidRPr="008177B5" w:rsidRDefault="00784FD2" w:rsidP="00815D2B">
            <w:pPr>
              <w:pStyle w:val="Bodytext21"/>
              <w:shd w:val="clear" w:color="auto" w:fill="auto"/>
              <w:spacing w:line="276" w:lineRule="auto"/>
              <w:ind w:firstLine="0"/>
              <w:jc w:val="center"/>
              <w:rPr>
                <w:sz w:val="24"/>
                <w:szCs w:val="28"/>
              </w:rPr>
            </w:pPr>
            <w:r w:rsidRPr="008177B5">
              <w:rPr>
                <w:sz w:val="24"/>
                <w:szCs w:val="28"/>
              </w:rPr>
              <w:t>77.39</w:t>
            </w:r>
          </w:p>
        </w:tc>
        <w:tc>
          <w:tcPr>
            <w:tcW w:w="5227" w:type="dxa"/>
          </w:tcPr>
          <w:p w:rsidR="00EA36F2" w:rsidRPr="008177B5" w:rsidRDefault="00784FD2" w:rsidP="00815D2B">
            <w:pPr>
              <w:pStyle w:val="Bodytext21"/>
              <w:shd w:val="clear" w:color="auto" w:fill="auto"/>
              <w:spacing w:line="276" w:lineRule="auto"/>
              <w:ind w:firstLine="0"/>
              <w:jc w:val="center"/>
              <w:rPr>
                <w:sz w:val="24"/>
                <w:szCs w:val="28"/>
              </w:rPr>
            </w:pPr>
            <w:r w:rsidRPr="008177B5">
              <w:rPr>
                <w:sz w:val="24"/>
                <w:szCs w:val="28"/>
              </w:rPr>
              <w:t>-</w:t>
            </w:r>
          </w:p>
        </w:tc>
        <w:tc>
          <w:tcPr>
            <w:tcW w:w="1343" w:type="dxa"/>
          </w:tcPr>
          <w:p w:rsidR="00EA36F2" w:rsidRPr="008177B5" w:rsidRDefault="00784FD2" w:rsidP="00815D2B">
            <w:pPr>
              <w:pStyle w:val="Bodytext21"/>
              <w:shd w:val="clear" w:color="auto" w:fill="auto"/>
              <w:spacing w:line="276" w:lineRule="auto"/>
              <w:ind w:firstLine="0"/>
              <w:jc w:val="center"/>
              <w:rPr>
                <w:sz w:val="24"/>
                <w:szCs w:val="28"/>
              </w:rPr>
            </w:pPr>
            <w:r w:rsidRPr="008177B5">
              <w:rPr>
                <w:sz w:val="24"/>
                <w:szCs w:val="28"/>
              </w:rPr>
              <w:t>-</w:t>
            </w:r>
          </w:p>
        </w:tc>
      </w:tr>
      <w:tr w:rsidR="00815D2B" w:rsidRPr="008177B5" w:rsidTr="008177B5">
        <w:tc>
          <w:tcPr>
            <w:tcW w:w="648" w:type="dxa"/>
          </w:tcPr>
          <w:p w:rsidR="00784FD2" w:rsidRPr="008177B5" w:rsidRDefault="00784FD2" w:rsidP="00815D2B">
            <w:pPr>
              <w:pStyle w:val="Bodytext21"/>
              <w:shd w:val="clear" w:color="auto" w:fill="auto"/>
              <w:spacing w:line="276" w:lineRule="auto"/>
              <w:ind w:firstLine="0"/>
              <w:jc w:val="center"/>
              <w:rPr>
                <w:sz w:val="24"/>
                <w:szCs w:val="28"/>
              </w:rPr>
            </w:pPr>
            <w:r w:rsidRPr="008177B5">
              <w:rPr>
                <w:sz w:val="24"/>
                <w:szCs w:val="28"/>
              </w:rPr>
              <w:t>2</w:t>
            </w:r>
          </w:p>
        </w:tc>
        <w:tc>
          <w:tcPr>
            <w:tcW w:w="1260" w:type="dxa"/>
          </w:tcPr>
          <w:p w:rsidR="00784FD2" w:rsidRPr="008177B5" w:rsidRDefault="00784FD2" w:rsidP="00815D2B">
            <w:pPr>
              <w:pStyle w:val="Bodytext21"/>
              <w:shd w:val="clear" w:color="auto" w:fill="auto"/>
              <w:spacing w:line="276" w:lineRule="auto"/>
              <w:ind w:firstLine="0"/>
              <w:jc w:val="center"/>
              <w:rPr>
                <w:sz w:val="24"/>
                <w:szCs w:val="28"/>
              </w:rPr>
            </w:pPr>
            <w:r w:rsidRPr="008177B5">
              <w:rPr>
                <w:sz w:val="24"/>
                <w:szCs w:val="28"/>
              </w:rPr>
              <w:t xml:space="preserve">Lonar </w:t>
            </w:r>
          </w:p>
          <w:p w:rsidR="00784FD2" w:rsidRPr="008177B5" w:rsidRDefault="00784FD2" w:rsidP="00815D2B">
            <w:pPr>
              <w:pStyle w:val="Bodytext21"/>
              <w:shd w:val="clear" w:color="auto" w:fill="auto"/>
              <w:spacing w:line="276" w:lineRule="auto"/>
              <w:ind w:firstLine="0"/>
              <w:jc w:val="center"/>
              <w:rPr>
                <w:sz w:val="24"/>
                <w:szCs w:val="28"/>
              </w:rPr>
            </w:pPr>
            <w:r w:rsidRPr="008177B5">
              <w:rPr>
                <w:sz w:val="24"/>
                <w:szCs w:val="28"/>
              </w:rPr>
              <w:t>Tah : Lonar Dist.Buldana</w:t>
            </w:r>
          </w:p>
        </w:tc>
        <w:tc>
          <w:tcPr>
            <w:tcW w:w="720" w:type="dxa"/>
          </w:tcPr>
          <w:p w:rsidR="00784FD2" w:rsidRPr="008177B5" w:rsidRDefault="00784FD2" w:rsidP="00815D2B">
            <w:pPr>
              <w:pStyle w:val="Bodytext21"/>
              <w:shd w:val="clear" w:color="auto" w:fill="auto"/>
              <w:spacing w:line="276" w:lineRule="auto"/>
              <w:ind w:firstLine="0"/>
              <w:jc w:val="center"/>
              <w:rPr>
                <w:sz w:val="24"/>
                <w:szCs w:val="28"/>
              </w:rPr>
            </w:pPr>
          </w:p>
        </w:tc>
        <w:tc>
          <w:tcPr>
            <w:tcW w:w="900" w:type="dxa"/>
          </w:tcPr>
          <w:p w:rsidR="00784FD2" w:rsidRPr="008177B5" w:rsidRDefault="00784FD2" w:rsidP="00815D2B">
            <w:pPr>
              <w:pStyle w:val="Bodytext21"/>
              <w:shd w:val="clear" w:color="auto" w:fill="auto"/>
              <w:spacing w:line="276" w:lineRule="auto"/>
              <w:ind w:firstLine="0"/>
              <w:jc w:val="center"/>
              <w:rPr>
                <w:sz w:val="24"/>
                <w:szCs w:val="28"/>
              </w:rPr>
            </w:pPr>
          </w:p>
        </w:tc>
        <w:tc>
          <w:tcPr>
            <w:tcW w:w="5227" w:type="dxa"/>
          </w:tcPr>
          <w:p w:rsidR="00784FD2" w:rsidRPr="008177B5" w:rsidRDefault="00AF6166" w:rsidP="00815D2B">
            <w:pPr>
              <w:pStyle w:val="Bodytext21"/>
              <w:shd w:val="clear" w:color="auto" w:fill="auto"/>
              <w:spacing w:line="276" w:lineRule="auto"/>
              <w:ind w:firstLine="360"/>
              <w:rPr>
                <w:sz w:val="24"/>
                <w:szCs w:val="28"/>
              </w:rPr>
            </w:pPr>
            <w:r w:rsidRPr="008177B5">
              <w:rPr>
                <w:rStyle w:val="Bodytext20"/>
                <w:sz w:val="24"/>
                <w:szCs w:val="28"/>
              </w:rPr>
              <w:t xml:space="preserve">300, 301/1, 315/4, 314/4, 301/2, 313/1, 202 a, 313/2, 309/3a, 314/4, 302/1, 325/10, 302/2, 322/2, 303/1, 303/1 b, 303/la, 303/3, 309/1, 303/4, 304/1, 309/3, 304/3, 305/1, 305/3, 305/4, 306/1, 321/2^321/1, 305/5, 327/3, 329/la, 306/2, 306/2a, 306/3, 307/1, 307/2, 307/3, 308/1, 308/2, 326, 309/la, 310/2, 310/1, 321/2, 322/1, 311/1, 312/2a, 311/2, 312/1, 312/2, 312/3, 317/3,, 317/4, 317/5, 312/3, 312/4, 312/6, 314/1, 315/1, 317/2a, 317/6, 315/la, 317/2, 317/6, 315/2, 315/3, 318/3, 318/6, 316/1, 316/2, 318/1 a, 314/8, 318/3, 325/5, 318/5, 319/2, 319/3, 320/1, 321/3, 322/la, 323, 324, 324/1, 324/2, 324/6, 327/2, 326, 329, 331/la, 331/lb, 327/3, 329/la, 329/2 330/1, 330/3, 331/la, 331/lb, 330/4, 331/1, 331/lb, 331/3, 331/4, 331/5, 331/8, 331/4, 331/7, 33l/5a, 333, 317/1, </w:t>
            </w:r>
            <w:r w:rsidRPr="008177B5">
              <w:rPr>
                <w:rStyle w:val="Bodytext24"/>
                <w:sz w:val="24"/>
                <w:szCs w:val="28"/>
                <w:u w:val="none"/>
              </w:rPr>
              <w:t>317/6b, 318/1,317/3</w:t>
            </w:r>
          </w:p>
        </w:tc>
        <w:tc>
          <w:tcPr>
            <w:tcW w:w="1343" w:type="dxa"/>
          </w:tcPr>
          <w:p w:rsidR="00B307EF" w:rsidRPr="008177B5" w:rsidRDefault="00B307EF" w:rsidP="00815D2B">
            <w:pPr>
              <w:pStyle w:val="Bodytext21"/>
              <w:shd w:val="clear" w:color="auto" w:fill="auto"/>
              <w:spacing w:line="276" w:lineRule="auto"/>
              <w:ind w:firstLine="0"/>
              <w:jc w:val="center"/>
              <w:rPr>
                <w:sz w:val="24"/>
                <w:szCs w:val="28"/>
              </w:rPr>
            </w:pPr>
          </w:p>
          <w:p w:rsidR="00B307EF" w:rsidRPr="008177B5" w:rsidRDefault="00B307EF" w:rsidP="00815D2B">
            <w:pPr>
              <w:pStyle w:val="Bodytext21"/>
              <w:shd w:val="clear" w:color="auto" w:fill="auto"/>
              <w:spacing w:line="276" w:lineRule="auto"/>
              <w:ind w:firstLine="0"/>
              <w:jc w:val="center"/>
              <w:rPr>
                <w:sz w:val="24"/>
                <w:szCs w:val="28"/>
              </w:rPr>
            </w:pPr>
          </w:p>
          <w:p w:rsidR="00B307EF" w:rsidRPr="008177B5" w:rsidRDefault="00B307EF" w:rsidP="00815D2B">
            <w:pPr>
              <w:pStyle w:val="Bodytext21"/>
              <w:shd w:val="clear" w:color="auto" w:fill="auto"/>
              <w:spacing w:line="276" w:lineRule="auto"/>
              <w:ind w:firstLine="0"/>
              <w:jc w:val="center"/>
              <w:rPr>
                <w:sz w:val="24"/>
                <w:szCs w:val="28"/>
              </w:rPr>
            </w:pPr>
          </w:p>
          <w:p w:rsidR="00B307EF" w:rsidRPr="008177B5" w:rsidRDefault="00B307EF" w:rsidP="00815D2B">
            <w:pPr>
              <w:pStyle w:val="Bodytext21"/>
              <w:shd w:val="clear" w:color="auto" w:fill="auto"/>
              <w:spacing w:line="276" w:lineRule="auto"/>
              <w:ind w:firstLine="0"/>
              <w:jc w:val="center"/>
              <w:rPr>
                <w:sz w:val="24"/>
                <w:szCs w:val="28"/>
              </w:rPr>
            </w:pPr>
          </w:p>
          <w:p w:rsidR="00B307EF" w:rsidRPr="008177B5" w:rsidRDefault="00B307EF" w:rsidP="00815D2B">
            <w:pPr>
              <w:pStyle w:val="Bodytext21"/>
              <w:shd w:val="clear" w:color="auto" w:fill="auto"/>
              <w:spacing w:line="276" w:lineRule="auto"/>
              <w:ind w:firstLine="0"/>
              <w:jc w:val="center"/>
              <w:rPr>
                <w:sz w:val="24"/>
                <w:szCs w:val="28"/>
              </w:rPr>
            </w:pPr>
          </w:p>
          <w:p w:rsidR="00B307EF" w:rsidRPr="008177B5" w:rsidRDefault="00B307EF" w:rsidP="00815D2B">
            <w:pPr>
              <w:pStyle w:val="Bodytext21"/>
              <w:shd w:val="clear" w:color="auto" w:fill="auto"/>
              <w:spacing w:line="276" w:lineRule="auto"/>
              <w:ind w:firstLine="0"/>
              <w:jc w:val="center"/>
              <w:rPr>
                <w:sz w:val="24"/>
                <w:szCs w:val="28"/>
              </w:rPr>
            </w:pPr>
          </w:p>
          <w:p w:rsidR="00AF6166" w:rsidRPr="008177B5" w:rsidRDefault="00AF6166" w:rsidP="00815D2B">
            <w:pPr>
              <w:pStyle w:val="Bodytext21"/>
              <w:shd w:val="clear" w:color="auto" w:fill="auto"/>
              <w:spacing w:line="276" w:lineRule="auto"/>
              <w:ind w:firstLine="0"/>
              <w:jc w:val="center"/>
              <w:rPr>
                <w:sz w:val="24"/>
                <w:szCs w:val="28"/>
              </w:rPr>
            </w:pPr>
            <w:r w:rsidRPr="008177B5">
              <w:rPr>
                <w:sz w:val="24"/>
                <w:szCs w:val="28"/>
              </w:rPr>
              <w:t>39</w:t>
            </w:r>
            <w:r w:rsidR="00B307EF" w:rsidRPr="008177B5">
              <w:rPr>
                <w:sz w:val="24"/>
                <w:szCs w:val="28"/>
              </w:rPr>
              <w:t>.75</w:t>
            </w:r>
          </w:p>
          <w:p w:rsidR="00784FD2" w:rsidRPr="008177B5" w:rsidRDefault="00AF6166" w:rsidP="00815D2B">
            <w:pPr>
              <w:pStyle w:val="Bodytext21"/>
              <w:shd w:val="clear" w:color="auto" w:fill="auto"/>
              <w:spacing w:line="276" w:lineRule="auto"/>
              <w:ind w:firstLine="0"/>
              <w:jc w:val="center"/>
              <w:rPr>
                <w:sz w:val="24"/>
                <w:szCs w:val="28"/>
              </w:rPr>
            </w:pPr>
            <w:r w:rsidRPr="008177B5">
              <w:rPr>
                <w:sz w:val="24"/>
                <w:szCs w:val="28"/>
              </w:rPr>
              <w:t>ha</w:t>
            </w:r>
          </w:p>
        </w:tc>
      </w:tr>
      <w:tr w:rsidR="00815D2B" w:rsidRPr="008177B5" w:rsidTr="008177B5">
        <w:tc>
          <w:tcPr>
            <w:tcW w:w="648" w:type="dxa"/>
          </w:tcPr>
          <w:p w:rsidR="00AF6166" w:rsidRPr="008177B5" w:rsidRDefault="00AF6166" w:rsidP="00815D2B">
            <w:pPr>
              <w:pStyle w:val="Bodytext21"/>
              <w:shd w:val="clear" w:color="auto" w:fill="auto"/>
              <w:spacing w:line="276" w:lineRule="auto"/>
              <w:ind w:firstLine="0"/>
              <w:jc w:val="center"/>
              <w:rPr>
                <w:sz w:val="24"/>
                <w:szCs w:val="28"/>
              </w:rPr>
            </w:pPr>
          </w:p>
        </w:tc>
        <w:tc>
          <w:tcPr>
            <w:tcW w:w="1260" w:type="dxa"/>
          </w:tcPr>
          <w:p w:rsidR="00AF6166" w:rsidRPr="008177B5" w:rsidRDefault="00AF6166" w:rsidP="00815D2B">
            <w:pPr>
              <w:pStyle w:val="Bodytext21"/>
              <w:shd w:val="clear" w:color="auto" w:fill="auto"/>
              <w:spacing w:line="276" w:lineRule="auto"/>
              <w:ind w:firstLine="0"/>
              <w:jc w:val="center"/>
              <w:rPr>
                <w:b/>
                <w:sz w:val="24"/>
                <w:szCs w:val="28"/>
              </w:rPr>
            </w:pPr>
            <w:r w:rsidRPr="008177B5">
              <w:rPr>
                <w:b/>
                <w:sz w:val="24"/>
                <w:szCs w:val="28"/>
              </w:rPr>
              <w:t>Total</w:t>
            </w:r>
          </w:p>
        </w:tc>
        <w:tc>
          <w:tcPr>
            <w:tcW w:w="720" w:type="dxa"/>
          </w:tcPr>
          <w:p w:rsidR="00AF6166" w:rsidRPr="008177B5" w:rsidRDefault="00AF6166" w:rsidP="00815D2B">
            <w:pPr>
              <w:pStyle w:val="Bodytext21"/>
              <w:shd w:val="clear" w:color="auto" w:fill="auto"/>
              <w:spacing w:line="276" w:lineRule="auto"/>
              <w:ind w:firstLine="0"/>
              <w:jc w:val="center"/>
              <w:rPr>
                <w:b/>
                <w:sz w:val="24"/>
                <w:szCs w:val="28"/>
              </w:rPr>
            </w:pPr>
          </w:p>
        </w:tc>
        <w:tc>
          <w:tcPr>
            <w:tcW w:w="900" w:type="dxa"/>
          </w:tcPr>
          <w:p w:rsidR="00AF6166" w:rsidRPr="008177B5" w:rsidRDefault="00AF6166" w:rsidP="00815D2B">
            <w:pPr>
              <w:pStyle w:val="Bodytext21"/>
              <w:shd w:val="clear" w:color="auto" w:fill="auto"/>
              <w:spacing w:line="276" w:lineRule="auto"/>
              <w:ind w:firstLine="0"/>
              <w:jc w:val="center"/>
              <w:rPr>
                <w:b/>
                <w:sz w:val="24"/>
                <w:szCs w:val="28"/>
              </w:rPr>
            </w:pPr>
            <w:r w:rsidRPr="008177B5">
              <w:rPr>
                <w:b/>
                <w:sz w:val="24"/>
                <w:szCs w:val="28"/>
              </w:rPr>
              <w:t>77.39</w:t>
            </w:r>
          </w:p>
        </w:tc>
        <w:tc>
          <w:tcPr>
            <w:tcW w:w="5227" w:type="dxa"/>
          </w:tcPr>
          <w:p w:rsidR="00AF6166" w:rsidRPr="008177B5" w:rsidRDefault="00AF6166" w:rsidP="00815D2B">
            <w:pPr>
              <w:pStyle w:val="Bodytext21"/>
              <w:shd w:val="clear" w:color="auto" w:fill="auto"/>
              <w:spacing w:line="276" w:lineRule="auto"/>
              <w:ind w:firstLine="360"/>
              <w:rPr>
                <w:rStyle w:val="Bodytext20"/>
                <w:b/>
                <w:sz w:val="24"/>
                <w:szCs w:val="28"/>
              </w:rPr>
            </w:pPr>
          </w:p>
        </w:tc>
        <w:tc>
          <w:tcPr>
            <w:tcW w:w="1343" w:type="dxa"/>
          </w:tcPr>
          <w:p w:rsidR="00AF6166" w:rsidRPr="008177B5" w:rsidRDefault="00AF6166" w:rsidP="00815D2B">
            <w:pPr>
              <w:pStyle w:val="Bodytext21"/>
              <w:shd w:val="clear" w:color="auto" w:fill="auto"/>
              <w:spacing w:line="276" w:lineRule="auto"/>
              <w:ind w:firstLine="0"/>
              <w:jc w:val="center"/>
              <w:rPr>
                <w:b/>
                <w:sz w:val="24"/>
                <w:szCs w:val="28"/>
              </w:rPr>
            </w:pPr>
            <w:r w:rsidRPr="008177B5">
              <w:rPr>
                <w:b/>
                <w:sz w:val="24"/>
                <w:szCs w:val="28"/>
              </w:rPr>
              <w:t>39</w:t>
            </w:r>
            <w:r w:rsidR="00B307EF" w:rsidRPr="008177B5">
              <w:rPr>
                <w:b/>
                <w:sz w:val="24"/>
                <w:szCs w:val="28"/>
              </w:rPr>
              <w:t>.75</w:t>
            </w:r>
            <w:r w:rsidRPr="008177B5">
              <w:rPr>
                <w:b/>
                <w:sz w:val="24"/>
                <w:szCs w:val="28"/>
              </w:rPr>
              <w:t xml:space="preserve"> ha</w:t>
            </w:r>
          </w:p>
        </w:tc>
      </w:tr>
      <w:tr w:rsidR="00815D2B" w:rsidRPr="008177B5" w:rsidTr="008177B5">
        <w:tc>
          <w:tcPr>
            <w:tcW w:w="648" w:type="dxa"/>
          </w:tcPr>
          <w:p w:rsidR="00AF6166" w:rsidRPr="008177B5" w:rsidRDefault="00AF6166" w:rsidP="00815D2B">
            <w:pPr>
              <w:pStyle w:val="Bodytext21"/>
              <w:shd w:val="clear" w:color="auto" w:fill="auto"/>
              <w:spacing w:line="276" w:lineRule="auto"/>
              <w:ind w:firstLine="0"/>
              <w:jc w:val="center"/>
              <w:rPr>
                <w:sz w:val="24"/>
                <w:szCs w:val="28"/>
              </w:rPr>
            </w:pPr>
          </w:p>
        </w:tc>
        <w:tc>
          <w:tcPr>
            <w:tcW w:w="1260" w:type="dxa"/>
          </w:tcPr>
          <w:p w:rsidR="00AF6166" w:rsidRPr="008177B5" w:rsidRDefault="00AF6166" w:rsidP="00815D2B">
            <w:pPr>
              <w:pStyle w:val="Bodytext21"/>
              <w:shd w:val="clear" w:color="auto" w:fill="auto"/>
              <w:spacing w:line="276" w:lineRule="auto"/>
              <w:ind w:firstLine="0"/>
              <w:jc w:val="center"/>
              <w:rPr>
                <w:b/>
                <w:sz w:val="24"/>
                <w:szCs w:val="28"/>
              </w:rPr>
            </w:pPr>
            <w:r w:rsidRPr="008177B5">
              <w:rPr>
                <w:b/>
                <w:sz w:val="24"/>
                <w:szCs w:val="28"/>
              </w:rPr>
              <w:t>Grand total</w:t>
            </w:r>
          </w:p>
        </w:tc>
        <w:tc>
          <w:tcPr>
            <w:tcW w:w="720" w:type="dxa"/>
          </w:tcPr>
          <w:p w:rsidR="00AF6166" w:rsidRPr="008177B5" w:rsidRDefault="00AF6166" w:rsidP="00815D2B">
            <w:pPr>
              <w:pStyle w:val="Bodytext21"/>
              <w:shd w:val="clear" w:color="auto" w:fill="auto"/>
              <w:spacing w:line="276" w:lineRule="auto"/>
              <w:ind w:firstLine="0"/>
              <w:jc w:val="center"/>
              <w:rPr>
                <w:b/>
                <w:sz w:val="24"/>
                <w:szCs w:val="28"/>
              </w:rPr>
            </w:pPr>
          </w:p>
        </w:tc>
        <w:tc>
          <w:tcPr>
            <w:tcW w:w="900" w:type="dxa"/>
          </w:tcPr>
          <w:p w:rsidR="00AF6166" w:rsidRPr="008177B5" w:rsidRDefault="00AF6166" w:rsidP="00815D2B">
            <w:pPr>
              <w:pStyle w:val="Bodytext21"/>
              <w:shd w:val="clear" w:color="auto" w:fill="auto"/>
              <w:spacing w:line="276" w:lineRule="auto"/>
              <w:ind w:firstLine="0"/>
              <w:jc w:val="center"/>
              <w:rPr>
                <w:b/>
                <w:sz w:val="24"/>
                <w:szCs w:val="28"/>
              </w:rPr>
            </w:pPr>
          </w:p>
        </w:tc>
        <w:tc>
          <w:tcPr>
            <w:tcW w:w="5227" w:type="dxa"/>
          </w:tcPr>
          <w:p w:rsidR="00AF6166" w:rsidRPr="008177B5" w:rsidRDefault="00AF6166" w:rsidP="00815D2B">
            <w:pPr>
              <w:pStyle w:val="Bodytext21"/>
              <w:shd w:val="clear" w:color="auto" w:fill="auto"/>
              <w:spacing w:line="276" w:lineRule="auto"/>
              <w:ind w:firstLine="360"/>
              <w:rPr>
                <w:rStyle w:val="Bodytext20"/>
                <w:b/>
                <w:sz w:val="24"/>
                <w:szCs w:val="28"/>
              </w:rPr>
            </w:pPr>
          </w:p>
        </w:tc>
        <w:tc>
          <w:tcPr>
            <w:tcW w:w="1343" w:type="dxa"/>
          </w:tcPr>
          <w:p w:rsidR="00AF6166" w:rsidRPr="008177B5" w:rsidRDefault="00B307EF" w:rsidP="00815D2B">
            <w:pPr>
              <w:pStyle w:val="Bodytext21"/>
              <w:shd w:val="clear" w:color="auto" w:fill="auto"/>
              <w:spacing w:line="276" w:lineRule="auto"/>
              <w:ind w:firstLine="0"/>
              <w:jc w:val="center"/>
              <w:rPr>
                <w:b/>
                <w:sz w:val="24"/>
                <w:szCs w:val="28"/>
              </w:rPr>
            </w:pPr>
            <w:r w:rsidRPr="008177B5">
              <w:rPr>
                <w:b/>
                <w:sz w:val="24"/>
                <w:szCs w:val="28"/>
              </w:rPr>
              <w:t>117.14 ha</w:t>
            </w:r>
          </w:p>
        </w:tc>
      </w:tr>
    </w:tbl>
    <w:p w:rsidR="006B2AA2" w:rsidRPr="006E5095" w:rsidRDefault="00E03423" w:rsidP="00AC7446">
      <w:pPr>
        <w:ind w:left="2160" w:firstLine="720"/>
        <w:rPr>
          <w:rFonts w:ascii="Times New Roman" w:hAnsi="Times New Roman"/>
          <w:b/>
          <w:sz w:val="28"/>
          <w:szCs w:val="28"/>
        </w:rPr>
      </w:pPr>
      <w:r w:rsidRPr="006E5095">
        <w:rPr>
          <w:rFonts w:ascii="Times New Roman" w:hAnsi="Times New Roman"/>
          <w:b/>
          <w:sz w:val="28"/>
          <w:szCs w:val="28"/>
        </w:rPr>
        <w:t>Abstract</w:t>
      </w:r>
    </w:p>
    <w:p w:rsidR="00E03423" w:rsidRPr="006E5095" w:rsidRDefault="00AC7446" w:rsidP="006D492F">
      <w:pPr>
        <w:pStyle w:val="Bodytext21"/>
        <w:shd w:val="clear" w:color="auto" w:fill="auto"/>
        <w:spacing w:line="276" w:lineRule="auto"/>
        <w:ind w:left="720" w:firstLine="720"/>
        <w:rPr>
          <w:sz w:val="28"/>
          <w:szCs w:val="28"/>
        </w:rPr>
      </w:pPr>
      <w:r w:rsidRPr="006E5095">
        <w:rPr>
          <w:rStyle w:val="Bodytext20"/>
          <w:sz w:val="28"/>
          <w:szCs w:val="28"/>
        </w:rPr>
        <w:t xml:space="preserve">  </w:t>
      </w:r>
      <w:r w:rsidR="00E03423" w:rsidRPr="006E5095">
        <w:rPr>
          <w:rStyle w:val="Bodytext20"/>
          <w:sz w:val="28"/>
          <w:szCs w:val="28"/>
        </w:rPr>
        <w:t xml:space="preserve">Reserve Forest </w:t>
      </w:r>
      <w:r w:rsidRPr="006E5095">
        <w:rPr>
          <w:rStyle w:val="Bodytext20"/>
          <w:sz w:val="28"/>
          <w:szCs w:val="28"/>
        </w:rPr>
        <w:tab/>
      </w:r>
      <w:r w:rsidRPr="006E5095">
        <w:rPr>
          <w:rStyle w:val="Bodytext20"/>
          <w:sz w:val="28"/>
          <w:szCs w:val="28"/>
        </w:rPr>
        <w:tab/>
      </w:r>
      <w:r w:rsidR="00890212">
        <w:rPr>
          <w:rStyle w:val="Bodytext20"/>
          <w:sz w:val="28"/>
          <w:szCs w:val="28"/>
        </w:rPr>
        <w:t xml:space="preserve">           </w:t>
      </w:r>
      <w:r w:rsidR="00545E88" w:rsidRPr="006E5095">
        <w:rPr>
          <w:rStyle w:val="Bodytext20"/>
          <w:sz w:val="28"/>
          <w:szCs w:val="28"/>
        </w:rPr>
        <w:t xml:space="preserve">  </w:t>
      </w:r>
      <w:r w:rsidR="00D36997">
        <w:rPr>
          <w:rStyle w:val="Bodytext20"/>
          <w:sz w:val="28"/>
          <w:szCs w:val="28"/>
        </w:rPr>
        <w:t xml:space="preserve">:  </w:t>
      </w:r>
      <w:r w:rsidR="00E03423" w:rsidRPr="006E5095">
        <w:rPr>
          <w:rStyle w:val="Bodytext20"/>
          <w:sz w:val="28"/>
          <w:szCs w:val="28"/>
        </w:rPr>
        <w:t>266.08 ha.</w:t>
      </w:r>
    </w:p>
    <w:p w:rsidR="00E03423" w:rsidRPr="006E5095" w:rsidRDefault="00AC7446" w:rsidP="006D492F">
      <w:pPr>
        <w:pStyle w:val="Bodytext21"/>
        <w:shd w:val="clear" w:color="auto" w:fill="auto"/>
        <w:spacing w:line="276" w:lineRule="auto"/>
        <w:ind w:left="720" w:firstLine="720"/>
        <w:rPr>
          <w:sz w:val="28"/>
          <w:szCs w:val="28"/>
        </w:rPr>
      </w:pPr>
      <w:r w:rsidRPr="006E5095">
        <w:rPr>
          <w:rStyle w:val="Bodytext20"/>
          <w:sz w:val="28"/>
          <w:szCs w:val="28"/>
        </w:rPr>
        <w:t xml:space="preserve">  </w:t>
      </w:r>
      <w:r w:rsidR="00E03423" w:rsidRPr="006E5095">
        <w:rPr>
          <w:rStyle w:val="Bodytext20"/>
          <w:sz w:val="28"/>
          <w:szCs w:val="28"/>
        </w:rPr>
        <w:t xml:space="preserve">Revenue Land (Crater) </w:t>
      </w:r>
      <w:r w:rsidRPr="006E5095">
        <w:rPr>
          <w:rStyle w:val="Bodytext20"/>
          <w:sz w:val="28"/>
          <w:szCs w:val="28"/>
        </w:rPr>
        <w:tab/>
      </w:r>
      <w:r w:rsidR="00545E88" w:rsidRPr="006E5095">
        <w:rPr>
          <w:rStyle w:val="Bodytext20"/>
          <w:sz w:val="28"/>
          <w:szCs w:val="28"/>
        </w:rPr>
        <w:t xml:space="preserve">          </w:t>
      </w:r>
      <w:r w:rsidR="00D36997">
        <w:rPr>
          <w:rStyle w:val="Bodytext20"/>
          <w:sz w:val="28"/>
          <w:szCs w:val="28"/>
        </w:rPr>
        <w:t xml:space="preserve">  </w:t>
      </w:r>
      <w:r w:rsidR="00545E88" w:rsidRPr="006E5095">
        <w:rPr>
          <w:rStyle w:val="Bodytext20"/>
          <w:sz w:val="28"/>
          <w:szCs w:val="28"/>
        </w:rPr>
        <w:t xml:space="preserve"> </w:t>
      </w:r>
      <w:r w:rsidR="00D36997">
        <w:rPr>
          <w:rStyle w:val="Bodytext20"/>
          <w:sz w:val="28"/>
          <w:szCs w:val="28"/>
        </w:rPr>
        <w:t xml:space="preserve">:  </w:t>
      </w:r>
      <w:r w:rsidR="00E03423" w:rsidRPr="006E5095">
        <w:rPr>
          <w:rStyle w:val="Bodytext20"/>
          <w:sz w:val="28"/>
          <w:szCs w:val="28"/>
        </w:rPr>
        <w:t>77.39 ha.</w:t>
      </w:r>
    </w:p>
    <w:p w:rsidR="00E03423" w:rsidRPr="006E5095" w:rsidRDefault="00AC7446" w:rsidP="008177B5">
      <w:pPr>
        <w:pStyle w:val="Bodytext21"/>
        <w:shd w:val="clear" w:color="auto" w:fill="auto"/>
        <w:spacing w:line="276" w:lineRule="auto"/>
        <w:ind w:left="5310" w:hanging="3870"/>
        <w:rPr>
          <w:rStyle w:val="Bodytext20"/>
          <w:sz w:val="28"/>
          <w:szCs w:val="28"/>
        </w:rPr>
      </w:pPr>
      <w:r w:rsidRPr="006E5095">
        <w:rPr>
          <w:rStyle w:val="Bodytext20"/>
          <w:sz w:val="28"/>
          <w:szCs w:val="28"/>
        </w:rPr>
        <w:t xml:space="preserve">  </w:t>
      </w:r>
      <w:r w:rsidR="00CF4498">
        <w:rPr>
          <w:rStyle w:val="Bodytext20"/>
          <w:sz w:val="28"/>
          <w:szCs w:val="28"/>
        </w:rPr>
        <w:t>Land acquired by department</w:t>
      </w:r>
      <w:r w:rsidR="00E03423" w:rsidRPr="006E5095">
        <w:rPr>
          <w:rStyle w:val="Bodytext20"/>
          <w:sz w:val="28"/>
          <w:szCs w:val="28"/>
        </w:rPr>
        <w:t xml:space="preserve"> </w:t>
      </w:r>
      <w:r w:rsidR="00B307EF" w:rsidRPr="006E5095">
        <w:rPr>
          <w:rStyle w:val="Bodytext20"/>
          <w:sz w:val="28"/>
          <w:szCs w:val="28"/>
        </w:rPr>
        <w:tab/>
      </w:r>
      <w:r w:rsidRPr="006E5095">
        <w:rPr>
          <w:rStyle w:val="Bodytext20"/>
          <w:sz w:val="28"/>
          <w:szCs w:val="28"/>
        </w:rPr>
        <w:t xml:space="preserve"> :  </w:t>
      </w:r>
      <w:r w:rsidR="00E03423" w:rsidRPr="006E5095">
        <w:rPr>
          <w:rStyle w:val="Bodytext20"/>
          <w:sz w:val="28"/>
          <w:szCs w:val="28"/>
        </w:rPr>
        <w:t>39</w:t>
      </w:r>
      <w:r w:rsidR="00B307EF" w:rsidRPr="006E5095">
        <w:rPr>
          <w:rStyle w:val="Bodytext20"/>
          <w:sz w:val="28"/>
          <w:szCs w:val="28"/>
        </w:rPr>
        <w:t xml:space="preserve">.75ha land is in </w:t>
      </w:r>
      <w:r w:rsidR="00890212">
        <w:rPr>
          <w:rStyle w:val="Bodytext20"/>
          <w:sz w:val="28"/>
          <w:szCs w:val="28"/>
        </w:rPr>
        <w:t xml:space="preserve">  </w:t>
      </w:r>
      <w:r w:rsidR="00B307EF" w:rsidRPr="006E5095">
        <w:rPr>
          <w:rStyle w:val="Bodytext20"/>
          <w:sz w:val="28"/>
          <w:szCs w:val="28"/>
        </w:rPr>
        <w:t xml:space="preserve">possession </w:t>
      </w:r>
      <w:r w:rsidR="008177B5">
        <w:rPr>
          <w:rStyle w:val="Bodytext20"/>
          <w:sz w:val="28"/>
          <w:szCs w:val="28"/>
        </w:rPr>
        <w:t xml:space="preserve">   with forest </w:t>
      </w:r>
      <w:proofErr w:type="gramStart"/>
      <w:r w:rsidR="00B307EF" w:rsidRPr="006E5095">
        <w:rPr>
          <w:rStyle w:val="Bodytext20"/>
          <w:sz w:val="28"/>
          <w:szCs w:val="28"/>
        </w:rPr>
        <w:t>deparment )</w:t>
      </w:r>
      <w:proofErr w:type="gramEnd"/>
    </w:p>
    <w:p w:rsidR="008177B5" w:rsidRPr="00E34B16" w:rsidRDefault="00AC7446" w:rsidP="006D492F">
      <w:pPr>
        <w:pStyle w:val="Bodytext21"/>
        <w:shd w:val="clear" w:color="auto" w:fill="auto"/>
        <w:spacing w:line="276" w:lineRule="auto"/>
        <w:ind w:left="720" w:firstLine="720"/>
        <w:rPr>
          <w:rStyle w:val="Bodytext20"/>
          <w:b/>
          <w:sz w:val="28"/>
          <w:szCs w:val="28"/>
        </w:rPr>
      </w:pPr>
      <w:r w:rsidRPr="006E5095">
        <w:rPr>
          <w:rStyle w:val="Bodytext20"/>
          <w:sz w:val="28"/>
          <w:szCs w:val="28"/>
        </w:rPr>
        <w:t xml:space="preserve">  </w:t>
      </w:r>
      <w:r w:rsidR="00E03423" w:rsidRPr="00E34B16">
        <w:rPr>
          <w:rStyle w:val="Bodytext20"/>
          <w:b/>
          <w:sz w:val="28"/>
          <w:szCs w:val="28"/>
        </w:rPr>
        <w:t>Total Area</w:t>
      </w:r>
      <w:r w:rsidR="00E03423" w:rsidRPr="00E34B16">
        <w:rPr>
          <w:rStyle w:val="Bodytext20"/>
          <w:b/>
          <w:sz w:val="28"/>
          <w:szCs w:val="28"/>
        </w:rPr>
        <w:tab/>
      </w:r>
      <w:r w:rsidR="00E03423" w:rsidRPr="00E34B16">
        <w:rPr>
          <w:rStyle w:val="Bodytext20"/>
          <w:b/>
          <w:sz w:val="28"/>
          <w:szCs w:val="28"/>
        </w:rPr>
        <w:tab/>
      </w:r>
      <w:r w:rsidR="00E03423" w:rsidRPr="00E34B16">
        <w:rPr>
          <w:rStyle w:val="Bodytext20"/>
          <w:b/>
          <w:sz w:val="28"/>
          <w:szCs w:val="28"/>
        </w:rPr>
        <w:tab/>
      </w:r>
      <w:r w:rsidR="00545E88" w:rsidRPr="00E34B16">
        <w:rPr>
          <w:rStyle w:val="Bodytext20"/>
          <w:b/>
          <w:sz w:val="28"/>
          <w:szCs w:val="28"/>
        </w:rPr>
        <w:t xml:space="preserve">         </w:t>
      </w:r>
      <w:r w:rsidR="00890212" w:rsidRPr="00E34B16">
        <w:rPr>
          <w:rStyle w:val="Bodytext20"/>
          <w:b/>
          <w:sz w:val="28"/>
          <w:szCs w:val="28"/>
        </w:rPr>
        <w:t xml:space="preserve">     </w:t>
      </w:r>
      <w:r w:rsidR="00D36997" w:rsidRPr="00E34B16">
        <w:rPr>
          <w:rStyle w:val="Bodytext20"/>
          <w:b/>
          <w:sz w:val="28"/>
          <w:szCs w:val="28"/>
        </w:rPr>
        <w:t xml:space="preserve">:   </w:t>
      </w:r>
      <w:r w:rsidR="00B307EF" w:rsidRPr="00E34B16">
        <w:rPr>
          <w:rStyle w:val="Bodytext20"/>
          <w:b/>
          <w:sz w:val="28"/>
          <w:szCs w:val="28"/>
        </w:rPr>
        <w:t>383.</w:t>
      </w:r>
      <w:r w:rsidR="00F45EF8" w:rsidRPr="00E34B16">
        <w:rPr>
          <w:rStyle w:val="Bodytext20"/>
          <w:b/>
          <w:sz w:val="28"/>
          <w:szCs w:val="28"/>
        </w:rPr>
        <w:t>2</w:t>
      </w:r>
      <w:r w:rsidR="00B307EF" w:rsidRPr="00E34B16">
        <w:rPr>
          <w:rStyle w:val="Bodytext20"/>
          <w:b/>
          <w:sz w:val="28"/>
          <w:szCs w:val="28"/>
        </w:rPr>
        <w:t>2 ha</w:t>
      </w:r>
      <w:r w:rsidR="00E03423" w:rsidRPr="00E34B16">
        <w:rPr>
          <w:rStyle w:val="Bodytext20"/>
          <w:b/>
          <w:sz w:val="28"/>
          <w:szCs w:val="28"/>
        </w:rPr>
        <w:t xml:space="preserve"> </w:t>
      </w:r>
    </w:p>
    <w:p w:rsidR="00DE0905" w:rsidRPr="000D4E0A" w:rsidRDefault="008177B5" w:rsidP="009C1608">
      <w:pPr>
        <w:pStyle w:val="Bodytext21"/>
        <w:shd w:val="clear" w:color="auto" w:fill="auto"/>
        <w:spacing w:line="276" w:lineRule="auto"/>
        <w:ind w:left="90" w:hanging="90"/>
        <w:jc w:val="center"/>
        <w:rPr>
          <w:rStyle w:val="Heading1240"/>
          <w:b w:val="0"/>
          <w:bCs w:val="0"/>
          <w:sz w:val="32"/>
          <w:szCs w:val="32"/>
        </w:rPr>
      </w:pPr>
      <w:r>
        <w:rPr>
          <w:rStyle w:val="Bodytext20"/>
          <w:sz w:val="28"/>
          <w:szCs w:val="28"/>
        </w:rPr>
        <w:br w:type="page"/>
      </w:r>
      <w:bookmarkStart w:id="129" w:name="bookmark186"/>
      <w:r w:rsidR="00DE0905" w:rsidRPr="000D4E0A">
        <w:rPr>
          <w:rStyle w:val="Heading1240"/>
          <w:b w:val="0"/>
          <w:bCs w:val="0"/>
          <w:sz w:val="32"/>
          <w:szCs w:val="32"/>
        </w:rPr>
        <w:lastRenderedPageBreak/>
        <w:t>APPENDIX – III</w:t>
      </w:r>
      <w:bookmarkEnd w:id="129"/>
    </w:p>
    <w:p w:rsidR="00DE0905" w:rsidRPr="000D4E0A" w:rsidRDefault="00DE0905" w:rsidP="00DE0905">
      <w:pPr>
        <w:pStyle w:val="Bodytext31"/>
        <w:shd w:val="clear" w:color="auto" w:fill="auto"/>
        <w:spacing w:line="276" w:lineRule="auto"/>
        <w:ind w:firstLine="0"/>
        <w:jc w:val="center"/>
        <w:rPr>
          <w:sz w:val="32"/>
          <w:szCs w:val="32"/>
        </w:rPr>
      </w:pPr>
      <w:r w:rsidRPr="000D4E0A">
        <w:rPr>
          <w:sz w:val="32"/>
          <w:szCs w:val="32"/>
        </w:rPr>
        <w:t xml:space="preserve">STATEMENT SHOWING AREA DETAILS </w:t>
      </w:r>
    </w:p>
    <w:p w:rsidR="00DE0905" w:rsidRPr="000D4E0A" w:rsidRDefault="00DE0905" w:rsidP="00DE0905">
      <w:pPr>
        <w:pStyle w:val="Bodytext31"/>
        <w:shd w:val="clear" w:color="auto" w:fill="auto"/>
        <w:spacing w:line="276" w:lineRule="auto"/>
        <w:ind w:firstLine="0"/>
        <w:jc w:val="center"/>
        <w:rPr>
          <w:sz w:val="32"/>
          <w:szCs w:val="32"/>
        </w:rPr>
      </w:pPr>
      <w:r w:rsidRPr="000D4E0A">
        <w:rPr>
          <w:sz w:val="32"/>
          <w:szCs w:val="32"/>
        </w:rPr>
        <w:t>OF RANGE, ROUND AND BEATS</w:t>
      </w:r>
    </w:p>
    <w:p w:rsidR="00DE0905" w:rsidRPr="000D4E0A" w:rsidRDefault="00DE0905" w:rsidP="00DE0905">
      <w:pPr>
        <w:pStyle w:val="Bodytext350"/>
        <w:shd w:val="clear" w:color="auto" w:fill="auto"/>
        <w:spacing w:line="276" w:lineRule="auto"/>
        <w:jc w:val="both"/>
        <w:rPr>
          <w:rFonts w:ascii="Times New Roman" w:hAnsi="Times New Roman"/>
          <w:sz w:val="32"/>
          <w:szCs w:val="32"/>
        </w:rPr>
      </w:pPr>
    </w:p>
    <w:tbl>
      <w:tblPr>
        <w:tblOverlap w:val="never"/>
        <w:tblW w:w="0" w:type="auto"/>
        <w:tblLayout w:type="fixed"/>
        <w:tblCellMar>
          <w:left w:w="10" w:type="dxa"/>
          <w:right w:w="10" w:type="dxa"/>
        </w:tblCellMar>
        <w:tblLook w:val="0000"/>
      </w:tblPr>
      <w:tblGrid>
        <w:gridCol w:w="1440"/>
        <w:gridCol w:w="1260"/>
        <w:gridCol w:w="720"/>
        <w:gridCol w:w="40"/>
        <w:gridCol w:w="2570"/>
        <w:gridCol w:w="1260"/>
        <w:gridCol w:w="1800"/>
      </w:tblGrid>
      <w:tr w:rsidR="00DE0905" w:rsidRPr="00CF4498" w:rsidTr="00CF4498">
        <w:trPr>
          <w:trHeight w:val="288"/>
        </w:trPr>
        <w:tc>
          <w:tcPr>
            <w:tcW w:w="1440" w:type="dxa"/>
            <w:tcBorders>
              <w:top w:val="single" w:sz="4" w:space="0" w:color="auto"/>
              <w:left w:val="single" w:sz="4" w:space="0" w:color="auto"/>
            </w:tcBorders>
            <w:shd w:val="clear" w:color="auto" w:fill="FFFFFF"/>
            <w:vAlign w:val="bottom"/>
          </w:tcPr>
          <w:p w:rsidR="00DE0905" w:rsidRPr="00CF4498" w:rsidRDefault="00DE0905" w:rsidP="00BF2D57">
            <w:pPr>
              <w:pStyle w:val="Bodytext21"/>
              <w:shd w:val="clear" w:color="auto" w:fill="auto"/>
              <w:spacing w:line="276" w:lineRule="auto"/>
              <w:ind w:firstLine="0"/>
              <w:jc w:val="center"/>
              <w:rPr>
                <w:sz w:val="28"/>
                <w:szCs w:val="28"/>
              </w:rPr>
            </w:pPr>
            <w:r w:rsidRPr="00CF4498">
              <w:rPr>
                <w:rStyle w:val="Bodytext2Bold3"/>
                <w:sz w:val="28"/>
                <w:szCs w:val="28"/>
              </w:rPr>
              <w:t>Name of</w:t>
            </w:r>
          </w:p>
        </w:tc>
        <w:tc>
          <w:tcPr>
            <w:tcW w:w="1260" w:type="dxa"/>
            <w:tcBorders>
              <w:top w:val="single" w:sz="4" w:space="0" w:color="auto"/>
              <w:left w:val="single" w:sz="4" w:space="0" w:color="auto"/>
            </w:tcBorders>
            <w:shd w:val="clear" w:color="auto" w:fill="FFFFFF"/>
            <w:vAlign w:val="bottom"/>
          </w:tcPr>
          <w:p w:rsidR="00DE0905" w:rsidRPr="00CF4498" w:rsidRDefault="00DE0905" w:rsidP="00BF2D57">
            <w:pPr>
              <w:pStyle w:val="Bodytext21"/>
              <w:shd w:val="clear" w:color="auto" w:fill="auto"/>
              <w:spacing w:line="276" w:lineRule="auto"/>
              <w:ind w:firstLine="0"/>
              <w:jc w:val="center"/>
              <w:rPr>
                <w:sz w:val="28"/>
                <w:szCs w:val="28"/>
              </w:rPr>
            </w:pPr>
            <w:r w:rsidRPr="00CF4498">
              <w:rPr>
                <w:rStyle w:val="Bodytext2Bold3"/>
                <w:sz w:val="28"/>
                <w:szCs w:val="28"/>
              </w:rPr>
              <w:t>Name of</w:t>
            </w:r>
          </w:p>
        </w:tc>
        <w:tc>
          <w:tcPr>
            <w:tcW w:w="720" w:type="dxa"/>
            <w:tcBorders>
              <w:top w:val="single" w:sz="4" w:space="0" w:color="auto"/>
              <w:left w:val="single" w:sz="4" w:space="0" w:color="auto"/>
            </w:tcBorders>
            <w:shd w:val="clear" w:color="auto" w:fill="FFFFFF"/>
            <w:vAlign w:val="bottom"/>
          </w:tcPr>
          <w:p w:rsidR="00DE0905" w:rsidRPr="00CF4498" w:rsidRDefault="00DE0905" w:rsidP="00BF2D57">
            <w:pPr>
              <w:pStyle w:val="Bodytext21"/>
              <w:shd w:val="clear" w:color="auto" w:fill="auto"/>
              <w:spacing w:line="276" w:lineRule="auto"/>
              <w:ind w:firstLine="0"/>
              <w:jc w:val="center"/>
              <w:rPr>
                <w:sz w:val="28"/>
                <w:szCs w:val="28"/>
              </w:rPr>
            </w:pPr>
            <w:r w:rsidRPr="00CF4498">
              <w:rPr>
                <w:rStyle w:val="Bodytext2Bold3"/>
                <w:sz w:val="28"/>
                <w:szCs w:val="28"/>
              </w:rPr>
              <w:t>Name</w:t>
            </w:r>
          </w:p>
        </w:tc>
        <w:tc>
          <w:tcPr>
            <w:tcW w:w="3870" w:type="dxa"/>
            <w:gridSpan w:val="3"/>
            <w:tcBorders>
              <w:top w:val="single" w:sz="4" w:space="0" w:color="auto"/>
              <w:left w:val="single" w:sz="4" w:space="0" w:color="auto"/>
            </w:tcBorders>
            <w:shd w:val="clear" w:color="auto" w:fill="FFFFFF"/>
            <w:vAlign w:val="bottom"/>
          </w:tcPr>
          <w:p w:rsidR="00DE0905" w:rsidRPr="00CF4498" w:rsidRDefault="00DE0905" w:rsidP="00BF2D57">
            <w:pPr>
              <w:pStyle w:val="Bodytext21"/>
              <w:shd w:val="clear" w:color="auto" w:fill="auto"/>
              <w:spacing w:line="276" w:lineRule="auto"/>
              <w:ind w:firstLine="0"/>
              <w:jc w:val="center"/>
              <w:rPr>
                <w:sz w:val="28"/>
                <w:szCs w:val="28"/>
              </w:rPr>
            </w:pPr>
            <w:r w:rsidRPr="00CF4498">
              <w:rPr>
                <w:rStyle w:val="Bodytext2Bold3"/>
                <w:sz w:val="28"/>
                <w:szCs w:val="28"/>
              </w:rPr>
              <w:t>Area of Reserved Forest</w:t>
            </w:r>
          </w:p>
        </w:tc>
        <w:tc>
          <w:tcPr>
            <w:tcW w:w="1800" w:type="dxa"/>
            <w:tcBorders>
              <w:top w:val="single" w:sz="4" w:space="0" w:color="auto"/>
              <w:left w:val="single" w:sz="4" w:space="0" w:color="auto"/>
              <w:right w:val="single" w:sz="4" w:space="0" w:color="auto"/>
            </w:tcBorders>
            <w:shd w:val="clear" w:color="auto" w:fill="FFFFFF"/>
            <w:vAlign w:val="bottom"/>
          </w:tcPr>
          <w:p w:rsidR="00DE0905" w:rsidRPr="00CF4498" w:rsidRDefault="00DE0905" w:rsidP="00BF2D57">
            <w:pPr>
              <w:pStyle w:val="Bodytext21"/>
              <w:shd w:val="clear" w:color="auto" w:fill="auto"/>
              <w:spacing w:line="276" w:lineRule="auto"/>
              <w:ind w:firstLine="0"/>
              <w:jc w:val="center"/>
              <w:rPr>
                <w:sz w:val="28"/>
                <w:szCs w:val="28"/>
              </w:rPr>
            </w:pPr>
            <w:r w:rsidRPr="00CF4498">
              <w:rPr>
                <w:rStyle w:val="Bodytext2Bold3"/>
                <w:sz w:val="28"/>
                <w:szCs w:val="28"/>
              </w:rPr>
              <w:t>Total Area</w:t>
            </w:r>
          </w:p>
        </w:tc>
      </w:tr>
      <w:tr w:rsidR="00DE0905" w:rsidRPr="00CF4498" w:rsidTr="00CF4498">
        <w:trPr>
          <w:trHeight w:val="542"/>
        </w:trPr>
        <w:tc>
          <w:tcPr>
            <w:tcW w:w="1440" w:type="dxa"/>
            <w:tcBorders>
              <w:left w:val="single" w:sz="4" w:space="0" w:color="auto"/>
            </w:tcBorders>
            <w:shd w:val="clear" w:color="auto" w:fill="FFFFFF"/>
          </w:tcPr>
          <w:p w:rsidR="00DE0905" w:rsidRPr="00CF4498" w:rsidRDefault="00DE0905" w:rsidP="00BF2D57">
            <w:pPr>
              <w:pStyle w:val="Bodytext21"/>
              <w:shd w:val="clear" w:color="auto" w:fill="auto"/>
              <w:spacing w:line="276" w:lineRule="auto"/>
              <w:ind w:firstLine="0"/>
              <w:jc w:val="center"/>
              <w:rPr>
                <w:sz w:val="28"/>
                <w:szCs w:val="28"/>
              </w:rPr>
            </w:pPr>
            <w:r w:rsidRPr="00CF4498">
              <w:rPr>
                <w:rStyle w:val="Bodytext2Bold3"/>
                <w:sz w:val="28"/>
                <w:szCs w:val="28"/>
              </w:rPr>
              <w:t>the Range</w:t>
            </w:r>
          </w:p>
        </w:tc>
        <w:tc>
          <w:tcPr>
            <w:tcW w:w="1260" w:type="dxa"/>
            <w:tcBorders>
              <w:left w:val="single" w:sz="4" w:space="0" w:color="auto"/>
            </w:tcBorders>
            <w:shd w:val="clear" w:color="auto" w:fill="FFFFFF"/>
          </w:tcPr>
          <w:p w:rsidR="00DE0905" w:rsidRPr="00CF4498" w:rsidRDefault="00DE0905" w:rsidP="00BF2D57">
            <w:pPr>
              <w:pStyle w:val="Bodytext21"/>
              <w:shd w:val="clear" w:color="auto" w:fill="auto"/>
              <w:spacing w:line="276" w:lineRule="auto"/>
              <w:ind w:firstLine="0"/>
              <w:jc w:val="center"/>
              <w:rPr>
                <w:sz w:val="28"/>
                <w:szCs w:val="28"/>
              </w:rPr>
            </w:pPr>
            <w:r w:rsidRPr="00CF4498">
              <w:rPr>
                <w:rStyle w:val="Bodytext2Bold3"/>
                <w:sz w:val="28"/>
                <w:szCs w:val="28"/>
              </w:rPr>
              <w:t>Round</w:t>
            </w:r>
          </w:p>
        </w:tc>
        <w:tc>
          <w:tcPr>
            <w:tcW w:w="720" w:type="dxa"/>
            <w:tcBorders>
              <w:left w:val="single" w:sz="4" w:space="0" w:color="auto"/>
            </w:tcBorders>
            <w:shd w:val="clear" w:color="auto" w:fill="FFFFFF"/>
          </w:tcPr>
          <w:p w:rsidR="00DE0905" w:rsidRPr="00CF4498" w:rsidRDefault="00DE0905" w:rsidP="00BF2D57">
            <w:pPr>
              <w:pStyle w:val="Bodytext21"/>
              <w:shd w:val="clear" w:color="auto" w:fill="auto"/>
              <w:spacing w:line="276" w:lineRule="auto"/>
              <w:ind w:firstLine="0"/>
              <w:jc w:val="center"/>
              <w:rPr>
                <w:sz w:val="28"/>
                <w:szCs w:val="28"/>
              </w:rPr>
            </w:pPr>
            <w:r w:rsidRPr="00CF4498">
              <w:rPr>
                <w:rStyle w:val="Bodytext2Bold3"/>
                <w:sz w:val="28"/>
                <w:szCs w:val="28"/>
              </w:rPr>
              <w:t>of Beat</w:t>
            </w:r>
          </w:p>
        </w:tc>
        <w:tc>
          <w:tcPr>
            <w:tcW w:w="2610" w:type="dxa"/>
            <w:gridSpan w:val="2"/>
            <w:tcBorders>
              <w:top w:val="single" w:sz="4" w:space="0" w:color="auto"/>
              <w:left w:val="single" w:sz="4" w:space="0" w:color="auto"/>
            </w:tcBorders>
            <w:shd w:val="clear" w:color="auto" w:fill="FFFFFF"/>
          </w:tcPr>
          <w:p w:rsidR="00DE0905" w:rsidRPr="00CF4498" w:rsidRDefault="00DE0905" w:rsidP="00BF2D57">
            <w:pPr>
              <w:pStyle w:val="Bodytext21"/>
              <w:shd w:val="clear" w:color="auto" w:fill="auto"/>
              <w:spacing w:line="276" w:lineRule="auto"/>
              <w:ind w:firstLine="0"/>
              <w:jc w:val="center"/>
              <w:rPr>
                <w:sz w:val="28"/>
                <w:szCs w:val="28"/>
              </w:rPr>
            </w:pPr>
            <w:r w:rsidRPr="00CF4498">
              <w:rPr>
                <w:rStyle w:val="Bodytext2Bold3"/>
                <w:sz w:val="28"/>
                <w:szCs w:val="28"/>
              </w:rPr>
              <w:t>Sv.No.</w:t>
            </w:r>
          </w:p>
        </w:tc>
        <w:tc>
          <w:tcPr>
            <w:tcW w:w="1260" w:type="dxa"/>
            <w:tcBorders>
              <w:top w:val="single" w:sz="4" w:space="0" w:color="auto"/>
              <w:left w:val="single" w:sz="4" w:space="0" w:color="auto"/>
            </w:tcBorders>
            <w:shd w:val="clear" w:color="auto" w:fill="FFFFFF"/>
          </w:tcPr>
          <w:p w:rsidR="00DE0905" w:rsidRPr="00CF4498" w:rsidRDefault="00DE0905" w:rsidP="00BF2D57">
            <w:pPr>
              <w:pStyle w:val="Bodytext21"/>
              <w:shd w:val="clear" w:color="auto" w:fill="auto"/>
              <w:spacing w:line="276" w:lineRule="auto"/>
              <w:ind w:firstLine="0"/>
              <w:jc w:val="center"/>
              <w:rPr>
                <w:sz w:val="28"/>
                <w:szCs w:val="28"/>
              </w:rPr>
            </w:pPr>
            <w:r w:rsidRPr="00CF4498">
              <w:rPr>
                <w:rStyle w:val="Bodytext2Bold3"/>
                <w:sz w:val="28"/>
                <w:szCs w:val="28"/>
              </w:rPr>
              <w:t>Area (Ha)</w:t>
            </w:r>
          </w:p>
        </w:tc>
        <w:tc>
          <w:tcPr>
            <w:tcW w:w="1800" w:type="dxa"/>
            <w:tcBorders>
              <w:left w:val="single" w:sz="4" w:space="0" w:color="auto"/>
              <w:right w:val="single" w:sz="4" w:space="0" w:color="auto"/>
            </w:tcBorders>
            <w:shd w:val="clear" w:color="auto" w:fill="FFFFFF"/>
            <w:vAlign w:val="bottom"/>
          </w:tcPr>
          <w:p w:rsidR="00DE0905" w:rsidRPr="00CF4498" w:rsidRDefault="00DE0905" w:rsidP="00BF2D57">
            <w:pPr>
              <w:pStyle w:val="Bodytext21"/>
              <w:shd w:val="clear" w:color="auto" w:fill="auto"/>
              <w:spacing w:line="276" w:lineRule="auto"/>
              <w:ind w:left="360" w:hanging="360"/>
              <w:jc w:val="center"/>
              <w:rPr>
                <w:sz w:val="28"/>
                <w:szCs w:val="28"/>
              </w:rPr>
            </w:pPr>
            <w:proofErr w:type="gramStart"/>
            <w:r w:rsidRPr="00CF4498">
              <w:rPr>
                <w:rStyle w:val="Bodytext2Bold3"/>
                <w:sz w:val="28"/>
                <w:szCs w:val="28"/>
              </w:rPr>
              <w:t>of</w:t>
            </w:r>
            <w:proofErr w:type="gramEnd"/>
            <w:r w:rsidRPr="00CF4498">
              <w:rPr>
                <w:rStyle w:val="Bodytext2Bold3"/>
                <w:sz w:val="28"/>
                <w:szCs w:val="28"/>
              </w:rPr>
              <w:t xml:space="preserve"> Beat (Ha) .</w:t>
            </w:r>
          </w:p>
        </w:tc>
      </w:tr>
      <w:tr w:rsidR="00DE0905" w:rsidRPr="00CF4498" w:rsidTr="00CF4498">
        <w:trPr>
          <w:trHeight w:val="288"/>
        </w:trPr>
        <w:tc>
          <w:tcPr>
            <w:tcW w:w="1440" w:type="dxa"/>
            <w:tcBorders>
              <w:top w:val="single" w:sz="4" w:space="0" w:color="auto"/>
              <w:left w:val="single" w:sz="4" w:space="0" w:color="auto"/>
            </w:tcBorders>
            <w:shd w:val="clear" w:color="auto" w:fill="FFFFFF"/>
            <w:vAlign w:val="bottom"/>
          </w:tcPr>
          <w:p w:rsidR="00DE0905" w:rsidRPr="00CF4498" w:rsidRDefault="00DE0905" w:rsidP="00DE0905">
            <w:pPr>
              <w:pStyle w:val="Bodytext21"/>
              <w:shd w:val="clear" w:color="auto" w:fill="auto"/>
              <w:spacing w:line="276" w:lineRule="auto"/>
              <w:ind w:firstLine="0"/>
              <w:jc w:val="center"/>
              <w:rPr>
                <w:sz w:val="28"/>
                <w:szCs w:val="28"/>
              </w:rPr>
            </w:pPr>
            <w:r w:rsidRPr="00CF4498">
              <w:rPr>
                <w:rStyle w:val="Bodytext2Bold3"/>
                <w:sz w:val="28"/>
                <w:szCs w:val="28"/>
              </w:rPr>
              <w:t>1</w:t>
            </w:r>
          </w:p>
        </w:tc>
        <w:tc>
          <w:tcPr>
            <w:tcW w:w="1260" w:type="dxa"/>
            <w:tcBorders>
              <w:top w:val="single" w:sz="4" w:space="0" w:color="auto"/>
              <w:left w:val="single" w:sz="4" w:space="0" w:color="auto"/>
            </w:tcBorders>
            <w:shd w:val="clear" w:color="auto" w:fill="FFFFFF"/>
            <w:vAlign w:val="bottom"/>
          </w:tcPr>
          <w:p w:rsidR="00DE0905" w:rsidRPr="00CF4498" w:rsidRDefault="00DE0905" w:rsidP="00DE0905">
            <w:pPr>
              <w:pStyle w:val="Bodytext21"/>
              <w:shd w:val="clear" w:color="auto" w:fill="auto"/>
              <w:spacing w:line="276" w:lineRule="auto"/>
              <w:ind w:firstLine="0"/>
              <w:jc w:val="center"/>
              <w:rPr>
                <w:sz w:val="28"/>
                <w:szCs w:val="28"/>
              </w:rPr>
            </w:pPr>
            <w:r w:rsidRPr="00CF4498">
              <w:rPr>
                <w:rStyle w:val="Bodytext2Bold3"/>
                <w:sz w:val="28"/>
                <w:szCs w:val="28"/>
              </w:rPr>
              <w:t>2</w:t>
            </w:r>
          </w:p>
        </w:tc>
        <w:tc>
          <w:tcPr>
            <w:tcW w:w="720" w:type="dxa"/>
            <w:tcBorders>
              <w:top w:val="single" w:sz="4" w:space="0" w:color="auto"/>
              <w:left w:val="single" w:sz="4" w:space="0" w:color="auto"/>
            </w:tcBorders>
            <w:shd w:val="clear" w:color="auto" w:fill="FFFFFF"/>
            <w:vAlign w:val="center"/>
          </w:tcPr>
          <w:p w:rsidR="00DE0905" w:rsidRPr="00CF4498" w:rsidRDefault="00DE0905" w:rsidP="00DE0905">
            <w:pPr>
              <w:pStyle w:val="Bodytext21"/>
              <w:shd w:val="clear" w:color="auto" w:fill="auto"/>
              <w:spacing w:line="276" w:lineRule="auto"/>
              <w:ind w:firstLine="0"/>
              <w:jc w:val="center"/>
              <w:rPr>
                <w:sz w:val="28"/>
                <w:szCs w:val="28"/>
              </w:rPr>
            </w:pPr>
            <w:r w:rsidRPr="00CF4498">
              <w:rPr>
                <w:rStyle w:val="Bodytext2Bold3"/>
                <w:sz w:val="28"/>
                <w:szCs w:val="28"/>
              </w:rPr>
              <w:t>3</w:t>
            </w:r>
          </w:p>
        </w:tc>
        <w:tc>
          <w:tcPr>
            <w:tcW w:w="2610" w:type="dxa"/>
            <w:gridSpan w:val="2"/>
            <w:tcBorders>
              <w:top w:val="single" w:sz="4" w:space="0" w:color="auto"/>
              <w:left w:val="single" w:sz="4" w:space="0" w:color="auto"/>
            </w:tcBorders>
            <w:shd w:val="clear" w:color="auto" w:fill="FFFFFF"/>
            <w:vAlign w:val="center"/>
          </w:tcPr>
          <w:p w:rsidR="00DE0905" w:rsidRPr="00CF4498" w:rsidRDefault="00DE0905" w:rsidP="00DE0905">
            <w:pPr>
              <w:pStyle w:val="Bodytext21"/>
              <w:shd w:val="clear" w:color="auto" w:fill="auto"/>
              <w:spacing w:line="276" w:lineRule="auto"/>
              <w:ind w:firstLine="0"/>
              <w:jc w:val="center"/>
              <w:rPr>
                <w:sz w:val="28"/>
                <w:szCs w:val="28"/>
              </w:rPr>
            </w:pPr>
            <w:r w:rsidRPr="00CF4498">
              <w:rPr>
                <w:sz w:val="28"/>
                <w:szCs w:val="28"/>
              </w:rPr>
              <w:t>4</w:t>
            </w:r>
          </w:p>
        </w:tc>
        <w:tc>
          <w:tcPr>
            <w:tcW w:w="1260" w:type="dxa"/>
            <w:tcBorders>
              <w:top w:val="single" w:sz="4" w:space="0" w:color="auto"/>
              <w:left w:val="single" w:sz="4" w:space="0" w:color="auto"/>
            </w:tcBorders>
            <w:shd w:val="clear" w:color="auto" w:fill="FFFFFF"/>
            <w:vAlign w:val="center"/>
          </w:tcPr>
          <w:p w:rsidR="00DE0905" w:rsidRPr="00CF4498" w:rsidRDefault="00DE0905" w:rsidP="00DE0905">
            <w:pPr>
              <w:pStyle w:val="Bodytext21"/>
              <w:shd w:val="clear" w:color="auto" w:fill="auto"/>
              <w:spacing w:line="276" w:lineRule="auto"/>
              <w:ind w:firstLine="0"/>
              <w:jc w:val="center"/>
              <w:rPr>
                <w:sz w:val="28"/>
                <w:szCs w:val="28"/>
              </w:rPr>
            </w:pPr>
            <w:r w:rsidRPr="00CF4498">
              <w:rPr>
                <w:rStyle w:val="Bodytext2Bold3"/>
                <w:sz w:val="28"/>
                <w:szCs w:val="28"/>
              </w:rPr>
              <w:t>5</w:t>
            </w:r>
          </w:p>
        </w:tc>
        <w:tc>
          <w:tcPr>
            <w:tcW w:w="1800" w:type="dxa"/>
            <w:tcBorders>
              <w:top w:val="single" w:sz="4" w:space="0" w:color="auto"/>
              <w:left w:val="single" w:sz="4" w:space="0" w:color="auto"/>
              <w:right w:val="single" w:sz="4" w:space="0" w:color="auto"/>
            </w:tcBorders>
            <w:shd w:val="clear" w:color="auto" w:fill="FFFFFF"/>
            <w:vAlign w:val="bottom"/>
          </w:tcPr>
          <w:p w:rsidR="00DE0905" w:rsidRPr="00CF4498" w:rsidRDefault="00DE0905" w:rsidP="00DE0905">
            <w:pPr>
              <w:pStyle w:val="Bodytext21"/>
              <w:shd w:val="clear" w:color="auto" w:fill="auto"/>
              <w:spacing w:line="276" w:lineRule="auto"/>
              <w:ind w:left="360" w:hanging="360"/>
              <w:jc w:val="center"/>
              <w:rPr>
                <w:sz w:val="28"/>
                <w:szCs w:val="28"/>
              </w:rPr>
            </w:pPr>
            <w:r w:rsidRPr="00CF4498">
              <w:rPr>
                <w:rStyle w:val="Bodytext2Bold3"/>
                <w:sz w:val="28"/>
                <w:szCs w:val="28"/>
              </w:rPr>
              <w:t>6</w:t>
            </w:r>
          </w:p>
        </w:tc>
      </w:tr>
      <w:tr w:rsidR="00DE0905" w:rsidRPr="00CF4498" w:rsidTr="00CF4498">
        <w:trPr>
          <w:trHeight w:val="398"/>
        </w:trPr>
        <w:tc>
          <w:tcPr>
            <w:tcW w:w="1440" w:type="dxa"/>
            <w:tcBorders>
              <w:top w:val="single" w:sz="4" w:space="0" w:color="auto"/>
              <w:left w:val="single" w:sz="4" w:space="0" w:color="auto"/>
            </w:tcBorders>
            <w:shd w:val="clear" w:color="auto" w:fill="FFFFFF"/>
          </w:tcPr>
          <w:p w:rsidR="00DE0905" w:rsidRPr="00CF4498" w:rsidRDefault="00DE0905" w:rsidP="00DE0905">
            <w:pPr>
              <w:pStyle w:val="Bodytext21"/>
              <w:shd w:val="clear" w:color="auto" w:fill="auto"/>
              <w:spacing w:line="276" w:lineRule="auto"/>
              <w:ind w:firstLine="0"/>
              <w:jc w:val="center"/>
              <w:rPr>
                <w:sz w:val="28"/>
                <w:szCs w:val="28"/>
              </w:rPr>
            </w:pPr>
            <w:r w:rsidRPr="00CF4498">
              <w:rPr>
                <w:sz w:val="28"/>
                <w:szCs w:val="28"/>
              </w:rPr>
              <w:t>Mehkar</w:t>
            </w:r>
          </w:p>
        </w:tc>
        <w:tc>
          <w:tcPr>
            <w:tcW w:w="1260" w:type="dxa"/>
            <w:tcBorders>
              <w:top w:val="single" w:sz="4" w:space="0" w:color="auto"/>
              <w:left w:val="single" w:sz="4" w:space="0" w:color="auto"/>
            </w:tcBorders>
            <w:shd w:val="clear" w:color="auto" w:fill="FFFFFF"/>
          </w:tcPr>
          <w:p w:rsidR="00DE0905" w:rsidRPr="00CF4498" w:rsidRDefault="00DE0905" w:rsidP="00DE0905">
            <w:pPr>
              <w:pStyle w:val="Bodytext21"/>
              <w:shd w:val="clear" w:color="auto" w:fill="auto"/>
              <w:spacing w:line="276" w:lineRule="auto"/>
              <w:ind w:firstLine="0"/>
              <w:jc w:val="center"/>
              <w:rPr>
                <w:sz w:val="28"/>
                <w:szCs w:val="28"/>
              </w:rPr>
            </w:pPr>
            <w:r w:rsidRPr="00CF4498">
              <w:rPr>
                <w:sz w:val="28"/>
                <w:szCs w:val="28"/>
              </w:rPr>
              <w:t>Lonar</w:t>
            </w:r>
          </w:p>
        </w:tc>
        <w:tc>
          <w:tcPr>
            <w:tcW w:w="720" w:type="dxa"/>
            <w:tcBorders>
              <w:top w:val="single" w:sz="4" w:space="0" w:color="auto"/>
              <w:left w:val="single" w:sz="4" w:space="0" w:color="auto"/>
            </w:tcBorders>
            <w:shd w:val="clear" w:color="auto" w:fill="FFFFFF"/>
          </w:tcPr>
          <w:p w:rsidR="00DE0905" w:rsidRPr="00CF4498" w:rsidRDefault="00DE0905" w:rsidP="00DE0905">
            <w:pPr>
              <w:pStyle w:val="Bodytext21"/>
              <w:shd w:val="clear" w:color="auto" w:fill="auto"/>
              <w:spacing w:line="276" w:lineRule="auto"/>
              <w:ind w:firstLine="0"/>
              <w:jc w:val="center"/>
              <w:rPr>
                <w:sz w:val="28"/>
                <w:szCs w:val="28"/>
              </w:rPr>
            </w:pPr>
            <w:r w:rsidRPr="00CF4498">
              <w:rPr>
                <w:sz w:val="28"/>
                <w:szCs w:val="28"/>
              </w:rPr>
              <w:t>Lonar</w:t>
            </w:r>
          </w:p>
        </w:tc>
        <w:tc>
          <w:tcPr>
            <w:tcW w:w="2610" w:type="dxa"/>
            <w:gridSpan w:val="2"/>
            <w:tcBorders>
              <w:top w:val="single" w:sz="4" w:space="0" w:color="auto"/>
              <w:left w:val="single" w:sz="4" w:space="0" w:color="auto"/>
            </w:tcBorders>
            <w:shd w:val="clear" w:color="auto" w:fill="FFFFFF"/>
          </w:tcPr>
          <w:p w:rsidR="00DE0905" w:rsidRPr="00CF4498" w:rsidRDefault="00DE0905" w:rsidP="00E34B16">
            <w:pPr>
              <w:pStyle w:val="Bodytext21"/>
              <w:shd w:val="clear" w:color="auto" w:fill="auto"/>
              <w:spacing w:line="276" w:lineRule="auto"/>
              <w:ind w:left="180" w:firstLine="0"/>
              <w:jc w:val="center"/>
              <w:rPr>
                <w:sz w:val="28"/>
                <w:szCs w:val="28"/>
              </w:rPr>
            </w:pPr>
            <w:r w:rsidRPr="00CF4498">
              <w:rPr>
                <w:sz w:val="28"/>
                <w:szCs w:val="28"/>
              </w:rPr>
              <w:t>289</w:t>
            </w:r>
          </w:p>
        </w:tc>
        <w:tc>
          <w:tcPr>
            <w:tcW w:w="1260" w:type="dxa"/>
            <w:tcBorders>
              <w:top w:val="single" w:sz="4" w:space="0" w:color="auto"/>
              <w:left w:val="single" w:sz="4" w:space="0" w:color="auto"/>
            </w:tcBorders>
            <w:shd w:val="clear" w:color="auto" w:fill="FFFFFF"/>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13.98</w:t>
            </w:r>
          </w:p>
        </w:tc>
        <w:tc>
          <w:tcPr>
            <w:tcW w:w="1800" w:type="dxa"/>
            <w:tcBorders>
              <w:top w:val="single" w:sz="4" w:space="0" w:color="auto"/>
              <w:left w:val="single" w:sz="4" w:space="0" w:color="auto"/>
              <w:righ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r>
      <w:tr w:rsidR="00DE0905" w:rsidRPr="00CF4498" w:rsidTr="00CF4498">
        <w:trPr>
          <w:trHeight w:val="360"/>
        </w:trPr>
        <w:tc>
          <w:tcPr>
            <w:tcW w:w="144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126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72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40" w:type="dxa"/>
            <w:tcBorders>
              <w:top w:val="single" w:sz="4" w:space="0" w:color="auto"/>
              <w:left w:val="single" w:sz="4" w:space="0" w:color="auto"/>
            </w:tcBorders>
            <w:shd w:val="clear" w:color="auto" w:fill="FFFFFF"/>
          </w:tcPr>
          <w:p w:rsidR="00DE0905" w:rsidRPr="00CF4498" w:rsidRDefault="00DE0905" w:rsidP="00DE0905">
            <w:pPr>
              <w:pStyle w:val="Bodytext21"/>
              <w:shd w:val="clear" w:color="auto" w:fill="auto"/>
              <w:spacing w:line="276" w:lineRule="auto"/>
              <w:ind w:firstLine="0"/>
              <w:rPr>
                <w:sz w:val="28"/>
                <w:szCs w:val="28"/>
              </w:rPr>
            </w:pPr>
          </w:p>
        </w:tc>
        <w:tc>
          <w:tcPr>
            <w:tcW w:w="2570" w:type="dxa"/>
            <w:tcBorders>
              <w:top w:val="single" w:sz="4" w:space="0" w:color="auto"/>
            </w:tcBorders>
            <w:shd w:val="clear" w:color="auto" w:fill="FFFFFF"/>
            <w:vAlign w:val="center"/>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290</w:t>
            </w:r>
          </w:p>
        </w:tc>
        <w:tc>
          <w:tcPr>
            <w:tcW w:w="1260" w:type="dxa"/>
            <w:tcBorders>
              <w:top w:val="single" w:sz="4" w:space="0" w:color="auto"/>
              <w:left w:val="single" w:sz="4" w:space="0" w:color="auto"/>
            </w:tcBorders>
            <w:shd w:val="clear" w:color="auto" w:fill="FFFFFF"/>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13.48</w:t>
            </w:r>
          </w:p>
        </w:tc>
        <w:tc>
          <w:tcPr>
            <w:tcW w:w="1800" w:type="dxa"/>
            <w:tcBorders>
              <w:left w:val="single" w:sz="4" w:space="0" w:color="auto"/>
              <w:righ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r>
      <w:tr w:rsidR="00DE0905" w:rsidRPr="00CF4498" w:rsidTr="00CF4498">
        <w:trPr>
          <w:trHeight w:val="370"/>
        </w:trPr>
        <w:tc>
          <w:tcPr>
            <w:tcW w:w="144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126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72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2610" w:type="dxa"/>
            <w:gridSpan w:val="2"/>
            <w:tcBorders>
              <w:top w:val="single" w:sz="4" w:space="0" w:color="auto"/>
              <w:left w:val="single" w:sz="4" w:space="0" w:color="auto"/>
            </w:tcBorders>
            <w:shd w:val="clear" w:color="auto" w:fill="FFFFFF"/>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291</w:t>
            </w:r>
          </w:p>
        </w:tc>
        <w:tc>
          <w:tcPr>
            <w:tcW w:w="1260" w:type="dxa"/>
            <w:tcBorders>
              <w:top w:val="single" w:sz="4" w:space="0" w:color="auto"/>
              <w:left w:val="single" w:sz="4" w:space="0" w:color="auto"/>
            </w:tcBorders>
            <w:shd w:val="clear" w:color="auto" w:fill="FFFFFF"/>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13.38</w:t>
            </w:r>
          </w:p>
        </w:tc>
        <w:tc>
          <w:tcPr>
            <w:tcW w:w="1800" w:type="dxa"/>
            <w:tcBorders>
              <w:left w:val="single" w:sz="4" w:space="0" w:color="auto"/>
              <w:righ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r>
      <w:tr w:rsidR="00DE0905" w:rsidRPr="00CF4498" w:rsidTr="00CF4498">
        <w:trPr>
          <w:trHeight w:val="370"/>
        </w:trPr>
        <w:tc>
          <w:tcPr>
            <w:tcW w:w="144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126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72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2610" w:type="dxa"/>
            <w:gridSpan w:val="2"/>
            <w:tcBorders>
              <w:top w:val="single" w:sz="4" w:space="0" w:color="auto"/>
              <w:left w:val="single" w:sz="4" w:space="0" w:color="auto"/>
            </w:tcBorders>
            <w:shd w:val="clear" w:color="auto" w:fill="FFFFFF"/>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299</w:t>
            </w:r>
          </w:p>
        </w:tc>
        <w:tc>
          <w:tcPr>
            <w:tcW w:w="1260" w:type="dxa"/>
            <w:tcBorders>
              <w:top w:val="single" w:sz="4" w:space="0" w:color="auto"/>
              <w:left w:val="single" w:sz="4" w:space="0" w:color="auto"/>
            </w:tcBorders>
            <w:shd w:val="clear" w:color="auto" w:fill="FFFFFF"/>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75.30</w:t>
            </w:r>
          </w:p>
        </w:tc>
        <w:tc>
          <w:tcPr>
            <w:tcW w:w="1800" w:type="dxa"/>
            <w:tcBorders>
              <w:left w:val="single" w:sz="4" w:space="0" w:color="auto"/>
              <w:righ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r>
      <w:tr w:rsidR="00DE0905" w:rsidRPr="00CF4498" w:rsidTr="00CF4498">
        <w:trPr>
          <w:trHeight w:val="370"/>
        </w:trPr>
        <w:tc>
          <w:tcPr>
            <w:tcW w:w="144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126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72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2610" w:type="dxa"/>
            <w:gridSpan w:val="2"/>
            <w:tcBorders>
              <w:top w:val="single" w:sz="4" w:space="0" w:color="auto"/>
              <w:left w:val="single" w:sz="4" w:space="0" w:color="auto"/>
            </w:tcBorders>
            <w:shd w:val="clear" w:color="auto" w:fill="FFFFFF"/>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332</w:t>
            </w:r>
          </w:p>
        </w:tc>
        <w:tc>
          <w:tcPr>
            <w:tcW w:w="1260" w:type="dxa"/>
            <w:tcBorders>
              <w:top w:val="single" w:sz="4" w:space="0" w:color="auto"/>
              <w:left w:val="single" w:sz="4" w:space="0" w:color="auto"/>
            </w:tcBorders>
            <w:shd w:val="clear" w:color="auto" w:fill="FFFFFF"/>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04.74</w:t>
            </w:r>
          </w:p>
        </w:tc>
        <w:tc>
          <w:tcPr>
            <w:tcW w:w="1800" w:type="dxa"/>
            <w:tcBorders>
              <w:left w:val="single" w:sz="4" w:space="0" w:color="auto"/>
              <w:righ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r>
      <w:tr w:rsidR="00DE0905" w:rsidRPr="00CF4498" w:rsidTr="00CF4498">
        <w:trPr>
          <w:trHeight w:val="365"/>
        </w:trPr>
        <w:tc>
          <w:tcPr>
            <w:tcW w:w="144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126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72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2610" w:type="dxa"/>
            <w:gridSpan w:val="2"/>
            <w:tcBorders>
              <w:top w:val="single" w:sz="4" w:space="0" w:color="auto"/>
              <w:left w:val="single" w:sz="4" w:space="0" w:color="auto"/>
            </w:tcBorders>
            <w:shd w:val="clear" w:color="auto" w:fill="FFFFFF"/>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334</w:t>
            </w:r>
          </w:p>
        </w:tc>
        <w:tc>
          <w:tcPr>
            <w:tcW w:w="1260" w:type="dxa"/>
            <w:tcBorders>
              <w:top w:val="single" w:sz="4" w:space="0" w:color="auto"/>
              <w:left w:val="single" w:sz="4" w:space="0" w:color="auto"/>
            </w:tcBorders>
            <w:shd w:val="clear" w:color="auto" w:fill="FFFFFF"/>
            <w:vAlign w:val="center"/>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21.62</w:t>
            </w:r>
          </w:p>
        </w:tc>
        <w:tc>
          <w:tcPr>
            <w:tcW w:w="1800" w:type="dxa"/>
            <w:vMerge w:val="restart"/>
            <w:tcBorders>
              <w:left w:val="single" w:sz="4" w:space="0" w:color="auto"/>
              <w:right w:val="single" w:sz="4" w:space="0" w:color="auto"/>
            </w:tcBorders>
            <w:shd w:val="clear" w:color="auto" w:fill="FFFFFF"/>
            <w:vAlign w:val="center"/>
          </w:tcPr>
          <w:p w:rsidR="00DE0905" w:rsidRPr="00CF4498" w:rsidRDefault="00DE0905" w:rsidP="00DE0905">
            <w:pPr>
              <w:pStyle w:val="Bodytext21"/>
              <w:shd w:val="clear" w:color="auto" w:fill="auto"/>
              <w:spacing w:line="276" w:lineRule="auto"/>
              <w:ind w:left="360" w:hanging="360"/>
              <w:jc w:val="center"/>
              <w:rPr>
                <w:sz w:val="28"/>
                <w:szCs w:val="28"/>
              </w:rPr>
            </w:pPr>
            <w:r w:rsidRPr="00CF4498">
              <w:rPr>
                <w:sz w:val="28"/>
                <w:szCs w:val="28"/>
              </w:rPr>
              <w:t>266.08</w:t>
            </w:r>
          </w:p>
        </w:tc>
      </w:tr>
      <w:tr w:rsidR="00DE0905" w:rsidRPr="00CF4498" w:rsidTr="00CF4498">
        <w:trPr>
          <w:trHeight w:val="360"/>
        </w:trPr>
        <w:tc>
          <w:tcPr>
            <w:tcW w:w="144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126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72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2610" w:type="dxa"/>
            <w:gridSpan w:val="2"/>
            <w:tcBorders>
              <w:top w:val="single" w:sz="4" w:space="0" w:color="auto"/>
              <w:left w:val="single" w:sz="4" w:space="0" w:color="auto"/>
            </w:tcBorders>
            <w:shd w:val="clear" w:color="auto" w:fill="FFFFFF"/>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335</w:t>
            </w:r>
          </w:p>
        </w:tc>
        <w:tc>
          <w:tcPr>
            <w:tcW w:w="1260" w:type="dxa"/>
            <w:tcBorders>
              <w:top w:val="single" w:sz="4" w:space="0" w:color="auto"/>
              <w:left w:val="single" w:sz="4" w:space="0" w:color="auto"/>
            </w:tcBorders>
            <w:shd w:val="clear" w:color="auto" w:fill="FFFFFF"/>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06.32</w:t>
            </w:r>
          </w:p>
        </w:tc>
        <w:tc>
          <w:tcPr>
            <w:tcW w:w="1800" w:type="dxa"/>
            <w:vMerge/>
            <w:tcBorders>
              <w:left w:val="single" w:sz="4" w:space="0" w:color="auto"/>
              <w:right w:val="single" w:sz="4" w:space="0" w:color="auto"/>
            </w:tcBorders>
            <w:shd w:val="clear" w:color="auto" w:fill="FFFFFF"/>
            <w:vAlign w:val="center"/>
          </w:tcPr>
          <w:p w:rsidR="00DE0905" w:rsidRPr="00CF4498" w:rsidRDefault="00DE0905" w:rsidP="00DE0905">
            <w:pPr>
              <w:jc w:val="center"/>
              <w:rPr>
                <w:rFonts w:ascii="Times New Roman" w:hAnsi="Times New Roman"/>
                <w:sz w:val="28"/>
                <w:szCs w:val="28"/>
              </w:rPr>
            </w:pPr>
          </w:p>
        </w:tc>
      </w:tr>
      <w:tr w:rsidR="00DE0905" w:rsidRPr="00CF4498" w:rsidTr="00CF4498">
        <w:trPr>
          <w:trHeight w:val="370"/>
        </w:trPr>
        <w:tc>
          <w:tcPr>
            <w:tcW w:w="144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126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72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2610" w:type="dxa"/>
            <w:gridSpan w:val="2"/>
            <w:tcBorders>
              <w:top w:val="single" w:sz="4" w:space="0" w:color="auto"/>
              <w:left w:val="single" w:sz="4" w:space="0" w:color="auto"/>
            </w:tcBorders>
            <w:shd w:val="clear" w:color="auto" w:fill="FFFFFF"/>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337</w:t>
            </w:r>
          </w:p>
        </w:tc>
        <w:tc>
          <w:tcPr>
            <w:tcW w:w="1260" w:type="dxa"/>
            <w:tcBorders>
              <w:top w:val="single" w:sz="4" w:space="0" w:color="auto"/>
              <w:left w:val="single" w:sz="4" w:space="0" w:color="auto"/>
            </w:tcBorders>
            <w:shd w:val="clear" w:color="auto" w:fill="FFFFFF"/>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21.07</w:t>
            </w:r>
          </w:p>
        </w:tc>
        <w:tc>
          <w:tcPr>
            <w:tcW w:w="1800" w:type="dxa"/>
            <w:tcBorders>
              <w:left w:val="single" w:sz="4" w:space="0" w:color="auto"/>
              <w:righ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r>
      <w:tr w:rsidR="00DE0905" w:rsidRPr="00CF4498" w:rsidTr="00CF4498">
        <w:trPr>
          <w:trHeight w:val="370"/>
        </w:trPr>
        <w:tc>
          <w:tcPr>
            <w:tcW w:w="144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126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72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2610" w:type="dxa"/>
            <w:gridSpan w:val="2"/>
            <w:tcBorders>
              <w:top w:val="single" w:sz="4" w:space="0" w:color="auto"/>
              <w:left w:val="single" w:sz="4" w:space="0" w:color="auto"/>
            </w:tcBorders>
            <w:shd w:val="clear" w:color="auto" w:fill="FFFFFF"/>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338,to 340</w:t>
            </w:r>
          </w:p>
        </w:tc>
        <w:tc>
          <w:tcPr>
            <w:tcW w:w="1260" w:type="dxa"/>
            <w:tcBorders>
              <w:top w:val="single" w:sz="4" w:space="0" w:color="auto"/>
              <w:left w:val="single" w:sz="4" w:space="0" w:color="auto"/>
            </w:tcBorders>
            <w:shd w:val="clear" w:color="auto" w:fill="FFFFFF"/>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29.51</w:t>
            </w:r>
          </w:p>
        </w:tc>
        <w:tc>
          <w:tcPr>
            <w:tcW w:w="1800" w:type="dxa"/>
            <w:tcBorders>
              <w:left w:val="single" w:sz="4" w:space="0" w:color="auto"/>
              <w:righ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r>
      <w:tr w:rsidR="00DE0905" w:rsidRPr="00CF4498" w:rsidTr="00CF4498">
        <w:trPr>
          <w:trHeight w:val="370"/>
        </w:trPr>
        <w:tc>
          <w:tcPr>
            <w:tcW w:w="144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126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72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2610" w:type="dxa"/>
            <w:gridSpan w:val="2"/>
            <w:tcBorders>
              <w:top w:val="single" w:sz="4" w:space="0" w:color="auto"/>
              <w:left w:val="single" w:sz="4" w:space="0" w:color="auto"/>
            </w:tcBorders>
            <w:shd w:val="clear" w:color="auto" w:fill="FFFFFF"/>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364 to 366</w:t>
            </w:r>
          </w:p>
        </w:tc>
        <w:tc>
          <w:tcPr>
            <w:tcW w:w="1260" w:type="dxa"/>
            <w:tcBorders>
              <w:top w:val="single" w:sz="4" w:space="0" w:color="auto"/>
              <w:left w:val="single" w:sz="4" w:space="0" w:color="auto"/>
            </w:tcBorders>
            <w:shd w:val="clear" w:color="auto" w:fill="FFFFFF"/>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29.41</w:t>
            </w:r>
          </w:p>
        </w:tc>
        <w:tc>
          <w:tcPr>
            <w:tcW w:w="1800" w:type="dxa"/>
            <w:tcBorders>
              <w:left w:val="single" w:sz="4" w:space="0" w:color="auto"/>
              <w:righ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r>
      <w:tr w:rsidR="00DE0905" w:rsidRPr="00CF4498" w:rsidTr="00CF4498">
        <w:trPr>
          <w:trHeight w:val="370"/>
        </w:trPr>
        <w:tc>
          <w:tcPr>
            <w:tcW w:w="144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126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72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2610" w:type="dxa"/>
            <w:gridSpan w:val="2"/>
            <w:tcBorders>
              <w:top w:val="single" w:sz="4" w:space="0" w:color="auto"/>
              <w:left w:val="single" w:sz="4" w:space="0" w:color="auto"/>
            </w:tcBorders>
            <w:shd w:val="clear" w:color="auto" w:fill="FFFFFF"/>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379</w:t>
            </w:r>
          </w:p>
        </w:tc>
        <w:tc>
          <w:tcPr>
            <w:tcW w:w="1260" w:type="dxa"/>
            <w:tcBorders>
              <w:top w:val="single" w:sz="4" w:space="0" w:color="auto"/>
              <w:left w:val="single" w:sz="4" w:space="0" w:color="auto"/>
            </w:tcBorders>
            <w:shd w:val="clear" w:color="auto" w:fill="FFFFFF"/>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09.06</w:t>
            </w:r>
          </w:p>
        </w:tc>
        <w:tc>
          <w:tcPr>
            <w:tcW w:w="1800" w:type="dxa"/>
            <w:tcBorders>
              <w:left w:val="single" w:sz="4" w:space="0" w:color="auto"/>
              <w:righ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r>
      <w:tr w:rsidR="00DE0905" w:rsidRPr="00CF4498" w:rsidTr="00CF4498">
        <w:trPr>
          <w:trHeight w:val="374"/>
        </w:trPr>
        <w:tc>
          <w:tcPr>
            <w:tcW w:w="144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126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720" w:type="dxa"/>
            <w:tcBorders>
              <w:lef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c>
          <w:tcPr>
            <w:tcW w:w="2610" w:type="dxa"/>
            <w:gridSpan w:val="2"/>
            <w:tcBorders>
              <w:top w:val="single" w:sz="4" w:space="0" w:color="auto"/>
              <w:left w:val="single" w:sz="4" w:space="0" w:color="auto"/>
            </w:tcBorders>
            <w:shd w:val="clear" w:color="auto" w:fill="FFFFFF"/>
            <w:vAlign w:val="center"/>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380 to 382</w:t>
            </w:r>
          </w:p>
        </w:tc>
        <w:tc>
          <w:tcPr>
            <w:tcW w:w="1260" w:type="dxa"/>
            <w:tcBorders>
              <w:top w:val="single" w:sz="4" w:space="0" w:color="auto"/>
              <w:left w:val="single" w:sz="4" w:space="0" w:color="auto"/>
            </w:tcBorders>
            <w:shd w:val="clear" w:color="auto" w:fill="FFFFFF"/>
            <w:vAlign w:val="center"/>
          </w:tcPr>
          <w:p w:rsidR="00DE0905" w:rsidRPr="00CF4498" w:rsidRDefault="00DE0905" w:rsidP="00890212">
            <w:pPr>
              <w:pStyle w:val="Bodytext21"/>
              <w:shd w:val="clear" w:color="auto" w:fill="auto"/>
              <w:spacing w:line="276" w:lineRule="auto"/>
              <w:ind w:firstLine="0"/>
              <w:jc w:val="center"/>
              <w:rPr>
                <w:sz w:val="28"/>
                <w:szCs w:val="28"/>
              </w:rPr>
            </w:pPr>
            <w:r w:rsidRPr="00CF4498">
              <w:rPr>
                <w:sz w:val="28"/>
                <w:szCs w:val="28"/>
              </w:rPr>
              <w:t>28.11</w:t>
            </w:r>
          </w:p>
        </w:tc>
        <w:tc>
          <w:tcPr>
            <w:tcW w:w="1800" w:type="dxa"/>
            <w:tcBorders>
              <w:left w:val="single" w:sz="4" w:space="0" w:color="auto"/>
              <w:right w:val="single" w:sz="4" w:space="0" w:color="auto"/>
            </w:tcBorders>
            <w:shd w:val="clear" w:color="auto" w:fill="FFFFFF"/>
          </w:tcPr>
          <w:p w:rsidR="00DE0905" w:rsidRPr="00CF4498" w:rsidRDefault="00DE0905" w:rsidP="00DE0905">
            <w:pPr>
              <w:jc w:val="center"/>
              <w:rPr>
                <w:rFonts w:ascii="Times New Roman" w:hAnsi="Times New Roman"/>
                <w:sz w:val="28"/>
                <w:szCs w:val="28"/>
              </w:rPr>
            </w:pPr>
          </w:p>
        </w:tc>
      </w:tr>
      <w:tr w:rsidR="00DE0905" w:rsidRPr="00CF4498" w:rsidTr="00CF4498">
        <w:trPr>
          <w:trHeight w:val="317"/>
        </w:trPr>
        <w:tc>
          <w:tcPr>
            <w:tcW w:w="3420" w:type="dxa"/>
            <w:gridSpan w:val="3"/>
            <w:tcBorders>
              <w:top w:val="single" w:sz="4" w:space="0" w:color="auto"/>
              <w:left w:val="single" w:sz="4" w:space="0" w:color="auto"/>
              <w:bottom w:val="single" w:sz="4" w:space="0" w:color="auto"/>
            </w:tcBorders>
            <w:shd w:val="clear" w:color="auto" w:fill="FFFFFF"/>
            <w:vAlign w:val="center"/>
          </w:tcPr>
          <w:p w:rsidR="00DE0905" w:rsidRPr="00CF4498" w:rsidRDefault="00DE0905" w:rsidP="00DE0905">
            <w:pPr>
              <w:pStyle w:val="Bodytext21"/>
              <w:shd w:val="clear" w:color="auto" w:fill="auto"/>
              <w:spacing w:line="276" w:lineRule="auto"/>
              <w:ind w:firstLine="0"/>
              <w:jc w:val="center"/>
              <w:rPr>
                <w:sz w:val="28"/>
                <w:szCs w:val="28"/>
              </w:rPr>
            </w:pPr>
            <w:r w:rsidRPr="00CF4498">
              <w:rPr>
                <w:rStyle w:val="Bodytext2Bold3"/>
                <w:sz w:val="28"/>
                <w:szCs w:val="28"/>
              </w:rPr>
              <w:t>Grand</w:t>
            </w:r>
          </w:p>
        </w:tc>
        <w:tc>
          <w:tcPr>
            <w:tcW w:w="2610" w:type="dxa"/>
            <w:gridSpan w:val="2"/>
            <w:tcBorders>
              <w:top w:val="single" w:sz="4" w:space="0" w:color="auto"/>
              <w:left w:val="single" w:sz="4" w:space="0" w:color="auto"/>
              <w:bottom w:val="single" w:sz="4" w:space="0" w:color="auto"/>
            </w:tcBorders>
            <w:shd w:val="clear" w:color="auto" w:fill="FFFFFF"/>
            <w:vAlign w:val="center"/>
          </w:tcPr>
          <w:p w:rsidR="00DE0905" w:rsidRPr="00CF4498" w:rsidRDefault="00DE0905" w:rsidP="00DE0905">
            <w:pPr>
              <w:pStyle w:val="Bodytext21"/>
              <w:shd w:val="clear" w:color="auto" w:fill="auto"/>
              <w:spacing w:line="276" w:lineRule="auto"/>
              <w:ind w:firstLine="0"/>
              <w:jc w:val="center"/>
              <w:rPr>
                <w:sz w:val="28"/>
                <w:szCs w:val="28"/>
              </w:rPr>
            </w:pPr>
            <w:r w:rsidRPr="00CF4498">
              <w:rPr>
                <w:rStyle w:val="Bodytext2Bold3"/>
                <w:sz w:val="28"/>
                <w:szCs w:val="28"/>
              </w:rPr>
              <w:t>Total</w:t>
            </w:r>
          </w:p>
        </w:tc>
        <w:tc>
          <w:tcPr>
            <w:tcW w:w="1260" w:type="dxa"/>
            <w:tcBorders>
              <w:top w:val="single" w:sz="4" w:space="0" w:color="auto"/>
              <w:left w:val="single" w:sz="4" w:space="0" w:color="auto"/>
              <w:bottom w:val="single" w:sz="4" w:space="0" w:color="auto"/>
            </w:tcBorders>
            <w:shd w:val="clear" w:color="auto" w:fill="FFFFFF"/>
            <w:vAlign w:val="bottom"/>
          </w:tcPr>
          <w:p w:rsidR="00DE0905" w:rsidRPr="00CF4498" w:rsidRDefault="00DE0905" w:rsidP="00890212">
            <w:pPr>
              <w:pStyle w:val="Bodytext21"/>
              <w:shd w:val="clear" w:color="auto" w:fill="auto"/>
              <w:spacing w:line="276" w:lineRule="auto"/>
              <w:ind w:firstLine="0"/>
              <w:jc w:val="center"/>
              <w:rPr>
                <w:sz w:val="28"/>
                <w:szCs w:val="28"/>
              </w:rPr>
            </w:pPr>
            <w:r w:rsidRPr="00CF4498">
              <w:rPr>
                <w:rStyle w:val="Bodytext2Bold3"/>
                <w:sz w:val="28"/>
                <w:szCs w:val="28"/>
              </w:rPr>
              <w:t>266.08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bottom"/>
          </w:tcPr>
          <w:p w:rsidR="00DE0905" w:rsidRPr="00CF4498" w:rsidRDefault="00DE0905" w:rsidP="00DE0905">
            <w:pPr>
              <w:pStyle w:val="Bodytext21"/>
              <w:shd w:val="clear" w:color="auto" w:fill="auto"/>
              <w:spacing w:line="276" w:lineRule="auto"/>
              <w:ind w:left="360" w:hanging="360"/>
              <w:jc w:val="center"/>
              <w:rPr>
                <w:sz w:val="28"/>
                <w:szCs w:val="28"/>
              </w:rPr>
            </w:pPr>
            <w:r w:rsidRPr="00CF4498">
              <w:rPr>
                <w:rStyle w:val="Bodytext2Bold3"/>
                <w:sz w:val="28"/>
                <w:szCs w:val="28"/>
              </w:rPr>
              <w:t>266.08</w:t>
            </w:r>
          </w:p>
        </w:tc>
      </w:tr>
    </w:tbl>
    <w:p w:rsidR="00BE5C76" w:rsidRPr="00890212" w:rsidRDefault="00BE5C76" w:rsidP="00737E1D">
      <w:pPr>
        <w:jc w:val="both"/>
        <w:rPr>
          <w:rFonts w:ascii="Times New Roman" w:hAnsi="Times New Roman"/>
          <w:sz w:val="28"/>
          <w:szCs w:val="28"/>
        </w:rPr>
      </w:pPr>
    </w:p>
    <w:p w:rsidR="00BE5C76" w:rsidRPr="000D4E0A" w:rsidRDefault="00BE5C76" w:rsidP="00832C1E">
      <w:pPr>
        <w:pStyle w:val="Heading1241"/>
        <w:shd w:val="clear" w:color="auto" w:fill="auto"/>
        <w:spacing w:line="276" w:lineRule="auto"/>
        <w:jc w:val="center"/>
        <w:rPr>
          <w:sz w:val="32"/>
          <w:szCs w:val="32"/>
        </w:rPr>
      </w:pPr>
      <w:r w:rsidRPr="000D4E0A">
        <w:rPr>
          <w:sz w:val="32"/>
          <w:szCs w:val="32"/>
        </w:rPr>
        <w:br w:type="page"/>
      </w:r>
      <w:bookmarkStart w:id="130" w:name="bookmark188"/>
      <w:r w:rsidRPr="000D4E0A">
        <w:rPr>
          <w:sz w:val="32"/>
          <w:szCs w:val="32"/>
        </w:rPr>
        <w:lastRenderedPageBreak/>
        <w:t>APPENDIX - IV</w:t>
      </w:r>
      <w:bookmarkEnd w:id="130"/>
    </w:p>
    <w:p w:rsidR="00BE5C76" w:rsidRPr="000D4E0A" w:rsidRDefault="00BE5C76" w:rsidP="00BE5C76">
      <w:pPr>
        <w:pStyle w:val="Bodytext21"/>
        <w:shd w:val="clear" w:color="auto" w:fill="auto"/>
        <w:spacing w:line="276" w:lineRule="auto"/>
        <w:ind w:firstLine="0"/>
        <w:jc w:val="center"/>
        <w:rPr>
          <w:b/>
          <w:sz w:val="32"/>
          <w:szCs w:val="32"/>
        </w:rPr>
      </w:pPr>
      <w:r w:rsidRPr="000D4E0A">
        <w:rPr>
          <w:b/>
          <w:sz w:val="32"/>
          <w:szCs w:val="32"/>
        </w:rPr>
        <w:t>STATEMENT SHOWING DETAILS OF EXTERNAL</w:t>
      </w:r>
    </w:p>
    <w:p w:rsidR="00BE5C76" w:rsidRPr="000D4E0A" w:rsidRDefault="00BE5C76" w:rsidP="00BE5C76">
      <w:pPr>
        <w:pStyle w:val="Bodytext21"/>
        <w:shd w:val="clear" w:color="auto" w:fill="auto"/>
        <w:spacing w:line="276" w:lineRule="auto"/>
        <w:ind w:firstLine="0"/>
        <w:jc w:val="center"/>
        <w:rPr>
          <w:b/>
          <w:sz w:val="32"/>
          <w:szCs w:val="32"/>
        </w:rPr>
      </w:pPr>
      <w:r w:rsidRPr="000D4E0A">
        <w:rPr>
          <w:b/>
          <w:sz w:val="32"/>
          <w:szCs w:val="32"/>
        </w:rPr>
        <w:t>AND INTERNAL BOUNDARIES</w:t>
      </w:r>
    </w:p>
    <w:p w:rsidR="00BE5C76" w:rsidRPr="000D4E0A" w:rsidRDefault="00BE5C76" w:rsidP="00BE5C76">
      <w:pPr>
        <w:pStyle w:val="Bodytext21"/>
        <w:shd w:val="clear" w:color="auto" w:fill="auto"/>
        <w:spacing w:line="276" w:lineRule="auto"/>
        <w:ind w:firstLine="0"/>
        <w:rPr>
          <w:sz w:val="32"/>
          <w:szCs w:val="32"/>
        </w:rPr>
      </w:pPr>
    </w:p>
    <w:tbl>
      <w:tblPr>
        <w:tblOverlap w:val="never"/>
        <w:tblW w:w="0" w:type="auto"/>
        <w:jc w:val="center"/>
        <w:tblInd w:w="615" w:type="dxa"/>
        <w:tblLayout w:type="fixed"/>
        <w:tblCellMar>
          <w:left w:w="10" w:type="dxa"/>
          <w:right w:w="10" w:type="dxa"/>
        </w:tblCellMar>
        <w:tblLook w:val="0000"/>
      </w:tblPr>
      <w:tblGrid>
        <w:gridCol w:w="519"/>
        <w:gridCol w:w="1530"/>
        <w:gridCol w:w="1080"/>
        <w:gridCol w:w="1080"/>
        <w:gridCol w:w="630"/>
        <w:gridCol w:w="2340"/>
        <w:gridCol w:w="990"/>
        <w:gridCol w:w="1048"/>
      </w:tblGrid>
      <w:tr w:rsidR="00BE5C76" w:rsidRPr="000D4E0A" w:rsidTr="00CC09CF">
        <w:trPr>
          <w:trHeight w:val="307"/>
          <w:jc w:val="center"/>
        </w:trPr>
        <w:tc>
          <w:tcPr>
            <w:tcW w:w="4209" w:type="dxa"/>
            <w:gridSpan w:val="4"/>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External boundary</w:t>
            </w:r>
          </w:p>
        </w:tc>
        <w:tc>
          <w:tcPr>
            <w:tcW w:w="5008" w:type="dxa"/>
            <w:gridSpan w:val="4"/>
            <w:tcBorders>
              <w:top w:val="single" w:sz="4" w:space="0" w:color="auto"/>
              <w:left w:val="single" w:sz="4" w:space="0" w:color="auto"/>
              <w:righ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Internal boundary</w:t>
            </w:r>
          </w:p>
        </w:tc>
      </w:tr>
      <w:tr w:rsidR="00BE5C76" w:rsidRPr="000D4E0A" w:rsidTr="00CC09CF">
        <w:trPr>
          <w:trHeight w:val="821"/>
          <w:jc w:val="center"/>
        </w:trPr>
        <w:tc>
          <w:tcPr>
            <w:tcW w:w="519" w:type="dxa"/>
            <w:tcBorders>
              <w:top w:val="single" w:sz="4" w:space="0" w:color="auto"/>
              <w:left w:val="single" w:sz="4" w:space="0" w:color="auto"/>
            </w:tcBorders>
            <w:shd w:val="clear" w:color="auto" w:fill="FFFFFF"/>
          </w:tcPr>
          <w:p w:rsidR="00BE5C76" w:rsidRPr="00890212" w:rsidRDefault="00BE5C76" w:rsidP="00815D2B">
            <w:pPr>
              <w:pStyle w:val="Bodytext21"/>
              <w:shd w:val="clear" w:color="auto" w:fill="auto"/>
              <w:spacing w:line="276" w:lineRule="auto"/>
              <w:ind w:firstLine="0"/>
              <w:rPr>
                <w:sz w:val="28"/>
                <w:szCs w:val="28"/>
              </w:rPr>
            </w:pPr>
            <w:r w:rsidRPr="00890212">
              <w:rPr>
                <w:sz w:val="28"/>
                <w:szCs w:val="28"/>
              </w:rPr>
              <w:t>S'.</w:t>
            </w:r>
          </w:p>
          <w:p w:rsidR="00BE5C76" w:rsidRPr="00890212" w:rsidRDefault="00BE5C76" w:rsidP="00815D2B">
            <w:pPr>
              <w:pStyle w:val="Bodytext21"/>
              <w:shd w:val="clear" w:color="auto" w:fill="auto"/>
              <w:spacing w:line="276" w:lineRule="auto"/>
              <w:ind w:firstLine="0"/>
              <w:rPr>
                <w:sz w:val="28"/>
                <w:szCs w:val="28"/>
              </w:rPr>
            </w:pPr>
            <w:r w:rsidRPr="00890212">
              <w:rPr>
                <w:sz w:val="28"/>
                <w:szCs w:val="28"/>
              </w:rPr>
              <w:t>No</w:t>
            </w:r>
          </w:p>
        </w:tc>
        <w:tc>
          <w:tcPr>
            <w:tcW w:w="2610" w:type="dxa"/>
            <w:gridSpan w:val="2"/>
            <w:tcBorders>
              <w:top w:val="single" w:sz="4" w:space="0" w:color="auto"/>
              <w:left w:val="single" w:sz="4" w:space="0" w:color="auto"/>
            </w:tcBorders>
            <w:shd w:val="clear" w:color="auto" w:fill="FFFFFF"/>
            <w:vAlign w:val="center"/>
          </w:tcPr>
          <w:p w:rsidR="00BE5C76" w:rsidRPr="00890212" w:rsidRDefault="00BE5C76" w:rsidP="007351DA">
            <w:pPr>
              <w:pStyle w:val="Bodytext21"/>
              <w:shd w:val="clear" w:color="auto" w:fill="auto"/>
              <w:spacing w:line="276" w:lineRule="auto"/>
              <w:ind w:firstLine="0"/>
              <w:jc w:val="center"/>
              <w:rPr>
                <w:sz w:val="28"/>
                <w:szCs w:val="28"/>
              </w:rPr>
            </w:pPr>
            <w:r w:rsidRPr="00890212">
              <w:rPr>
                <w:sz w:val="28"/>
                <w:szCs w:val="28"/>
              </w:rPr>
              <w:t>Type</w:t>
            </w:r>
          </w:p>
        </w:tc>
        <w:tc>
          <w:tcPr>
            <w:tcW w:w="1080" w:type="dxa"/>
            <w:tcBorders>
              <w:top w:val="single" w:sz="4" w:space="0" w:color="auto"/>
              <w:left w:val="single" w:sz="4" w:space="0" w:color="auto"/>
            </w:tcBorders>
            <w:shd w:val="clear" w:color="auto" w:fill="FFFFFF"/>
            <w:vAlign w:val="center"/>
          </w:tcPr>
          <w:p w:rsidR="00BE5C76" w:rsidRPr="00890212" w:rsidRDefault="00BE5C76" w:rsidP="00CC09CF">
            <w:pPr>
              <w:pStyle w:val="Bodytext21"/>
              <w:shd w:val="clear" w:color="auto" w:fill="auto"/>
              <w:spacing w:line="276" w:lineRule="auto"/>
              <w:ind w:firstLine="0"/>
              <w:jc w:val="center"/>
              <w:rPr>
                <w:sz w:val="28"/>
                <w:szCs w:val="28"/>
              </w:rPr>
            </w:pPr>
            <w:r w:rsidRPr="00890212">
              <w:rPr>
                <w:sz w:val="28"/>
                <w:szCs w:val="28"/>
              </w:rPr>
              <w:t>Length</w:t>
            </w:r>
          </w:p>
          <w:p w:rsidR="00BE5C76" w:rsidRPr="00890212" w:rsidRDefault="00BE5C76" w:rsidP="007351DA">
            <w:pPr>
              <w:pStyle w:val="Bodytext21"/>
              <w:shd w:val="clear" w:color="auto" w:fill="auto"/>
              <w:spacing w:line="276" w:lineRule="auto"/>
              <w:ind w:firstLine="0"/>
              <w:jc w:val="center"/>
              <w:rPr>
                <w:sz w:val="28"/>
                <w:szCs w:val="28"/>
              </w:rPr>
            </w:pPr>
            <w:r w:rsidRPr="00890212">
              <w:rPr>
                <w:sz w:val="28"/>
                <w:szCs w:val="28"/>
              </w:rPr>
              <w:t>(km)</w:t>
            </w:r>
          </w:p>
        </w:tc>
        <w:tc>
          <w:tcPr>
            <w:tcW w:w="630" w:type="dxa"/>
            <w:tcBorders>
              <w:top w:val="single" w:sz="4" w:space="0" w:color="auto"/>
              <w:left w:val="single" w:sz="4" w:space="0" w:color="auto"/>
            </w:tcBorders>
            <w:shd w:val="clear" w:color="auto" w:fill="FFFFFF"/>
            <w:vAlign w:val="center"/>
          </w:tcPr>
          <w:p w:rsidR="00BE5C76" w:rsidRPr="00890212" w:rsidRDefault="00BE5C76" w:rsidP="007351DA">
            <w:pPr>
              <w:pStyle w:val="Bodytext21"/>
              <w:shd w:val="clear" w:color="auto" w:fill="auto"/>
              <w:spacing w:line="276" w:lineRule="auto"/>
              <w:ind w:firstLine="0"/>
              <w:jc w:val="center"/>
              <w:rPr>
                <w:sz w:val="28"/>
                <w:szCs w:val="28"/>
              </w:rPr>
            </w:pPr>
            <w:r w:rsidRPr="00890212">
              <w:rPr>
                <w:sz w:val="28"/>
                <w:szCs w:val="28"/>
              </w:rPr>
              <w:t>S.</w:t>
            </w:r>
          </w:p>
          <w:p w:rsidR="00BE5C76" w:rsidRPr="00890212" w:rsidRDefault="00BE5C76" w:rsidP="007351DA">
            <w:pPr>
              <w:pStyle w:val="Bodytext21"/>
              <w:shd w:val="clear" w:color="auto" w:fill="auto"/>
              <w:spacing w:line="276" w:lineRule="auto"/>
              <w:ind w:firstLine="0"/>
              <w:jc w:val="center"/>
              <w:rPr>
                <w:sz w:val="28"/>
                <w:szCs w:val="28"/>
              </w:rPr>
            </w:pPr>
            <w:r w:rsidRPr="00890212">
              <w:rPr>
                <w:sz w:val="28"/>
                <w:szCs w:val="28"/>
              </w:rPr>
              <w:t>No</w:t>
            </w:r>
          </w:p>
        </w:tc>
        <w:tc>
          <w:tcPr>
            <w:tcW w:w="3330" w:type="dxa"/>
            <w:gridSpan w:val="2"/>
            <w:tcBorders>
              <w:top w:val="single" w:sz="4" w:space="0" w:color="auto"/>
              <w:left w:val="single" w:sz="4" w:space="0" w:color="auto"/>
            </w:tcBorders>
            <w:shd w:val="clear" w:color="auto" w:fill="FFFFFF"/>
            <w:vAlign w:val="center"/>
          </w:tcPr>
          <w:p w:rsidR="00BE5C76" w:rsidRPr="00890212" w:rsidRDefault="00BE5C76" w:rsidP="007351DA">
            <w:pPr>
              <w:pStyle w:val="Bodytext21"/>
              <w:shd w:val="clear" w:color="auto" w:fill="auto"/>
              <w:spacing w:line="276" w:lineRule="auto"/>
              <w:ind w:firstLine="0"/>
              <w:jc w:val="center"/>
              <w:rPr>
                <w:sz w:val="28"/>
                <w:szCs w:val="28"/>
              </w:rPr>
            </w:pPr>
            <w:r w:rsidRPr="00890212">
              <w:rPr>
                <w:sz w:val="28"/>
                <w:szCs w:val="28"/>
              </w:rPr>
              <w:t>Type</w:t>
            </w:r>
          </w:p>
        </w:tc>
        <w:tc>
          <w:tcPr>
            <w:tcW w:w="1048" w:type="dxa"/>
            <w:tcBorders>
              <w:top w:val="single" w:sz="4" w:space="0" w:color="auto"/>
              <w:left w:val="single" w:sz="4" w:space="0" w:color="auto"/>
              <w:right w:val="single" w:sz="4" w:space="0" w:color="auto"/>
            </w:tcBorders>
            <w:shd w:val="clear" w:color="auto" w:fill="FFFFFF"/>
            <w:vAlign w:val="center"/>
          </w:tcPr>
          <w:p w:rsidR="00BE5C76" w:rsidRPr="00890212" w:rsidRDefault="00BE5C76" w:rsidP="007351DA">
            <w:pPr>
              <w:pStyle w:val="Bodytext21"/>
              <w:shd w:val="clear" w:color="auto" w:fill="auto"/>
              <w:spacing w:line="276" w:lineRule="auto"/>
              <w:ind w:firstLine="0"/>
              <w:jc w:val="center"/>
              <w:rPr>
                <w:sz w:val="28"/>
                <w:szCs w:val="28"/>
              </w:rPr>
            </w:pPr>
            <w:r w:rsidRPr="00890212">
              <w:rPr>
                <w:sz w:val="28"/>
                <w:szCs w:val="28"/>
              </w:rPr>
              <w:t>Length</w:t>
            </w:r>
          </w:p>
          <w:p w:rsidR="00BE5C76" w:rsidRPr="00890212" w:rsidRDefault="00BE5C76" w:rsidP="007351DA">
            <w:pPr>
              <w:pStyle w:val="Bodytext21"/>
              <w:shd w:val="clear" w:color="auto" w:fill="auto"/>
              <w:spacing w:line="276" w:lineRule="auto"/>
              <w:ind w:firstLine="0"/>
              <w:jc w:val="center"/>
              <w:rPr>
                <w:sz w:val="28"/>
                <w:szCs w:val="28"/>
              </w:rPr>
            </w:pPr>
            <w:r w:rsidRPr="00890212">
              <w:rPr>
                <w:sz w:val="28"/>
                <w:szCs w:val="28"/>
              </w:rPr>
              <w:t>(km)</w:t>
            </w:r>
          </w:p>
        </w:tc>
      </w:tr>
      <w:tr w:rsidR="00BE5C76" w:rsidRPr="000D4E0A" w:rsidTr="00CC09CF">
        <w:trPr>
          <w:trHeight w:val="283"/>
          <w:jc w:val="center"/>
        </w:trPr>
        <w:tc>
          <w:tcPr>
            <w:tcW w:w="519" w:type="dxa"/>
            <w:tcBorders>
              <w:top w:val="single" w:sz="4" w:space="0" w:color="auto"/>
              <w:left w:val="single" w:sz="4" w:space="0" w:color="auto"/>
            </w:tcBorders>
            <w:shd w:val="clear" w:color="auto" w:fill="FFFFFF"/>
            <w:vAlign w:val="bottom"/>
          </w:tcPr>
          <w:p w:rsidR="00BE5C76" w:rsidRPr="00890212" w:rsidRDefault="00BE5C76" w:rsidP="00815D2B">
            <w:pPr>
              <w:pStyle w:val="Bodytext21"/>
              <w:shd w:val="clear" w:color="auto" w:fill="auto"/>
              <w:spacing w:line="276" w:lineRule="auto"/>
              <w:ind w:firstLine="0"/>
              <w:rPr>
                <w:sz w:val="28"/>
                <w:szCs w:val="28"/>
              </w:rPr>
            </w:pPr>
            <w:r w:rsidRPr="00890212">
              <w:rPr>
                <w:rStyle w:val="Bodytext213pt6"/>
                <w:sz w:val="28"/>
                <w:szCs w:val="28"/>
              </w:rPr>
              <w:t>1</w:t>
            </w:r>
          </w:p>
        </w:tc>
        <w:tc>
          <w:tcPr>
            <w:tcW w:w="2610" w:type="dxa"/>
            <w:gridSpan w:val="2"/>
            <w:tcBorders>
              <w:top w:val="single" w:sz="4" w:space="0" w:color="auto"/>
              <w:left w:val="single" w:sz="4" w:space="0" w:color="auto"/>
            </w:tcBorders>
            <w:shd w:val="clear" w:color="auto" w:fill="FFFFFF"/>
            <w:vAlign w:val="center"/>
          </w:tcPr>
          <w:p w:rsidR="00BE5C76" w:rsidRPr="00890212" w:rsidRDefault="00BE5C76" w:rsidP="007351DA">
            <w:pPr>
              <w:pStyle w:val="Bodytext21"/>
              <w:shd w:val="clear" w:color="auto" w:fill="auto"/>
              <w:spacing w:line="276" w:lineRule="auto"/>
              <w:ind w:firstLine="0"/>
              <w:jc w:val="center"/>
              <w:rPr>
                <w:sz w:val="28"/>
                <w:szCs w:val="28"/>
              </w:rPr>
            </w:pPr>
            <w:r w:rsidRPr="00890212">
              <w:rPr>
                <w:rStyle w:val="Bodytext213pt6"/>
                <w:sz w:val="28"/>
                <w:szCs w:val="28"/>
              </w:rPr>
              <w:t>2</w:t>
            </w:r>
          </w:p>
        </w:tc>
        <w:tc>
          <w:tcPr>
            <w:tcW w:w="1080" w:type="dxa"/>
            <w:tcBorders>
              <w:top w:val="single" w:sz="4" w:space="0" w:color="auto"/>
              <w:left w:val="single" w:sz="4" w:space="0" w:color="auto"/>
            </w:tcBorders>
            <w:shd w:val="clear" w:color="auto" w:fill="FFFFFF"/>
            <w:vAlign w:val="center"/>
          </w:tcPr>
          <w:p w:rsidR="00BE5C76" w:rsidRPr="00890212" w:rsidRDefault="00BE5C76" w:rsidP="007351DA">
            <w:pPr>
              <w:pStyle w:val="Bodytext21"/>
              <w:shd w:val="clear" w:color="auto" w:fill="auto"/>
              <w:spacing w:line="276" w:lineRule="auto"/>
              <w:ind w:firstLine="0"/>
              <w:jc w:val="center"/>
              <w:rPr>
                <w:sz w:val="28"/>
                <w:szCs w:val="28"/>
              </w:rPr>
            </w:pPr>
            <w:r w:rsidRPr="00890212">
              <w:rPr>
                <w:sz w:val="28"/>
                <w:szCs w:val="28"/>
              </w:rPr>
              <w:t>3</w:t>
            </w:r>
          </w:p>
        </w:tc>
        <w:tc>
          <w:tcPr>
            <w:tcW w:w="630" w:type="dxa"/>
            <w:tcBorders>
              <w:top w:val="single" w:sz="4" w:space="0" w:color="auto"/>
              <w:left w:val="single" w:sz="4" w:space="0" w:color="auto"/>
            </w:tcBorders>
            <w:shd w:val="clear" w:color="auto" w:fill="FFFFFF"/>
            <w:vAlign w:val="center"/>
          </w:tcPr>
          <w:p w:rsidR="00BE5C76" w:rsidRPr="00890212" w:rsidRDefault="00BE5C76" w:rsidP="007351DA">
            <w:pPr>
              <w:pStyle w:val="Bodytext21"/>
              <w:shd w:val="clear" w:color="auto" w:fill="auto"/>
              <w:spacing w:line="276" w:lineRule="auto"/>
              <w:ind w:firstLine="0"/>
              <w:jc w:val="center"/>
              <w:rPr>
                <w:sz w:val="28"/>
                <w:szCs w:val="28"/>
              </w:rPr>
            </w:pPr>
            <w:r w:rsidRPr="00890212">
              <w:rPr>
                <w:sz w:val="28"/>
                <w:szCs w:val="28"/>
              </w:rPr>
              <w:t>4</w:t>
            </w:r>
          </w:p>
        </w:tc>
        <w:tc>
          <w:tcPr>
            <w:tcW w:w="3330" w:type="dxa"/>
            <w:gridSpan w:val="2"/>
            <w:tcBorders>
              <w:top w:val="single" w:sz="4" w:space="0" w:color="auto"/>
              <w:left w:val="single" w:sz="4" w:space="0" w:color="auto"/>
            </w:tcBorders>
            <w:shd w:val="clear" w:color="auto" w:fill="FFFFFF"/>
            <w:vAlign w:val="center"/>
          </w:tcPr>
          <w:p w:rsidR="00BE5C76" w:rsidRPr="00890212" w:rsidRDefault="00BE5C76" w:rsidP="007351DA">
            <w:pPr>
              <w:pStyle w:val="Bodytext21"/>
              <w:shd w:val="clear" w:color="auto" w:fill="auto"/>
              <w:spacing w:line="276" w:lineRule="auto"/>
              <w:ind w:firstLine="0"/>
              <w:jc w:val="center"/>
              <w:rPr>
                <w:sz w:val="28"/>
                <w:szCs w:val="28"/>
              </w:rPr>
            </w:pPr>
            <w:r w:rsidRPr="00890212">
              <w:rPr>
                <w:sz w:val="28"/>
                <w:szCs w:val="28"/>
              </w:rPr>
              <w:t>5</w:t>
            </w:r>
          </w:p>
        </w:tc>
        <w:tc>
          <w:tcPr>
            <w:tcW w:w="1048" w:type="dxa"/>
            <w:tcBorders>
              <w:top w:val="single" w:sz="4" w:space="0" w:color="auto"/>
              <w:left w:val="single" w:sz="4" w:space="0" w:color="auto"/>
              <w:right w:val="single" w:sz="4" w:space="0" w:color="auto"/>
            </w:tcBorders>
            <w:shd w:val="clear" w:color="auto" w:fill="FFFFFF"/>
            <w:vAlign w:val="center"/>
          </w:tcPr>
          <w:p w:rsidR="00BE5C76" w:rsidRPr="00890212" w:rsidRDefault="00BE5C76" w:rsidP="007351DA">
            <w:pPr>
              <w:pStyle w:val="Bodytext21"/>
              <w:shd w:val="clear" w:color="auto" w:fill="auto"/>
              <w:spacing w:line="276" w:lineRule="auto"/>
              <w:ind w:firstLine="0"/>
              <w:jc w:val="center"/>
              <w:rPr>
                <w:sz w:val="28"/>
                <w:szCs w:val="28"/>
              </w:rPr>
            </w:pPr>
            <w:r w:rsidRPr="00890212">
              <w:rPr>
                <w:rStyle w:val="Bodytext213pt6"/>
                <w:sz w:val="28"/>
                <w:szCs w:val="28"/>
              </w:rPr>
              <w:t>6</w:t>
            </w:r>
          </w:p>
        </w:tc>
      </w:tr>
      <w:tr w:rsidR="00BE5C76" w:rsidRPr="000D4E0A" w:rsidTr="00CC09CF">
        <w:trPr>
          <w:trHeight w:val="278"/>
          <w:jc w:val="center"/>
        </w:trPr>
        <w:tc>
          <w:tcPr>
            <w:tcW w:w="519" w:type="dxa"/>
            <w:vMerge w:val="restart"/>
            <w:tcBorders>
              <w:top w:val="single" w:sz="4" w:space="0" w:color="auto"/>
              <w:left w:val="single" w:sz="4" w:space="0" w:color="auto"/>
            </w:tcBorders>
            <w:shd w:val="clear" w:color="auto" w:fill="FFFFFF"/>
          </w:tcPr>
          <w:p w:rsidR="00BE5C76" w:rsidRPr="00890212" w:rsidRDefault="00BE5C76" w:rsidP="00815D2B">
            <w:pPr>
              <w:pStyle w:val="Bodytext21"/>
              <w:shd w:val="clear" w:color="auto" w:fill="auto"/>
              <w:spacing w:line="276" w:lineRule="auto"/>
              <w:ind w:firstLine="0"/>
              <w:rPr>
                <w:sz w:val="28"/>
                <w:szCs w:val="28"/>
              </w:rPr>
            </w:pPr>
            <w:r w:rsidRPr="00890212">
              <w:rPr>
                <w:rStyle w:val="Bodytext213pt6"/>
                <w:sz w:val="28"/>
                <w:szCs w:val="28"/>
              </w:rPr>
              <w:t>1</w:t>
            </w:r>
          </w:p>
        </w:tc>
        <w:tc>
          <w:tcPr>
            <w:tcW w:w="2610" w:type="dxa"/>
            <w:gridSpan w:val="2"/>
            <w:tcBorders>
              <w:top w:val="single" w:sz="4" w:space="0" w:color="auto"/>
              <w:left w:val="single" w:sz="4" w:space="0" w:color="auto"/>
            </w:tcBorders>
            <w:shd w:val="clear" w:color="auto" w:fill="FFFFFF"/>
            <w:vAlign w:val="center"/>
          </w:tcPr>
          <w:p w:rsidR="00BE5C76" w:rsidRPr="00890212" w:rsidRDefault="00BE5C76" w:rsidP="007351DA">
            <w:pPr>
              <w:pStyle w:val="Bodytext21"/>
              <w:shd w:val="clear" w:color="auto" w:fill="auto"/>
              <w:spacing w:line="276" w:lineRule="auto"/>
              <w:ind w:firstLine="0"/>
              <w:jc w:val="center"/>
              <w:rPr>
                <w:sz w:val="28"/>
                <w:szCs w:val="28"/>
              </w:rPr>
            </w:pPr>
            <w:r w:rsidRPr="00890212">
              <w:rPr>
                <w:sz w:val="28"/>
                <w:szCs w:val="28"/>
              </w:rPr>
              <w:t>Artificial</w:t>
            </w:r>
          </w:p>
        </w:tc>
        <w:tc>
          <w:tcPr>
            <w:tcW w:w="1080" w:type="dxa"/>
            <w:vMerge w:val="restart"/>
            <w:tcBorders>
              <w:top w:val="single" w:sz="4" w:space="0" w:color="auto"/>
              <w:left w:val="single" w:sz="4" w:space="0" w:color="auto"/>
            </w:tcBorders>
            <w:shd w:val="clear" w:color="auto" w:fill="FFFFFF"/>
            <w:vAlign w:val="center"/>
          </w:tcPr>
          <w:p w:rsidR="00BE5C76" w:rsidRPr="00890212" w:rsidRDefault="00BE5C76" w:rsidP="007351DA">
            <w:pPr>
              <w:pStyle w:val="Bodytext21"/>
              <w:shd w:val="clear" w:color="auto" w:fill="auto"/>
              <w:spacing w:line="276" w:lineRule="auto"/>
              <w:ind w:firstLine="0"/>
              <w:jc w:val="center"/>
              <w:rPr>
                <w:sz w:val="28"/>
                <w:szCs w:val="28"/>
              </w:rPr>
            </w:pPr>
            <w:r w:rsidRPr="00890212">
              <w:rPr>
                <w:sz w:val="28"/>
                <w:szCs w:val="28"/>
              </w:rPr>
              <w:t>10.095</w:t>
            </w:r>
          </w:p>
        </w:tc>
        <w:tc>
          <w:tcPr>
            <w:tcW w:w="630" w:type="dxa"/>
            <w:vMerge w:val="restart"/>
            <w:tcBorders>
              <w:top w:val="single" w:sz="4" w:space="0" w:color="auto"/>
              <w:left w:val="single" w:sz="4" w:space="0" w:color="auto"/>
            </w:tcBorders>
            <w:shd w:val="clear" w:color="auto" w:fill="FFFFFF"/>
            <w:vAlign w:val="center"/>
          </w:tcPr>
          <w:p w:rsidR="00BE5C76" w:rsidRPr="00890212" w:rsidRDefault="00BE5C76" w:rsidP="007351DA">
            <w:pPr>
              <w:pStyle w:val="Bodytext21"/>
              <w:shd w:val="clear" w:color="auto" w:fill="auto"/>
              <w:spacing w:line="276" w:lineRule="auto"/>
              <w:ind w:firstLine="0"/>
              <w:jc w:val="center"/>
              <w:rPr>
                <w:sz w:val="28"/>
                <w:szCs w:val="28"/>
              </w:rPr>
            </w:pPr>
            <w:r w:rsidRPr="00890212">
              <w:rPr>
                <w:rStyle w:val="Bodytext213pt6"/>
                <w:sz w:val="28"/>
                <w:szCs w:val="28"/>
              </w:rPr>
              <w:t>1</w:t>
            </w:r>
          </w:p>
        </w:tc>
        <w:tc>
          <w:tcPr>
            <w:tcW w:w="3330" w:type="dxa"/>
            <w:gridSpan w:val="2"/>
            <w:tcBorders>
              <w:top w:val="single" w:sz="4" w:space="0" w:color="auto"/>
              <w:left w:val="single" w:sz="4" w:space="0" w:color="auto"/>
            </w:tcBorders>
            <w:shd w:val="clear" w:color="auto" w:fill="FFFFFF"/>
            <w:vAlign w:val="center"/>
          </w:tcPr>
          <w:p w:rsidR="00BE5C76" w:rsidRPr="00890212" w:rsidRDefault="00BE5C76" w:rsidP="007351DA">
            <w:pPr>
              <w:pStyle w:val="Bodytext21"/>
              <w:shd w:val="clear" w:color="auto" w:fill="auto"/>
              <w:spacing w:line="276" w:lineRule="auto"/>
              <w:ind w:firstLine="0"/>
              <w:jc w:val="center"/>
              <w:rPr>
                <w:sz w:val="28"/>
                <w:szCs w:val="28"/>
              </w:rPr>
            </w:pPr>
            <w:r w:rsidRPr="00890212">
              <w:rPr>
                <w:sz w:val="28"/>
                <w:szCs w:val="28"/>
              </w:rPr>
              <w:t>Artificial</w:t>
            </w:r>
          </w:p>
        </w:tc>
        <w:tc>
          <w:tcPr>
            <w:tcW w:w="1048" w:type="dxa"/>
            <w:vMerge w:val="restart"/>
            <w:tcBorders>
              <w:top w:val="single" w:sz="4" w:space="0" w:color="auto"/>
              <w:left w:val="single" w:sz="4" w:space="0" w:color="auto"/>
              <w:right w:val="single" w:sz="4" w:space="0" w:color="auto"/>
            </w:tcBorders>
            <w:shd w:val="clear" w:color="auto" w:fill="FFFFFF"/>
            <w:vAlign w:val="center"/>
          </w:tcPr>
          <w:p w:rsidR="00BE5C76" w:rsidRPr="00890212" w:rsidRDefault="00BE5C76" w:rsidP="007351DA">
            <w:pPr>
              <w:jc w:val="center"/>
              <w:rPr>
                <w:rFonts w:ascii="Times New Roman" w:hAnsi="Times New Roman"/>
                <w:sz w:val="28"/>
                <w:szCs w:val="28"/>
              </w:rPr>
            </w:pPr>
          </w:p>
        </w:tc>
      </w:tr>
      <w:tr w:rsidR="00BE5C76" w:rsidRPr="000D4E0A" w:rsidTr="00890212">
        <w:trPr>
          <w:trHeight w:val="546"/>
          <w:jc w:val="center"/>
        </w:trPr>
        <w:tc>
          <w:tcPr>
            <w:tcW w:w="519"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530" w:type="dxa"/>
            <w:tcBorders>
              <w:top w:val="single" w:sz="4" w:space="0" w:color="auto"/>
              <w:left w:val="single" w:sz="4" w:space="0" w:color="auto"/>
            </w:tcBorders>
            <w:shd w:val="clear" w:color="auto" w:fill="FFFFFF"/>
            <w:vAlign w:val="center"/>
          </w:tcPr>
          <w:p w:rsidR="00BE5C76" w:rsidRPr="00890212" w:rsidRDefault="00BE5C76" w:rsidP="007351DA">
            <w:pPr>
              <w:pStyle w:val="Bodytext21"/>
              <w:shd w:val="clear" w:color="auto" w:fill="auto"/>
              <w:spacing w:line="276" w:lineRule="auto"/>
              <w:ind w:firstLine="0"/>
              <w:jc w:val="center"/>
              <w:rPr>
                <w:sz w:val="28"/>
                <w:szCs w:val="28"/>
              </w:rPr>
            </w:pPr>
            <w:r w:rsidRPr="00890212">
              <w:rPr>
                <w:sz w:val="28"/>
                <w:szCs w:val="28"/>
              </w:rPr>
              <w:t>Sv.No.</w:t>
            </w:r>
          </w:p>
        </w:tc>
        <w:tc>
          <w:tcPr>
            <w:tcW w:w="1080" w:type="dxa"/>
            <w:tcBorders>
              <w:top w:val="single" w:sz="4" w:space="0" w:color="auto"/>
              <w:left w:val="single" w:sz="4" w:space="0" w:color="auto"/>
            </w:tcBorders>
            <w:shd w:val="clear" w:color="auto" w:fill="FFFFFF"/>
            <w:vAlign w:val="center"/>
          </w:tcPr>
          <w:p w:rsidR="00BE5C76" w:rsidRPr="00890212" w:rsidRDefault="00BE5C76" w:rsidP="00E34B16">
            <w:pPr>
              <w:pStyle w:val="Bodytext21"/>
              <w:shd w:val="clear" w:color="auto" w:fill="auto"/>
              <w:spacing w:line="276" w:lineRule="auto"/>
              <w:ind w:firstLine="0"/>
              <w:jc w:val="center"/>
              <w:rPr>
                <w:sz w:val="28"/>
                <w:szCs w:val="28"/>
              </w:rPr>
            </w:pPr>
            <w:r w:rsidRPr="00890212">
              <w:rPr>
                <w:sz w:val="28"/>
                <w:szCs w:val="28"/>
              </w:rPr>
              <w:t>Length</w:t>
            </w:r>
          </w:p>
          <w:p w:rsidR="00BE5C76" w:rsidRPr="00890212" w:rsidRDefault="00BE5C76" w:rsidP="00E34B16">
            <w:pPr>
              <w:pStyle w:val="Bodytext21"/>
              <w:shd w:val="clear" w:color="auto" w:fill="auto"/>
              <w:spacing w:line="276" w:lineRule="auto"/>
              <w:ind w:left="360" w:hanging="360"/>
              <w:jc w:val="center"/>
              <w:rPr>
                <w:sz w:val="28"/>
                <w:szCs w:val="28"/>
              </w:rPr>
            </w:pPr>
            <w:r w:rsidRPr="00890212">
              <w:rPr>
                <w:sz w:val="28"/>
                <w:szCs w:val="28"/>
              </w:rPr>
              <w:t>(km)</w:t>
            </w:r>
          </w:p>
        </w:tc>
        <w:tc>
          <w:tcPr>
            <w:tcW w:w="1080" w:type="dxa"/>
            <w:vMerge/>
            <w:tcBorders>
              <w:left w:val="single" w:sz="4" w:space="0" w:color="auto"/>
            </w:tcBorders>
            <w:shd w:val="clear" w:color="auto" w:fill="FFFFFF"/>
            <w:vAlign w:val="center"/>
          </w:tcPr>
          <w:p w:rsidR="00BE5C76" w:rsidRPr="00890212" w:rsidRDefault="00BE5C76" w:rsidP="007351DA">
            <w:pPr>
              <w:jc w:val="center"/>
              <w:rPr>
                <w:rFonts w:ascii="Times New Roman" w:hAnsi="Times New Roman"/>
                <w:sz w:val="28"/>
                <w:szCs w:val="28"/>
              </w:rPr>
            </w:pPr>
          </w:p>
        </w:tc>
        <w:tc>
          <w:tcPr>
            <w:tcW w:w="630" w:type="dxa"/>
            <w:vMerge/>
            <w:tcBorders>
              <w:left w:val="single" w:sz="4" w:space="0" w:color="auto"/>
            </w:tcBorders>
            <w:shd w:val="clear" w:color="auto" w:fill="FFFFFF"/>
            <w:vAlign w:val="center"/>
          </w:tcPr>
          <w:p w:rsidR="00BE5C76" w:rsidRPr="00890212" w:rsidRDefault="00BE5C76" w:rsidP="007351DA">
            <w:pPr>
              <w:jc w:val="center"/>
              <w:rPr>
                <w:rFonts w:ascii="Times New Roman" w:hAnsi="Times New Roman"/>
                <w:sz w:val="28"/>
                <w:szCs w:val="28"/>
              </w:rPr>
            </w:pPr>
          </w:p>
        </w:tc>
        <w:tc>
          <w:tcPr>
            <w:tcW w:w="2340" w:type="dxa"/>
            <w:tcBorders>
              <w:top w:val="single" w:sz="4" w:space="0" w:color="auto"/>
              <w:left w:val="single" w:sz="4" w:space="0" w:color="auto"/>
            </w:tcBorders>
            <w:shd w:val="clear" w:color="auto" w:fill="FFFFFF"/>
            <w:vAlign w:val="center"/>
          </w:tcPr>
          <w:p w:rsidR="00BE5C76" w:rsidRPr="00890212" w:rsidRDefault="00BE5C76" w:rsidP="007351DA">
            <w:pPr>
              <w:pStyle w:val="Bodytext21"/>
              <w:shd w:val="clear" w:color="auto" w:fill="auto"/>
              <w:spacing w:line="276" w:lineRule="auto"/>
              <w:ind w:firstLine="0"/>
              <w:jc w:val="center"/>
              <w:rPr>
                <w:sz w:val="28"/>
                <w:szCs w:val="28"/>
              </w:rPr>
            </w:pPr>
            <w:r w:rsidRPr="00890212">
              <w:rPr>
                <w:sz w:val="28"/>
                <w:szCs w:val="28"/>
              </w:rPr>
              <w:t>Sv.No.</w:t>
            </w:r>
          </w:p>
        </w:tc>
        <w:tc>
          <w:tcPr>
            <w:tcW w:w="990" w:type="dxa"/>
            <w:tcBorders>
              <w:top w:val="single" w:sz="4" w:space="0" w:color="auto"/>
              <w:left w:val="single" w:sz="4" w:space="0" w:color="auto"/>
            </w:tcBorders>
            <w:shd w:val="clear" w:color="auto" w:fill="FFFFFF"/>
            <w:vAlign w:val="center"/>
          </w:tcPr>
          <w:p w:rsidR="00BE5C76" w:rsidRPr="00890212" w:rsidRDefault="00BE5C76" w:rsidP="007351DA">
            <w:pPr>
              <w:pStyle w:val="Bodytext21"/>
              <w:shd w:val="clear" w:color="auto" w:fill="auto"/>
              <w:spacing w:line="276" w:lineRule="auto"/>
              <w:ind w:firstLine="0"/>
              <w:jc w:val="center"/>
              <w:rPr>
                <w:sz w:val="28"/>
                <w:szCs w:val="28"/>
              </w:rPr>
            </w:pPr>
            <w:r w:rsidRPr="00890212">
              <w:rPr>
                <w:sz w:val="28"/>
                <w:szCs w:val="28"/>
              </w:rPr>
              <w:t>Length</w:t>
            </w:r>
          </w:p>
          <w:p w:rsidR="00BE5C76" w:rsidRPr="00890212" w:rsidRDefault="00BE5C76" w:rsidP="007351DA">
            <w:pPr>
              <w:pStyle w:val="Bodytext21"/>
              <w:shd w:val="clear" w:color="auto" w:fill="auto"/>
              <w:spacing w:line="276" w:lineRule="auto"/>
              <w:ind w:firstLine="0"/>
              <w:jc w:val="center"/>
              <w:rPr>
                <w:sz w:val="28"/>
                <w:szCs w:val="28"/>
              </w:rPr>
            </w:pPr>
            <w:r w:rsidRPr="00890212">
              <w:rPr>
                <w:sz w:val="28"/>
                <w:szCs w:val="28"/>
              </w:rPr>
              <w:t>(Jan)</w:t>
            </w:r>
          </w:p>
        </w:tc>
        <w:tc>
          <w:tcPr>
            <w:tcW w:w="1048" w:type="dxa"/>
            <w:vMerge/>
            <w:tcBorders>
              <w:left w:val="single" w:sz="4" w:space="0" w:color="auto"/>
              <w:right w:val="single" w:sz="4" w:space="0" w:color="auto"/>
            </w:tcBorders>
            <w:shd w:val="clear" w:color="auto" w:fill="FFFFFF"/>
            <w:vAlign w:val="center"/>
          </w:tcPr>
          <w:p w:rsidR="00BE5C76" w:rsidRPr="00890212" w:rsidRDefault="00BE5C76" w:rsidP="007351DA">
            <w:pPr>
              <w:jc w:val="center"/>
              <w:rPr>
                <w:rFonts w:ascii="Times New Roman" w:hAnsi="Times New Roman"/>
                <w:sz w:val="28"/>
                <w:szCs w:val="28"/>
              </w:rPr>
            </w:pPr>
          </w:p>
        </w:tc>
      </w:tr>
      <w:tr w:rsidR="00BE5C76" w:rsidRPr="000D4E0A" w:rsidTr="00890212">
        <w:trPr>
          <w:trHeight w:val="278"/>
          <w:jc w:val="center"/>
        </w:trPr>
        <w:tc>
          <w:tcPr>
            <w:tcW w:w="519"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530" w:type="dxa"/>
            <w:tcBorders>
              <w:top w:val="single" w:sz="4" w:space="0" w:color="auto"/>
              <w:left w:val="single" w:sz="4" w:space="0" w:color="auto"/>
            </w:tcBorders>
            <w:shd w:val="clear" w:color="auto" w:fill="FFFFFF"/>
            <w:vAlign w:val="center"/>
          </w:tcPr>
          <w:p w:rsidR="00BE5C76" w:rsidRPr="00890212" w:rsidRDefault="00BE5C76" w:rsidP="007351DA">
            <w:pPr>
              <w:pStyle w:val="Bodytext21"/>
              <w:shd w:val="clear" w:color="auto" w:fill="auto"/>
              <w:spacing w:line="276" w:lineRule="auto"/>
              <w:ind w:firstLine="0"/>
              <w:jc w:val="center"/>
              <w:rPr>
                <w:sz w:val="28"/>
                <w:szCs w:val="28"/>
              </w:rPr>
            </w:pPr>
            <w:r w:rsidRPr="00890212">
              <w:rPr>
                <w:sz w:val="28"/>
                <w:szCs w:val="28"/>
              </w:rPr>
              <w:t>289</w:t>
            </w:r>
          </w:p>
        </w:tc>
        <w:tc>
          <w:tcPr>
            <w:tcW w:w="1080" w:type="dxa"/>
            <w:tcBorders>
              <w:top w:val="single" w:sz="4" w:space="0" w:color="auto"/>
              <w:left w:val="single" w:sz="4" w:space="0" w:color="auto"/>
            </w:tcBorders>
            <w:shd w:val="clear" w:color="auto" w:fill="FFFFFF"/>
            <w:vAlign w:val="center"/>
          </w:tcPr>
          <w:p w:rsidR="00BE5C76" w:rsidRPr="00890212" w:rsidRDefault="00BE5C76" w:rsidP="00E34B16">
            <w:pPr>
              <w:pStyle w:val="Bodytext21"/>
              <w:shd w:val="clear" w:color="auto" w:fill="auto"/>
              <w:spacing w:line="276" w:lineRule="auto"/>
              <w:ind w:left="360" w:hanging="360"/>
              <w:jc w:val="center"/>
              <w:rPr>
                <w:sz w:val="28"/>
                <w:szCs w:val="28"/>
              </w:rPr>
            </w:pPr>
            <w:r w:rsidRPr="00890212">
              <w:rPr>
                <w:sz w:val="28"/>
                <w:szCs w:val="28"/>
              </w:rPr>
              <w:t>00.680</w:t>
            </w:r>
          </w:p>
        </w:tc>
        <w:tc>
          <w:tcPr>
            <w:tcW w:w="1080" w:type="dxa"/>
            <w:vMerge/>
            <w:tcBorders>
              <w:left w:val="single" w:sz="4" w:space="0" w:color="auto"/>
            </w:tcBorders>
            <w:shd w:val="clear" w:color="auto" w:fill="FFFFFF"/>
            <w:vAlign w:val="center"/>
          </w:tcPr>
          <w:p w:rsidR="00BE5C76" w:rsidRPr="00890212" w:rsidRDefault="00BE5C76" w:rsidP="007351DA">
            <w:pPr>
              <w:jc w:val="center"/>
              <w:rPr>
                <w:rFonts w:ascii="Times New Roman" w:hAnsi="Times New Roman"/>
                <w:sz w:val="28"/>
                <w:szCs w:val="28"/>
              </w:rPr>
            </w:pPr>
          </w:p>
        </w:tc>
        <w:tc>
          <w:tcPr>
            <w:tcW w:w="630" w:type="dxa"/>
            <w:vMerge/>
            <w:tcBorders>
              <w:left w:val="single" w:sz="4" w:space="0" w:color="auto"/>
            </w:tcBorders>
            <w:shd w:val="clear" w:color="auto" w:fill="FFFFFF"/>
            <w:vAlign w:val="center"/>
          </w:tcPr>
          <w:p w:rsidR="00BE5C76" w:rsidRPr="00890212" w:rsidRDefault="00BE5C76" w:rsidP="007351DA">
            <w:pPr>
              <w:jc w:val="center"/>
              <w:rPr>
                <w:rFonts w:ascii="Times New Roman" w:hAnsi="Times New Roman"/>
                <w:sz w:val="28"/>
                <w:szCs w:val="28"/>
              </w:rPr>
            </w:pPr>
          </w:p>
        </w:tc>
        <w:tc>
          <w:tcPr>
            <w:tcW w:w="2340" w:type="dxa"/>
            <w:tcBorders>
              <w:top w:val="single" w:sz="4" w:space="0" w:color="auto"/>
              <w:left w:val="single" w:sz="4" w:space="0" w:color="auto"/>
            </w:tcBorders>
            <w:shd w:val="clear" w:color="auto" w:fill="FFFFFF"/>
            <w:vAlign w:val="center"/>
          </w:tcPr>
          <w:p w:rsidR="00BE5C76" w:rsidRPr="00890212" w:rsidRDefault="00BE5C76" w:rsidP="007351DA">
            <w:pPr>
              <w:pStyle w:val="Bodytext21"/>
              <w:shd w:val="clear" w:color="auto" w:fill="auto"/>
              <w:spacing w:line="276" w:lineRule="auto"/>
              <w:ind w:firstLine="0"/>
              <w:jc w:val="center"/>
              <w:rPr>
                <w:sz w:val="28"/>
                <w:szCs w:val="28"/>
              </w:rPr>
            </w:pPr>
            <w:r w:rsidRPr="00890212">
              <w:rPr>
                <w:sz w:val="28"/>
                <w:szCs w:val="28"/>
              </w:rPr>
              <w:t>299-334,335,337</w:t>
            </w:r>
          </w:p>
        </w:tc>
        <w:tc>
          <w:tcPr>
            <w:tcW w:w="990" w:type="dxa"/>
            <w:tcBorders>
              <w:top w:val="single" w:sz="4" w:space="0" w:color="auto"/>
              <w:left w:val="single" w:sz="4" w:space="0" w:color="auto"/>
            </w:tcBorders>
            <w:shd w:val="clear" w:color="auto" w:fill="FFFFFF"/>
            <w:vAlign w:val="center"/>
          </w:tcPr>
          <w:p w:rsidR="00BE5C76" w:rsidRPr="00890212" w:rsidRDefault="00BE5C76" w:rsidP="007351DA">
            <w:pPr>
              <w:pStyle w:val="Bodytext21"/>
              <w:shd w:val="clear" w:color="auto" w:fill="auto"/>
              <w:spacing w:line="276" w:lineRule="auto"/>
              <w:ind w:firstLine="0"/>
              <w:jc w:val="center"/>
              <w:rPr>
                <w:sz w:val="28"/>
                <w:szCs w:val="28"/>
              </w:rPr>
            </w:pPr>
            <w:r w:rsidRPr="00890212">
              <w:rPr>
                <w:sz w:val="28"/>
                <w:szCs w:val="28"/>
              </w:rPr>
              <w:t>03.67</w:t>
            </w:r>
          </w:p>
        </w:tc>
        <w:tc>
          <w:tcPr>
            <w:tcW w:w="1048" w:type="dxa"/>
            <w:vMerge w:val="restart"/>
            <w:tcBorders>
              <w:top w:val="single" w:sz="4" w:space="0" w:color="auto"/>
              <w:left w:val="single" w:sz="4" w:space="0" w:color="auto"/>
              <w:right w:val="single" w:sz="4" w:space="0" w:color="auto"/>
            </w:tcBorders>
            <w:shd w:val="clear" w:color="auto" w:fill="FFFFFF"/>
            <w:vAlign w:val="center"/>
          </w:tcPr>
          <w:p w:rsidR="00BE5C76" w:rsidRPr="00890212" w:rsidRDefault="00BE5C76" w:rsidP="007351DA">
            <w:pPr>
              <w:pStyle w:val="Bodytext21"/>
              <w:shd w:val="clear" w:color="auto" w:fill="auto"/>
              <w:spacing w:line="276" w:lineRule="auto"/>
              <w:ind w:firstLine="0"/>
              <w:jc w:val="center"/>
              <w:rPr>
                <w:sz w:val="28"/>
                <w:szCs w:val="28"/>
              </w:rPr>
            </w:pPr>
            <w:r w:rsidRPr="00890212">
              <w:rPr>
                <w:sz w:val="28"/>
                <w:szCs w:val="28"/>
              </w:rPr>
              <w:t>08.18</w:t>
            </w:r>
          </w:p>
        </w:tc>
      </w:tr>
      <w:tr w:rsidR="00BE5C76" w:rsidRPr="000D4E0A" w:rsidTr="00890212">
        <w:trPr>
          <w:trHeight w:val="274"/>
          <w:jc w:val="center"/>
        </w:trPr>
        <w:tc>
          <w:tcPr>
            <w:tcW w:w="519"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530"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290</w:t>
            </w:r>
          </w:p>
        </w:tc>
        <w:tc>
          <w:tcPr>
            <w:tcW w:w="1080" w:type="dxa"/>
            <w:tcBorders>
              <w:top w:val="single" w:sz="4" w:space="0" w:color="auto"/>
              <w:left w:val="single" w:sz="4" w:space="0" w:color="auto"/>
            </w:tcBorders>
            <w:shd w:val="clear" w:color="auto" w:fill="FFFFFF"/>
            <w:vAlign w:val="bottom"/>
          </w:tcPr>
          <w:p w:rsidR="00BE5C76" w:rsidRPr="00890212" w:rsidRDefault="00BE5C76" w:rsidP="00E34B16">
            <w:pPr>
              <w:pStyle w:val="Bodytext21"/>
              <w:shd w:val="clear" w:color="auto" w:fill="auto"/>
              <w:spacing w:line="276" w:lineRule="auto"/>
              <w:ind w:left="360" w:hanging="360"/>
              <w:jc w:val="center"/>
              <w:rPr>
                <w:sz w:val="28"/>
                <w:szCs w:val="28"/>
              </w:rPr>
            </w:pPr>
            <w:r w:rsidRPr="00890212">
              <w:rPr>
                <w:sz w:val="28"/>
                <w:szCs w:val="28"/>
              </w:rPr>
              <w:t>00.740</w:t>
            </w:r>
          </w:p>
        </w:tc>
        <w:tc>
          <w:tcPr>
            <w:tcW w:w="1080" w:type="dxa"/>
            <w:vMerge/>
            <w:tcBorders>
              <w:left w:val="single" w:sz="4" w:space="0" w:color="auto"/>
            </w:tcBorders>
            <w:shd w:val="clear" w:color="auto" w:fill="FFFFFF"/>
          </w:tcPr>
          <w:p w:rsidR="00BE5C76" w:rsidRPr="00890212" w:rsidRDefault="00BE5C76" w:rsidP="00BE5C76">
            <w:pPr>
              <w:jc w:val="center"/>
              <w:rPr>
                <w:rFonts w:ascii="Times New Roman" w:hAnsi="Times New Roman"/>
                <w:sz w:val="28"/>
                <w:szCs w:val="28"/>
              </w:rPr>
            </w:pPr>
          </w:p>
        </w:tc>
        <w:tc>
          <w:tcPr>
            <w:tcW w:w="630" w:type="dxa"/>
            <w:vMerge/>
            <w:tcBorders>
              <w:left w:val="single" w:sz="4" w:space="0" w:color="auto"/>
            </w:tcBorders>
            <w:shd w:val="clear" w:color="auto" w:fill="FFFFFF"/>
          </w:tcPr>
          <w:p w:rsidR="00BE5C76" w:rsidRPr="00890212" w:rsidRDefault="00BE5C76" w:rsidP="00BE5C76">
            <w:pPr>
              <w:jc w:val="center"/>
              <w:rPr>
                <w:rFonts w:ascii="Times New Roman" w:hAnsi="Times New Roman"/>
                <w:sz w:val="28"/>
                <w:szCs w:val="28"/>
              </w:rPr>
            </w:pPr>
          </w:p>
        </w:tc>
        <w:tc>
          <w:tcPr>
            <w:tcW w:w="2340"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379-364, 365, 366</w:t>
            </w:r>
          </w:p>
        </w:tc>
        <w:tc>
          <w:tcPr>
            <w:tcW w:w="990"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00.32</w:t>
            </w:r>
          </w:p>
        </w:tc>
        <w:tc>
          <w:tcPr>
            <w:tcW w:w="1048" w:type="dxa"/>
            <w:vMerge/>
            <w:tcBorders>
              <w:left w:val="single" w:sz="4" w:space="0" w:color="auto"/>
              <w:right w:val="single" w:sz="4" w:space="0" w:color="auto"/>
            </w:tcBorders>
            <w:shd w:val="clear" w:color="auto" w:fill="FFFFFF"/>
          </w:tcPr>
          <w:p w:rsidR="00BE5C76" w:rsidRPr="00890212" w:rsidRDefault="00BE5C76" w:rsidP="00BE5C76">
            <w:pPr>
              <w:jc w:val="center"/>
              <w:rPr>
                <w:rFonts w:ascii="Times New Roman" w:hAnsi="Times New Roman"/>
                <w:sz w:val="28"/>
                <w:szCs w:val="28"/>
              </w:rPr>
            </w:pPr>
          </w:p>
        </w:tc>
      </w:tr>
      <w:tr w:rsidR="00BE5C76" w:rsidRPr="000D4E0A" w:rsidTr="00890212">
        <w:trPr>
          <w:trHeight w:val="283"/>
          <w:jc w:val="center"/>
        </w:trPr>
        <w:tc>
          <w:tcPr>
            <w:tcW w:w="519"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530"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291</w:t>
            </w:r>
          </w:p>
        </w:tc>
        <w:tc>
          <w:tcPr>
            <w:tcW w:w="1080" w:type="dxa"/>
            <w:tcBorders>
              <w:top w:val="single" w:sz="4" w:space="0" w:color="auto"/>
              <w:left w:val="single" w:sz="4" w:space="0" w:color="auto"/>
            </w:tcBorders>
            <w:shd w:val="clear" w:color="auto" w:fill="FFFFFF"/>
            <w:vAlign w:val="bottom"/>
          </w:tcPr>
          <w:p w:rsidR="00BE5C76" w:rsidRPr="00890212" w:rsidRDefault="00BE5C76" w:rsidP="00E34B16">
            <w:pPr>
              <w:pStyle w:val="Bodytext21"/>
              <w:shd w:val="clear" w:color="auto" w:fill="auto"/>
              <w:spacing w:line="276" w:lineRule="auto"/>
              <w:ind w:left="360" w:hanging="360"/>
              <w:jc w:val="center"/>
              <w:rPr>
                <w:sz w:val="28"/>
                <w:szCs w:val="28"/>
              </w:rPr>
            </w:pPr>
            <w:r w:rsidRPr="00890212">
              <w:rPr>
                <w:sz w:val="28"/>
                <w:szCs w:val="28"/>
              </w:rPr>
              <w:t>00.680</w:t>
            </w:r>
          </w:p>
        </w:tc>
        <w:tc>
          <w:tcPr>
            <w:tcW w:w="1080" w:type="dxa"/>
            <w:vMerge/>
            <w:tcBorders>
              <w:left w:val="single" w:sz="4" w:space="0" w:color="auto"/>
            </w:tcBorders>
            <w:shd w:val="clear" w:color="auto" w:fill="FFFFFF"/>
          </w:tcPr>
          <w:p w:rsidR="00BE5C76" w:rsidRPr="00890212" w:rsidRDefault="00BE5C76" w:rsidP="00BE5C76">
            <w:pPr>
              <w:jc w:val="center"/>
              <w:rPr>
                <w:rFonts w:ascii="Times New Roman" w:hAnsi="Times New Roman"/>
                <w:sz w:val="28"/>
                <w:szCs w:val="28"/>
              </w:rPr>
            </w:pPr>
          </w:p>
        </w:tc>
        <w:tc>
          <w:tcPr>
            <w:tcW w:w="630" w:type="dxa"/>
            <w:vMerge/>
            <w:tcBorders>
              <w:left w:val="single" w:sz="4" w:space="0" w:color="auto"/>
            </w:tcBorders>
            <w:shd w:val="clear" w:color="auto" w:fill="FFFFFF"/>
          </w:tcPr>
          <w:p w:rsidR="00BE5C76" w:rsidRPr="00890212" w:rsidRDefault="00BE5C76" w:rsidP="00BE5C76">
            <w:pPr>
              <w:jc w:val="center"/>
              <w:rPr>
                <w:rFonts w:ascii="Times New Roman" w:hAnsi="Times New Roman"/>
                <w:sz w:val="28"/>
                <w:szCs w:val="28"/>
              </w:rPr>
            </w:pPr>
          </w:p>
        </w:tc>
        <w:tc>
          <w:tcPr>
            <w:tcW w:w="2340"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376-380, 381, 382</w:t>
            </w:r>
          </w:p>
        </w:tc>
        <w:tc>
          <w:tcPr>
            <w:tcW w:w="990"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00.34</w:t>
            </w:r>
          </w:p>
        </w:tc>
        <w:tc>
          <w:tcPr>
            <w:tcW w:w="1048" w:type="dxa"/>
            <w:vMerge/>
            <w:tcBorders>
              <w:left w:val="single" w:sz="4" w:space="0" w:color="auto"/>
              <w:right w:val="single" w:sz="4" w:space="0" w:color="auto"/>
            </w:tcBorders>
            <w:shd w:val="clear" w:color="auto" w:fill="FFFFFF"/>
          </w:tcPr>
          <w:p w:rsidR="00BE5C76" w:rsidRPr="00890212" w:rsidRDefault="00BE5C76" w:rsidP="00BE5C76">
            <w:pPr>
              <w:jc w:val="center"/>
              <w:rPr>
                <w:rFonts w:ascii="Times New Roman" w:hAnsi="Times New Roman"/>
                <w:sz w:val="28"/>
                <w:szCs w:val="28"/>
              </w:rPr>
            </w:pPr>
          </w:p>
        </w:tc>
      </w:tr>
      <w:tr w:rsidR="00BE5C76" w:rsidRPr="000D4E0A" w:rsidTr="00890212">
        <w:trPr>
          <w:trHeight w:val="288"/>
          <w:jc w:val="center"/>
        </w:trPr>
        <w:tc>
          <w:tcPr>
            <w:tcW w:w="519"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530"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299</w:t>
            </w:r>
          </w:p>
        </w:tc>
        <w:tc>
          <w:tcPr>
            <w:tcW w:w="1080" w:type="dxa"/>
            <w:tcBorders>
              <w:top w:val="single" w:sz="4" w:space="0" w:color="auto"/>
              <w:left w:val="single" w:sz="4" w:space="0" w:color="auto"/>
            </w:tcBorders>
            <w:shd w:val="clear" w:color="auto" w:fill="FFFFFF"/>
            <w:vAlign w:val="bottom"/>
          </w:tcPr>
          <w:p w:rsidR="00BE5C76" w:rsidRPr="00890212" w:rsidRDefault="00BE5C76" w:rsidP="00E34B16">
            <w:pPr>
              <w:pStyle w:val="Bodytext21"/>
              <w:shd w:val="clear" w:color="auto" w:fill="auto"/>
              <w:spacing w:line="276" w:lineRule="auto"/>
              <w:ind w:left="360" w:hanging="360"/>
              <w:jc w:val="center"/>
              <w:rPr>
                <w:sz w:val="28"/>
                <w:szCs w:val="28"/>
              </w:rPr>
            </w:pPr>
            <w:r w:rsidRPr="00890212">
              <w:rPr>
                <w:sz w:val="28"/>
                <w:szCs w:val="28"/>
              </w:rPr>
              <w:t>03.520</w:t>
            </w:r>
          </w:p>
        </w:tc>
        <w:tc>
          <w:tcPr>
            <w:tcW w:w="1080" w:type="dxa"/>
            <w:vMerge/>
            <w:tcBorders>
              <w:left w:val="single" w:sz="4" w:space="0" w:color="auto"/>
            </w:tcBorders>
            <w:shd w:val="clear" w:color="auto" w:fill="FFFFFF"/>
          </w:tcPr>
          <w:p w:rsidR="00BE5C76" w:rsidRPr="00890212" w:rsidRDefault="00BE5C76" w:rsidP="00BE5C76">
            <w:pPr>
              <w:jc w:val="center"/>
              <w:rPr>
                <w:rFonts w:ascii="Times New Roman" w:hAnsi="Times New Roman"/>
                <w:sz w:val="28"/>
                <w:szCs w:val="28"/>
              </w:rPr>
            </w:pPr>
          </w:p>
        </w:tc>
        <w:tc>
          <w:tcPr>
            <w:tcW w:w="630" w:type="dxa"/>
            <w:vMerge/>
            <w:tcBorders>
              <w:left w:val="single" w:sz="4" w:space="0" w:color="auto"/>
            </w:tcBorders>
            <w:shd w:val="clear" w:color="auto" w:fill="FFFFFF"/>
          </w:tcPr>
          <w:p w:rsidR="00BE5C76" w:rsidRPr="00890212" w:rsidRDefault="00BE5C76" w:rsidP="00BE5C76">
            <w:pPr>
              <w:jc w:val="center"/>
              <w:rPr>
                <w:rFonts w:ascii="Times New Roman" w:hAnsi="Times New Roman"/>
                <w:sz w:val="28"/>
                <w:szCs w:val="28"/>
              </w:rPr>
            </w:pPr>
          </w:p>
        </w:tc>
        <w:tc>
          <w:tcPr>
            <w:tcW w:w="2340"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299-364, 365, 366</w:t>
            </w:r>
          </w:p>
        </w:tc>
        <w:tc>
          <w:tcPr>
            <w:tcW w:w="990"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00.55</w:t>
            </w:r>
          </w:p>
        </w:tc>
        <w:tc>
          <w:tcPr>
            <w:tcW w:w="1048" w:type="dxa"/>
            <w:vMerge/>
            <w:tcBorders>
              <w:left w:val="single" w:sz="4" w:space="0" w:color="auto"/>
              <w:right w:val="single" w:sz="4" w:space="0" w:color="auto"/>
            </w:tcBorders>
            <w:shd w:val="clear" w:color="auto" w:fill="FFFFFF"/>
          </w:tcPr>
          <w:p w:rsidR="00BE5C76" w:rsidRPr="00890212" w:rsidRDefault="00BE5C76" w:rsidP="00BE5C76">
            <w:pPr>
              <w:jc w:val="center"/>
              <w:rPr>
                <w:rFonts w:ascii="Times New Roman" w:hAnsi="Times New Roman"/>
                <w:sz w:val="28"/>
                <w:szCs w:val="28"/>
              </w:rPr>
            </w:pPr>
          </w:p>
        </w:tc>
      </w:tr>
      <w:tr w:rsidR="00BE5C76" w:rsidRPr="000D4E0A" w:rsidTr="00890212">
        <w:trPr>
          <w:trHeight w:val="547"/>
          <w:jc w:val="center"/>
        </w:trPr>
        <w:tc>
          <w:tcPr>
            <w:tcW w:w="519"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530"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338 to 340</w:t>
            </w:r>
          </w:p>
        </w:tc>
        <w:tc>
          <w:tcPr>
            <w:tcW w:w="1080" w:type="dxa"/>
            <w:tcBorders>
              <w:top w:val="single" w:sz="4" w:space="0" w:color="auto"/>
              <w:left w:val="single" w:sz="4" w:space="0" w:color="auto"/>
            </w:tcBorders>
            <w:shd w:val="clear" w:color="auto" w:fill="FFFFFF"/>
          </w:tcPr>
          <w:p w:rsidR="00BE5C76" w:rsidRPr="00890212" w:rsidRDefault="00BE5C76" w:rsidP="00E34B16">
            <w:pPr>
              <w:pStyle w:val="Bodytext21"/>
              <w:shd w:val="clear" w:color="auto" w:fill="auto"/>
              <w:spacing w:line="276" w:lineRule="auto"/>
              <w:ind w:left="360" w:hanging="360"/>
              <w:jc w:val="center"/>
              <w:rPr>
                <w:sz w:val="28"/>
                <w:szCs w:val="28"/>
              </w:rPr>
            </w:pPr>
            <w:r w:rsidRPr="00890212">
              <w:rPr>
                <w:sz w:val="28"/>
                <w:szCs w:val="28"/>
              </w:rPr>
              <w:t>01.465</w:t>
            </w:r>
          </w:p>
        </w:tc>
        <w:tc>
          <w:tcPr>
            <w:tcW w:w="1080" w:type="dxa"/>
            <w:vMerge/>
            <w:tcBorders>
              <w:left w:val="single" w:sz="4" w:space="0" w:color="auto"/>
            </w:tcBorders>
            <w:shd w:val="clear" w:color="auto" w:fill="FFFFFF"/>
          </w:tcPr>
          <w:p w:rsidR="00BE5C76" w:rsidRPr="00890212" w:rsidRDefault="00BE5C76" w:rsidP="00BE5C76">
            <w:pPr>
              <w:jc w:val="center"/>
              <w:rPr>
                <w:rFonts w:ascii="Times New Roman" w:hAnsi="Times New Roman"/>
                <w:sz w:val="28"/>
                <w:szCs w:val="28"/>
              </w:rPr>
            </w:pPr>
          </w:p>
        </w:tc>
        <w:tc>
          <w:tcPr>
            <w:tcW w:w="630" w:type="dxa"/>
            <w:vMerge/>
            <w:tcBorders>
              <w:left w:val="single" w:sz="4" w:space="0" w:color="auto"/>
            </w:tcBorders>
            <w:shd w:val="clear" w:color="auto" w:fill="FFFFFF"/>
          </w:tcPr>
          <w:p w:rsidR="00BE5C76" w:rsidRPr="00890212" w:rsidRDefault="00BE5C76" w:rsidP="00BE5C76">
            <w:pPr>
              <w:jc w:val="center"/>
              <w:rPr>
                <w:rFonts w:ascii="Times New Roman" w:hAnsi="Times New Roman"/>
                <w:sz w:val="28"/>
                <w:szCs w:val="28"/>
              </w:rPr>
            </w:pPr>
          </w:p>
        </w:tc>
        <w:tc>
          <w:tcPr>
            <w:tcW w:w="2340" w:type="dxa"/>
            <w:tcBorders>
              <w:top w:val="single" w:sz="4" w:space="0" w:color="auto"/>
              <w:left w:val="single" w:sz="4" w:space="0" w:color="auto"/>
            </w:tcBorders>
            <w:shd w:val="clear" w:color="auto" w:fill="FFFFFF"/>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379-295</w:t>
            </w:r>
          </w:p>
        </w:tc>
        <w:tc>
          <w:tcPr>
            <w:tcW w:w="990" w:type="dxa"/>
            <w:tcBorders>
              <w:top w:val="single" w:sz="4" w:space="0" w:color="auto"/>
              <w:left w:val="single" w:sz="4" w:space="0" w:color="auto"/>
            </w:tcBorders>
            <w:shd w:val="clear" w:color="auto" w:fill="FFFFFF"/>
            <w:vAlign w:val="center"/>
          </w:tcPr>
          <w:p w:rsidR="00BE5C76" w:rsidRPr="00890212" w:rsidRDefault="00BE5C76" w:rsidP="00BE5C76">
            <w:pPr>
              <w:pStyle w:val="Bodytext21"/>
              <w:shd w:val="clear" w:color="auto" w:fill="auto"/>
              <w:spacing w:line="276" w:lineRule="auto"/>
              <w:ind w:firstLine="0"/>
              <w:jc w:val="center"/>
              <w:rPr>
                <w:sz w:val="28"/>
                <w:szCs w:val="28"/>
              </w:rPr>
            </w:pPr>
            <w:r w:rsidRPr="00890212">
              <w:rPr>
                <w:rStyle w:val="Bodytext2105pt5"/>
                <w:sz w:val="28"/>
                <w:szCs w:val="28"/>
              </w:rPr>
              <w:t>00.21</w:t>
            </w:r>
          </w:p>
        </w:tc>
        <w:tc>
          <w:tcPr>
            <w:tcW w:w="1048" w:type="dxa"/>
            <w:vMerge/>
            <w:tcBorders>
              <w:left w:val="single" w:sz="4" w:space="0" w:color="auto"/>
              <w:right w:val="single" w:sz="4" w:space="0" w:color="auto"/>
            </w:tcBorders>
            <w:shd w:val="clear" w:color="auto" w:fill="FFFFFF"/>
          </w:tcPr>
          <w:p w:rsidR="00BE5C76" w:rsidRPr="00890212" w:rsidRDefault="00BE5C76" w:rsidP="00BE5C76">
            <w:pPr>
              <w:jc w:val="center"/>
              <w:rPr>
                <w:rFonts w:ascii="Times New Roman" w:hAnsi="Times New Roman"/>
                <w:sz w:val="28"/>
                <w:szCs w:val="28"/>
              </w:rPr>
            </w:pPr>
          </w:p>
        </w:tc>
      </w:tr>
      <w:tr w:rsidR="00BE5C76" w:rsidRPr="000D4E0A" w:rsidTr="00890212">
        <w:trPr>
          <w:trHeight w:val="538"/>
          <w:jc w:val="center"/>
        </w:trPr>
        <w:tc>
          <w:tcPr>
            <w:tcW w:w="519"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530" w:type="dxa"/>
            <w:tcBorders>
              <w:top w:val="single" w:sz="4" w:space="0" w:color="auto"/>
              <w:left w:val="single" w:sz="4" w:space="0" w:color="auto"/>
            </w:tcBorders>
            <w:shd w:val="clear" w:color="auto" w:fill="FFFFFF"/>
            <w:vAlign w:val="bottom"/>
          </w:tcPr>
          <w:p w:rsidR="00BE5C76" w:rsidRPr="00890212" w:rsidRDefault="00CC09CF" w:rsidP="00815D2B">
            <w:pPr>
              <w:pStyle w:val="Bodytext21"/>
              <w:shd w:val="clear" w:color="auto" w:fill="auto"/>
              <w:spacing w:line="276" w:lineRule="auto"/>
              <w:ind w:firstLine="0"/>
              <w:rPr>
                <w:sz w:val="28"/>
                <w:szCs w:val="28"/>
              </w:rPr>
            </w:pPr>
            <w:r w:rsidRPr="00890212">
              <w:rPr>
                <w:sz w:val="28"/>
                <w:szCs w:val="28"/>
              </w:rPr>
              <w:t>364</w:t>
            </w:r>
            <w:r w:rsidR="00BE5C76" w:rsidRPr="00890212">
              <w:rPr>
                <w:sz w:val="28"/>
                <w:szCs w:val="28"/>
              </w:rPr>
              <w:t>to 366</w:t>
            </w:r>
          </w:p>
        </w:tc>
        <w:tc>
          <w:tcPr>
            <w:tcW w:w="1080" w:type="dxa"/>
            <w:tcBorders>
              <w:top w:val="single" w:sz="4" w:space="0" w:color="auto"/>
              <w:left w:val="single" w:sz="4" w:space="0" w:color="auto"/>
            </w:tcBorders>
            <w:shd w:val="clear" w:color="auto" w:fill="FFFFFF"/>
          </w:tcPr>
          <w:p w:rsidR="00BE5C76" w:rsidRPr="00890212" w:rsidRDefault="00BE5C76" w:rsidP="00E34B16">
            <w:pPr>
              <w:pStyle w:val="Bodytext21"/>
              <w:shd w:val="clear" w:color="auto" w:fill="auto"/>
              <w:spacing w:line="276" w:lineRule="auto"/>
              <w:ind w:left="360" w:hanging="360"/>
              <w:jc w:val="center"/>
              <w:rPr>
                <w:sz w:val="28"/>
                <w:szCs w:val="28"/>
              </w:rPr>
            </w:pPr>
            <w:r w:rsidRPr="00890212">
              <w:rPr>
                <w:sz w:val="28"/>
                <w:szCs w:val="28"/>
              </w:rPr>
              <w:t>01.585</w:t>
            </w:r>
          </w:p>
        </w:tc>
        <w:tc>
          <w:tcPr>
            <w:tcW w:w="108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63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2340" w:type="dxa"/>
            <w:tcBorders>
              <w:top w:val="single" w:sz="4" w:space="0" w:color="auto"/>
              <w:left w:val="single" w:sz="4" w:space="0" w:color="auto"/>
            </w:tcBorders>
            <w:shd w:val="clear" w:color="auto" w:fill="FFFFFF"/>
          </w:tcPr>
          <w:p w:rsidR="00BE5C76" w:rsidRPr="00890212" w:rsidRDefault="00CC09CF" w:rsidP="00815D2B">
            <w:pPr>
              <w:pStyle w:val="Bodytext21"/>
              <w:shd w:val="clear" w:color="auto" w:fill="auto"/>
              <w:spacing w:line="276" w:lineRule="auto"/>
              <w:ind w:firstLine="0"/>
              <w:rPr>
                <w:sz w:val="28"/>
                <w:szCs w:val="28"/>
              </w:rPr>
            </w:pPr>
            <w:r w:rsidRPr="00890212">
              <w:rPr>
                <w:sz w:val="28"/>
                <w:szCs w:val="28"/>
              </w:rPr>
              <w:t>299-380,</w:t>
            </w:r>
            <w:r w:rsidR="00BE5C76" w:rsidRPr="00890212">
              <w:rPr>
                <w:sz w:val="28"/>
                <w:szCs w:val="28"/>
              </w:rPr>
              <w:t>381, 382</w:t>
            </w:r>
          </w:p>
        </w:tc>
        <w:tc>
          <w:tcPr>
            <w:tcW w:w="990" w:type="dxa"/>
            <w:tcBorders>
              <w:top w:val="single" w:sz="4" w:space="0" w:color="auto"/>
              <w:left w:val="single" w:sz="4" w:space="0" w:color="auto"/>
            </w:tcBorders>
            <w:shd w:val="clear" w:color="auto" w:fill="FFFFFF"/>
            <w:vAlign w:val="center"/>
          </w:tcPr>
          <w:p w:rsidR="00BE5C76" w:rsidRPr="00890212" w:rsidRDefault="00BE5C76" w:rsidP="00815D2B">
            <w:pPr>
              <w:pStyle w:val="Bodytext21"/>
              <w:shd w:val="clear" w:color="auto" w:fill="auto"/>
              <w:spacing w:line="276" w:lineRule="auto"/>
              <w:ind w:firstLine="0"/>
              <w:rPr>
                <w:sz w:val="28"/>
                <w:szCs w:val="28"/>
              </w:rPr>
            </w:pPr>
            <w:r w:rsidRPr="00890212">
              <w:rPr>
                <w:rStyle w:val="Bodytext213pt6"/>
                <w:sz w:val="28"/>
                <w:szCs w:val="28"/>
              </w:rPr>
              <w:t>00.68</w:t>
            </w:r>
          </w:p>
        </w:tc>
        <w:tc>
          <w:tcPr>
            <w:tcW w:w="1048" w:type="dxa"/>
            <w:vMerge/>
            <w:tcBorders>
              <w:left w:val="single" w:sz="4" w:space="0" w:color="auto"/>
              <w:righ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r>
      <w:tr w:rsidR="00BE5C76" w:rsidRPr="000D4E0A" w:rsidTr="00890212">
        <w:trPr>
          <w:trHeight w:val="274"/>
          <w:jc w:val="center"/>
        </w:trPr>
        <w:tc>
          <w:tcPr>
            <w:tcW w:w="519"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530" w:type="dxa"/>
            <w:tcBorders>
              <w:top w:val="single" w:sz="4" w:space="0" w:color="auto"/>
              <w:left w:val="single" w:sz="4" w:space="0" w:color="auto"/>
            </w:tcBorders>
            <w:shd w:val="clear" w:color="auto" w:fill="FFFFFF"/>
            <w:vAlign w:val="bottom"/>
          </w:tcPr>
          <w:p w:rsidR="00BE5C76" w:rsidRPr="00890212" w:rsidRDefault="00BE5C76" w:rsidP="00815D2B">
            <w:pPr>
              <w:pStyle w:val="Bodytext21"/>
              <w:shd w:val="clear" w:color="auto" w:fill="auto"/>
              <w:spacing w:line="276" w:lineRule="auto"/>
              <w:ind w:firstLine="0"/>
              <w:rPr>
                <w:sz w:val="28"/>
                <w:szCs w:val="28"/>
              </w:rPr>
            </w:pPr>
            <w:r w:rsidRPr="00890212">
              <w:rPr>
                <w:sz w:val="28"/>
                <w:szCs w:val="28"/>
              </w:rPr>
              <w:t>379</w:t>
            </w:r>
          </w:p>
        </w:tc>
        <w:tc>
          <w:tcPr>
            <w:tcW w:w="1080" w:type="dxa"/>
            <w:tcBorders>
              <w:top w:val="single" w:sz="4" w:space="0" w:color="auto"/>
              <w:left w:val="single" w:sz="4" w:space="0" w:color="auto"/>
            </w:tcBorders>
            <w:shd w:val="clear" w:color="auto" w:fill="FFFFFF"/>
            <w:vAlign w:val="bottom"/>
          </w:tcPr>
          <w:p w:rsidR="00BE5C76" w:rsidRPr="00890212" w:rsidRDefault="00BE5C76" w:rsidP="00E34B16">
            <w:pPr>
              <w:pStyle w:val="Bodytext21"/>
              <w:shd w:val="clear" w:color="auto" w:fill="auto"/>
              <w:spacing w:line="276" w:lineRule="auto"/>
              <w:ind w:left="360" w:hanging="360"/>
              <w:jc w:val="center"/>
              <w:rPr>
                <w:sz w:val="28"/>
                <w:szCs w:val="28"/>
              </w:rPr>
            </w:pPr>
            <w:r w:rsidRPr="00890212">
              <w:rPr>
                <w:sz w:val="28"/>
                <w:szCs w:val="28"/>
              </w:rPr>
              <w:t>00.214</w:t>
            </w:r>
          </w:p>
        </w:tc>
        <w:tc>
          <w:tcPr>
            <w:tcW w:w="108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63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2340" w:type="dxa"/>
            <w:tcBorders>
              <w:top w:val="single" w:sz="4" w:space="0" w:color="auto"/>
              <w:left w:val="single" w:sz="4" w:space="0" w:color="auto"/>
            </w:tcBorders>
            <w:shd w:val="clear" w:color="auto" w:fill="FFFFFF"/>
            <w:vAlign w:val="bottom"/>
          </w:tcPr>
          <w:p w:rsidR="00BE5C76" w:rsidRPr="00890212" w:rsidRDefault="00BE5C76" w:rsidP="00815D2B">
            <w:pPr>
              <w:pStyle w:val="Bodytext21"/>
              <w:shd w:val="clear" w:color="auto" w:fill="auto"/>
              <w:spacing w:line="276" w:lineRule="auto"/>
              <w:ind w:firstLine="0"/>
              <w:rPr>
                <w:sz w:val="28"/>
                <w:szCs w:val="28"/>
              </w:rPr>
            </w:pPr>
            <w:r w:rsidRPr="00890212">
              <w:rPr>
                <w:sz w:val="28"/>
                <w:szCs w:val="28"/>
              </w:rPr>
              <w:t>299-338, 339, 340</w:t>
            </w:r>
          </w:p>
        </w:tc>
        <w:tc>
          <w:tcPr>
            <w:tcW w:w="990" w:type="dxa"/>
            <w:tcBorders>
              <w:top w:val="single" w:sz="4" w:space="0" w:color="auto"/>
              <w:left w:val="single" w:sz="4" w:space="0" w:color="auto"/>
            </w:tcBorders>
            <w:shd w:val="clear" w:color="auto" w:fill="FFFFFF"/>
            <w:vAlign w:val="bottom"/>
          </w:tcPr>
          <w:p w:rsidR="00BE5C76" w:rsidRPr="00890212" w:rsidRDefault="00BE5C76" w:rsidP="00815D2B">
            <w:pPr>
              <w:pStyle w:val="Bodytext21"/>
              <w:shd w:val="clear" w:color="auto" w:fill="auto"/>
              <w:spacing w:line="276" w:lineRule="auto"/>
              <w:ind w:firstLine="0"/>
              <w:rPr>
                <w:sz w:val="28"/>
                <w:szCs w:val="28"/>
              </w:rPr>
            </w:pPr>
            <w:r w:rsidRPr="00890212">
              <w:rPr>
                <w:rStyle w:val="Bodytext2105pt5"/>
                <w:sz w:val="28"/>
                <w:szCs w:val="28"/>
              </w:rPr>
              <w:t>00.21</w:t>
            </w:r>
          </w:p>
        </w:tc>
        <w:tc>
          <w:tcPr>
            <w:tcW w:w="1048" w:type="dxa"/>
            <w:vMerge/>
            <w:tcBorders>
              <w:left w:val="single" w:sz="4" w:space="0" w:color="auto"/>
              <w:righ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r>
      <w:tr w:rsidR="00BE5C76" w:rsidRPr="000D4E0A" w:rsidTr="00890212">
        <w:trPr>
          <w:trHeight w:val="274"/>
          <w:jc w:val="center"/>
        </w:trPr>
        <w:tc>
          <w:tcPr>
            <w:tcW w:w="519"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530" w:type="dxa"/>
            <w:vMerge w:val="restart"/>
            <w:tcBorders>
              <w:top w:val="single" w:sz="4" w:space="0" w:color="auto"/>
              <w:left w:val="single" w:sz="4" w:space="0" w:color="auto"/>
            </w:tcBorders>
            <w:shd w:val="clear" w:color="auto" w:fill="FFFFFF"/>
          </w:tcPr>
          <w:p w:rsidR="00BE5C76" w:rsidRPr="00890212" w:rsidRDefault="00BE5C76" w:rsidP="00815D2B">
            <w:pPr>
              <w:pStyle w:val="Bodytext21"/>
              <w:shd w:val="clear" w:color="auto" w:fill="auto"/>
              <w:spacing w:line="276" w:lineRule="auto"/>
              <w:ind w:firstLine="0"/>
              <w:rPr>
                <w:sz w:val="28"/>
                <w:szCs w:val="28"/>
              </w:rPr>
            </w:pPr>
            <w:r w:rsidRPr="00890212">
              <w:rPr>
                <w:sz w:val="28"/>
                <w:szCs w:val="28"/>
              </w:rPr>
              <w:t>380 to 382</w:t>
            </w:r>
          </w:p>
        </w:tc>
        <w:tc>
          <w:tcPr>
            <w:tcW w:w="1080" w:type="dxa"/>
            <w:vMerge w:val="restart"/>
            <w:tcBorders>
              <w:top w:val="single" w:sz="4" w:space="0" w:color="auto"/>
              <w:left w:val="single" w:sz="4" w:space="0" w:color="auto"/>
            </w:tcBorders>
            <w:shd w:val="clear" w:color="auto" w:fill="FFFFFF"/>
          </w:tcPr>
          <w:p w:rsidR="00BE5C76" w:rsidRPr="00890212" w:rsidRDefault="00BE5C76" w:rsidP="00E34B16">
            <w:pPr>
              <w:pStyle w:val="Bodytext21"/>
              <w:shd w:val="clear" w:color="auto" w:fill="auto"/>
              <w:spacing w:line="276" w:lineRule="auto"/>
              <w:ind w:left="360" w:hanging="360"/>
              <w:jc w:val="center"/>
              <w:rPr>
                <w:sz w:val="28"/>
                <w:szCs w:val="28"/>
              </w:rPr>
            </w:pPr>
            <w:r w:rsidRPr="00890212">
              <w:rPr>
                <w:rStyle w:val="Bodytext2105pt5"/>
                <w:sz w:val="28"/>
                <w:szCs w:val="28"/>
              </w:rPr>
              <w:t>01.211</w:t>
            </w:r>
          </w:p>
        </w:tc>
        <w:tc>
          <w:tcPr>
            <w:tcW w:w="108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63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2340" w:type="dxa"/>
            <w:tcBorders>
              <w:top w:val="single" w:sz="4" w:space="0" w:color="auto"/>
              <w:left w:val="single" w:sz="4" w:space="0" w:color="auto"/>
            </w:tcBorders>
            <w:shd w:val="clear" w:color="auto" w:fill="FFFFFF"/>
            <w:vAlign w:val="bottom"/>
          </w:tcPr>
          <w:p w:rsidR="00BE5C76" w:rsidRPr="00890212" w:rsidRDefault="00BE5C76" w:rsidP="00815D2B">
            <w:pPr>
              <w:pStyle w:val="Bodytext21"/>
              <w:shd w:val="clear" w:color="auto" w:fill="auto"/>
              <w:spacing w:line="276" w:lineRule="auto"/>
              <w:ind w:firstLine="0"/>
              <w:rPr>
                <w:sz w:val="28"/>
                <w:szCs w:val="28"/>
              </w:rPr>
            </w:pPr>
            <w:r w:rsidRPr="00890212">
              <w:rPr>
                <w:sz w:val="28"/>
                <w:szCs w:val="28"/>
              </w:rPr>
              <w:t>299-289</w:t>
            </w:r>
          </w:p>
        </w:tc>
        <w:tc>
          <w:tcPr>
            <w:tcW w:w="990" w:type="dxa"/>
            <w:tcBorders>
              <w:top w:val="single" w:sz="4" w:space="0" w:color="auto"/>
              <w:left w:val="single" w:sz="4" w:space="0" w:color="auto"/>
            </w:tcBorders>
            <w:shd w:val="clear" w:color="auto" w:fill="FFFFFF"/>
            <w:vAlign w:val="bottom"/>
          </w:tcPr>
          <w:p w:rsidR="00BE5C76" w:rsidRPr="00890212" w:rsidRDefault="00BE5C76" w:rsidP="00815D2B">
            <w:pPr>
              <w:pStyle w:val="Bodytext21"/>
              <w:shd w:val="clear" w:color="auto" w:fill="auto"/>
              <w:spacing w:line="276" w:lineRule="auto"/>
              <w:ind w:firstLine="0"/>
              <w:rPr>
                <w:sz w:val="28"/>
                <w:szCs w:val="28"/>
              </w:rPr>
            </w:pPr>
            <w:r w:rsidRPr="00890212">
              <w:rPr>
                <w:sz w:val="28"/>
                <w:szCs w:val="28"/>
              </w:rPr>
              <w:t>00.30</w:t>
            </w:r>
          </w:p>
        </w:tc>
        <w:tc>
          <w:tcPr>
            <w:tcW w:w="1048" w:type="dxa"/>
            <w:vMerge/>
            <w:tcBorders>
              <w:left w:val="single" w:sz="4" w:space="0" w:color="auto"/>
              <w:righ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r>
      <w:tr w:rsidR="00BE5C76" w:rsidRPr="000D4E0A" w:rsidTr="00890212">
        <w:trPr>
          <w:trHeight w:val="274"/>
          <w:jc w:val="center"/>
        </w:trPr>
        <w:tc>
          <w:tcPr>
            <w:tcW w:w="519"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53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08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08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63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2340" w:type="dxa"/>
            <w:tcBorders>
              <w:top w:val="single" w:sz="4" w:space="0" w:color="auto"/>
              <w:left w:val="single" w:sz="4" w:space="0" w:color="auto"/>
            </w:tcBorders>
            <w:shd w:val="clear" w:color="auto" w:fill="FFFFFF"/>
          </w:tcPr>
          <w:p w:rsidR="00BE5C76" w:rsidRPr="00890212" w:rsidRDefault="00BE5C76" w:rsidP="00815D2B">
            <w:pPr>
              <w:pStyle w:val="Bodytext21"/>
              <w:shd w:val="clear" w:color="auto" w:fill="auto"/>
              <w:spacing w:line="276" w:lineRule="auto"/>
              <w:ind w:firstLine="0"/>
              <w:rPr>
                <w:sz w:val="28"/>
                <w:szCs w:val="28"/>
              </w:rPr>
            </w:pPr>
            <w:r w:rsidRPr="00890212">
              <w:rPr>
                <w:sz w:val="28"/>
                <w:szCs w:val="28"/>
              </w:rPr>
              <w:t>299-291</w:t>
            </w:r>
          </w:p>
        </w:tc>
        <w:tc>
          <w:tcPr>
            <w:tcW w:w="990" w:type="dxa"/>
            <w:tcBorders>
              <w:top w:val="single" w:sz="4" w:space="0" w:color="auto"/>
              <w:left w:val="single" w:sz="4" w:space="0" w:color="auto"/>
            </w:tcBorders>
            <w:shd w:val="clear" w:color="auto" w:fill="FFFFFF"/>
            <w:vAlign w:val="bottom"/>
          </w:tcPr>
          <w:p w:rsidR="00BE5C76" w:rsidRPr="00890212" w:rsidRDefault="00BE5C76" w:rsidP="00815D2B">
            <w:pPr>
              <w:pStyle w:val="Bodytext21"/>
              <w:shd w:val="clear" w:color="auto" w:fill="auto"/>
              <w:spacing w:line="276" w:lineRule="auto"/>
              <w:ind w:firstLine="0"/>
              <w:rPr>
                <w:sz w:val="28"/>
                <w:szCs w:val="28"/>
              </w:rPr>
            </w:pPr>
            <w:r w:rsidRPr="00890212">
              <w:rPr>
                <w:sz w:val="28"/>
                <w:szCs w:val="28"/>
              </w:rPr>
              <w:t>00.60</w:t>
            </w:r>
          </w:p>
        </w:tc>
        <w:tc>
          <w:tcPr>
            <w:tcW w:w="1048" w:type="dxa"/>
            <w:vMerge/>
            <w:tcBorders>
              <w:left w:val="single" w:sz="4" w:space="0" w:color="auto"/>
              <w:righ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r>
      <w:tr w:rsidR="00BE5C76" w:rsidRPr="000D4E0A" w:rsidTr="00890212">
        <w:trPr>
          <w:trHeight w:val="269"/>
          <w:jc w:val="center"/>
        </w:trPr>
        <w:tc>
          <w:tcPr>
            <w:tcW w:w="519"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53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08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08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63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2340" w:type="dxa"/>
            <w:tcBorders>
              <w:top w:val="single" w:sz="4" w:space="0" w:color="auto"/>
              <w:left w:val="single" w:sz="4" w:space="0" w:color="auto"/>
            </w:tcBorders>
            <w:shd w:val="clear" w:color="auto" w:fill="FFFFFF"/>
            <w:vAlign w:val="bottom"/>
          </w:tcPr>
          <w:p w:rsidR="00BE5C76" w:rsidRPr="00890212" w:rsidRDefault="00BE5C76" w:rsidP="00815D2B">
            <w:pPr>
              <w:pStyle w:val="Bodytext21"/>
              <w:shd w:val="clear" w:color="auto" w:fill="auto"/>
              <w:spacing w:line="276" w:lineRule="auto"/>
              <w:ind w:firstLine="0"/>
              <w:rPr>
                <w:sz w:val="28"/>
                <w:szCs w:val="28"/>
              </w:rPr>
            </w:pPr>
            <w:r w:rsidRPr="00890212">
              <w:rPr>
                <w:sz w:val="28"/>
                <w:szCs w:val="28"/>
              </w:rPr>
              <w:t>290-291</w:t>
            </w:r>
          </w:p>
        </w:tc>
        <w:tc>
          <w:tcPr>
            <w:tcW w:w="990" w:type="dxa"/>
            <w:tcBorders>
              <w:top w:val="single" w:sz="4" w:space="0" w:color="auto"/>
              <w:left w:val="single" w:sz="4" w:space="0" w:color="auto"/>
            </w:tcBorders>
            <w:shd w:val="clear" w:color="auto" w:fill="FFFFFF"/>
            <w:vAlign w:val="bottom"/>
          </w:tcPr>
          <w:p w:rsidR="00BE5C76" w:rsidRPr="00890212" w:rsidRDefault="00BE5C76" w:rsidP="00815D2B">
            <w:pPr>
              <w:pStyle w:val="Bodytext21"/>
              <w:shd w:val="clear" w:color="auto" w:fill="auto"/>
              <w:spacing w:line="276" w:lineRule="auto"/>
              <w:ind w:firstLine="0"/>
              <w:rPr>
                <w:sz w:val="28"/>
                <w:szCs w:val="28"/>
              </w:rPr>
            </w:pPr>
            <w:r w:rsidRPr="00890212">
              <w:rPr>
                <w:sz w:val="28"/>
                <w:szCs w:val="28"/>
              </w:rPr>
              <w:t>00.38</w:t>
            </w:r>
          </w:p>
        </w:tc>
        <w:tc>
          <w:tcPr>
            <w:tcW w:w="1048" w:type="dxa"/>
            <w:vMerge/>
            <w:tcBorders>
              <w:left w:val="single" w:sz="4" w:space="0" w:color="auto"/>
              <w:righ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r>
      <w:tr w:rsidR="00BE5C76" w:rsidRPr="000D4E0A" w:rsidTr="00890212">
        <w:trPr>
          <w:trHeight w:val="278"/>
          <w:jc w:val="center"/>
        </w:trPr>
        <w:tc>
          <w:tcPr>
            <w:tcW w:w="519"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53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08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08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63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2340" w:type="dxa"/>
            <w:tcBorders>
              <w:top w:val="single" w:sz="4" w:space="0" w:color="auto"/>
              <w:left w:val="single" w:sz="4" w:space="0" w:color="auto"/>
            </w:tcBorders>
            <w:shd w:val="clear" w:color="auto" w:fill="FFFFFF"/>
            <w:vAlign w:val="bottom"/>
          </w:tcPr>
          <w:p w:rsidR="00BE5C76" w:rsidRPr="00890212" w:rsidRDefault="00BE5C76" w:rsidP="00815D2B">
            <w:pPr>
              <w:pStyle w:val="Bodytext21"/>
              <w:shd w:val="clear" w:color="auto" w:fill="auto"/>
              <w:spacing w:line="276" w:lineRule="auto"/>
              <w:ind w:firstLine="0"/>
              <w:rPr>
                <w:sz w:val="28"/>
                <w:szCs w:val="28"/>
              </w:rPr>
            </w:pPr>
            <w:r w:rsidRPr="00890212">
              <w:rPr>
                <w:sz w:val="28"/>
                <w:szCs w:val="28"/>
              </w:rPr>
              <w:t>289-290</w:t>
            </w:r>
          </w:p>
        </w:tc>
        <w:tc>
          <w:tcPr>
            <w:tcW w:w="990" w:type="dxa"/>
            <w:tcBorders>
              <w:top w:val="single" w:sz="4" w:space="0" w:color="auto"/>
              <w:left w:val="single" w:sz="4" w:space="0" w:color="auto"/>
            </w:tcBorders>
            <w:shd w:val="clear" w:color="auto" w:fill="FFFFFF"/>
            <w:vAlign w:val="bottom"/>
          </w:tcPr>
          <w:p w:rsidR="00BE5C76" w:rsidRPr="00890212" w:rsidRDefault="00BE5C76" w:rsidP="00815D2B">
            <w:pPr>
              <w:pStyle w:val="Bodytext21"/>
              <w:shd w:val="clear" w:color="auto" w:fill="auto"/>
              <w:spacing w:line="276" w:lineRule="auto"/>
              <w:ind w:firstLine="0"/>
              <w:rPr>
                <w:sz w:val="28"/>
                <w:szCs w:val="28"/>
              </w:rPr>
            </w:pPr>
            <w:r w:rsidRPr="00890212">
              <w:rPr>
                <w:sz w:val="28"/>
                <w:szCs w:val="28"/>
              </w:rPr>
              <w:t>00.30</w:t>
            </w:r>
          </w:p>
        </w:tc>
        <w:tc>
          <w:tcPr>
            <w:tcW w:w="1048" w:type="dxa"/>
            <w:vMerge/>
            <w:tcBorders>
              <w:left w:val="single" w:sz="4" w:space="0" w:color="auto"/>
              <w:righ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r>
      <w:tr w:rsidR="00BE5C76" w:rsidRPr="000D4E0A" w:rsidTr="00890212">
        <w:trPr>
          <w:trHeight w:val="274"/>
          <w:jc w:val="center"/>
        </w:trPr>
        <w:tc>
          <w:tcPr>
            <w:tcW w:w="519"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53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08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08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63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2340" w:type="dxa"/>
            <w:tcBorders>
              <w:top w:val="single" w:sz="4" w:space="0" w:color="auto"/>
              <w:left w:val="single" w:sz="4" w:space="0" w:color="auto"/>
            </w:tcBorders>
            <w:shd w:val="clear" w:color="auto" w:fill="FFFFFF"/>
            <w:vAlign w:val="bottom"/>
          </w:tcPr>
          <w:p w:rsidR="00BE5C76" w:rsidRPr="00890212" w:rsidRDefault="00BE5C76" w:rsidP="00815D2B">
            <w:pPr>
              <w:pStyle w:val="Bodytext21"/>
              <w:shd w:val="clear" w:color="auto" w:fill="auto"/>
              <w:spacing w:line="276" w:lineRule="auto"/>
              <w:ind w:firstLine="0"/>
              <w:rPr>
                <w:sz w:val="28"/>
                <w:szCs w:val="28"/>
              </w:rPr>
            </w:pPr>
            <w:r w:rsidRPr="00890212">
              <w:rPr>
                <w:sz w:val="28"/>
                <w:szCs w:val="28"/>
              </w:rPr>
              <w:t>289-338, 339, 340</w:t>
            </w:r>
          </w:p>
        </w:tc>
        <w:tc>
          <w:tcPr>
            <w:tcW w:w="990" w:type="dxa"/>
            <w:tcBorders>
              <w:top w:val="single" w:sz="4" w:space="0" w:color="auto"/>
              <w:left w:val="single" w:sz="4" w:space="0" w:color="auto"/>
            </w:tcBorders>
            <w:shd w:val="clear" w:color="auto" w:fill="FFFFFF"/>
            <w:vAlign w:val="bottom"/>
          </w:tcPr>
          <w:p w:rsidR="00BE5C76" w:rsidRPr="00890212" w:rsidRDefault="00BE5C76" w:rsidP="00815D2B">
            <w:pPr>
              <w:pStyle w:val="Bodytext21"/>
              <w:shd w:val="clear" w:color="auto" w:fill="auto"/>
              <w:spacing w:line="276" w:lineRule="auto"/>
              <w:ind w:firstLine="0"/>
              <w:rPr>
                <w:sz w:val="28"/>
                <w:szCs w:val="28"/>
              </w:rPr>
            </w:pPr>
            <w:r w:rsidRPr="00890212">
              <w:rPr>
                <w:sz w:val="28"/>
                <w:szCs w:val="28"/>
              </w:rPr>
              <w:t>00.47</w:t>
            </w:r>
          </w:p>
        </w:tc>
        <w:tc>
          <w:tcPr>
            <w:tcW w:w="1048" w:type="dxa"/>
            <w:vMerge/>
            <w:tcBorders>
              <w:left w:val="single" w:sz="4" w:space="0" w:color="auto"/>
              <w:righ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r>
      <w:tr w:rsidR="00BE5C76" w:rsidRPr="000D4E0A" w:rsidTr="00890212">
        <w:trPr>
          <w:trHeight w:val="283"/>
          <w:jc w:val="center"/>
        </w:trPr>
        <w:tc>
          <w:tcPr>
            <w:tcW w:w="519"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53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08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08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63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2340" w:type="dxa"/>
            <w:tcBorders>
              <w:top w:val="single" w:sz="4" w:space="0" w:color="auto"/>
              <w:left w:val="single" w:sz="4" w:space="0" w:color="auto"/>
            </w:tcBorders>
            <w:shd w:val="clear" w:color="auto" w:fill="FFFFFF"/>
            <w:vAlign w:val="bottom"/>
          </w:tcPr>
          <w:p w:rsidR="00BE5C76" w:rsidRPr="00890212" w:rsidRDefault="00BE5C76" w:rsidP="00815D2B">
            <w:pPr>
              <w:pStyle w:val="Bodytext21"/>
              <w:shd w:val="clear" w:color="auto" w:fill="auto"/>
              <w:spacing w:line="276" w:lineRule="auto"/>
              <w:ind w:firstLine="0"/>
              <w:rPr>
                <w:sz w:val="28"/>
                <w:szCs w:val="28"/>
              </w:rPr>
            </w:pPr>
            <w:r w:rsidRPr="00890212">
              <w:rPr>
                <w:sz w:val="28"/>
                <w:szCs w:val="28"/>
              </w:rPr>
              <w:t>334-332</w:t>
            </w:r>
          </w:p>
        </w:tc>
        <w:tc>
          <w:tcPr>
            <w:tcW w:w="990" w:type="dxa"/>
            <w:tcBorders>
              <w:top w:val="single" w:sz="4" w:space="0" w:color="auto"/>
              <w:left w:val="single" w:sz="4" w:space="0" w:color="auto"/>
            </w:tcBorders>
            <w:shd w:val="clear" w:color="auto" w:fill="FFFFFF"/>
            <w:vAlign w:val="bottom"/>
          </w:tcPr>
          <w:p w:rsidR="00BE5C76" w:rsidRPr="00890212" w:rsidRDefault="00BE5C76" w:rsidP="00815D2B">
            <w:pPr>
              <w:pStyle w:val="Bodytext21"/>
              <w:shd w:val="clear" w:color="auto" w:fill="auto"/>
              <w:spacing w:line="276" w:lineRule="auto"/>
              <w:ind w:firstLine="0"/>
              <w:rPr>
                <w:sz w:val="28"/>
                <w:szCs w:val="28"/>
              </w:rPr>
            </w:pPr>
            <w:r w:rsidRPr="00890212">
              <w:rPr>
                <w:sz w:val="28"/>
                <w:szCs w:val="28"/>
              </w:rPr>
              <w:t>00.15</w:t>
            </w:r>
          </w:p>
        </w:tc>
        <w:tc>
          <w:tcPr>
            <w:tcW w:w="1048" w:type="dxa"/>
            <w:vMerge/>
            <w:tcBorders>
              <w:left w:val="single" w:sz="4" w:space="0" w:color="auto"/>
              <w:righ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r>
      <w:tr w:rsidR="00BE5C76" w:rsidRPr="000D4E0A" w:rsidTr="00CC09CF">
        <w:trPr>
          <w:trHeight w:val="562"/>
          <w:jc w:val="center"/>
        </w:trPr>
        <w:tc>
          <w:tcPr>
            <w:tcW w:w="3129" w:type="dxa"/>
            <w:gridSpan w:val="3"/>
            <w:tcBorders>
              <w:top w:val="single" w:sz="4" w:space="0" w:color="auto"/>
              <w:left w:val="single" w:sz="4" w:space="0" w:color="auto"/>
            </w:tcBorders>
            <w:shd w:val="clear" w:color="auto" w:fill="FFFFFF"/>
            <w:vAlign w:val="bottom"/>
          </w:tcPr>
          <w:p w:rsidR="00BE5C76" w:rsidRPr="00890212" w:rsidRDefault="00BE5C76" w:rsidP="00CB574F">
            <w:pPr>
              <w:pStyle w:val="Bodytext21"/>
              <w:shd w:val="clear" w:color="auto" w:fill="auto"/>
              <w:spacing w:line="276" w:lineRule="auto"/>
              <w:ind w:firstLine="0"/>
              <w:jc w:val="center"/>
              <w:rPr>
                <w:b/>
                <w:sz w:val="28"/>
                <w:szCs w:val="28"/>
              </w:rPr>
            </w:pPr>
            <w:r w:rsidRPr="00890212">
              <w:rPr>
                <w:b/>
                <w:sz w:val="28"/>
                <w:szCs w:val="28"/>
              </w:rPr>
              <w:t>Total</w:t>
            </w:r>
          </w:p>
          <w:p w:rsidR="00BE5C76" w:rsidRPr="00890212" w:rsidRDefault="00BE5C76" w:rsidP="00CB574F">
            <w:pPr>
              <w:pStyle w:val="Bodytext21"/>
              <w:shd w:val="clear" w:color="auto" w:fill="auto"/>
              <w:spacing w:line="276" w:lineRule="auto"/>
              <w:ind w:firstLine="0"/>
              <w:jc w:val="center"/>
              <w:rPr>
                <w:b/>
                <w:sz w:val="28"/>
                <w:szCs w:val="28"/>
              </w:rPr>
            </w:pPr>
            <w:r w:rsidRPr="00890212">
              <w:rPr>
                <w:b/>
                <w:sz w:val="28"/>
                <w:szCs w:val="28"/>
              </w:rPr>
              <w:t>10.095</w:t>
            </w:r>
          </w:p>
        </w:tc>
        <w:tc>
          <w:tcPr>
            <w:tcW w:w="108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630" w:type="dxa"/>
            <w:vMerge/>
            <w:tcBorders>
              <w:lef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2340" w:type="dxa"/>
            <w:tcBorders>
              <w:top w:val="single" w:sz="4" w:space="0" w:color="auto"/>
              <w:left w:val="single" w:sz="4" w:space="0" w:color="auto"/>
            </w:tcBorders>
            <w:shd w:val="clear" w:color="auto" w:fill="FFFFFF"/>
          </w:tcPr>
          <w:p w:rsidR="00BE5C76" w:rsidRPr="00890212" w:rsidRDefault="00BE5C76" w:rsidP="00890212">
            <w:pPr>
              <w:pStyle w:val="Bodytext21"/>
              <w:shd w:val="clear" w:color="auto" w:fill="auto"/>
              <w:spacing w:line="276" w:lineRule="auto"/>
              <w:ind w:firstLine="0"/>
              <w:jc w:val="center"/>
              <w:rPr>
                <w:b/>
                <w:sz w:val="28"/>
                <w:szCs w:val="28"/>
              </w:rPr>
            </w:pPr>
            <w:r w:rsidRPr="00890212">
              <w:rPr>
                <w:b/>
                <w:sz w:val="28"/>
                <w:szCs w:val="28"/>
              </w:rPr>
              <w:t>Total</w:t>
            </w:r>
          </w:p>
        </w:tc>
        <w:tc>
          <w:tcPr>
            <w:tcW w:w="990" w:type="dxa"/>
            <w:tcBorders>
              <w:top w:val="single" w:sz="4" w:space="0" w:color="auto"/>
              <w:left w:val="single" w:sz="4" w:space="0" w:color="auto"/>
            </w:tcBorders>
            <w:shd w:val="clear" w:color="auto" w:fill="FFFFFF"/>
            <w:vAlign w:val="center"/>
          </w:tcPr>
          <w:p w:rsidR="00BE5C76" w:rsidRPr="00890212" w:rsidRDefault="00BE5C76" w:rsidP="00815D2B">
            <w:pPr>
              <w:pStyle w:val="Bodytext21"/>
              <w:shd w:val="clear" w:color="auto" w:fill="auto"/>
              <w:spacing w:line="276" w:lineRule="auto"/>
              <w:ind w:firstLine="0"/>
              <w:rPr>
                <w:b/>
                <w:sz w:val="28"/>
                <w:szCs w:val="28"/>
              </w:rPr>
            </w:pPr>
            <w:r w:rsidRPr="00890212">
              <w:rPr>
                <w:b/>
                <w:sz w:val="28"/>
                <w:szCs w:val="28"/>
              </w:rPr>
              <w:t>08.18</w:t>
            </w:r>
          </w:p>
        </w:tc>
        <w:tc>
          <w:tcPr>
            <w:tcW w:w="1048" w:type="dxa"/>
            <w:tcBorders>
              <w:top w:val="single" w:sz="4" w:space="0" w:color="auto"/>
              <w:left w:val="single" w:sz="4" w:space="0" w:color="auto"/>
              <w:right w:val="single" w:sz="4" w:space="0" w:color="auto"/>
            </w:tcBorders>
            <w:shd w:val="clear" w:color="auto" w:fill="FFFFFF"/>
            <w:vAlign w:val="center"/>
          </w:tcPr>
          <w:p w:rsidR="00BE5C76" w:rsidRPr="00890212" w:rsidRDefault="00BE5C76" w:rsidP="00815D2B">
            <w:pPr>
              <w:pStyle w:val="Bodytext21"/>
              <w:shd w:val="clear" w:color="auto" w:fill="auto"/>
              <w:spacing w:line="276" w:lineRule="auto"/>
              <w:ind w:firstLine="0"/>
              <w:rPr>
                <w:b/>
                <w:sz w:val="28"/>
                <w:szCs w:val="28"/>
              </w:rPr>
            </w:pPr>
            <w:r w:rsidRPr="00890212">
              <w:rPr>
                <w:b/>
                <w:sz w:val="28"/>
                <w:szCs w:val="28"/>
              </w:rPr>
              <w:t>08.18</w:t>
            </w:r>
          </w:p>
        </w:tc>
      </w:tr>
      <w:tr w:rsidR="00BE5C76" w:rsidRPr="000D4E0A" w:rsidTr="00CC09CF">
        <w:trPr>
          <w:trHeight w:val="379"/>
          <w:jc w:val="center"/>
        </w:trPr>
        <w:tc>
          <w:tcPr>
            <w:tcW w:w="3129" w:type="dxa"/>
            <w:gridSpan w:val="3"/>
            <w:tcBorders>
              <w:top w:val="single" w:sz="4" w:space="0" w:color="auto"/>
              <w:left w:val="single" w:sz="4" w:space="0" w:color="auto"/>
              <w:bottom w:val="single" w:sz="4" w:space="0" w:color="auto"/>
            </w:tcBorders>
            <w:shd w:val="clear" w:color="auto" w:fill="FFFFFF"/>
          </w:tcPr>
          <w:p w:rsidR="00BE5C76" w:rsidRPr="00890212" w:rsidRDefault="00BE5C76" w:rsidP="00CB574F">
            <w:pPr>
              <w:pStyle w:val="Bodytext21"/>
              <w:shd w:val="clear" w:color="auto" w:fill="auto"/>
              <w:spacing w:line="276" w:lineRule="auto"/>
              <w:ind w:firstLine="0"/>
              <w:jc w:val="center"/>
              <w:rPr>
                <w:sz w:val="28"/>
                <w:szCs w:val="28"/>
              </w:rPr>
            </w:pPr>
            <w:r w:rsidRPr="00890212">
              <w:rPr>
                <w:sz w:val="28"/>
                <w:szCs w:val="28"/>
              </w:rPr>
              <w:t>Grand Total</w:t>
            </w:r>
          </w:p>
        </w:tc>
        <w:tc>
          <w:tcPr>
            <w:tcW w:w="1080" w:type="dxa"/>
            <w:tcBorders>
              <w:top w:val="single" w:sz="4" w:space="0" w:color="auto"/>
              <w:left w:val="single" w:sz="4" w:space="0" w:color="auto"/>
              <w:bottom w:val="single" w:sz="4" w:space="0" w:color="auto"/>
            </w:tcBorders>
            <w:shd w:val="clear" w:color="auto" w:fill="FFFFFF"/>
          </w:tcPr>
          <w:p w:rsidR="00BE5C76" w:rsidRPr="00890212" w:rsidRDefault="00BE5C76" w:rsidP="00815D2B">
            <w:pPr>
              <w:pStyle w:val="Bodytext21"/>
              <w:shd w:val="clear" w:color="auto" w:fill="auto"/>
              <w:spacing w:line="276" w:lineRule="auto"/>
              <w:ind w:firstLine="0"/>
              <w:rPr>
                <w:sz w:val="28"/>
                <w:szCs w:val="28"/>
              </w:rPr>
            </w:pPr>
            <w:r w:rsidRPr="00890212">
              <w:rPr>
                <w:sz w:val="28"/>
                <w:szCs w:val="28"/>
              </w:rPr>
              <w:t>10.095</w:t>
            </w:r>
          </w:p>
        </w:tc>
        <w:tc>
          <w:tcPr>
            <w:tcW w:w="3960" w:type="dxa"/>
            <w:gridSpan w:val="3"/>
            <w:tcBorders>
              <w:top w:val="single" w:sz="4" w:space="0" w:color="auto"/>
              <w:left w:val="single" w:sz="4" w:space="0" w:color="auto"/>
              <w:bottom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c>
          <w:tcPr>
            <w:tcW w:w="1048" w:type="dxa"/>
            <w:tcBorders>
              <w:top w:val="single" w:sz="4" w:space="0" w:color="auto"/>
              <w:left w:val="single" w:sz="4" w:space="0" w:color="auto"/>
              <w:bottom w:val="single" w:sz="4" w:space="0" w:color="auto"/>
              <w:right w:val="single" w:sz="4" w:space="0" w:color="auto"/>
            </w:tcBorders>
            <w:shd w:val="clear" w:color="auto" w:fill="FFFFFF"/>
          </w:tcPr>
          <w:p w:rsidR="00BE5C76" w:rsidRPr="00890212" w:rsidRDefault="00BE5C76" w:rsidP="00815D2B">
            <w:pPr>
              <w:jc w:val="both"/>
              <w:rPr>
                <w:rFonts w:ascii="Times New Roman" w:hAnsi="Times New Roman"/>
                <w:sz w:val="28"/>
                <w:szCs w:val="28"/>
              </w:rPr>
            </w:pPr>
          </w:p>
        </w:tc>
      </w:tr>
    </w:tbl>
    <w:p w:rsidR="00BE5C76" w:rsidRPr="000D4E0A" w:rsidRDefault="00BE5C76" w:rsidP="00BE5C76">
      <w:pPr>
        <w:jc w:val="both"/>
        <w:rPr>
          <w:rFonts w:ascii="Times New Roman" w:hAnsi="Times New Roman"/>
          <w:sz w:val="32"/>
          <w:szCs w:val="32"/>
        </w:rPr>
      </w:pPr>
    </w:p>
    <w:p w:rsidR="00BE5C76" w:rsidRPr="000D4E0A" w:rsidRDefault="00890212" w:rsidP="00BE5C76">
      <w:pPr>
        <w:pStyle w:val="Tablecaption1"/>
        <w:shd w:val="clear" w:color="auto" w:fill="auto"/>
        <w:spacing w:line="276" w:lineRule="auto"/>
        <w:jc w:val="center"/>
        <w:rPr>
          <w:b/>
          <w:sz w:val="32"/>
          <w:szCs w:val="32"/>
        </w:rPr>
      </w:pPr>
      <w:r>
        <w:rPr>
          <w:b/>
          <w:sz w:val="32"/>
          <w:szCs w:val="32"/>
        </w:rPr>
        <w:br w:type="page"/>
      </w:r>
      <w:r w:rsidR="00BE5C76" w:rsidRPr="000D4E0A">
        <w:rPr>
          <w:b/>
          <w:sz w:val="32"/>
          <w:szCs w:val="32"/>
        </w:rPr>
        <w:lastRenderedPageBreak/>
        <w:t>ABSTRACT</w:t>
      </w:r>
    </w:p>
    <w:p w:rsidR="00BE5C76" w:rsidRPr="000D4E0A" w:rsidRDefault="00BE5C76" w:rsidP="00BE5C76">
      <w:pPr>
        <w:pStyle w:val="Tablecaption1"/>
        <w:shd w:val="clear" w:color="auto" w:fill="auto"/>
        <w:spacing w:line="276" w:lineRule="auto"/>
        <w:jc w:val="both"/>
        <w:rPr>
          <w:sz w:val="32"/>
          <w:szCs w:val="32"/>
        </w:rPr>
      </w:pPr>
    </w:p>
    <w:tbl>
      <w:tblPr>
        <w:tblOverlap w:val="never"/>
        <w:tblW w:w="0" w:type="auto"/>
        <w:tblLayout w:type="fixed"/>
        <w:tblCellMar>
          <w:left w:w="10" w:type="dxa"/>
          <w:right w:w="10" w:type="dxa"/>
        </w:tblCellMar>
        <w:tblLook w:val="0000"/>
      </w:tblPr>
      <w:tblGrid>
        <w:gridCol w:w="734"/>
        <w:gridCol w:w="1502"/>
        <w:gridCol w:w="1229"/>
        <w:gridCol w:w="792"/>
        <w:gridCol w:w="3336"/>
        <w:gridCol w:w="1238"/>
      </w:tblGrid>
      <w:tr w:rsidR="00BE5C76" w:rsidRPr="000D4E0A" w:rsidTr="00CF4498">
        <w:trPr>
          <w:trHeight w:val="283"/>
        </w:trPr>
        <w:tc>
          <w:tcPr>
            <w:tcW w:w="3465" w:type="dxa"/>
            <w:gridSpan w:val="3"/>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External boundary</w:t>
            </w:r>
          </w:p>
        </w:tc>
        <w:tc>
          <w:tcPr>
            <w:tcW w:w="5366" w:type="dxa"/>
            <w:gridSpan w:val="3"/>
            <w:tcBorders>
              <w:top w:val="single" w:sz="4" w:space="0" w:color="auto"/>
              <w:left w:val="single" w:sz="4" w:space="0" w:color="auto"/>
              <w:righ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Internal boundary</w:t>
            </w:r>
          </w:p>
        </w:tc>
      </w:tr>
      <w:tr w:rsidR="00BE5C76" w:rsidRPr="000D4E0A" w:rsidTr="00CF4498">
        <w:trPr>
          <w:trHeight w:val="307"/>
        </w:trPr>
        <w:tc>
          <w:tcPr>
            <w:tcW w:w="734"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S.</w:t>
            </w:r>
          </w:p>
        </w:tc>
        <w:tc>
          <w:tcPr>
            <w:tcW w:w="1502"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Type of</w:t>
            </w:r>
          </w:p>
        </w:tc>
        <w:tc>
          <w:tcPr>
            <w:tcW w:w="1229"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Length</w:t>
            </w:r>
          </w:p>
        </w:tc>
        <w:tc>
          <w:tcPr>
            <w:tcW w:w="792"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S.</w:t>
            </w:r>
          </w:p>
        </w:tc>
        <w:tc>
          <w:tcPr>
            <w:tcW w:w="3336"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Type of boundary</w:t>
            </w:r>
          </w:p>
        </w:tc>
        <w:tc>
          <w:tcPr>
            <w:tcW w:w="1238" w:type="dxa"/>
            <w:tcBorders>
              <w:top w:val="single" w:sz="4" w:space="0" w:color="auto"/>
              <w:left w:val="single" w:sz="4" w:space="0" w:color="auto"/>
              <w:righ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Length</w:t>
            </w:r>
          </w:p>
        </w:tc>
      </w:tr>
      <w:tr w:rsidR="00BE5C76" w:rsidRPr="000D4E0A" w:rsidTr="00CF4498">
        <w:trPr>
          <w:trHeight w:val="235"/>
        </w:trPr>
        <w:tc>
          <w:tcPr>
            <w:tcW w:w="734" w:type="dxa"/>
            <w:tcBorders>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No.</w:t>
            </w:r>
          </w:p>
        </w:tc>
        <w:tc>
          <w:tcPr>
            <w:tcW w:w="1502" w:type="dxa"/>
            <w:tcBorders>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boundary</w:t>
            </w:r>
          </w:p>
        </w:tc>
        <w:tc>
          <w:tcPr>
            <w:tcW w:w="1229" w:type="dxa"/>
            <w:tcBorders>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(km)</w:t>
            </w:r>
          </w:p>
        </w:tc>
        <w:tc>
          <w:tcPr>
            <w:tcW w:w="792" w:type="dxa"/>
            <w:tcBorders>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No.</w:t>
            </w:r>
          </w:p>
        </w:tc>
        <w:tc>
          <w:tcPr>
            <w:tcW w:w="3336" w:type="dxa"/>
            <w:tcBorders>
              <w:left w:val="single" w:sz="4" w:space="0" w:color="auto"/>
            </w:tcBorders>
            <w:shd w:val="clear" w:color="auto" w:fill="FFFFFF"/>
          </w:tcPr>
          <w:p w:rsidR="00BE5C76" w:rsidRPr="00890212" w:rsidRDefault="00BE5C76" w:rsidP="00BE5C76">
            <w:pPr>
              <w:jc w:val="center"/>
              <w:rPr>
                <w:rFonts w:ascii="Times New Roman" w:hAnsi="Times New Roman"/>
                <w:sz w:val="28"/>
                <w:szCs w:val="28"/>
              </w:rPr>
            </w:pPr>
          </w:p>
        </w:tc>
        <w:tc>
          <w:tcPr>
            <w:tcW w:w="1238" w:type="dxa"/>
            <w:tcBorders>
              <w:left w:val="single" w:sz="4" w:space="0" w:color="auto"/>
              <w:righ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(km)</w:t>
            </w:r>
          </w:p>
        </w:tc>
      </w:tr>
      <w:tr w:rsidR="00BE5C76" w:rsidRPr="000D4E0A" w:rsidTr="00CF4498">
        <w:trPr>
          <w:trHeight w:val="283"/>
        </w:trPr>
        <w:tc>
          <w:tcPr>
            <w:tcW w:w="734"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rStyle w:val="Bodytext213pt6"/>
                <w:sz w:val="28"/>
                <w:szCs w:val="28"/>
              </w:rPr>
              <w:t>1</w:t>
            </w:r>
          </w:p>
        </w:tc>
        <w:tc>
          <w:tcPr>
            <w:tcW w:w="1502"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rStyle w:val="Bodytext213pt6"/>
                <w:sz w:val="28"/>
                <w:szCs w:val="28"/>
              </w:rPr>
              <w:t>2</w:t>
            </w:r>
          </w:p>
        </w:tc>
        <w:tc>
          <w:tcPr>
            <w:tcW w:w="1229"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3</w:t>
            </w:r>
          </w:p>
        </w:tc>
        <w:tc>
          <w:tcPr>
            <w:tcW w:w="792"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4</w:t>
            </w:r>
          </w:p>
        </w:tc>
        <w:tc>
          <w:tcPr>
            <w:tcW w:w="3336"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5</w:t>
            </w:r>
          </w:p>
        </w:tc>
        <w:tc>
          <w:tcPr>
            <w:tcW w:w="1238" w:type="dxa"/>
            <w:tcBorders>
              <w:top w:val="single" w:sz="4" w:space="0" w:color="auto"/>
              <w:left w:val="single" w:sz="4" w:space="0" w:color="auto"/>
              <w:righ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rStyle w:val="Bodytext213pt6"/>
                <w:sz w:val="28"/>
                <w:szCs w:val="28"/>
              </w:rPr>
              <w:t>6</w:t>
            </w:r>
          </w:p>
        </w:tc>
      </w:tr>
      <w:tr w:rsidR="00BE5C76" w:rsidRPr="000D4E0A" w:rsidTr="00CF4498">
        <w:trPr>
          <w:trHeight w:val="274"/>
        </w:trPr>
        <w:tc>
          <w:tcPr>
            <w:tcW w:w="734" w:type="dxa"/>
            <w:tcBorders>
              <w:top w:val="single" w:sz="4" w:space="0" w:color="auto"/>
              <w:left w:val="single" w:sz="4" w:space="0" w:color="auto"/>
            </w:tcBorders>
            <w:shd w:val="clear" w:color="auto" w:fill="FFFFFF"/>
          </w:tcPr>
          <w:p w:rsidR="00BE5C76" w:rsidRPr="00890212" w:rsidRDefault="00BE5C76" w:rsidP="00BE5C76">
            <w:pPr>
              <w:jc w:val="center"/>
              <w:rPr>
                <w:rFonts w:ascii="Times New Roman" w:hAnsi="Times New Roman"/>
                <w:sz w:val="28"/>
                <w:szCs w:val="28"/>
              </w:rPr>
            </w:pPr>
          </w:p>
        </w:tc>
        <w:tc>
          <w:tcPr>
            <w:tcW w:w="1502" w:type="dxa"/>
            <w:tcBorders>
              <w:top w:val="single" w:sz="4" w:space="0" w:color="auto"/>
              <w:left w:val="single" w:sz="4" w:space="0" w:color="auto"/>
            </w:tcBorders>
            <w:shd w:val="clear" w:color="auto" w:fill="FFFFFF"/>
          </w:tcPr>
          <w:p w:rsidR="00BE5C76" w:rsidRPr="00890212" w:rsidRDefault="00BE5C76" w:rsidP="00BE5C76">
            <w:pPr>
              <w:jc w:val="center"/>
              <w:rPr>
                <w:rFonts w:ascii="Times New Roman" w:hAnsi="Times New Roman"/>
                <w:sz w:val="28"/>
                <w:szCs w:val="28"/>
              </w:rPr>
            </w:pPr>
          </w:p>
        </w:tc>
        <w:tc>
          <w:tcPr>
            <w:tcW w:w="1229" w:type="dxa"/>
            <w:tcBorders>
              <w:top w:val="single" w:sz="4" w:space="0" w:color="auto"/>
              <w:left w:val="single" w:sz="4" w:space="0" w:color="auto"/>
            </w:tcBorders>
            <w:shd w:val="clear" w:color="auto" w:fill="FFFFFF"/>
          </w:tcPr>
          <w:p w:rsidR="00BE5C76" w:rsidRPr="00890212" w:rsidRDefault="00BE5C76" w:rsidP="00BE5C76">
            <w:pPr>
              <w:jc w:val="center"/>
              <w:rPr>
                <w:rFonts w:ascii="Times New Roman" w:hAnsi="Times New Roman"/>
                <w:sz w:val="28"/>
                <w:szCs w:val="28"/>
              </w:rPr>
            </w:pPr>
          </w:p>
        </w:tc>
        <w:tc>
          <w:tcPr>
            <w:tcW w:w="792"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rStyle w:val="Bodytext213pt6"/>
                <w:sz w:val="28"/>
                <w:szCs w:val="28"/>
              </w:rPr>
              <w:t>1</w:t>
            </w:r>
          </w:p>
        </w:tc>
        <w:tc>
          <w:tcPr>
            <w:tcW w:w="3336" w:type="dxa"/>
            <w:tcBorders>
              <w:top w:val="single" w:sz="4" w:space="0" w:color="auto"/>
              <w:left w:val="single" w:sz="4" w:space="0" w:color="auto"/>
            </w:tcBorders>
            <w:shd w:val="clear" w:color="auto" w:fill="FFFFFF"/>
            <w:vAlign w:val="center"/>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Survey Number</w:t>
            </w:r>
          </w:p>
        </w:tc>
        <w:tc>
          <w:tcPr>
            <w:tcW w:w="1238" w:type="dxa"/>
            <w:tcBorders>
              <w:top w:val="single" w:sz="4" w:space="0" w:color="auto"/>
              <w:left w:val="single" w:sz="4" w:space="0" w:color="auto"/>
              <w:righ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08.18</w:t>
            </w:r>
          </w:p>
        </w:tc>
      </w:tr>
      <w:tr w:rsidR="00BE5C76" w:rsidRPr="000D4E0A" w:rsidTr="00CF4498">
        <w:trPr>
          <w:trHeight w:val="278"/>
        </w:trPr>
        <w:tc>
          <w:tcPr>
            <w:tcW w:w="734" w:type="dxa"/>
            <w:tcBorders>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rStyle w:val="Bodytext213pt6"/>
                <w:sz w:val="28"/>
                <w:szCs w:val="28"/>
              </w:rPr>
              <w:t>1</w:t>
            </w:r>
            <w:r w:rsidRPr="00890212">
              <w:rPr>
                <w:sz w:val="28"/>
                <w:szCs w:val="28"/>
              </w:rPr>
              <w:t>.</w:t>
            </w:r>
          </w:p>
        </w:tc>
        <w:tc>
          <w:tcPr>
            <w:tcW w:w="1502" w:type="dxa"/>
            <w:tcBorders>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Artificial</w:t>
            </w:r>
          </w:p>
        </w:tc>
        <w:tc>
          <w:tcPr>
            <w:tcW w:w="1229" w:type="dxa"/>
            <w:tcBorders>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10.095</w:t>
            </w:r>
          </w:p>
        </w:tc>
        <w:tc>
          <w:tcPr>
            <w:tcW w:w="792"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rStyle w:val="Bodytext213pt6"/>
                <w:sz w:val="28"/>
                <w:szCs w:val="28"/>
              </w:rPr>
              <w:t>2</w:t>
            </w:r>
          </w:p>
        </w:tc>
        <w:tc>
          <w:tcPr>
            <w:tcW w:w="3336"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Inside Private Land Boundary</w:t>
            </w:r>
          </w:p>
        </w:tc>
        <w:tc>
          <w:tcPr>
            <w:tcW w:w="1238" w:type="dxa"/>
            <w:tcBorders>
              <w:top w:val="single" w:sz="4" w:space="0" w:color="auto"/>
              <w:left w:val="single" w:sz="4" w:space="0" w:color="auto"/>
              <w:righ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01.65</w:t>
            </w:r>
          </w:p>
        </w:tc>
      </w:tr>
      <w:tr w:rsidR="00BE5C76" w:rsidRPr="000D4E0A" w:rsidTr="00CF4498">
        <w:trPr>
          <w:trHeight w:val="288"/>
        </w:trPr>
        <w:tc>
          <w:tcPr>
            <w:tcW w:w="734" w:type="dxa"/>
            <w:tcBorders>
              <w:left w:val="single" w:sz="4" w:space="0" w:color="auto"/>
            </w:tcBorders>
            <w:shd w:val="clear" w:color="auto" w:fill="FFFFFF"/>
          </w:tcPr>
          <w:p w:rsidR="00BE5C76" w:rsidRPr="00890212" w:rsidRDefault="00BE5C76" w:rsidP="00BE5C76">
            <w:pPr>
              <w:jc w:val="center"/>
              <w:rPr>
                <w:rFonts w:ascii="Times New Roman" w:hAnsi="Times New Roman"/>
                <w:sz w:val="28"/>
                <w:szCs w:val="28"/>
              </w:rPr>
            </w:pPr>
          </w:p>
        </w:tc>
        <w:tc>
          <w:tcPr>
            <w:tcW w:w="1502" w:type="dxa"/>
            <w:tcBorders>
              <w:left w:val="single" w:sz="4" w:space="0" w:color="auto"/>
            </w:tcBorders>
            <w:shd w:val="clear" w:color="auto" w:fill="FFFFFF"/>
          </w:tcPr>
          <w:p w:rsidR="00BE5C76" w:rsidRPr="00890212" w:rsidRDefault="00BE5C76" w:rsidP="00BE5C76">
            <w:pPr>
              <w:jc w:val="center"/>
              <w:rPr>
                <w:rFonts w:ascii="Times New Roman" w:hAnsi="Times New Roman"/>
                <w:sz w:val="28"/>
                <w:szCs w:val="28"/>
              </w:rPr>
            </w:pPr>
          </w:p>
        </w:tc>
        <w:tc>
          <w:tcPr>
            <w:tcW w:w="1229" w:type="dxa"/>
            <w:tcBorders>
              <w:left w:val="single" w:sz="4" w:space="0" w:color="auto"/>
            </w:tcBorders>
            <w:shd w:val="clear" w:color="auto" w:fill="FFFFFF"/>
          </w:tcPr>
          <w:p w:rsidR="00BE5C76" w:rsidRPr="00890212" w:rsidRDefault="00BE5C76" w:rsidP="00BE5C76">
            <w:pPr>
              <w:jc w:val="center"/>
              <w:rPr>
                <w:rFonts w:ascii="Times New Roman" w:hAnsi="Times New Roman"/>
                <w:sz w:val="28"/>
                <w:szCs w:val="28"/>
              </w:rPr>
            </w:pPr>
          </w:p>
        </w:tc>
        <w:tc>
          <w:tcPr>
            <w:tcW w:w="792"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3 '</w:t>
            </w:r>
          </w:p>
        </w:tc>
        <w:tc>
          <w:tcPr>
            <w:tcW w:w="3336" w:type="dxa"/>
            <w:tcBorders>
              <w:top w:val="single" w:sz="4" w:space="0" w:color="auto"/>
              <w:lef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Inside Road Boundary</w:t>
            </w:r>
          </w:p>
        </w:tc>
        <w:tc>
          <w:tcPr>
            <w:tcW w:w="1238" w:type="dxa"/>
            <w:tcBorders>
              <w:top w:val="single" w:sz="4" w:space="0" w:color="auto"/>
              <w:left w:val="single" w:sz="4" w:space="0" w:color="auto"/>
              <w:right w:val="single" w:sz="4" w:space="0" w:color="auto"/>
            </w:tcBorders>
            <w:shd w:val="clear" w:color="auto" w:fill="FFFFFF"/>
            <w:vAlign w:val="bottom"/>
          </w:tcPr>
          <w:p w:rsidR="00BE5C76" w:rsidRPr="00890212" w:rsidRDefault="00BE5C76" w:rsidP="00BE5C76">
            <w:pPr>
              <w:pStyle w:val="Bodytext21"/>
              <w:shd w:val="clear" w:color="auto" w:fill="auto"/>
              <w:spacing w:line="276" w:lineRule="auto"/>
              <w:ind w:firstLine="0"/>
              <w:jc w:val="center"/>
              <w:rPr>
                <w:sz w:val="28"/>
                <w:szCs w:val="28"/>
              </w:rPr>
            </w:pPr>
            <w:r w:rsidRPr="00890212">
              <w:rPr>
                <w:sz w:val="28"/>
                <w:szCs w:val="28"/>
              </w:rPr>
              <w:t>03.84</w:t>
            </w:r>
          </w:p>
        </w:tc>
      </w:tr>
      <w:tr w:rsidR="00BE5C76" w:rsidRPr="000D4E0A" w:rsidTr="00CF4498">
        <w:trPr>
          <w:trHeight w:val="302"/>
        </w:trPr>
        <w:tc>
          <w:tcPr>
            <w:tcW w:w="2236" w:type="dxa"/>
            <w:gridSpan w:val="2"/>
            <w:tcBorders>
              <w:top w:val="single" w:sz="4" w:space="0" w:color="auto"/>
              <w:left w:val="single" w:sz="4" w:space="0" w:color="auto"/>
              <w:bottom w:val="single" w:sz="4" w:space="0" w:color="auto"/>
            </w:tcBorders>
            <w:shd w:val="clear" w:color="auto" w:fill="FFFFFF"/>
          </w:tcPr>
          <w:p w:rsidR="00BE5C76" w:rsidRPr="00890212" w:rsidRDefault="00BE5C76" w:rsidP="00BE5C76">
            <w:pPr>
              <w:pStyle w:val="Bodytext21"/>
              <w:shd w:val="clear" w:color="auto" w:fill="auto"/>
              <w:spacing w:line="276" w:lineRule="auto"/>
              <w:ind w:firstLine="0"/>
              <w:jc w:val="center"/>
              <w:rPr>
                <w:b/>
                <w:sz w:val="28"/>
                <w:szCs w:val="28"/>
              </w:rPr>
            </w:pPr>
            <w:r w:rsidRPr="00890212">
              <w:rPr>
                <w:b/>
                <w:sz w:val="28"/>
                <w:szCs w:val="28"/>
              </w:rPr>
              <w:t>Total</w:t>
            </w:r>
          </w:p>
        </w:tc>
        <w:tc>
          <w:tcPr>
            <w:tcW w:w="1229" w:type="dxa"/>
            <w:tcBorders>
              <w:top w:val="single" w:sz="4" w:space="0" w:color="auto"/>
              <w:left w:val="single" w:sz="4" w:space="0" w:color="auto"/>
              <w:bottom w:val="single" w:sz="4" w:space="0" w:color="auto"/>
            </w:tcBorders>
            <w:shd w:val="clear" w:color="auto" w:fill="FFFFFF"/>
          </w:tcPr>
          <w:p w:rsidR="00BE5C76" w:rsidRPr="00890212" w:rsidRDefault="00BE5C76" w:rsidP="00BE5C76">
            <w:pPr>
              <w:pStyle w:val="Bodytext21"/>
              <w:shd w:val="clear" w:color="auto" w:fill="auto"/>
              <w:spacing w:line="276" w:lineRule="auto"/>
              <w:ind w:firstLine="0"/>
              <w:jc w:val="center"/>
              <w:rPr>
                <w:b/>
                <w:sz w:val="28"/>
                <w:szCs w:val="28"/>
              </w:rPr>
            </w:pPr>
            <w:r w:rsidRPr="00890212">
              <w:rPr>
                <w:b/>
                <w:sz w:val="28"/>
                <w:szCs w:val="28"/>
              </w:rPr>
              <w:t>10.095</w:t>
            </w:r>
          </w:p>
        </w:tc>
        <w:tc>
          <w:tcPr>
            <w:tcW w:w="4128" w:type="dxa"/>
            <w:gridSpan w:val="2"/>
            <w:tcBorders>
              <w:top w:val="single" w:sz="4" w:space="0" w:color="auto"/>
              <w:left w:val="single" w:sz="4" w:space="0" w:color="auto"/>
              <w:bottom w:val="single" w:sz="4" w:space="0" w:color="auto"/>
            </w:tcBorders>
            <w:shd w:val="clear" w:color="auto" w:fill="FFFFFF"/>
          </w:tcPr>
          <w:p w:rsidR="00BE5C76" w:rsidRPr="00890212" w:rsidRDefault="00BE5C76" w:rsidP="00BE5C76">
            <w:pPr>
              <w:pStyle w:val="Bodytext21"/>
              <w:shd w:val="clear" w:color="auto" w:fill="auto"/>
              <w:spacing w:line="276" w:lineRule="auto"/>
              <w:ind w:firstLine="0"/>
              <w:jc w:val="center"/>
              <w:rPr>
                <w:b/>
                <w:sz w:val="28"/>
                <w:szCs w:val="28"/>
              </w:rPr>
            </w:pPr>
            <w:r w:rsidRPr="00890212">
              <w:rPr>
                <w:b/>
                <w:sz w:val="28"/>
                <w:szCs w:val="28"/>
              </w:rPr>
              <w:t>Total</w:t>
            </w:r>
          </w:p>
        </w:tc>
        <w:tc>
          <w:tcPr>
            <w:tcW w:w="1238" w:type="dxa"/>
            <w:tcBorders>
              <w:top w:val="single" w:sz="4" w:space="0" w:color="auto"/>
              <w:left w:val="single" w:sz="4" w:space="0" w:color="auto"/>
              <w:bottom w:val="single" w:sz="4" w:space="0" w:color="auto"/>
              <w:right w:val="single" w:sz="4" w:space="0" w:color="auto"/>
            </w:tcBorders>
            <w:shd w:val="clear" w:color="auto" w:fill="FFFFFF"/>
          </w:tcPr>
          <w:p w:rsidR="00BE5C76" w:rsidRPr="00890212" w:rsidRDefault="00BE5C76" w:rsidP="00BE5C76">
            <w:pPr>
              <w:pStyle w:val="Bodytext21"/>
              <w:shd w:val="clear" w:color="auto" w:fill="auto"/>
              <w:spacing w:line="276" w:lineRule="auto"/>
              <w:ind w:firstLine="0"/>
              <w:jc w:val="center"/>
              <w:rPr>
                <w:b/>
                <w:sz w:val="28"/>
                <w:szCs w:val="28"/>
              </w:rPr>
            </w:pPr>
            <w:r w:rsidRPr="00890212">
              <w:rPr>
                <w:b/>
                <w:sz w:val="28"/>
                <w:szCs w:val="28"/>
              </w:rPr>
              <w:t>13.67</w:t>
            </w:r>
          </w:p>
        </w:tc>
      </w:tr>
    </w:tbl>
    <w:p w:rsidR="00D47413" w:rsidRPr="000D4E0A" w:rsidRDefault="00D47413" w:rsidP="00BE5C76">
      <w:pPr>
        <w:jc w:val="center"/>
        <w:rPr>
          <w:rFonts w:ascii="Times New Roman" w:hAnsi="Times New Roman"/>
          <w:sz w:val="32"/>
          <w:szCs w:val="32"/>
        </w:rPr>
      </w:pPr>
    </w:p>
    <w:p w:rsidR="00D47413" w:rsidRPr="000D4E0A" w:rsidRDefault="00D47413" w:rsidP="00832C1E">
      <w:pPr>
        <w:pStyle w:val="Bodytext641"/>
        <w:shd w:val="clear" w:color="auto" w:fill="auto"/>
        <w:spacing w:line="276" w:lineRule="auto"/>
        <w:jc w:val="center"/>
        <w:rPr>
          <w:rStyle w:val="Bodytext640"/>
          <w:b/>
          <w:sz w:val="32"/>
          <w:szCs w:val="32"/>
        </w:rPr>
      </w:pPr>
      <w:r w:rsidRPr="000D4E0A">
        <w:rPr>
          <w:sz w:val="32"/>
          <w:szCs w:val="32"/>
        </w:rPr>
        <w:br w:type="page"/>
      </w:r>
      <w:r w:rsidRPr="000D4E0A">
        <w:rPr>
          <w:rStyle w:val="Bodytext640"/>
          <w:b/>
          <w:sz w:val="32"/>
          <w:szCs w:val="32"/>
        </w:rPr>
        <w:lastRenderedPageBreak/>
        <w:t>APPENDIX</w:t>
      </w:r>
      <w:proofErr w:type="gramStart"/>
      <w:r w:rsidRPr="000D4E0A">
        <w:rPr>
          <w:rStyle w:val="Bodytext640"/>
          <w:b/>
          <w:sz w:val="32"/>
          <w:szCs w:val="32"/>
        </w:rPr>
        <w:t>-</w:t>
      </w:r>
      <w:r w:rsidR="00D36997">
        <w:rPr>
          <w:rStyle w:val="Bodytext640"/>
          <w:b/>
          <w:sz w:val="32"/>
          <w:szCs w:val="32"/>
        </w:rPr>
        <w:t xml:space="preserve">  </w:t>
      </w:r>
      <w:r w:rsidRPr="000D4E0A">
        <w:rPr>
          <w:rStyle w:val="Bodytext640"/>
          <w:b/>
          <w:sz w:val="32"/>
          <w:szCs w:val="32"/>
        </w:rPr>
        <w:t>V</w:t>
      </w:r>
      <w:proofErr w:type="gramEnd"/>
    </w:p>
    <w:p w:rsidR="00D47413" w:rsidRPr="000D4E0A" w:rsidRDefault="00D47413" w:rsidP="00D47413">
      <w:pPr>
        <w:pStyle w:val="Bodytext641"/>
        <w:shd w:val="clear" w:color="auto" w:fill="auto"/>
        <w:spacing w:line="276" w:lineRule="auto"/>
        <w:jc w:val="center"/>
        <w:rPr>
          <w:b/>
          <w:sz w:val="32"/>
          <w:szCs w:val="32"/>
        </w:rPr>
      </w:pPr>
      <w:r w:rsidRPr="000D4E0A">
        <w:rPr>
          <w:b/>
          <w:sz w:val="32"/>
          <w:szCs w:val="32"/>
        </w:rPr>
        <w:t>STATEMENT SHOWING RAINY DAYS AND RAINFALL DATA</w:t>
      </w:r>
    </w:p>
    <w:tbl>
      <w:tblPr>
        <w:tblpPr w:leftFromText="180" w:rightFromText="180" w:vertAnchor="text" w:horzAnchor="margin" w:tblpXSpec="center" w:tblpY="633"/>
        <w:tblOverlap w:val="never"/>
        <w:tblW w:w="9370" w:type="dxa"/>
        <w:tblLayout w:type="fixed"/>
        <w:tblCellMar>
          <w:left w:w="10" w:type="dxa"/>
          <w:right w:w="10" w:type="dxa"/>
        </w:tblCellMar>
        <w:tblLook w:val="0000"/>
      </w:tblPr>
      <w:tblGrid>
        <w:gridCol w:w="540"/>
        <w:gridCol w:w="360"/>
        <w:gridCol w:w="360"/>
        <w:gridCol w:w="302"/>
        <w:gridCol w:w="77"/>
        <w:gridCol w:w="758"/>
        <w:gridCol w:w="123"/>
        <w:gridCol w:w="630"/>
        <w:gridCol w:w="73"/>
        <w:gridCol w:w="737"/>
        <w:gridCol w:w="79"/>
        <w:gridCol w:w="371"/>
        <w:gridCol w:w="459"/>
        <w:gridCol w:w="441"/>
        <w:gridCol w:w="360"/>
        <w:gridCol w:w="25"/>
        <w:gridCol w:w="835"/>
        <w:gridCol w:w="40"/>
        <w:gridCol w:w="450"/>
        <w:gridCol w:w="336"/>
        <w:gridCol w:w="116"/>
        <w:gridCol w:w="710"/>
        <w:gridCol w:w="10"/>
        <w:gridCol w:w="360"/>
        <w:gridCol w:w="450"/>
        <w:gridCol w:w="368"/>
      </w:tblGrid>
      <w:tr w:rsidR="003A3419" w:rsidRPr="00890212" w:rsidTr="003A3419">
        <w:trPr>
          <w:trHeight w:val="298"/>
        </w:trPr>
        <w:tc>
          <w:tcPr>
            <w:tcW w:w="900" w:type="dxa"/>
            <w:gridSpan w:val="2"/>
            <w:vMerge w:val="restart"/>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Year</w:t>
            </w:r>
          </w:p>
        </w:tc>
        <w:tc>
          <w:tcPr>
            <w:tcW w:w="3139" w:type="dxa"/>
            <w:gridSpan w:val="9"/>
            <w:tcBorders>
              <w:top w:val="single" w:sz="4" w:space="0" w:color="auto"/>
              <w:left w:val="single" w:sz="4" w:space="0" w:color="auto"/>
            </w:tcBorders>
            <w:shd w:val="clear" w:color="auto" w:fill="FFFFFF"/>
            <w:vAlign w:val="bottom"/>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Monthly</w:t>
            </w:r>
          </w:p>
        </w:tc>
        <w:tc>
          <w:tcPr>
            <w:tcW w:w="5331" w:type="dxa"/>
            <w:gridSpan w:val="15"/>
            <w:tcBorders>
              <w:top w:val="single" w:sz="4" w:space="0" w:color="auto"/>
              <w:left w:val="single" w:sz="4" w:space="0" w:color="auto"/>
              <w:right w:val="single" w:sz="4" w:space="0" w:color="auto"/>
            </w:tcBorders>
            <w:shd w:val="clear" w:color="auto" w:fill="FFFFFF"/>
            <w:vAlign w:val="bottom"/>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Rainfall Distribuation in mm.</w:t>
            </w:r>
          </w:p>
        </w:tc>
      </w:tr>
      <w:tr w:rsidR="003A3419" w:rsidRPr="00890212" w:rsidTr="003A3419">
        <w:trPr>
          <w:trHeight w:val="264"/>
        </w:trPr>
        <w:tc>
          <w:tcPr>
            <w:tcW w:w="900" w:type="dxa"/>
            <w:gridSpan w:val="2"/>
            <w:vMerge/>
            <w:tcBorders>
              <w:left w:val="single" w:sz="4" w:space="0" w:color="auto"/>
            </w:tcBorders>
            <w:shd w:val="clear" w:color="auto" w:fill="FFFFFF"/>
          </w:tcPr>
          <w:p w:rsidR="003A3419" w:rsidRPr="00890212" w:rsidRDefault="003A3419" w:rsidP="003A3419">
            <w:pPr>
              <w:jc w:val="center"/>
              <w:rPr>
                <w:rFonts w:ascii="Times New Roman" w:hAnsi="Times New Roman"/>
                <w:sz w:val="28"/>
                <w:szCs w:val="28"/>
              </w:rPr>
            </w:pPr>
          </w:p>
        </w:tc>
        <w:tc>
          <w:tcPr>
            <w:tcW w:w="1497" w:type="dxa"/>
            <w:gridSpan w:val="4"/>
            <w:tcBorders>
              <w:top w:val="single" w:sz="4" w:space="0" w:color="auto"/>
              <w:left w:val="single" w:sz="4" w:space="0" w:color="auto"/>
            </w:tcBorders>
            <w:shd w:val="clear" w:color="auto" w:fill="FFFFFF"/>
            <w:vAlign w:val="bottom"/>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Jan</w:t>
            </w:r>
          </w:p>
        </w:tc>
        <w:tc>
          <w:tcPr>
            <w:tcW w:w="1642" w:type="dxa"/>
            <w:gridSpan w:val="5"/>
            <w:tcBorders>
              <w:top w:val="single" w:sz="4" w:space="0" w:color="auto"/>
              <w:left w:val="single" w:sz="4" w:space="0" w:color="auto"/>
            </w:tcBorders>
            <w:shd w:val="clear" w:color="auto" w:fill="FFFFFF"/>
            <w:vAlign w:val="bottom"/>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Feb</w:t>
            </w:r>
          </w:p>
        </w:tc>
        <w:tc>
          <w:tcPr>
            <w:tcW w:w="1656" w:type="dxa"/>
            <w:gridSpan w:val="5"/>
            <w:tcBorders>
              <w:top w:val="single" w:sz="4" w:space="0" w:color="auto"/>
              <w:left w:val="single" w:sz="4" w:space="0" w:color="auto"/>
            </w:tcBorders>
            <w:shd w:val="clear" w:color="auto" w:fill="FFFFFF"/>
            <w:vAlign w:val="bottom"/>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March</w:t>
            </w:r>
          </w:p>
        </w:tc>
        <w:tc>
          <w:tcPr>
            <w:tcW w:w="1661" w:type="dxa"/>
            <w:gridSpan w:val="4"/>
            <w:tcBorders>
              <w:top w:val="single" w:sz="4" w:space="0" w:color="auto"/>
              <w:left w:val="single" w:sz="4" w:space="0" w:color="auto"/>
            </w:tcBorders>
            <w:shd w:val="clear" w:color="auto" w:fill="FFFFFF"/>
            <w:vAlign w:val="bottom"/>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April</w:t>
            </w:r>
          </w:p>
        </w:tc>
        <w:tc>
          <w:tcPr>
            <w:tcW w:w="2014" w:type="dxa"/>
            <w:gridSpan w:val="6"/>
            <w:tcBorders>
              <w:top w:val="single" w:sz="4" w:space="0" w:color="auto"/>
              <w:left w:val="single" w:sz="4" w:space="0" w:color="auto"/>
              <w:right w:val="single" w:sz="4" w:space="0" w:color="auto"/>
            </w:tcBorders>
            <w:shd w:val="clear" w:color="auto" w:fill="FFFFFF"/>
            <w:vAlign w:val="bottom"/>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May</w:t>
            </w:r>
          </w:p>
        </w:tc>
      </w:tr>
      <w:tr w:rsidR="003A3419" w:rsidRPr="00890212" w:rsidTr="003A3419">
        <w:trPr>
          <w:trHeight w:val="269"/>
        </w:trPr>
        <w:tc>
          <w:tcPr>
            <w:tcW w:w="900" w:type="dxa"/>
            <w:gridSpan w:val="2"/>
            <w:vMerge/>
            <w:tcBorders>
              <w:left w:val="single" w:sz="4" w:space="0" w:color="auto"/>
            </w:tcBorders>
            <w:shd w:val="clear" w:color="auto" w:fill="FFFFFF"/>
          </w:tcPr>
          <w:p w:rsidR="003A3419" w:rsidRPr="00890212" w:rsidRDefault="003A3419" w:rsidP="003A3419">
            <w:pPr>
              <w:jc w:val="center"/>
              <w:rPr>
                <w:rFonts w:ascii="Times New Roman" w:hAnsi="Times New Roman"/>
                <w:sz w:val="28"/>
                <w:szCs w:val="28"/>
              </w:rPr>
            </w:pPr>
          </w:p>
        </w:tc>
        <w:tc>
          <w:tcPr>
            <w:tcW w:w="662"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D</w:t>
            </w:r>
          </w:p>
        </w:tc>
        <w:tc>
          <w:tcPr>
            <w:tcW w:w="835"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R</w:t>
            </w:r>
          </w:p>
        </w:tc>
        <w:tc>
          <w:tcPr>
            <w:tcW w:w="826"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D</w:t>
            </w:r>
          </w:p>
        </w:tc>
        <w:tc>
          <w:tcPr>
            <w:tcW w:w="816"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R</w:t>
            </w:r>
          </w:p>
        </w:tc>
        <w:tc>
          <w:tcPr>
            <w:tcW w:w="830"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D</w:t>
            </w:r>
          </w:p>
        </w:tc>
        <w:tc>
          <w:tcPr>
            <w:tcW w:w="826"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R</w:t>
            </w:r>
          </w:p>
        </w:tc>
        <w:tc>
          <w:tcPr>
            <w:tcW w:w="835" w:type="dxa"/>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D</w:t>
            </w:r>
          </w:p>
        </w:tc>
        <w:tc>
          <w:tcPr>
            <w:tcW w:w="826"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R</w:t>
            </w:r>
          </w:p>
        </w:tc>
        <w:tc>
          <w:tcPr>
            <w:tcW w:w="826"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D</w:t>
            </w:r>
          </w:p>
        </w:tc>
        <w:tc>
          <w:tcPr>
            <w:tcW w:w="1188" w:type="dxa"/>
            <w:gridSpan w:val="4"/>
            <w:tcBorders>
              <w:top w:val="single" w:sz="4" w:space="0" w:color="auto"/>
              <w:left w:val="single" w:sz="4" w:space="0" w:color="auto"/>
              <w:righ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R</w:t>
            </w:r>
          </w:p>
        </w:tc>
      </w:tr>
      <w:tr w:rsidR="003A3419" w:rsidRPr="00890212" w:rsidTr="003A3419">
        <w:trPr>
          <w:trHeight w:val="269"/>
        </w:trPr>
        <w:tc>
          <w:tcPr>
            <w:tcW w:w="900" w:type="dxa"/>
            <w:gridSpan w:val="2"/>
            <w:tcBorders>
              <w:top w:val="single" w:sz="4" w:space="0" w:color="auto"/>
              <w:left w:val="single" w:sz="4" w:space="0" w:color="auto"/>
            </w:tcBorders>
            <w:shd w:val="clear" w:color="auto" w:fill="FFFFFF"/>
            <w:vAlign w:val="bottom"/>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1</w:t>
            </w:r>
          </w:p>
        </w:tc>
        <w:tc>
          <w:tcPr>
            <w:tcW w:w="662" w:type="dxa"/>
            <w:gridSpan w:val="2"/>
            <w:tcBorders>
              <w:top w:val="single" w:sz="4" w:space="0" w:color="auto"/>
              <w:left w:val="single" w:sz="4" w:space="0" w:color="auto"/>
            </w:tcBorders>
            <w:shd w:val="clear" w:color="auto" w:fill="FFFFFF"/>
            <w:vAlign w:val="bottom"/>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2</w:t>
            </w:r>
          </w:p>
        </w:tc>
        <w:tc>
          <w:tcPr>
            <w:tcW w:w="835" w:type="dxa"/>
            <w:gridSpan w:val="2"/>
            <w:tcBorders>
              <w:top w:val="single" w:sz="4" w:space="0" w:color="auto"/>
              <w:left w:val="single" w:sz="4" w:space="0" w:color="auto"/>
            </w:tcBorders>
            <w:shd w:val="clear" w:color="auto" w:fill="FFFFFF"/>
            <w:vAlign w:val="center"/>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3</w:t>
            </w:r>
          </w:p>
        </w:tc>
        <w:tc>
          <w:tcPr>
            <w:tcW w:w="826" w:type="dxa"/>
            <w:gridSpan w:val="3"/>
            <w:tcBorders>
              <w:top w:val="single" w:sz="4" w:space="0" w:color="auto"/>
              <w:left w:val="single" w:sz="4" w:space="0" w:color="auto"/>
            </w:tcBorders>
            <w:shd w:val="clear" w:color="auto" w:fill="FFFFFF"/>
            <w:vAlign w:val="center"/>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4</w:t>
            </w:r>
          </w:p>
        </w:tc>
        <w:tc>
          <w:tcPr>
            <w:tcW w:w="816" w:type="dxa"/>
            <w:gridSpan w:val="2"/>
            <w:tcBorders>
              <w:top w:val="single" w:sz="4" w:space="0" w:color="auto"/>
              <w:left w:val="single" w:sz="4" w:space="0" w:color="auto"/>
            </w:tcBorders>
            <w:shd w:val="clear" w:color="auto" w:fill="FFFFFF"/>
            <w:vAlign w:val="center"/>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5</w:t>
            </w:r>
          </w:p>
        </w:tc>
        <w:tc>
          <w:tcPr>
            <w:tcW w:w="830" w:type="dxa"/>
            <w:gridSpan w:val="2"/>
            <w:tcBorders>
              <w:top w:val="single" w:sz="4" w:space="0" w:color="auto"/>
              <w:left w:val="single" w:sz="4" w:space="0" w:color="auto"/>
            </w:tcBorders>
            <w:shd w:val="clear" w:color="auto" w:fill="FFFFFF"/>
            <w:vAlign w:val="bottom"/>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6</w:t>
            </w:r>
          </w:p>
        </w:tc>
        <w:tc>
          <w:tcPr>
            <w:tcW w:w="826" w:type="dxa"/>
            <w:gridSpan w:val="3"/>
            <w:tcBorders>
              <w:top w:val="single" w:sz="4" w:space="0" w:color="auto"/>
              <w:left w:val="single" w:sz="4" w:space="0" w:color="auto"/>
            </w:tcBorders>
            <w:shd w:val="clear" w:color="auto" w:fill="FFFFFF"/>
            <w:vAlign w:val="center"/>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7</w:t>
            </w:r>
          </w:p>
        </w:tc>
        <w:tc>
          <w:tcPr>
            <w:tcW w:w="835" w:type="dxa"/>
            <w:tcBorders>
              <w:top w:val="single" w:sz="4" w:space="0" w:color="auto"/>
              <w:left w:val="single" w:sz="4" w:space="0" w:color="auto"/>
            </w:tcBorders>
            <w:shd w:val="clear" w:color="auto" w:fill="FFFFFF"/>
            <w:vAlign w:val="bottom"/>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8</w:t>
            </w:r>
          </w:p>
        </w:tc>
        <w:tc>
          <w:tcPr>
            <w:tcW w:w="826" w:type="dxa"/>
            <w:gridSpan w:val="3"/>
            <w:tcBorders>
              <w:top w:val="single" w:sz="4" w:space="0" w:color="auto"/>
              <w:left w:val="single" w:sz="4" w:space="0" w:color="auto"/>
            </w:tcBorders>
            <w:shd w:val="clear" w:color="auto" w:fill="FFFFFF"/>
            <w:vAlign w:val="center"/>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9</w:t>
            </w:r>
          </w:p>
        </w:tc>
        <w:tc>
          <w:tcPr>
            <w:tcW w:w="826" w:type="dxa"/>
            <w:gridSpan w:val="2"/>
            <w:tcBorders>
              <w:top w:val="single" w:sz="4" w:space="0" w:color="auto"/>
              <w:left w:val="single" w:sz="4" w:space="0" w:color="auto"/>
            </w:tcBorders>
            <w:shd w:val="clear" w:color="auto" w:fill="FFFFFF"/>
            <w:vAlign w:val="bottom"/>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10</w:t>
            </w:r>
          </w:p>
        </w:tc>
        <w:tc>
          <w:tcPr>
            <w:tcW w:w="1188" w:type="dxa"/>
            <w:gridSpan w:val="4"/>
            <w:tcBorders>
              <w:top w:val="single" w:sz="4" w:space="0" w:color="auto"/>
              <w:left w:val="single" w:sz="4" w:space="0" w:color="auto"/>
              <w:right w:val="single" w:sz="4" w:space="0" w:color="auto"/>
            </w:tcBorders>
            <w:shd w:val="clear" w:color="auto" w:fill="FFFFFF"/>
            <w:vAlign w:val="bottom"/>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11</w:t>
            </w:r>
          </w:p>
        </w:tc>
      </w:tr>
      <w:tr w:rsidR="003A3419" w:rsidRPr="00890212" w:rsidTr="003A3419">
        <w:trPr>
          <w:trHeight w:val="389"/>
        </w:trPr>
        <w:tc>
          <w:tcPr>
            <w:tcW w:w="900" w:type="dxa"/>
            <w:gridSpan w:val="2"/>
            <w:tcBorders>
              <w:top w:val="single" w:sz="4" w:space="0" w:color="auto"/>
              <w:left w:val="single" w:sz="4" w:space="0" w:color="auto"/>
            </w:tcBorders>
            <w:shd w:val="clear" w:color="auto" w:fill="FFFFFF"/>
            <w:vAlign w:val="center"/>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2009</w:t>
            </w:r>
          </w:p>
        </w:tc>
        <w:tc>
          <w:tcPr>
            <w:tcW w:w="662"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35"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16"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30"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35" w:type="dxa"/>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2"/>
            <w:tcBorders>
              <w:top w:val="single" w:sz="4" w:space="0" w:color="auto"/>
              <w:left w:val="single" w:sz="4" w:space="0" w:color="auto"/>
            </w:tcBorders>
            <w:shd w:val="clear" w:color="auto" w:fill="FFFFFF"/>
          </w:tcPr>
          <w:p w:rsidR="003A3419" w:rsidRPr="00890212" w:rsidRDefault="003A3419" w:rsidP="003A3419">
            <w:pPr>
              <w:jc w:val="center"/>
              <w:rPr>
                <w:rFonts w:ascii="Times New Roman" w:hAnsi="Times New Roman"/>
                <w:sz w:val="28"/>
                <w:szCs w:val="28"/>
              </w:rPr>
            </w:pPr>
          </w:p>
        </w:tc>
        <w:tc>
          <w:tcPr>
            <w:tcW w:w="1188" w:type="dxa"/>
            <w:gridSpan w:val="4"/>
            <w:tcBorders>
              <w:top w:val="single" w:sz="4" w:space="0" w:color="auto"/>
              <w:left w:val="single" w:sz="4" w:space="0" w:color="auto"/>
              <w:righ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r>
      <w:tr w:rsidR="003A3419" w:rsidRPr="00890212" w:rsidTr="003A3419">
        <w:trPr>
          <w:trHeight w:val="389"/>
        </w:trPr>
        <w:tc>
          <w:tcPr>
            <w:tcW w:w="900" w:type="dxa"/>
            <w:gridSpan w:val="2"/>
            <w:tcBorders>
              <w:top w:val="single" w:sz="4" w:space="0" w:color="auto"/>
              <w:left w:val="single" w:sz="4" w:space="0" w:color="auto"/>
            </w:tcBorders>
            <w:shd w:val="clear" w:color="auto" w:fill="FFFFFF"/>
            <w:vAlign w:val="center"/>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2010</w:t>
            </w:r>
          </w:p>
        </w:tc>
        <w:tc>
          <w:tcPr>
            <w:tcW w:w="662"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35"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16"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30"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35" w:type="dxa"/>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1188" w:type="dxa"/>
            <w:gridSpan w:val="4"/>
            <w:tcBorders>
              <w:top w:val="single" w:sz="4" w:space="0" w:color="auto"/>
              <w:left w:val="single" w:sz="4" w:space="0" w:color="auto"/>
              <w:righ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r>
      <w:tr w:rsidR="003A3419" w:rsidRPr="00890212" w:rsidTr="003A3419">
        <w:trPr>
          <w:trHeight w:val="394"/>
        </w:trPr>
        <w:tc>
          <w:tcPr>
            <w:tcW w:w="900" w:type="dxa"/>
            <w:gridSpan w:val="2"/>
            <w:tcBorders>
              <w:top w:val="single" w:sz="4" w:space="0" w:color="auto"/>
              <w:left w:val="single" w:sz="4" w:space="0" w:color="auto"/>
            </w:tcBorders>
            <w:shd w:val="clear" w:color="auto" w:fill="FFFFFF"/>
            <w:vAlign w:val="center"/>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2011</w:t>
            </w:r>
          </w:p>
        </w:tc>
        <w:tc>
          <w:tcPr>
            <w:tcW w:w="662"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35"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16"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30"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35" w:type="dxa"/>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1188" w:type="dxa"/>
            <w:gridSpan w:val="4"/>
            <w:tcBorders>
              <w:top w:val="single" w:sz="4" w:space="0" w:color="auto"/>
              <w:left w:val="single" w:sz="4" w:space="0" w:color="auto"/>
              <w:righ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r>
      <w:tr w:rsidR="003A3419" w:rsidRPr="00890212" w:rsidTr="003A3419">
        <w:trPr>
          <w:trHeight w:val="394"/>
        </w:trPr>
        <w:tc>
          <w:tcPr>
            <w:tcW w:w="900" w:type="dxa"/>
            <w:gridSpan w:val="2"/>
            <w:tcBorders>
              <w:top w:val="single" w:sz="4" w:space="0" w:color="auto"/>
              <w:left w:val="single" w:sz="4" w:space="0" w:color="auto"/>
            </w:tcBorders>
            <w:shd w:val="clear" w:color="auto" w:fill="FFFFFF"/>
            <w:vAlign w:val="center"/>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2012</w:t>
            </w:r>
          </w:p>
        </w:tc>
        <w:tc>
          <w:tcPr>
            <w:tcW w:w="662"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35"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16"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30"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35" w:type="dxa"/>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1188" w:type="dxa"/>
            <w:gridSpan w:val="4"/>
            <w:tcBorders>
              <w:top w:val="single" w:sz="4" w:space="0" w:color="auto"/>
              <w:left w:val="single" w:sz="4" w:space="0" w:color="auto"/>
              <w:righ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r>
      <w:tr w:rsidR="003A3419" w:rsidRPr="00890212" w:rsidTr="003A3419">
        <w:trPr>
          <w:trHeight w:val="394"/>
        </w:trPr>
        <w:tc>
          <w:tcPr>
            <w:tcW w:w="900"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2013</w:t>
            </w:r>
          </w:p>
        </w:tc>
        <w:tc>
          <w:tcPr>
            <w:tcW w:w="662"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35"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16"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30"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35" w:type="dxa"/>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1188" w:type="dxa"/>
            <w:gridSpan w:val="4"/>
            <w:tcBorders>
              <w:top w:val="single" w:sz="4" w:space="0" w:color="auto"/>
              <w:left w:val="single" w:sz="4" w:space="0" w:color="auto"/>
              <w:righ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r>
      <w:tr w:rsidR="003A3419" w:rsidRPr="00890212" w:rsidTr="003A3419">
        <w:trPr>
          <w:trHeight w:val="394"/>
        </w:trPr>
        <w:tc>
          <w:tcPr>
            <w:tcW w:w="900"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rStyle w:val="Bodytext295pt"/>
                <w:sz w:val="28"/>
                <w:szCs w:val="28"/>
              </w:rPr>
            </w:pPr>
          </w:p>
        </w:tc>
        <w:tc>
          <w:tcPr>
            <w:tcW w:w="662"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rStyle w:val="Bodytext295pt"/>
                <w:sz w:val="28"/>
                <w:szCs w:val="28"/>
              </w:rPr>
            </w:pPr>
          </w:p>
        </w:tc>
        <w:tc>
          <w:tcPr>
            <w:tcW w:w="835"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rStyle w:val="Bodytext295pt"/>
                <w:sz w:val="28"/>
                <w:szCs w:val="28"/>
              </w:rPr>
            </w:pPr>
          </w:p>
        </w:tc>
        <w:tc>
          <w:tcPr>
            <w:tcW w:w="826"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rStyle w:val="Bodytext295pt"/>
                <w:sz w:val="28"/>
                <w:szCs w:val="28"/>
              </w:rPr>
            </w:pPr>
          </w:p>
        </w:tc>
        <w:tc>
          <w:tcPr>
            <w:tcW w:w="816"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rStyle w:val="Bodytext295pt"/>
                <w:sz w:val="28"/>
                <w:szCs w:val="28"/>
              </w:rPr>
            </w:pPr>
          </w:p>
        </w:tc>
        <w:tc>
          <w:tcPr>
            <w:tcW w:w="830"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rStyle w:val="Bodytext295pt"/>
                <w:sz w:val="28"/>
                <w:szCs w:val="28"/>
              </w:rPr>
            </w:pPr>
          </w:p>
        </w:tc>
        <w:tc>
          <w:tcPr>
            <w:tcW w:w="826"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rStyle w:val="Bodytext295pt"/>
                <w:sz w:val="28"/>
                <w:szCs w:val="28"/>
              </w:rPr>
            </w:pPr>
          </w:p>
        </w:tc>
        <w:tc>
          <w:tcPr>
            <w:tcW w:w="835" w:type="dxa"/>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rStyle w:val="Bodytext295pt"/>
                <w:sz w:val="28"/>
                <w:szCs w:val="28"/>
              </w:rPr>
            </w:pPr>
          </w:p>
        </w:tc>
        <w:tc>
          <w:tcPr>
            <w:tcW w:w="826"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rStyle w:val="Bodytext295pt"/>
                <w:sz w:val="28"/>
                <w:szCs w:val="28"/>
              </w:rPr>
            </w:pPr>
          </w:p>
        </w:tc>
        <w:tc>
          <w:tcPr>
            <w:tcW w:w="826" w:type="dxa"/>
            <w:gridSpan w:val="2"/>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rStyle w:val="Bodytext295pt"/>
                <w:sz w:val="28"/>
                <w:szCs w:val="28"/>
              </w:rPr>
            </w:pPr>
          </w:p>
        </w:tc>
        <w:tc>
          <w:tcPr>
            <w:tcW w:w="1188" w:type="dxa"/>
            <w:gridSpan w:val="4"/>
            <w:tcBorders>
              <w:top w:val="single" w:sz="4" w:space="0" w:color="auto"/>
              <w:left w:val="single" w:sz="4" w:space="0" w:color="auto"/>
              <w:righ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rStyle w:val="Bodytext295pt"/>
                <w:sz w:val="28"/>
                <w:szCs w:val="28"/>
              </w:rPr>
            </w:pPr>
          </w:p>
        </w:tc>
      </w:tr>
      <w:tr w:rsidR="003A3419" w:rsidRPr="00890212" w:rsidTr="003A3419">
        <w:trPr>
          <w:trHeight w:val="413"/>
        </w:trPr>
        <w:tc>
          <w:tcPr>
            <w:tcW w:w="900" w:type="dxa"/>
            <w:gridSpan w:val="2"/>
            <w:tcBorders>
              <w:top w:val="single" w:sz="4" w:space="0" w:color="auto"/>
              <w:left w:val="single" w:sz="4" w:space="0" w:color="auto"/>
              <w:bottom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2014</w:t>
            </w:r>
          </w:p>
        </w:tc>
        <w:tc>
          <w:tcPr>
            <w:tcW w:w="662" w:type="dxa"/>
            <w:gridSpan w:val="2"/>
            <w:tcBorders>
              <w:top w:val="single" w:sz="4" w:space="0" w:color="auto"/>
              <w:left w:val="single" w:sz="4" w:space="0" w:color="auto"/>
              <w:bottom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35" w:type="dxa"/>
            <w:gridSpan w:val="2"/>
            <w:tcBorders>
              <w:top w:val="single" w:sz="4" w:space="0" w:color="auto"/>
              <w:left w:val="single" w:sz="4" w:space="0" w:color="auto"/>
              <w:bottom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3"/>
            <w:tcBorders>
              <w:top w:val="single" w:sz="4" w:space="0" w:color="auto"/>
              <w:left w:val="single" w:sz="4" w:space="0" w:color="auto"/>
              <w:bottom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16" w:type="dxa"/>
            <w:gridSpan w:val="2"/>
            <w:tcBorders>
              <w:top w:val="single" w:sz="4" w:space="0" w:color="auto"/>
              <w:left w:val="single" w:sz="4" w:space="0" w:color="auto"/>
              <w:bottom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30" w:type="dxa"/>
            <w:gridSpan w:val="2"/>
            <w:tcBorders>
              <w:top w:val="single" w:sz="4" w:space="0" w:color="auto"/>
              <w:left w:val="single" w:sz="4" w:space="0" w:color="auto"/>
              <w:bottom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3"/>
            <w:tcBorders>
              <w:top w:val="single" w:sz="4" w:space="0" w:color="auto"/>
              <w:left w:val="single" w:sz="4" w:space="0" w:color="auto"/>
              <w:bottom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35" w:type="dxa"/>
            <w:tcBorders>
              <w:top w:val="single" w:sz="4" w:space="0" w:color="auto"/>
              <w:left w:val="single" w:sz="4" w:space="0" w:color="auto"/>
              <w:bottom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3"/>
            <w:tcBorders>
              <w:top w:val="single" w:sz="4" w:space="0" w:color="auto"/>
              <w:left w:val="single" w:sz="4" w:space="0" w:color="auto"/>
              <w:bottom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c>
          <w:tcPr>
            <w:tcW w:w="826" w:type="dxa"/>
            <w:gridSpan w:val="2"/>
            <w:tcBorders>
              <w:top w:val="single" w:sz="4" w:space="0" w:color="auto"/>
              <w:left w:val="single" w:sz="4" w:space="0" w:color="auto"/>
              <w:bottom w:val="single" w:sz="4" w:space="0" w:color="auto"/>
            </w:tcBorders>
            <w:shd w:val="clear" w:color="auto" w:fill="FFFFFF"/>
          </w:tcPr>
          <w:p w:rsidR="003A3419" w:rsidRPr="00890212" w:rsidRDefault="003A3419" w:rsidP="003A3419">
            <w:pPr>
              <w:jc w:val="center"/>
              <w:rPr>
                <w:rFonts w:ascii="Times New Roman" w:hAnsi="Times New Roman"/>
                <w:sz w:val="28"/>
                <w:szCs w:val="28"/>
              </w:rPr>
            </w:pPr>
          </w:p>
        </w:tc>
        <w:tc>
          <w:tcPr>
            <w:tcW w:w="1188" w:type="dxa"/>
            <w:gridSpan w:val="4"/>
            <w:tcBorders>
              <w:top w:val="single" w:sz="4" w:space="0" w:color="auto"/>
              <w:left w:val="single" w:sz="4" w:space="0" w:color="auto"/>
              <w:bottom w:val="single" w:sz="4" w:space="0" w:color="auto"/>
              <w:righ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w:t>
            </w:r>
          </w:p>
        </w:tc>
      </w:tr>
      <w:tr w:rsidR="003A3419" w:rsidRPr="00890212" w:rsidTr="003A3419">
        <w:trPr>
          <w:trHeight w:val="278"/>
        </w:trPr>
        <w:tc>
          <w:tcPr>
            <w:tcW w:w="3960" w:type="dxa"/>
            <w:gridSpan w:val="10"/>
            <w:tcBorders>
              <w:top w:val="single" w:sz="4" w:space="0" w:color="auto"/>
              <w:left w:val="single" w:sz="4" w:space="0" w:color="auto"/>
            </w:tcBorders>
            <w:shd w:val="clear" w:color="auto" w:fill="FFFFFF"/>
            <w:vAlign w:val="bottom"/>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Monthly Rainfa</w:t>
            </w:r>
          </w:p>
        </w:tc>
        <w:tc>
          <w:tcPr>
            <w:tcW w:w="4592" w:type="dxa"/>
            <w:gridSpan w:val="14"/>
            <w:tcBorders>
              <w:top w:val="single" w:sz="4" w:space="0" w:color="auto"/>
              <w:left w:val="single" w:sz="4" w:space="0" w:color="auto"/>
            </w:tcBorders>
            <w:shd w:val="clear" w:color="auto" w:fill="FFFFFF"/>
            <w:vAlign w:val="bottom"/>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1 Distribuation in mm.</w:t>
            </w:r>
          </w:p>
        </w:tc>
        <w:tc>
          <w:tcPr>
            <w:tcW w:w="818" w:type="dxa"/>
            <w:gridSpan w:val="2"/>
            <w:tcBorders>
              <w:top w:val="single" w:sz="4" w:space="0" w:color="auto"/>
              <w:left w:val="single" w:sz="4" w:space="0" w:color="auto"/>
              <w:right w:val="single" w:sz="4" w:space="0" w:color="auto"/>
            </w:tcBorders>
            <w:shd w:val="clear" w:color="auto" w:fill="FFFFFF"/>
            <w:vAlign w:val="bottom"/>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Annual</w:t>
            </w:r>
          </w:p>
        </w:tc>
      </w:tr>
      <w:tr w:rsidR="003A3419" w:rsidRPr="00890212" w:rsidTr="003A3419">
        <w:trPr>
          <w:trHeight w:val="394"/>
        </w:trPr>
        <w:tc>
          <w:tcPr>
            <w:tcW w:w="1260"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June</w:t>
            </w:r>
          </w:p>
        </w:tc>
        <w:tc>
          <w:tcPr>
            <w:tcW w:w="1260" w:type="dxa"/>
            <w:gridSpan w:val="4"/>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July</w:t>
            </w:r>
          </w:p>
        </w:tc>
        <w:tc>
          <w:tcPr>
            <w:tcW w:w="1440"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Aug</w:t>
            </w:r>
          </w:p>
        </w:tc>
        <w:tc>
          <w:tcPr>
            <w:tcW w:w="1350" w:type="dxa"/>
            <w:gridSpan w:val="4"/>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Sept</w:t>
            </w:r>
          </w:p>
        </w:tc>
        <w:tc>
          <w:tcPr>
            <w:tcW w:w="1260" w:type="dxa"/>
            <w:gridSpan w:val="4"/>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Oct</w:t>
            </w:r>
          </w:p>
        </w:tc>
        <w:tc>
          <w:tcPr>
            <w:tcW w:w="902"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Nov</w:t>
            </w:r>
          </w:p>
        </w:tc>
        <w:tc>
          <w:tcPr>
            <w:tcW w:w="1080" w:type="dxa"/>
            <w:gridSpan w:val="3"/>
            <w:tcBorders>
              <w:top w:val="single" w:sz="4" w:space="0" w:color="auto"/>
              <w:lef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Dec</w:t>
            </w:r>
          </w:p>
        </w:tc>
        <w:tc>
          <w:tcPr>
            <w:tcW w:w="818" w:type="dxa"/>
            <w:gridSpan w:val="2"/>
            <w:tcBorders>
              <w:top w:val="single" w:sz="4" w:space="0" w:color="auto"/>
              <w:left w:val="single" w:sz="4" w:space="0" w:color="auto"/>
              <w:right w:val="single" w:sz="4" w:space="0" w:color="auto"/>
            </w:tcBorders>
            <w:shd w:val="clear" w:color="auto" w:fill="FFFFFF"/>
          </w:tcPr>
          <w:p w:rsidR="003A3419" w:rsidRPr="00890212" w:rsidRDefault="003A3419" w:rsidP="003A3419">
            <w:pPr>
              <w:pStyle w:val="Bodytext21"/>
              <w:shd w:val="clear" w:color="auto" w:fill="auto"/>
              <w:spacing w:line="276" w:lineRule="auto"/>
              <w:ind w:firstLine="0"/>
              <w:jc w:val="center"/>
              <w:rPr>
                <w:sz w:val="28"/>
                <w:szCs w:val="28"/>
              </w:rPr>
            </w:pPr>
            <w:r w:rsidRPr="00890212">
              <w:rPr>
                <w:rStyle w:val="Bodytext295pt"/>
                <w:sz w:val="28"/>
                <w:szCs w:val="28"/>
              </w:rPr>
              <w:t>Avg</w:t>
            </w:r>
          </w:p>
        </w:tc>
      </w:tr>
      <w:tr w:rsidR="003A3419" w:rsidRPr="00890212" w:rsidTr="003A3419">
        <w:trPr>
          <w:trHeight w:val="394"/>
        </w:trPr>
        <w:tc>
          <w:tcPr>
            <w:tcW w:w="540" w:type="dxa"/>
            <w:tcBorders>
              <w:top w:val="single" w:sz="4" w:space="0" w:color="auto"/>
              <w:left w:val="single" w:sz="4" w:space="0" w:color="auto"/>
            </w:tcBorders>
            <w:shd w:val="clear" w:color="auto" w:fill="FFFFFF"/>
          </w:tcPr>
          <w:p w:rsidR="003A3419" w:rsidRPr="00890212" w:rsidRDefault="003A3419" w:rsidP="00E34B16">
            <w:pPr>
              <w:pStyle w:val="Bodytext21"/>
              <w:shd w:val="clear" w:color="auto" w:fill="auto"/>
              <w:spacing w:line="360" w:lineRule="auto"/>
              <w:ind w:firstLine="0"/>
              <w:contextualSpacing/>
              <w:jc w:val="center"/>
              <w:rPr>
                <w:sz w:val="28"/>
                <w:szCs w:val="28"/>
              </w:rPr>
            </w:pPr>
            <w:r w:rsidRPr="00890212">
              <w:rPr>
                <w:rStyle w:val="Bodytext295pt"/>
                <w:sz w:val="28"/>
                <w:szCs w:val="28"/>
              </w:rPr>
              <w:t>D</w:t>
            </w:r>
          </w:p>
        </w:tc>
        <w:tc>
          <w:tcPr>
            <w:tcW w:w="720" w:type="dxa"/>
            <w:gridSpan w:val="2"/>
            <w:tcBorders>
              <w:top w:val="single" w:sz="4" w:space="0" w:color="auto"/>
              <w:left w:val="single" w:sz="4" w:space="0" w:color="auto"/>
            </w:tcBorders>
            <w:shd w:val="clear" w:color="auto" w:fill="FFFFFF"/>
          </w:tcPr>
          <w:p w:rsidR="003A3419" w:rsidRPr="00890212" w:rsidRDefault="003A3419" w:rsidP="00E34B16">
            <w:pPr>
              <w:pStyle w:val="Bodytext21"/>
              <w:shd w:val="clear" w:color="auto" w:fill="auto"/>
              <w:spacing w:line="360" w:lineRule="auto"/>
              <w:ind w:firstLine="0"/>
              <w:contextualSpacing/>
              <w:jc w:val="center"/>
              <w:rPr>
                <w:sz w:val="28"/>
                <w:szCs w:val="28"/>
              </w:rPr>
            </w:pPr>
            <w:r w:rsidRPr="00890212">
              <w:rPr>
                <w:rStyle w:val="Bodytext295pt"/>
                <w:sz w:val="28"/>
                <w:szCs w:val="28"/>
              </w:rPr>
              <w:t>R</w:t>
            </w:r>
          </w:p>
        </w:tc>
        <w:tc>
          <w:tcPr>
            <w:tcW w:w="379" w:type="dxa"/>
            <w:gridSpan w:val="2"/>
            <w:tcBorders>
              <w:top w:val="single" w:sz="4" w:space="0" w:color="auto"/>
              <w:left w:val="single" w:sz="4" w:space="0" w:color="auto"/>
            </w:tcBorders>
            <w:shd w:val="clear" w:color="auto" w:fill="FFFFFF"/>
          </w:tcPr>
          <w:p w:rsidR="003A3419" w:rsidRPr="00890212" w:rsidRDefault="003A3419" w:rsidP="00E34B16">
            <w:pPr>
              <w:pStyle w:val="Bodytext21"/>
              <w:shd w:val="clear" w:color="auto" w:fill="auto"/>
              <w:spacing w:line="360" w:lineRule="auto"/>
              <w:ind w:firstLine="0"/>
              <w:contextualSpacing/>
              <w:jc w:val="center"/>
              <w:rPr>
                <w:sz w:val="28"/>
                <w:szCs w:val="28"/>
              </w:rPr>
            </w:pPr>
            <w:r w:rsidRPr="00890212">
              <w:rPr>
                <w:rStyle w:val="Bodytext295pt"/>
                <w:sz w:val="28"/>
                <w:szCs w:val="28"/>
              </w:rPr>
              <w:t>D</w:t>
            </w:r>
          </w:p>
        </w:tc>
        <w:tc>
          <w:tcPr>
            <w:tcW w:w="881" w:type="dxa"/>
            <w:gridSpan w:val="2"/>
            <w:tcBorders>
              <w:top w:val="single" w:sz="4" w:space="0" w:color="auto"/>
              <w:left w:val="single" w:sz="4" w:space="0" w:color="auto"/>
            </w:tcBorders>
            <w:shd w:val="clear" w:color="auto" w:fill="FFFFFF"/>
          </w:tcPr>
          <w:p w:rsidR="003A3419" w:rsidRPr="00890212" w:rsidRDefault="003A3419" w:rsidP="00E34B16">
            <w:pPr>
              <w:pStyle w:val="Bodytext21"/>
              <w:shd w:val="clear" w:color="auto" w:fill="auto"/>
              <w:spacing w:line="360" w:lineRule="auto"/>
              <w:ind w:firstLine="0"/>
              <w:contextualSpacing/>
              <w:jc w:val="center"/>
              <w:rPr>
                <w:sz w:val="28"/>
                <w:szCs w:val="28"/>
              </w:rPr>
            </w:pPr>
            <w:r w:rsidRPr="00890212">
              <w:rPr>
                <w:rStyle w:val="Bodytext295pt"/>
                <w:sz w:val="28"/>
                <w:szCs w:val="28"/>
              </w:rPr>
              <w:t>R</w:t>
            </w:r>
          </w:p>
        </w:tc>
        <w:tc>
          <w:tcPr>
            <w:tcW w:w="630" w:type="dxa"/>
            <w:tcBorders>
              <w:top w:val="single" w:sz="4" w:space="0" w:color="auto"/>
              <w:left w:val="single" w:sz="4" w:space="0" w:color="auto"/>
            </w:tcBorders>
            <w:shd w:val="clear" w:color="auto" w:fill="FFFFFF"/>
          </w:tcPr>
          <w:p w:rsidR="003A3419" w:rsidRPr="00890212" w:rsidRDefault="003A3419" w:rsidP="00E34B16">
            <w:pPr>
              <w:pStyle w:val="Bodytext21"/>
              <w:shd w:val="clear" w:color="auto" w:fill="auto"/>
              <w:spacing w:line="360" w:lineRule="auto"/>
              <w:ind w:firstLine="0"/>
              <w:contextualSpacing/>
              <w:jc w:val="center"/>
              <w:rPr>
                <w:sz w:val="28"/>
                <w:szCs w:val="28"/>
              </w:rPr>
            </w:pPr>
            <w:r w:rsidRPr="00890212">
              <w:rPr>
                <w:rStyle w:val="Bodytext295pt"/>
                <w:sz w:val="28"/>
                <w:szCs w:val="28"/>
              </w:rPr>
              <w:t>D</w:t>
            </w:r>
          </w:p>
        </w:tc>
        <w:tc>
          <w:tcPr>
            <w:tcW w:w="810" w:type="dxa"/>
            <w:gridSpan w:val="2"/>
            <w:tcBorders>
              <w:top w:val="single" w:sz="4" w:space="0" w:color="auto"/>
              <w:left w:val="single" w:sz="4" w:space="0" w:color="auto"/>
            </w:tcBorders>
            <w:shd w:val="clear" w:color="auto" w:fill="FFFFFF"/>
          </w:tcPr>
          <w:p w:rsidR="003A3419" w:rsidRPr="00890212" w:rsidRDefault="003A3419" w:rsidP="00E34B16">
            <w:pPr>
              <w:pStyle w:val="Bodytext21"/>
              <w:shd w:val="clear" w:color="auto" w:fill="auto"/>
              <w:spacing w:line="360" w:lineRule="auto"/>
              <w:ind w:firstLine="0"/>
              <w:contextualSpacing/>
              <w:jc w:val="center"/>
              <w:rPr>
                <w:sz w:val="28"/>
                <w:szCs w:val="28"/>
              </w:rPr>
            </w:pPr>
            <w:r w:rsidRPr="00890212">
              <w:rPr>
                <w:rStyle w:val="Bodytext295pt"/>
                <w:sz w:val="28"/>
                <w:szCs w:val="28"/>
              </w:rPr>
              <w:t>R</w:t>
            </w:r>
          </w:p>
        </w:tc>
        <w:tc>
          <w:tcPr>
            <w:tcW w:w="450" w:type="dxa"/>
            <w:gridSpan w:val="2"/>
            <w:tcBorders>
              <w:top w:val="single" w:sz="4" w:space="0" w:color="auto"/>
              <w:left w:val="single" w:sz="4" w:space="0" w:color="auto"/>
            </w:tcBorders>
            <w:shd w:val="clear" w:color="auto" w:fill="FFFFFF"/>
          </w:tcPr>
          <w:p w:rsidR="003A3419" w:rsidRPr="00890212" w:rsidRDefault="003A3419" w:rsidP="00E34B16">
            <w:pPr>
              <w:pStyle w:val="Bodytext21"/>
              <w:shd w:val="clear" w:color="auto" w:fill="auto"/>
              <w:spacing w:line="360" w:lineRule="auto"/>
              <w:ind w:firstLine="0"/>
              <w:contextualSpacing/>
              <w:jc w:val="center"/>
              <w:rPr>
                <w:sz w:val="28"/>
                <w:szCs w:val="28"/>
              </w:rPr>
            </w:pPr>
            <w:r w:rsidRPr="00890212">
              <w:rPr>
                <w:rStyle w:val="Bodytext295pt"/>
                <w:sz w:val="28"/>
                <w:szCs w:val="28"/>
              </w:rPr>
              <w:t>D</w:t>
            </w:r>
          </w:p>
        </w:tc>
        <w:tc>
          <w:tcPr>
            <w:tcW w:w="900" w:type="dxa"/>
            <w:gridSpan w:val="2"/>
            <w:tcBorders>
              <w:top w:val="single" w:sz="4" w:space="0" w:color="auto"/>
              <w:left w:val="single" w:sz="4" w:space="0" w:color="auto"/>
            </w:tcBorders>
            <w:shd w:val="clear" w:color="auto" w:fill="FFFFFF"/>
          </w:tcPr>
          <w:p w:rsidR="003A3419" w:rsidRPr="00890212" w:rsidRDefault="003A3419" w:rsidP="00E34B16">
            <w:pPr>
              <w:pStyle w:val="Bodytext21"/>
              <w:shd w:val="clear" w:color="auto" w:fill="auto"/>
              <w:spacing w:line="360" w:lineRule="auto"/>
              <w:ind w:firstLine="0"/>
              <w:contextualSpacing/>
              <w:jc w:val="center"/>
              <w:rPr>
                <w:sz w:val="28"/>
                <w:szCs w:val="28"/>
              </w:rPr>
            </w:pPr>
            <w:r w:rsidRPr="00890212">
              <w:rPr>
                <w:rStyle w:val="Bodytext295pt"/>
                <w:sz w:val="28"/>
                <w:szCs w:val="28"/>
              </w:rPr>
              <w:t>R</w:t>
            </w:r>
          </w:p>
        </w:tc>
        <w:tc>
          <w:tcPr>
            <w:tcW w:w="360" w:type="dxa"/>
            <w:tcBorders>
              <w:top w:val="single" w:sz="4" w:space="0" w:color="auto"/>
              <w:left w:val="single" w:sz="4" w:space="0" w:color="auto"/>
            </w:tcBorders>
            <w:shd w:val="clear" w:color="auto" w:fill="FFFFFF"/>
          </w:tcPr>
          <w:p w:rsidR="003A3419" w:rsidRPr="00890212" w:rsidRDefault="003A3419" w:rsidP="00E34B16">
            <w:pPr>
              <w:pStyle w:val="Bodytext21"/>
              <w:shd w:val="clear" w:color="auto" w:fill="auto"/>
              <w:spacing w:line="360" w:lineRule="auto"/>
              <w:ind w:firstLine="0"/>
              <w:contextualSpacing/>
              <w:jc w:val="center"/>
              <w:rPr>
                <w:sz w:val="28"/>
                <w:szCs w:val="28"/>
              </w:rPr>
            </w:pPr>
            <w:r w:rsidRPr="00890212">
              <w:rPr>
                <w:rStyle w:val="Bodytext295pt"/>
                <w:sz w:val="28"/>
                <w:szCs w:val="28"/>
              </w:rPr>
              <w:t>D</w:t>
            </w:r>
          </w:p>
        </w:tc>
        <w:tc>
          <w:tcPr>
            <w:tcW w:w="900" w:type="dxa"/>
            <w:gridSpan w:val="3"/>
            <w:tcBorders>
              <w:top w:val="single" w:sz="4" w:space="0" w:color="auto"/>
              <w:left w:val="single" w:sz="4" w:space="0" w:color="auto"/>
            </w:tcBorders>
            <w:shd w:val="clear" w:color="auto" w:fill="FFFFFF"/>
          </w:tcPr>
          <w:p w:rsidR="003A3419" w:rsidRPr="00890212" w:rsidRDefault="003A3419" w:rsidP="00E34B16">
            <w:pPr>
              <w:pStyle w:val="Bodytext21"/>
              <w:shd w:val="clear" w:color="auto" w:fill="auto"/>
              <w:spacing w:line="360" w:lineRule="auto"/>
              <w:ind w:firstLine="0"/>
              <w:contextualSpacing/>
              <w:jc w:val="center"/>
              <w:rPr>
                <w:sz w:val="28"/>
                <w:szCs w:val="28"/>
              </w:rPr>
            </w:pPr>
            <w:r w:rsidRPr="00890212">
              <w:rPr>
                <w:rStyle w:val="Bodytext295pt"/>
                <w:sz w:val="28"/>
                <w:szCs w:val="28"/>
              </w:rPr>
              <w:t>R</w:t>
            </w:r>
          </w:p>
        </w:tc>
        <w:tc>
          <w:tcPr>
            <w:tcW w:w="450" w:type="dxa"/>
            <w:tcBorders>
              <w:top w:val="single" w:sz="4" w:space="0" w:color="auto"/>
              <w:left w:val="single" w:sz="4" w:space="0" w:color="auto"/>
            </w:tcBorders>
            <w:shd w:val="clear" w:color="auto" w:fill="FFFFFF"/>
          </w:tcPr>
          <w:p w:rsidR="003A3419" w:rsidRPr="00890212" w:rsidRDefault="003A3419" w:rsidP="00E34B16">
            <w:pPr>
              <w:pStyle w:val="Bodytext21"/>
              <w:shd w:val="clear" w:color="auto" w:fill="auto"/>
              <w:spacing w:line="360" w:lineRule="auto"/>
              <w:ind w:firstLine="0"/>
              <w:contextualSpacing/>
              <w:jc w:val="center"/>
              <w:rPr>
                <w:sz w:val="28"/>
                <w:szCs w:val="28"/>
              </w:rPr>
            </w:pPr>
            <w:r w:rsidRPr="00890212">
              <w:rPr>
                <w:rStyle w:val="Bodytext295pt"/>
                <w:sz w:val="28"/>
                <w:szCs w:val="28"/>
              </w:rPr>
              <w:t>D</w:t>
            </w:r>
          </w:p>
        </w:tc>
        <w:tc>
          <w:tcPr>
            <w:tcW w:w="452" w:type="dxa"/>
            <w:gridSpan w:val="2"/>
            <w:tcBorders>
              <w:top w:val="single" w:sz="4" w:space="0" w:color="auto"/>
              <w:left w:val="single" w:sz="4" w:space="0" w:color="auto"/>
            </w:tcBorders>
            <w:shd w:val="clear" w:color="auto" w:fill="FFFFFF"/>
          </w:tcPr>
          <w:p w:rsidR="003A3419" w:rsidRPr="00890212" w:rsidRDefault="003A3419" w:rsidP="00E34B16">
            <w:pPr>
              <w:pStyle w:val="Bodytext21"/>
              <w:shd w:val="clear" w:color="auto" w:fill="auto"/>
              <w:spacing w:line="360" w:lineRule="auto"/>
              <w:ind w:firstLine="0"/>
              <w:contextualSpacing/>
              <w:jc w:val="center"/>
              <w:rPr>
                <w:sz w:val="28"/>
                <w:szCs w:val="28"/>
              </w:rPr>
            </w:pPr>
            <w:r w:rsidRPr="00890212">
              <w:rPr>
                <w:rStyle w:val="Bodytext295pt"/>
                <w:sz w:val="28"/>
                <w:szCs w:val="28"/>
              </w:rPr>
              <w:t>R</w:t>
            </w:r>
          </w:p>
        </w:tc>
        <w:tc>
          <w:tcPr>
            <w:tcW w:w="720" w:type="dxa"/>
            <w:gridSpan w:val="2"/>
            <w:tcBorders>
              <w:top w:val="single" w:sz="4" w:space="0" w:color="auto"/>
              <w:left w:val="single" w:sz="4" w:space="0" w:color="auto"/>
            </w:tcBorders>
            <w:shd w:val="clear" w:color="auto" w:fill="FFFFFF"/>
          </w:tcPr>
          <w:p w:rsidR="003A3419" w:rsidRPr="00890212" w:rsidRDefault="003A3419" w:rsidP="00E34B16">
            <w:pPr>
              <w:pStyle w:val="Bodytext21"/>
              <w:shd w:val="clear" w:color="auto" w:fill="auto"/>
              <w:spacing w:line="360" w:lineRule="auto"/>
              <w:ind w:firstLine="0"/>
              <w:contextualSpacing/>
              <w:jc w:val="center"/>
              <w:rPr>
                <w:sz w:val="28"/>
                <w:szCs w:val="28"/>
              </w:rPr>
            </w:pPr>
            <w:r w:rsidRPr="00890212">
              <w:rPr>
                <w:rStyle w:val="Bodytext295pt"/>
                <w:sz w:val="28"/>
                <w:szCs w:val="28"/>
              </w:rPr>
              <w:t>D</w:t>
            </w:r>
          </w:p>
        </w:tc>
        <w:tc>
          <w:tcPr>
            <w:tcW w:w="360" w:type="dxa"/>
            <w:tcBorders>
              <w:top w:val="single" w:sz="4" w:space="0" w:color="auto"/>
              <w:left w:val="single" w:sz="4" w:space="0" w:color="auto"/>
            </w:tcBorders>
            <w:shd w:val="clear" w:color="auto" w:fill="FFFFFF"/>
          </w:tcPr>
          <w:p w:rsidR="003A3419" w:rsidRPr="00890212" w:rsidRDefault="003A3419" w:rsidP="00E34B16">
            <w:pPr>
              <w:pStyle w:val="Bodytext21"/>
              <w:shd w:val="clear" w:color="auto" w:fill="auto"/>
              <w:spacing w:line="360" w:lineRule="auto"/>
              <w:ind w:firstLine="0"/>
              <w:contextualSpacing/>
              <w:jc w:val="center"/>
              <w:rPr>
                <w:sz w:val="28"/>
                <w:szCs w:val="28"/>
              </w:rPr>
            </w:pPr>
            <w:r w:rsidRPr="00890212">
              <w:rPr>
                <w:rStyle w:val="Bodytext295pt"/>
                <w:sz w:val="28"/>
                <w:szCs w:val="28"/>
              </w:rPr>
              <w:t>R</w:t>
            </w:r>
          </w:p>
        </w:tc>
        <w:tc>
          <w:tcPr>
            <w:tcW w:w="450" w:type="dxa"/>
            <w:tcBorders>
              <w:top w:val="single" w:sz="4" w:space="0" w:color="auto"/>
              <w:left w:val="single" w:sz="4" w:space="0" w:color="auto"/>
            </w:tcBorders>
            <w:shd w:val="clear" w:color="auto" w:fill="FFFFFF"/>
          </w:tcPr>
          <w:p w:rsidR="003A3419" w:rsidRPr="00890212" w:rsidRDefault="003A3419" w:rsidP="00E34B16">
            <w:pPr>
              <w:pStyle w:val="Bodytext21"/>
              <w:shd w:val="clear" w:color="auto" w:fill="auto"/>
              <w:spacing w:line="360" w:lineRule="auto"/>
              <w:ind w:firstLine="0"/>
              <w:contextualSpacing/>
              <w:jc w:val="center"/>
              <w:rPr>
                <w:sz w:val="28"/>
                <w:szCs w:val="28"/>
              </w:rPr>
            </w:pPr>
            <w:r w:rsidRPr="00890212">
              <w:rPr>
                <w:rStyle w:val="Bodytext295pt"/>
                <w:sz w:val="28"/>
                <w:szCs w:val="28"/>
              </w:rPr>
              <w:t>D</w:t>
            </w:r>
          </w:p>
        </w:tc>
        <w:tc>
          <w:tcPr>
            <w:tcW w:w="368" w:type="dxa"/>
            <w:tcBorders>
              <w:top w:val="single" w:sz="4" w:space="0" w:color="auto"/>
              <w:left w:val="single" w:sz="4" w:space="0" w:color="auto"/>
              <w:right w:val="single" w:sz="4" w:space="0" w:color="auto"/>
            </w:tcBorders>
            <w:shd w:val="clear" w:color="auto" w:fill="FFFFFF"/>
          </w:tcPr>
          <w:p w:rsidR="003A3419" w:rsidRPr="00890212" w:rsidRDefault="003A3419" w:rsidP="00E34B16">
            <w:pPr>
              <w:pStyle w:val="Bodytext21"/>
              <w:shd w:val="clear" w:color="auto" w:fill="auto"/>
              <w:spacing w:line="360" w:lineRule="auto"/>
              <w:ind w:firstLine="0"/>
              <w:contextualSpacing/>
              <w:jc w:val="center"/>
              <w:rPr>
                <w:sz w:val="28"/>
                <w:szCs w:val="28"/>
              </w:rPr>
            </w:pPr>
            <w:r w:rsidRPr="00890212">
              <w:rPr>
                <w:rStyle w:val="Bodytext295pt"/>
                <w:sz w:val="28"/>
                <w:szCs w:val="28"/>
              </w:rPr>
              <w:t>R</w:t>
            </w:r>
          </w:p>
        </w:tc>
      </w:tr>
      <w:tr w:rsidR="003A3419" w:rsidRPr="00890212" w:rsidTr="003A3419">
        <w:trPr>
          <w:trHeight w:val="398"/>
        </w:trPr>
        <w:tc>
          <w:tcPr>
            <w:tcW w:w="540" w:type="dxa"/>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12</w:t>
            </w:r>
          </w:p>
        </w:tc>
        <w:tc>
          <w:tcPr>
            <w:tcW w:w="72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13</w:t>
            </w:r>
          </w:p>
        </w:tc>
        <w:tc>
          <w:tcPr>
            <w:tcW w:w="379"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14</w:t>
            </w:r>
          </w:p>
        </w:tc>
        <w:tc>
          <w:tcPr>
            <w:tcW w:w="881"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15</w:t>
            </w:r>
          </w:p>
        </w:tc>
        <w:tc>
          <w:tcPr>
            <w:tcW w:w="630" w:type="dxa"/>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16</w:t>
            </w:r>
          </w:p>
        </w:tc>
        <w:tc>
          <w:tcPr>
            <w:tcW w:w="81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17</w:t>
            </w:r>
          </w:p>
        </w:tc>
        <w:tc>
          <w:tcPr>
            <w:tcW w:w="450" w:type="dxa"/>
            <w:gridSpan w:val="2"/>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18</w:t>
            </w:r>
          </w:p>
        </w:tc>
        <w:tc>
          <w:tcPr>
            <w:tcW w:w="90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19</w:t>
            </w:r>
          </w:p>
        </w:tc>
        <w:tc>
          <w:tcPr>
            <w:tcW w:w="360" w:type="dxa"/>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20</w:t>
            </w:r>
          </w:p>
        </w:tc>
        <w:tc>
          <w:tcPr>
            <w:tcW w:w="900" w:type="dxa"/>
            <w:gridSpan w:val="3"/>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21</w:t>
            </w:r>
          </w:p>
        </w:tc>
        <w:tc>
          <w:tcPr>
            <w:tcW w:w="450" w:type="dxa"/>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22</w:t>
            </w:r>
          </w:p>
        </w:tc>
        <w:tc>
          <w:tcPr>
            <w:tcW w:w="452"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23</w:t>
            </w:r>
          </w:p>
        </w:tc>
        <w:tc>
          <w:tcPr>
            <w:tcW w:w="72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24</w:t>
            </w:r>
          </w:p>
        </w:tc>
        <w:tc>
          <w:tcPr>
            <w:tcW w:w="36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25</w:t>
            </w:r>
          </w:p>
        </w:tc>
        <w:tc>
          <w:tcPr>
            <w:tcW w:w="450" w:type="dxa"/>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26</w:t>
            </w:r>
          </w:p>
        </w:tc>
        <w:tc>
          <w:tcPr>
            <w:tcW w:w="368" w:type="dxa"/>
            <w:tcBorders>
              <w:top w:val="single" w:sz="4" w:space="0" w:color="auto"/>
              <w:left w:val="single" w:sz="4" w:space="0" w:color="auto"/>
              <w:righ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27</w:t>
            </w:r>
          </w:p>
        </w:tc>
      </w:tr>
      <w:tr w:rsidR="003A3419" w:rsidRPr="00890212" w:rsidTr="003A3419">
        <w:trPr>
          <w:trHeight w:val="389"/>
        </w:trPr>
        <w:tc>
          <w:tcPr>
            <w:tcW w:w="54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5</w:t>
            </w:r>
          </w:p>
        </w:tc>
        <w:tc>
          <w:tcPr>
            <w:tcW w:w="720" w:type="dxa"/>
            <w:gridSpan w:val="2"/>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11.00</w:t>
            </w:r>
          </w:p>
        </w:tc>
        <w:tc>
          <w:tcPr>
            <w:tcW w:w="379" w:type="dxa"/>
            <w:gridSpan w:val="2"/>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12</w:t>
            </w:r>
          </w:p>
        </w:tc>
        <w:tc>
          <w:tcPr>
            <w:tcW w:w="881" w:type="dxa"/>
            <w:gridSpan w:val="2"/>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118.00</w:t>
            </w:r>
          </w:p>
        </w:tc>
        <w:tc>
          <w:tcPr>
            <w:tcW w:w="630" w:type="dxa"/>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18</w:t>
            </w:r>
          </w:p>
        </w:tc>
        <w:tc>
          <w:tcPr>
            <w:tcW w:w="81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267.00</w:t>
            </w:r>
          </w:p>
        </w:tc>
        <w:tc>
          <w:tcPr>
            <w:tcW w:w="45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17</w:t>
            </w:r>
          </w:p>
        </w:tc>
        <w:tc>
          <w:tcPr>
            <w:tcW w:w="90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185.00</w:t>
            </w:r>
          </w:p>
        </w:tc>
        <w:tc>
          <w:tcPr>
            <w:tcW w:w="36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7</w:t>
            </w:r>
          </w:p>
        </w:tc>
        <w:tc>
          <w:tcPr>
            <w:tcW w:w="900" w:type="dxa"/>
            <w:gridSpan w:val="3"/>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100.00</w:t>
            </w:r>
          </w:p>
        </w:tc>
        <w:tc>
          <w:tcPr>
            <w:tcW w:w="450" w:type="dxa"/>
            <w:tcBorders>
              <w:top w:val="single" w:sz="4" w:space="0" w:color="auto"/>
              <w:left w:val="single" w:sz="4" w:space="0" w:color="auto"/>
            </w:tcBorders>
            <w:shd w:val="clear" w:color="auto" w:fill="FFFFFF"/>
          </w:tcPr>
          <w:p w:rsidR="003A3419" w:rsidRPr="003A3419" w:rsidRDefault="003A3419" w:rsidP="00E34B16">
            <w:pPr>
              <w:spacing w:line="360" w:lineRule="auto"/>
              <w:contextualSpacing/>
              <w:jc w:val="center"/>
              <w:rPr>
                <w:rFonts w:ascii="Times New Roman" w:hAnsi="Times New Roman"/>
                <w:sz w:val="24"/>
                <w:szCs w:val="24"/>
              </w:rPr>
            </w:pPr>
          </w:p>
        </w:tc>
        <w:tc>
          <w:tcPr>
            <w:tcW w:w="452" w:type="dxa"/>
            <w:gridSpan w:val="2"/>
            <w:tcBorders>
              <w:top w:val="single" w:sz="4" w:space="0" w:color="auto"/>
              <w:left w:val="single" w:sz="4" w:space="0" w:color="auto"/>
            </w:tcBorders>
            <w:shd w:val="clear" w:color="auto" w:fill="FFFFFF"/>
          </w:tcPr>
          <w:p w:rsidR="003A3419" w:rsidRPr="003A3419" w:rsidRDefault="003A3419" w:rsidP="00E34B16">
            <w:pPr>
              <w:spacing w:line="360" w:lineRule="auto"/>
              <w:contextualSpacing/>
              <w:jc w:val="center"/>
              <w:rPr>
                <w:rFonts w:ascii="Times New Roman" w:hAnsi="Times New Roman"/>
                <w:sz w:val="24"/>
                <w:szCs w:val="24"/>
              </w:rPr>
            </w:pPr>
          </w:p>
        </w:tc>
        <w:tc>
          <w:tcPr>
            <w:tcW w:w="720" w:type="dxa"/>
            <w:gridSpan w:val="2"/>
            <w:tcBorders>
              <w:top w:val="single" w:sz="4" w:space="0" w:color="auto"/>
              <w:left w:val="single" w:sz="4" w:space="0" w:color="auto"/>
            </w:tcBorders>
            <w:shd w:val="clear" w:color="auto" w:fill="FFFFFF"/>
          </w:tcPr>
          <w:p w:rsidR="003A3419" w:rsidRPr="003A3419" w:rsidRDefault="003A3419" w:rsidP="00E34B16">
            <w:pPr>
              <w:spacing w:line="360" w:lineRule="auto"/>
              <w:contextualSpacing/>
              <w:jc w:val="center"/>
              <w:rPr>
                <w:rFonts w:ascii="Times New Roman" w:hAnsi="Times New Roman"/>
                <w:sz w:val="24"/>
                <w:szCs w:val="24"/>
              </w:rPr>
            </w:pPr>
          </w:p>
        </w:tc>
        <w:tc>
          <w:tcPr>
            <w:tcW w:w="360" w:type="dxa"/>
            <w:tcBorders>
              <w:top w:val="single" w:sz="4" w:space="0" w:color="auto"/>
              <w:left w:val="single" w:sz="4" w:space="0" w:color="auto"/>
            </w:tcBorders>
            <w:shd w:val="clear" w:color="auto" w:fill="FFFFFF"/>
          </w:tcPr>
          <w:p w:rsidR="003A3419" w:rsidRPr="003A3419" w:rsidRDefault="003A3419" w:rsidP="00E34B16">
            <w:pPr>
              <w:spacing w:line="360" w:lineRule="auto"/>
              <w:contextualSpacing/>
              <w:jc w:val="center"/>
              <w:rPr>
                <w:rFonts w:ascii="Times New Roman" w:hAnsi="Times New Roman"/>
                <w:sz w:val="24"/>
                <w:szCs w:val="24"/>
              </w:rPr>
            </w:pPr>
          </w:p>
        </w:tc>
        <w:tc>
          <w:tcPr>
            <w:tcW w:w="450" w:type="dxa"/>
            <w:tcBorders>
              <w:top w:val="single" w:sz="4" w:space="0" w:color="auto"/>
              <w:left w:val="single" w:sz="4" w:space="0" w:color="auto"/>
            </w:tcBorders>
            <w:shd w:val="clear" w:color="auto" w:fill="FFFFFF"/>
          </w:tcPr>
          <w:p w:rsidR="003A3419" w:rsidRPr="003A3419" w:rsidRDefault="003A3419" w:rsidP="00E34B16">
            <w:pPr>
              <w:spacing w:line="360" w:lineRule="auto"/>
              <w:contextualSpacing/>
              <w:jc w:val="center"/>
              <w:rPr>
                <w:rFonts w:ascii="Times New Roman" w:hAnsi="Times New Roman"/>
                <w:sz w:val="24"/>
                <w:szCs w:val="24"/>
              </w:rPr>
            </w:pPr>
          </w:p>
        </w:tc>
        <w:tc>
          <w:tcPr>
            <w:tcW w:w="368" w:type="dxa"/>
            <w:tcBorders>
              <w:top w:val="single" w:sz="4" w:space="0" w:color="auto"/>
              <w:left w:val="single" w:sz="4" w:space="0" w:color="auto"/>
              <w:right w:val="single" w:sz="4" w:space="0" w:color="auto"/>
            </w:tcBorders>
            <w:shd w:val="clear" w:color="auto" w:fill="FFFFFF"/>
          </w:tcPr>
          <w:p w:rsidR="003A3419" w:rsidRPr="003A3419" w:rsidRDefault="003A3419" w:rsidP="00E34B16">
            <w:pPr>
              <w:spacing w:line="360" w:lineRule="auto"/>
              <w:contextualSpacing/>
              <w:jc w:val="center"/>
              <w:rPr>
                <w:rFonts w:ascii="Times New Roman" w:hAnsi="Times New Roman"/>
                <w:sz w:val="24"/>
                <w:szCs w:val="24"/>
              </w:rPr>
            </w:pPr>
          </w:p>
        </w:tc>
      </w:tr>
      <w:tr w:rsidR="003A3419" w:rsidRPr="00890212" w:rsidTr="003A3419">
        <w:trPr>
          <w:trHeight w:val="394"/>
        </w:trPr>
        <w:tc>
          <w:tcPr>
            <w:tcW w:w="540" w:type="dxa"/>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6</w:t>
            </w:r>
          </w:p>
        </w:tc>
        <w:tc>
          <w:tcPr>
            <w:tcW w:w="720" w:type="dxa"/>
            <w:gridSpan w:val="2"/>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16.00</w:t>
            </w:r>
          </w:p>
        </w:tc>
        <w:tc>
          <w:tcPr>
            <w:tcW w:w="379"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14</w:t>
            </w:r>
          </w:p>
        </w:tc>
        <w:tc>
          <w:tcPr>
            <w:tcW w:w="881"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242.00</w:t>
            </w:r>
          </w:p>
        </w:tc>
        <w:tc>
          <w:tcPr>
            <w:tcW w:w="630" w:type="dxa"/>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11</w:t>
            </w:r>
          </w:p>
        </w:tc>
        <w:tc>
          <w:tcPr>
            <w:tcW w:w="81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209.00</w:t>
            </w:r>
          </w:p>
        </w:tc>
        <w:tc>
          <w:tcPr>
            <w:tcW w:w="450" w:type="dxa"/>
            <w:gridSpan w:val="2"/>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10</w:t>
            </w:r>
          </w:p>
        </w:tc>
        <w:tc>
          <w:tcPr>
            <w:tcW w:w="90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198.00</w:t>
            </w:r>
          </w:p>
        </w:tc>
        <w:tc>
          <w:tcPr>
            <w:tcW w:w="36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9</w:t>
            </w:r>
          </w:p>
        </w:tc>
        <w:tc>
          <w:tcPr>
            <w:tcW w:w="900" w:type="dxa"/>
            <w:gridSpan w:val="3"/>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130.00</w:t>
            </w:r>
          </w:p>
        </w:tc>
        <w:tc>
          <w:tcPr>
            <w:tcW w:w="45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452"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72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36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45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368" w:type="dxa"/>
            <w:tcBorders>
              <w:top w:val="single" w:sz="4" w:space="0" w:color="auto"/>
              <w:left w:val="single" w:sz="4" w:space="0" w:color="auto"/>
              <w:righ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r>
      <w:tr w:rsidR="003A3419" w:rsidRPr="00890212" w:rsidTr="003A3419">
        <w:trPr>
          <w:trHeight w:val="389"/>
        </w:trPr>
        <w:tc>
          <w:tcPr>
            <w:tcW w:w="540" w:type="dxa"/>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16</w:t>
            </w:r>
          </w:p>
        </w:tc>
        <w:tc>
          <w:tcPr>
            <w:tcW w:w="72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239.00</w:t>
            </w:r>
          </w:p>
        </w:tc>
        <w:tc>
          <w:tcPr>
            <w:tcW w:w="379" w:type="dxa"/>
            <w:gridSpan w:val="2"/>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18</w:t>
            </w:r>
          </w:p>
        </w:tc>
        <w:tc>
          <w:tcPr>
            <w:tcW w:w="881"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256.00</w:t>
            </w:r>
          </w:p>
        </w:tc>
        <w:tc>
          <w:tcPr>
            <w:tcW w:w="630" w:type="dxa"/>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20</w:t>
            </w:r>
          </w:p>
        </w:tc>
        <w:tc>
          <w:tcPr>
            <w:tcW w:w="81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369.00</w:t>
            </w:r>
          </w:p>
        </w:tc>
        <w:tc>
          <w:tcPr>
            <w:tcW w:w="45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14</w:t>
            </w:r>
          </w:p>
        </w:tc>
        <w:tc>
          <w:tcPr>
            <w:tcW w:w="900" w:type="dxa"/>
            <w:gridSpan w:val="2"/>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218.00</w:t>
            </w:r>
          </w:p>
        </w:tc>
        <w:tc>
          <w:tcPr>
            <w:tcW w:w="36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7</w:t>
            </w:r>
          </w:p>
        </w:tc>
        <w:tc>
          <w:tcPr>
            <w:tcW w:w="900" w:type="dxa"/>
            <w:gridSpan w:val="3"/>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100.00</w:t>
            </w:r>
          </w:p>
        </w:tc>
        <w:tc>
          <w:tcPr>
            <w:tcW w:w="45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452"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72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36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45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368" w:type="dxa"/>
            <w:tcBorders>
              <w:top w:val="single" w:sz="4" w:space="0" w:color="auto"/>
              <w:left w:val="single" w:sz="4" w:space="0" w:color="auto"/>
              <w:righ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r>
      <w:tr w:rsidR="003A3419" w:rsidRPr="00890212" w:rsidTr="003A3419">
        <w:trPr>
          <w:trHeight w:val="394"/>
        </w:trPr>
        <w:tc>
          <w:tcPr>
            <w:tcW w:w="540" w:type="dxa"/>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8</w:t>
            </w:r>
          </w:p>
        </w:tc>
        <w:tc>
          <w:tcPr>
            <w:tcW w:w="720" w:type="dxa"/>
            <w:gridSpan w:val="2"/>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21.00</w:t>
            </w:r>
          </w:p>
        </w:tc>
        <w:tc>
          <w:tcPr>
            <w:tcW w:w="379"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13</w:t>
            </w:r>
          </w:p>
        </w:tc>
        <w:tc>
          <w:tcPr>
            <w:tcW w:w="881"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139.00</w:t>
            </w:r>
          </w:p>
        </w:tc>
        <w:tc>
          <w:tcPr>
            <w:tcW w:w="63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14</w:t>
            </w:r>
          </w:p>
        </w:tc>
        <w:tc>
          <w:tcPr>
            <w:tcW w:w="81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255.00</w:t>
            </w:r>
          </w:p>
        </w:tc>
        <w:tc>
          <w:tcPr>
            <w:tcW w:w="450" w:type="dxa"/>
            <w:gridSpan w:val="2"/>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12</w:t>
            </w:r>
          </w:p>
        </w:tc>
        <w:tc>
          <w:tcPr>
            <w:tcW w:w="90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105.00</w:t>
            </w:r>
          </w:p>
        </w:tc>
        <w:tc>
          <w:tcPr>
            <w:tcW w:w="36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900" w:type="dxa"/>
            <w:gridSpan w:val="3"/>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45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452"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72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36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45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368" w:type="dxa"/>
            <w:tcBorders>
              <w:top w:val="single" w:sz="4" w:space="0" w:color="auto"/>
              <w:left w:val="single" w:sz="4" w:space="0" w:color="auto"/>
              <w:righ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r>
      <w:tr w:rsidR="003A3419" w:rsidRPr="00890212" w:rsidTr="003A3419">
        <w:trPr>
          <w:trHeight w:val="394"/>
        </w:trPr>
        <w:tc>
          <w:tcPr>
            <w:tcW w:w="54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9</w:t>
            </w:r>
          </w:p>
        </w:tc>
        <w:tc>
          <w:tcPr>
            <w:tcW w:w="72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13.00</w:t>
            </w:r>
          </w:p>
        </w:tc>
        <w:tc>
          <w:tcPr>
            <w:tcW w:w="379" w:type="dxa"/>
            <w:gridSpan w:val="2"/>
            <w:tcBorders>
              <w:top w:val="single" w:sz="4" w:space="0" w:color="auto"/>
              <w:left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16</w:t>
            </w:r>
          </w:p>
        </w:tc>
        <w:tc>
          <w:tcPr>
            <w:tcW w:w="881"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167.00</w:t>
            </w:r>
          </w:p>
        </w:tc>
        <w:tc>
          <w:tcPr>
            <w:tcW w:w="63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17</w:t>
            </w:r>
          </w:p>
        </w:tc>
        <w:tc>
          <w:tcPr>
            <w:tcW w:w="81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298.00</w:t>
            </w:r>
          </w:p>
        </w:tc>
        <w:tc>
          <w:tcPr>
            <w:tcW w:w="45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14</w:t>
            </w:r>
          </w:p>
        </w:tc>
        <w:tc>
          <w:tcPr>
            <w:tcW w:w="90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138.00</w:t>
            </w:r>
          </w:p>
        </w:tc>
        <w:tc>
          <w:tcPr>
            <w:tcW w:w="36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7</w:t>
            </w:r>
          </w:p>
        </w:tc>
        <w:tc>
          <w:tcPr>
            <w:tcW w:w="900" w:type="dxa"/>
            <w:gridSpan w:val="3"/>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41.00</w:t>
            </w:r>
          </w:p>
        </w:tc>
        <w:tc>
          <w:tcPr>
            <w:tcW w:w="45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452"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720" w:type="dxa"/>
            <w:gridSpan w:val="2"/>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36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450" w:type="dxa"/>
            <w:tcBorders>
              <w:top w:val="single" w:sz="4" w:space="0" w:color="auto"/>
              <w:lef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368" w:type="dxa"/>
            <w:tcBorders>
              <w:top w:val="single" w:sz="4" w:space="0" w:color="auto"/>
              <w:left w:val="single" w:sz="4" w:space="0" w:color="auto"/>
              <w:righ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r>
      <w:tr w:rsidR="003A3419" w:rsidRPr="00890212" w:rsidTr="003A3419">
        <w:trPr>
          <w:trHeight w:val="422"/>
        </w:trPr>
        <w:tc>
          <w:tcPr>
            <w:tcW w:w="540" w:type="dxa"/>
            <w:tcBorders>
              <w:top w:val="single" w:sz="4" w:space="0" w:color="auto"/>
              <w:left w:val="single" w:sz="4" w:space="0" w:color="auto"/>
              <w:bottom w:val="single" w:sz="4" w:space="0" w:color="auto"/>
            </w:tcBorders>
            <w:shd w:val="clear" w:color="auto" w:fill="FFFFFF"/>
            <w:vAlign w:val="center"/>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18</w:t>
            </w:r>
          </w:p>
        </w:tc>
        <w:tc>
          <w:tcPr>
            <w:tcW w:w="720" w:type="dxa"/>
            <w:gridSpan w:val="2"/>
            <w:tcBorders>
              <w:top w:val="single" w:sz="4" w:space="0" w:color="auto"/>
              <w:left w:val="single" w:sz="4" w:space="0" w:color="auto"/>
              <w:bottom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167.00</w:t>
            </w:r>
          </w:p>
        </w:tc>
        <w:tc>
          <w:tcPr>
            <w:tcW w:w="379" w:type="dxa"/>
            <w:gridSpan w:val="2"/>
            <w:tcBorders>
              <w:top w:val="single" w:sz="4" w:space="0" w:color="auto"/>
              <w:left w:val="single" w:sz="4" w:space="0" w:color="auto"/>
              <w:bottom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881" w:type="dxa"/>
            <w:gridSpan w:val="2"/>
            <w:tcBorders>
              <w:top w:val="single" w:sz="4" w:space="0" w:color="auto"/>
              <w:left w:val="single" w:sz="4" w:space="0" w:color="auto"/>
              <w:bottom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130.00</w:t>
            </w:r>
          </w:p>
        </w:tc>
        <w:tc>
          <w:tcPr>
            <w:tcW w:w="630" w:type="dxa"/>
            <w:tcBorders>
              <w:top w:val="single" w:sz="4" w:space="0" w:color="auto"/>
              <w:left w:val="single" w:sz="4" w:space="0" w:color="auto"/>
              <w:bottom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810" w:type="dxa"/>
            <w:gridSpan w:val="2"/>
            <w:tcBorders>
              <w:top w:val="single" w:sz="4" w:space="0" w:color="auto"/>
              <w:left w:val="single" w:sz="4" w:space="0" w:color="auto"/>
              <w:bottom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312.00</w:t>
            </w:r>
          </w:p>
        </w:tc>
        <w:tc>
          <w:tcPr>
            <w:tcW w:w="450" w:type="dxa"/>
            <w:gridSpan w:val="2"/>
            <w:tcBorders>
              <w:top w:val="single" w:sz="4" w:space="0" w:color="auto"/>
              <w:left w:val="single" w:sz="4" w:space="0" w:color="auto"/>
              <w:bottom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900" w:type="dxa"/>
            <w:gridSpan w:val="2"/>
            <w:tcBorders>
              <w:top w:val="single" w:sz="4" w:space="0" w:color="auto"/>
              <w:left w:val="single" w:sz="4" w:space="0" w:color="auto"/>
              <w:bottom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267.00</w:t>
            </w:r>
          </w:p>
        </w:tc>
        <w:tc>
          <w:tcPr>
            <w:tcW w:w="360" w:type="dxa"/>
            <w:tcBorders>
              <w:top w:val="single" w:sz="4" w:space="0" w:color="auto"/>
              <w:left w:val="single" w:sz="4" w:space="0" w:color="auto"/>
              <w:bottom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900" w:type="dxa"/>
            <w:gridSpan w:val="3"/>
            <w:tcBorders>
              <w:top w:val="single" w:sz="4" w:space="0" w:color="auto"/>
              <w:left w:val="single" w:sz="4" w:space="0" w:color="auto"/>
              <w:bottom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141.00</w:t>
            </w:r>
          </w:p>
        </w:tc>
        <w:tc>
          <w:tcPr>
            <w:tcW w:w="450" w:type="dxa"/>
            <w:tcBorders>
              <w:top w:val="single" w:sz="4" w:space="0" w:color="auto"/>
              <w:left w:val="single" w:sz="4" w:space="0" w:color="auto"/>
              <w:bottom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452" w:type="dxa"/>
            <w:gridSpan w:val="2"/>
            <w:tcBorders>
              <w:top w:val="single" w:sz="4" w:space="0" w:color="auto"/>
              <w:left w:val="single" w:sz="4" w:space="0" w:color="auto"/>
              <w:bottom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720" w:type="dxa"/>
            <w:gridSpan w:val="2"/>
            <w:tcBorders>
              <w:top w:val="single" w:sz="4" w:space="0" w:color="auto"/>
              <w:left w:val="single" w:sz="4" w:space="0" w:color="auto"/>
              <w:bottom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360" w:type="dxa"/>
            <w:tcBorders>
              <w:top w:val="single" w:sz="4" w:space="0" w:color="auto"/>
              <w:left w:val="single" w:sz="4" w:space="0" w:color="auto"/>
              <w:bottom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450" w:type="dxa"/>
            <w:tcBorders>
              <w:top w:val="single" w:sz="4" w:space="0" w:color="auto"/>
              <w:left w:val="single" w:sz="4" w:space="0" w:color="auto"/>
              <w:bottom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c>
          <w:tcPr>
            <w:tcW w:w="368" w:type="dxa"/>
            <w:tcBorders>
              <w:top w:val="single" w:sz="4" w:space="0" w:color="auto"/>
              <w:left w:val="single" w:sz="4" w:space="0" w:color="auto"/>
              <w:bottom w:val="single" w:sz="4" w:space="0" w:color="auto"/>
              <w:right w:val="single" w:sz="4" w:space="0" w:color="auto"/>
            </w:tcBorders>
            <w:shd w:val="clear" w:color="auto" w:fill="FFFFFF"/>
          </w:tcPr>
          <w:p w:rsidR="003A3419" w:rsidRPr="003A3419" w:rsidRDefault="003A3419" w:rsidP="00E34B16">
            <w:pPr>
              <w:pStyle w:val="Bodytext21"/>
              <w:shd w:val="clear" w:color="auto" w:fill="auto"/>
              <w:spacing w:line="360" w:lineRule="auto"/>
              <w:ind w:firstLine="0"/>
              <w:contextualSpacing/>
              <w:jc w:val="center"/>
              <w:rPr>
                <w:sz w:val="24"/>
                <w:szCs w:val="24"/>
              </w:rPr>
            </w:pPr>
            <w:r w:rsidRPr="003A3419">
              <w:rPr>
                <w:rStyle w:val="Bodytext295pt"/>
                <w:sz w:val="24"/>
                <w:szCs w:val="24"/>
              </w:rPr>
              <w:t>-</w:t>
            </w:r>
          </w:p>
        </w:tc>
      </w:tr>
    </w:tbl>
    <w:p w:rsidR="00D47413" w:rsidRPr="000D4E0A" w:rsidRDefault="003A3419" w:rsidP="00D47413">
      <w:pPr>
        <w:pStyle w:val="Bodytext641"/>
        <w:shd w:val="clear" w:color="auto" w:fill="auto"/>
        <w:spacing w:line="276" w:lineRule="auto"/>
        <w:jc w:val="center"/>
        <w:rPr>
          <w:b/>
          <w:sz w:val="32"/>
          <w:szCs w:val="32"/>
        </w:rPr>
      </w:pPr>
      <w:r w:rsidRPr="000D4E0A">
        <w:rPr>
          <w:b/>
          <w:sz w:val="32"/>
          <w:szCs w:val="32"/>
        </w:rPr>
        <w:t xml:space="preserve"> </w:t>
      </w:r>
      <w:r w:rsidR="00D47413" w:rsidRPr="000D4E0A">
        <w:rPr>
          <w:b/>
          <w:sz w:val="32"/>
          <w:szCs w:val="32"/>
        </w:rPr>
        <w:t>(BULDANA RAIN GUAGE STATION)</w:t>
      </w:r>
    </w:p>
    <w:p w:rsidR="00D47413" w:rsidRPr="000D4E0A" w:rsidRDefault="00D47413" w:rsidP="00D47413">
      <w:pPr>
        <w:pStyle w:val="Bodytext21"/>
        <w:shd w:val="clear" w:color="auto" w:fill="auto"/>
        <w:spacing w:line="276" w:lineRule="auto"/>
        <w:ind w:firstLine="0"/>
        <w:rPr>
          <w:sz w:val="32"/>
          <w:szCs w:val="32"/>
        </w:rPr>
      </w:pPr>
    </w:p>
    <w:p w:rsidR="0094331C" w:rsidRPr="00890212" w:rsidRDefault="0094331C" w:rsidP="00266670">
      <w:pPr>
        <w:pStyle w:val="Bodytext641"/>
        <w:shd w:val="clear" w:color="auto" w:fill="auto"/>
        <w:spacing w:line="276" w:lineRule="auto"/>
        <w:ind w:firstLine="720"/>
        <w:jc w:val="both"/>
        <w:rPr>
          <w:sz w:val="28"/>
          <w:szCs w:val="28"/>
        </w:rPr>
      </w:pPr>
      <w:proofErr w:type="gramStart"/>
      <w:r w:rsidRPr="00890212">
        <w:rPr>
          <w:sz w:val="28"/>
          <w:szCs w:val="28"/>
        </w:rPr>
        <w:t>Note :</w:t>
      </w:r>
      <w:proofErr w:type="gramEnd"/>
      <w:r w:rsidRPr="00890212">
        <w:rPr>
          <w:sz w:val="28"/>
          <w:szCs w:val="28"/>
        </w:rPr>
        <w:t xml:space="preserve"> </w:t>
      </w:r>
      <w:r w:rsidR="00266670" w:rsidRPr="00890212">
        <w:rPr>
          <w:sz w:val="28"/>
          <w:szCs w:val="28"/>
        </w:rPr>
        <w:t xml:space="preserve">     </w:t>
      </w:r>
      <w:r w:rsidRPr="00890212">
        <w:rPr>
          <w:sz w:val="28"/>
          <w:szCs w:val="28"/>
        </w:rPr>
        <w:t>D - Rainy Days</w:t>
      </w:r>
    </w:p>
    <w:p w:rsidR="00D13F1D" w:rsidRPr="00890212" w:rsidRDefault="00CF4498" w:rsidP="00CF4498">
      <w:pPr>
        <w:pStyle w:val="Bodytext641"/>
        <w:shd w:val="clear" w:color="auto" w:fill="auto"/>
        <w:spacing w:line="276" w:lineRule="auto"/>
        <w:ind w:left="1440"/>
        <w:jc w:val="both"/>
        <w:rPr>
          <w:sz w:val="28"/>
          <w:szCs w:val="28"/>
        </w:rPr>
      </w:pPr>
      <w:r>
        <w:rPr>
          <w:sz w:val="28"/>
          <w:szCs w:val="28"/>
        </w:rPr>
        <w:t xml:space="preserve">      </w:t>
      </w:r>
      <w:proofErr w:type="gramStart"/>
      <w:r w:rsidR="0094331C" w:rsidRPr="00890212">
        <w:rPr>
          <w:sz w:val="28"/>
          <w:szCs w:val="28"/>
        </w:rPr>
        <w:t>R — Rainfall in Millimeter.</w:t>
      </w:r>
      <w:proofErr w:type="gramEnd"/>
    </w:p>
    <w:p w:rsidR="00D13F1D" w:rsidRPr="000D4E0A" w:rsidRDefault="00D13F1D" w:rsidP="00832C1E">
      <w:pPr>
        <w:pStyle w:val="Headingnumber1621"/>
        <w:shd w:val="clear" w:color="auto" w:fill="auto"/>
        <w:spacing w:line="276" w:lineRule="auto"/>
        <w:jc w:val="center"/>
        <w:rPr>
          <w:sz w:val="32"/>
          <w:szCs w:val="32"/>
        </w:rPr>
      </w:pPr>
      <w:r w:rsidRPr="00890212">
        <w:rPr>
          <w:sz w:val="28"/>
          <w:szCs w:val="28"/>
        </w:rPr>
        <w:br w:type="page"/>
      </w:r>
      <w:r w:rsidRPr="000D4E0A">
        <w:rPr>
          <w:sz w:val="32"/>
          <w:szCs w:val="32"/>
        </w:rPr>
        <w:lastRenderedPageBreak/>
        <w:t>APPENDIX - VI</w:t>
      </w:r>
    </w:p>
    <w:p w:rsidR="00D13F1D" w:rsidRPr="000D4E0A" w:rsidRDefault="00D13F1D" w:rsidP="00D13F1D">
      <w:pPr>
        <w:pStyle w:val="Heading161"/>
        <w:shd w:val="clear" w:color="auto" w:fill="auto"/>
        <w:spacing w:line="276" w:lineRule="auto"/>
        <w:jc w:val="center"/>
        <w:rPr>
          <w:sz w:val="32"/>
          <w:szCs w:val="32"/>
        </w:rPr>
      </w:pPr>
      <w:bookmarkStart w:id="131" w:name="bookmark190"/>
      <w:r w:rsidRPr="000D4E0A">
        <w:rPr>
          <w:sz w:val="32"/>
          <w:szCs w:val="32"/>
        </w:rPr>
        <w:t xml:space="preserve">STATEMENT SHOWING MINIMUM - MAXIMUM </w:t>
      </w:r>
    </w:p>
    <w:p w:rsidR="00D13F1D" w:rsidRPr="000D4E0A" w:rsidRDefault="00D13F1D" w:rsidP="00D13F1D">
      <w:pPr>
        <w:pStyle w:val="Heading161"/>
        <w:shd w:val="clear" w:color="auto" w:fill="auto"/>
        <w:spacing w:line="276" w:lineRule="auto"/>
        <w:jc w:val="center"/>
        <w:rPr>
          <w:sz w:val="32"/>
          <w:szCs w:val="32"/>
        </w:rPr>
      </w:pPr>
      <w:r w:rsidRPr="000D4E0A">
        <w:rPr>
          <w:sz w:val="32"/>
          <w:szCs w:val="32"/>
        </w:rPr>
        <w:t>TEMPERATURE FOR BULDHANA DISTT</w:t>
      </w:r>
      <w:proofErr w:type="gramStart"/>
      <w:r w:rsidRPr="000D4E0A">
        <w:rPr>
          <w:sz w:val="32"/>
          <w:szCs w:val="32"/>
        </w:rPr>
        <w:t>.(</w:t>
      </w:r>
      <w:proofErr w:type="gramEnd"/>
      <w:r w:rsidRPr="000D4E0A">
        <w:rPr>
          <w:sz w:val="32"/>
          <w:szCs w:val="32"/>
        </w:rPr>
        <w:t>°C)</w:t>
      </w:r>
      <w:bookmarkEnd w:id="131"/>
    </w:p>
    <w:p w:rsidR="00D13F1D" w:rsidRPr="000D4E0A" w:rsidRDefault="00D13F1D" w:rsidP="00D13F1D">
      <w:pPr>
        <w:pStyle w:val="Heading161"/>
        <w:shd w:val="clear" w:color="auto" w:fill="auto"/>
        <w:spacing w:line="276" w:lineRule="auto"/>
        <w:jc w:val="center"/>
        <w:rPr>
          <w:sz w:val="32"/>
          <w:szCs w:val="32"/>
        </w:rPr>
      </w:pPr>
    </w:p>
    <w:tbl>
      <w:tblPr>
        <w:tblOverlap w:val="never"/>
        <w:tblW w:w="9563" w:type="dxa"/>
        <w:tblLayout w:type="fixed"/>
        <w:tblCellMar>
          <w:left w:w="10" w:type="dxa"/>
          <w:right w:w="10" w:type="dxa"/>
        </w:tblCellMar>
        <w:tblLook w:val="0000"/>
      </w:tblPr>
      <w:tblGrid>
        <w:gridCol w:w="536"/>
        <w:gridCol w:w="625"/>
        <w:gridCol w:w="625"/>
        <w:gridCol w:w="892"/>
        <w:gridCol w:w="536"/>
        <w:gridCol w:w="714"/>
        <w:gridCol w:w="625"/>
        <w:gridCol w:w="1071"/>
        <w:gridCol w:w="804"/>
        <w:gridCol w:w="892"/>
        <w:gridCol w:w="626"/>
        <w:gridCol w:w="625"/>
        <w:gridCol w:w="992"/>
      </w:tblGrid>
      <w:tr w:rsidR="00D13F1D" w:rsidRPr="00F81571" w:rsidTr="003A3419">
        <w:trPr>
          <w:trHeight w:val="359"/>
        </w:trPr>
        <w:tc>
          <w:tcPr>
            <w:tcW w:w="536" w:type="dxa"/>
            <w:vMerge w:val="restart"/>
            <w:tcBorders>
              <w:top w:val="single" w:sz="4" w:space="0" w:color="auto"/>
              <w:left w:val="single" w:sz="4" w:space="0" w:color="auto"/>
            </w:tcBorders>
            <w:shd w:val="clear" w:color="auto" w:fill="FFFFFF"/>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Year</w:t>
            </w:r>
          </w:p>
        </w:tc>
        <w:tc>
          <w:tcPr>
            <w:tcW w:w="1250" w:type="dxa"/>
            <w:gridSpan w:val="2"/>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Jan</w:t>
            </w:r>
          </w:p>
        </w:tc>
        <w:tc>
          <w:tcPr>
            <w:tcW w:w="1428" w:type="dxa"/>
            <w:gridSpan w:val="2"/>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Feb</w:t>
            </w:r>
          </w:p>
        </w:tc>
        <w:tc>
          <w:tcPr>
            <w:tcW w:w="1339" w:type="dxa"/>
            <w:gridSpan w:val="2"/>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March</w:t>
            </w:r>
          </w:p>
        </w:tc>
        <w:tc>
          <w:tcPr>
            <w:tcW w:w="1875" w:type="dxa"/>
            <w:gridSpan w:val="2"/>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April</w:t>
            </w:r>
          </w:p>
        </w:tc>
        <w:tc>
          <w:tcPr>
            <w:tcW w:w="1518" w:type="dxa"/>
            <w:gridSpan w:val="2"/>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May</w:t>
            </w:r>
          </w:p>
        </w:tc>
        <w:tc>
          <w:tcPr>
            <w:tcW w:w="1617" w:type="dxa"/>
            <w:gridSpan w:val="2"/>
            <w:tcBorders>
              <w:top w:val="single" w:sz="4" w:space="0" w:color="auto"/>
              <w:left w:val="single" w:sz="4" w:space="0" w:color="auto"/>
              <w:righ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June</w:t>
            </w:r>
          </w:p>
        </w:tc>
      </w:tr>
      <w:tr w:rsidR="00D13F1D" w:rsidRPr="00F81571" w:rsidTr="003A3419">
        <w:trPr>
          <w:trHeight w:val="665"/>
        </w:trPr>
        <w:tc>
          <w:tcPr>
            <w:tcW w:w="536" w:type="dxa"/>
            <w:vMerge/>
            <w:tcBorders>
              <w:left w:val="single" w:sz="4" w:space="0" w:color="auto"/>
            </w:tcBorders>
            <w:shd w:val="clear" w:color="auto" w:fill="FFFFFF"/>
          </w:tcPr>
          <w:p w:rsidR="00D13F1D" w:rsidRPr="00F81571" w:rsidRDefault="00D13F1D" w:rsidP="00D13F1D">
            <w:pPr>
              <w:jc w:val="center"/>
              <w:rPr>
                <w:rFonts w:ascii="Times New Roman" w:hAnsi="Times New Roman"/>
              </w:rPr>
            </w:pPr>
          </w:p>
        </w:tc>
        <w:tc>
          <w:tcPr>
            <w:tcW w:w="625"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Max</w:t>
            </w:r>
          </w:p>
        </w:tc>
        <w:tc>
          <w:tcPr>
            <w:tcW w:w="625"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Min</w:t>
            </w:r>
          </w:p>
        </w:tc>
        <w:tc>
          <w:tcPr>
            <w:tcW w:w="892"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Max</w:t>
            </w:r>
          </w:p>
        </w:tc>
        <w:tc>
          <w:tcPr>
            <w:tcW w:w="536"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Min</w:t>
            </w:r>
          </w:p>
        </w:tc>
        <w:tc>
          <w:tcPr>
            <w:tcW w:w="714"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Max</w:t>
            </w:r>
          </w:p>
        </w:tc>
        <w:tc>
          <w:tcPr>
            <w:tcW w:w="625"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Min</w:t>
            </w:r>
          </w:p>
        </w:tc>
        <w:tc>
          <w:tcPr>
            <w:tcW w:w="1071"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Max</w:t>
            </w:r>
          </w:p>
        </w:tc>
        <w:tc>
          <w:tcPr>
            <w:tcW w:w="804"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Min</w:t>
            </w:r>
          </w:p>
        </w:tc>
        <w:tc>
          <w:tcPr>
            <w:tcW w:w="892"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Max</w:t>
            </w:r>
          </w:p>
        </w:tc>
        <w:tc>
          <w:tcPr>
            <w:tcW w:w="625"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Min</w:t>
            </w:r>
          </w:p>
        </w:tc>
        <w:tc>
          <w:tcPr>
            <w:tcW w:w="625"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Max</w:t>
            </w:r>
          </w:p>
        </w:tc>
        <w:tc>
          <w:tcPr>
            <w:tcW w:w="992" w:type="dxa"/>
            <w:tcBorders>
              <w:top w:val="single" w:sz="4" w:space="0" w:color="auto"/>
              <w:left w:val="single" w:sz="4" w:space="0" w:color="auto"/>
              <w:righ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Min</w:t>
            </w:r>
          </w:p>
        </w:tc>
      </w:tr>
      <w:tr w:rsidR="00D13F1D" w:rsidRPr="00F81571" w:rsidTr="003A3419">
        <w:trPr>
          <w:trHeight w:val="516"/>
        </w:trPr>
        <w:tc>
          <w:tcPr>
            <w:tcW w:w="536"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w:t>
            </w:r>
          </w:p>
        </w:tc>
        <w:tc>
          <w:tcPr>
            <w:tcW w:w="892"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4</w:t>
            </w:r>
          </w:p>
        </w:tc>
        <w:tc>
          <w:tcPr>
            <w:tcW w:w="536"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5</w:t>
            </w:r>
          </w:p>
        </w:tc>
        <w:tc>
          <w:tcPr>
            <w:tcW w:w="71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6</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7</w:t>
            </w:r>
          </w:p>
        </w:tc>
        <w:tc>
          <w:tcPr>
            <w:tcW w:w="1071"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8</w:t>
            </w:r>
          </w:p>
        </w:tc>
        <w:tc>
          <w:tcPr>
            <w:tcW w:w="80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9</w:t>
            </w:r>
          </w:p>
        </w:tc>
        <w:tc>
          <w:tcPr>
            <w:tcW w:w="892"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10</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11</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12</w:t>
            </w:r>
          </w:p>
        </w:tc>
        <w:tc>
          <w:tcPr>
            <w:tcW w:w="992" w:type="dxa"/>
            <w:tcBorders>
              <w:top w:val="single" w:sz="4" w:space="0" w:color="auto"/>
              <w:left w:val="single" w:sz="4" w:space="0" w:color="auto"/>
              <w:righ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13</w:t>
            </w:r>
          </w:p>
        </w:tc>
      </w:tr>
      <w:tr w:rsidR="00D13F1D" w:rsidRPr="00F81571" w:rsidTr="003A3419">
        <w:trPr>
          <w:trHeight w:val="509"/>
        </w:trPr>
        <w:tc>
          <w:tcPr>
            <w:tcW w:w="536"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2010</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28.40</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9.6</w:t>
            </w:r>
          </w:p>
        </w:tc>
        <w:tc>
          <w:tcPr>
            <w:tcW w:w="892"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30.40</w:t>
            </w:r>
          </w:p>
        </w:tc>
        <w:tc>
          <w:tcPr>
            <w:tcW w:w="536"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10.20</w:t>
            </w:r>
          </w:p>
        </w:tc>
        <w:tc>
          <w:tcPr>
            <w:tcW w:w="71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35.40</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12.80</w:t>
            </w:r>
          </w:p>
        </w:tc>
        <w:tc>
          <w:tcPr>
            <w:tcW w:w="1071"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39.20</w:t>
            </w:r>
          </w:p>
        </w:tc>
        <w:tc>
          <w:tcPr>
            <w:tcW w:w="80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20.60</w:t>
            </w:r>
          </w:p>
        </w:tc>
        <w:tc>
          <w:tcPr>
            <w:tcW w:w="892"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38.50</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17.00</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40.00</w:t>
            </w:r>
          </w:p>
        </w:tc>
        <w:tc>
          <w:tcPr>
            <w:tcW w:w="992" w:type="dxa"/>
            <w:tcBorders>
              <w:top w:val="single" w:sz="4" w:space="0" w:color="auto"/>
              <w:left w:val="single" w:sz="4" w:space="0" w:color="auto"/>
              <w:righ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16.70</w:t>
            </w:r>
          </w:p>
        </w:tc>
      </w:tr>
      <w:tr w:rsidR="00D13F1D" w:rsidRPr="00F81571" w:rsidTr="003A3419">
        <w:trPr>
          <w:trHeight w:val="501"/>
        </w:trPr>
        <w:tc>
          <w:tcPr>
            <w:tcW w:w="536"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2011</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30.20</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12.15</w:t>
            </w:r>
          </w:p>
        </w:tc>
        <w:tc>
          <w:tcPr>
            <w:tcW w:w="892"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34.30</w:t>
            </w:r>
          </w:p>
        </w:tc>
        <w:tc>
          <w:tcPr>
            <w:tcW w:w="536"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15.45</w:t>
            </w:r>
          </w:p>
        </w:tc>
        <w:tc>
          <w:tcPr>
            <w:tcW w:w="71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38.20</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17.10</w:t>
            </w:r>
          </w:p>
        </w:tc>
        <w:tc>
          <w:tcPr>
            <w:tcW w:w="1071"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40.00</w:t>
            </w:r>
          </w:p>
        </w:tc>
        <w:tc>
          <w:tcPr>
            <w:tcW w:w="80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19.80</w:t>
            </w:r>
          </w:p>
        </w:tc>
        <w:tc>
          <w:tcPr>
            <w:tcW w:w="892"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41.70</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18.80</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36.12</w:t>
            </w:r>
          </w:p>
        </w:tc>
        <w:tc>
          <w:tcPr>
            <w:tcW w:w="992" w:type="dxa"/>
            <w:tcBorders>
              <w:top w:val="single" w:sz="4" w:space="0" w:color="auto"/>
              <w:left w:val="single" w:sz="4" w:space="0" w:color="auto"/>
              <w:righ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17.80</w:t>
            </w:r>
          </w:p>
        </w:tc>
      </w:tr>
      <w:tr w:rsidR="00D13F1D" w:rsidRPr="00F81571" w:rsidTr="003A3419">
        <w:trPr>
          <w:trHeight w:val="501"/>
        </w:trPr>
        <w:tc>
          <w:tcPr>
            <w:tcW w:w="536"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2012</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32.10</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11.16</w:t>
            </w:r>
          </w:p>
        </w:tc>
        <w:tc>
          <w:tcPr>
            <w:tcW w:w="892"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36.30</w:t>
            </w:r>
          </w:p>
        </w:tc>
        <w:tc>
          <w:tcPr>
            <w:tcW w:w="536"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14.20</w:t>
            </w:r>
          </w:p>
        </w:tc>
        <w:tc>
          <w:tcPr>
            <w:tcW w:w="71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38.80</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16.50</w:t>
            </w:r>
          </w:p>
        </w:tc>
        <w:tc>
          <w:tcPr>
            <w:tcW w:w="1071"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41.00</w:t>
            </w:r>
          </w:p>
        </w:tc>
        <w:tc>
          <w:tcPr>
            <w:tcW w:w="80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18.10</w:t>
            </w:r>
          </w:p>
        </w:tc>
        <w:tc>
          <w:tcPr>
            <w:tcW w:w="892"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42.30</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17.30</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35.60</w:t>
            </w:r>
          </w:p>
        </w:tc>
        <w:tc>
          <w:tcPr>
            <w:tcW w:w="992" w:type="dxa"/>
            <w:tcBorders>
              <w:top w:val="single" w:sz="4" w:space="0" w:color="auto"/>
              <w:left w:val="single" w:sz="4" w:space="0" w:color="auto"/>
              <w:righ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16.30</w:t>
            </w:r>
          </w:p>
        </w:tc>
      </w:tr>
      <w:tr w:rsidR="00D13F1D" w:rsidRPr="00F81571" w:rsidTr="003A3419">
        <w:trPr>
          <w:trHeight w:val="501"/>
        </w:trPr>
        <w:tc>
          <w:tcPr>
            <w:tcW w:w="536"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2013</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30.10</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11.20</w:t>
            </w:r>
          </w:p>
        </w:tc>
        <w:tc>
          <w:tcPr>
            <w:tcW w:w="892"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34.20</w:t>
            </w:r>
          </w:p>
        </w:tc>
        <w:tc>
          <w:tcPr>
            <w:tcW w:w="536"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13.70</w:t>
            </w:r>
          </w:p>
        </w:tc>
        <w:tc>
          <w:tcPr>
            <w:tcW w:w="71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37.00</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18.30</w:t>
            </w:r>
          </w:p>
        </w:tc>
        <w:tc>
          <w:tcPr>
            <w:tcW w:w="1071"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41.30</w:t>
            </w:r>
          </w:p>
        </w:tc>
        <w:tc>
          <w:tcPr>
            <w:tcW w:w="80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17.80</w:t>
            </w:r>
          </w:p>
        </w:tc>
        <w:tc>
          <w:tcPr>
            <w:tcW w:w="892"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41.55</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16.60</w:t>
            </w:r>
          </w:p>
        </w:tc>
        <w:tc>
          <w:tcPr>
            <w:tcW w:w="62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36.30</w:t>
            </w:r>
          </w:p>
        </w:tc>
        <w:tc>
          <w:tcPr>
            <w:tcW w:w="992" w:type="dxa"/>
            <w:tcBorders>
              <w:top w:val="single" w:sz="4" w:space="0" w:color="auto"/>
              <w:left w:val="single" w:sz="4" w:space="0" w:color="auto"/>
              <w:righ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16.10</w:t>
            </w:r>
          </w:p>
        </w:tc>
      </w:tr>
      <w:tr w:rsidR="00D13F1D" w:rsidRPr="00F81571" w:rsidTr="003A3419">
        <w:trPr>
          <w:trHeight w:val="529"/>
        </w:trPr>
        <w:tc>
          <w:tcPr>
            <w:tcW w:w="536"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2014</w:t>
            </w:r>
          </w:p>
        </w:tc>
        <w:tc>
          <w:tcPr>
            <w:tcW w:w="625"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31.10</w:t>
            </w:r>
          </w:p>
        </w:tc>
        <w:tc>
          <w:tcPr>
            <w:tcW w:w="625"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10.80</w:t>
            </w:r>
          </w:p>
        </w:tc>
        <w:tc>
          <w:tcPr>
            <w:tcW w:w="892"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33.80</w:t>
            </w:r>
          </w:p>
        </w:tc>
        <w:tc>
          <w:tcPr>
            <w:tcW w:w="536"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12.80</w:t>
            </w:r>
          </w:p>
        </w:tc>
        <w:tc>
          <w:tcPr>
            <w:tcW w:w="714"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37.80</w:t>
            </w:r>
          </w:p>
        </w:tc>
        <w:tc>
          <w:tcPr>
            <w:tcW w:w="625"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17.80</w:t>
            </w:r>
          </w:p>
        </w:tc>
        <w:tc>
          <w:tcPr>
            <w:tcW w:w="1071"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40.90</w:t>
            </w:r>
          </w:p>
        </w:tc>
        <w:tc>
          <w:tcPr>
            <w:tcW w:w="804"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17.10</w:t>
            </w:r>
          </w:p>
        </w:tc>
        <w:tc>
          <w:tcPr>
            <w:tcW w:w="892"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41.30</w:t>
            </w:r>
          </w:p>
        </w:tc>
        <w:tc>
          <w:tcPr>
            <w:tcW w:w="625"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15.70</w:t>
            </w:r>
          </w:p>
        </w:tc>
        <w:tc>
          <w:tcPr>
            <w:tcW w:w="625"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35.20</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15.10</w:t>
            </w:r>
          </w:p>
        </w:tc>
      </w:tr>
    </w:tbl>
    <w:p w:rsidR="00D13F1D" w:rsidRPr="00F81571" w:rsidRDefault="00D13F1D" w:rsidP="00D13F1D">
      <w:pPr>
        <w:pStyle w:val="Bodytext641"/>
        <w:shd w:val="clear" w:color="auto" w:fill="auto"/>
        <w:spacing w:line="276" w:lineRule="auto"/>
        <w:jc w:val="center"/>
        <w:rPr>
          <w:sz w:val="22"/>
          <w:szCs w:val="22"/>
        </w:rPr>
      </w:pPr>
    </w:p>
    <w:p w:rsidR="00D13F1D" w:rsidRPr="000D4E0A" w:rsidRDefault="00D13F1D" w:rsidP="00D13F1D">
      <w:pPr>
        <w:pStyle w:val="Bodytext641"/>
        <w:shd w:val="clear" w:color="auto" w:fill="auto"/>
        <w:spacing w:line="276" w:lineRule="auto"/>
        <w:jc w:val="center"/>
        <w:rPr>
          <w:sz w:val="32"/>
          <w:szCs w:val="32"/>
        </w:rPr>
      </w:pPr>
      <w:proofErr w:type="gramStart"/>
      <w:r w:rsidRPr="000D4E0A">
        <w:rPr>
          <w:sz w:val="32"/>
          <w:szCs w:val="32"/>
        </w:rPr>
        <w:t>Continu. . . . . . .</w:t>
      </w:r>
      <w:proofErr w:type="gramEnd"/>
    </w:p>
    <w:p w:rsidR="00D13F1D" w:rsidRPr="000D4E0A" w:rsidRDefault="00D13F1D" w:rsidP="00D13F1D">
      <w:pPr>
        <w:pStyle w:val="Bodytext641"/>
        <w:shd w:val="clear" w:color="auto" w:fill="auto"/>
        <w:spacing w:line="276" w:lineRule="auto"/>
        <w:jc w:val="center"/>
        <w:rPr>
          <w:sz w:val="32"/>
          <w:szCs w:val="32"/>
        </w:rPr>
      </w:pPr>
    </w:p>
    <w:tbl>
      <w:tblPr>
        <w:tblOverlap w:val="never"/>
        <w:tblW w:w="9625" w:type="dxa"/>
        <w:tblLayout w:type="fixed"/>
        <w:tblCellMar>
          <w:left w:w="10" w:type="dxa"/>
          <w:right w:w="10" w:type="dxa"/>
        </w:tblCellMar>
        <w:tblLook w:val="0000"/>
      </w:tblPr>
      <w:tblGrid>
        <w:gridCol w:w="713"/>
        <w:gridCol w:w="624"/>
        <w:gridCol w:w="891"/>
        <w:gridCol w:w="624"/>
        <w:gridCol w:w="980"/>
        <w:gridCol w:w="713"/>
        <w:gridCol w:w="624"/>
        <w:gridCol w:w="802"/>
        <w:gridCol w:w="891"/>
        <w:gridCol w:w="535"/>
        <w:gridCol w:w="891"/>
        <w:gridCol w:w="1337"/>
      </w:tblGrid>
      <w:tr w:rsidR="00D13F1D" w:rsidRPr="00F81571" w:rsidTr="003A3419">
        <w:trPr>
          <w:trHeight w:val="430"/>
        </w:trPr>
        <w:tc>
          <w:tcPr>
            <w:tcW w:w="1337" w:type="dxa"/>
            <w:gridSpan w:val="2"/>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July</w:t>
            </w:r>
          </w:p>
        </w:tc>
        <w:tc>
          <w:tcPr>
            <w:tcW w:w="1515" w:type="dxa"/>
            <w:gridSpan w:val="2"/>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Aug</w:t>
            </w:r>
          </w:p>
        </w:tc>
        <w:tc>
          <w:tcPr>
            <w:tcW w:w="1693" w:type="dxa"/>
            <w:gridSpan w:val="2"/>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Sept</w:t>
            </w:r>
          </w:p>
        </w:tc>
        <w:tc>
          <w:tcPr>
            <w:tcW w:w="1426" w:type="dxa"/>
            <w:gridSpan w:val="2"/>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Oct</w:t>
            </w:r>
          </w:p>
        </w:tc>
        <w:tc>
          <w:tcPr>
            <w:tcW w:w="1426" w:type="dxa"/>
            <w:gridSpan w:val="2"/>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Nov</w:t>
            </w:r>
          </w:p>
        </w:tc>
        <w:tc>
          <w:tcPr>
            <w:tcW w:w="2228" w:type="dxa"/>
            <w:gridSpan w:val="2"/>
            <w:tcBorders>
              <w:top w:val="single" w:sz="4" w:space="0" w:color="auto"/>
              <w:left w:val="single" w:sz="4" w:space="0" w:color="auto"/>
              <w:righ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Dec</w:t>
            </w:r>
          </w:p>
        </w:tc>
      </w:tr>
      <w:tr w:rsidR="00D13F1D" w:rsidRPr="00F81571" w:rsidTr="003A3419">
        <w:trPr>
          <w:trHeight w:val="804"/>
        </w:trPr>
        <w:tc>
          <w:tcPr>
            <w:tcW w:w="713"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Max</w:t>
            </w:r>
          </w:p>
        </w:tc>
        <w:tc>
          <w:tcPr>
            <w:tcW w:w="624"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Min</w:t>
            </w:r>
          </w:p>
        </w:tc>
        <w:tc>
          <w:tcPr>
            <w:tcW w:w="891"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Max</w:t>
            </w:r>
          </w:p>
        </w:tc>
        <w:tc>
          <w:tcPr>
            <w:tcW w:w="624"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Min</w:t>
            </w:r>
          </w:p>
        </w:tc>
        <w:tc>
          <w:tcPr>
            <w:tcW w:w="980"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Max</w:t>
            </w:r>
          </w:p>
        </w:tc>
        <w:tc>
          <w:tcPr>
            <w:tcW w:w="713"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Min</w:t>
            </w:r>
          </w:p>
        </w:tc>
        <w:tc>
          <w:tcPr>
            <w:tcW w:w="624"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Max</w:t>
            </w:r>
          </w:p>
        </w:tc>
        <w:tc>
          <w:tcPr>
            <w:tcW w:w="802"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Min</w:t>
            </w:r>
          </w:p>
        </w:tc>
        <w:tc>
          <w:tcPr>
            <w:tcW w:w="891"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Max</w:t>
            </w:r>
          </w:p>
        </w:tc>
        <w:tc>
          <w:tcPr>
            <w:tcW w:w="535"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Min</w:t>
            </w:r>
          </w:p>
        </w:tc>
        <w:tc>
          <w:tcPr>
            <w:tcW w:w="891" w:type="dxa"/>
            <w:tcBorders>
              <w:top w:val="single" w:sz="4" w:space="0" w:color="auto"/>
              <w:lef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Max</w:t>
            </w:r>
          </w:p>
        </w:tc>
        <w:tc>
          <w:tcPr>
            <w:tcW w:w="1337" w:type="dxa"/>
            <w:tcBorders>
              <w:top w:val="single" w:sz="4" w:space="0" w:color="auto"/>
              <w:left w:val="single" w:sz="4" w:space="0" w:color="auto"/>
              <w:right w:val="single" w:sz="4" w:space="0" w:color="auto"/>
            </w:tcBorders>
            <w:shd w:val="clear" w:color="auto" w:fill="FFFFFF"/>
            <w:vAlign w:val="bottom"/>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Mean</w:t>
            </w:r>
          </w:p>
          <w:p w:rsidR="00D13F1D" w:rsidRPr="001B26BD" w:rsidRDefault="00D13F1D" w:rsidP="00D13F1D">
            <w:pPr>
              <w:pStyle w:val="Bodytext21"/>
              <w:shd w:val="clear" w:color="auto" w:fill="auto"/>
              <w:spacing w:line="276" w:lineRule="auto"/>
              <w:ind w:firstLine="0"/>
              <w:jc w:val="center"/>
            </w:pPr>
            <w:r w:rsidRPr="00F81571">
              <w:rPr>
                <w:rStyle w:val="Bodytext2Bold3"/>
                <w:b w:val="0"/>
              </w:rPr>
              <w:t>Min</w:t>
            </w:r>
          </w:p>
        </w:tc>
      </w:tr>
      <w:tr w:rsidR="00D13F1D" w:rsidRPr="00F81571" w:rsidTr="003A3419">
        <w:trPr>
          <w:trHeight w:val="610"/>
        </w:trPr>
        <w:tc>
          <w:tcPr>
            <w:tcW w:w="713" w:type="dxa"/>
            <w:tcBorders>
              <w:top w:val="single" w:sz="4" w:space="0" w:color="auto"/>
              <w:left w:val="single" w:sz="4" w:space="0" w:color="auto"/>
            </w:tcBorders>
            <w:shd w:val="clear" w:color="auto" w:fill="FFFFFF"/>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14</w:t>
            </w:r>
          </w:p>
        </w:tc>
        <w:tc>
          <w:tcPr>
            <w:tcW w:w="624" w:type="dxa"/>
            <w:tcBorders>
              <w:top w:val="single" w:sz="4" w:space="0" w:color="auto"/>
              <w:left w:val="single" w:sz="4" w:space="0" w:color="auto"/>
            </w:tcBorders>
            <w:shd w:val="clear" w:color="auto" w:fill="FFFFFF"/>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15</w:t>
            </w:r>
          </w:p>
        </w:tc>
        <w:tc>
          <w:tcPr>
            <w:tcW w:w="891" w:type="dxa"/>
            <w:tcBorders>
              <w:top w:val="single" w:sz="4" w:space="0" w:color="auto"/>
              <w:left w:val="single" w:sz="4" w:space="0" w:color="auto"/>
            </w:tcBorders>
            <w:shd w:val="clear" w:color="auto" w:fill="FFFFFF"/>
            <w:vAlign w:val="center"/>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16</w:t>
            </w:r>
          </w:p>
        </w:tc>
        <w:tc>
          <w:tcPr>
            <w:tcW w:w="624" w:type="dxa"/>
            <w:tcBorders>
              <w:top w:val="single" w:sz="4" w:space="0" w:color="auto"/>
              <w:left w:val="single" w:sz="4" w:space="0" w:color="auto"/>
            </w:tcBorders>
            <w:shd w:val="clear" w:color="auto" w:fill="FFFFFF"/>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17</w:t>
            </w:r>
          </w:p>
        </w:tc>
        <w:tc>
          <w:tcPr>
            <w:tcW w:w="980" w:type="dxa"/>
            <w:tcBorders>
              <w:top w:val="single" w:sz="4" w:space="0" w:color="auto"/>
              <w:left w:val="single" w:sz="4" w:space="0" w:color="auto"/>
            </w:tcBorders>
            <w:shd w:val="clear" w:color="auto" w:fill="FFFFFF"/>
            <w:vAlign w:val="center"/>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18</w:t>
            </w:r>
          </w:p>
        </w:tc>
        <w:tc>
          <w:tcPr>
            <w:tcW w:w="713" w:type="dxa"/>
            <w:tcBorders>
              <w:top w:val="single" w:sz="4" w:space="0" w:color="auto"/>
              <w:left w:val="single" w:sz="4" w:space="0" w:color="auto"/>
            </w:tcBorders>
            <w:shd w:val="clear" w:color="auto" w:fill="FFFFFF"/>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19</w:t>
            </w:r>
          </w:p>
        </w:tc>
        <w:tc>
          <w:tcPr>
            <w:tcW w:w="624" w:type="dxa"/>
            <w:tcBorders>
              <w:top w:val="single" w:sz="4" w:space="0" w:color="auto"/>
              <w:left w:val="single" w:sz="4" w:space="0" w:color="auto"/>
            </w:tcBorders>
            <w:shd w:val="clear" w:color="auto" w:fill="FFFFFF"/>
            <w:vAlign w:val="center"/>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20</w:t>
            </w:r>
          </w:p>
        </w:tc>
        <w:tc>
          <w:tcPr>
            <w:tcW w:w="802" w:type="dxa"/>
            <w:tcBorders>
              <w:top w:val="single" w:sz="4" w:space="0" w:color="auto"/>
              <w:left w:val="single" w:sz="4" w:space="0" w:color="auto"/>
            </w:tcBorders>
            <w:shd w:val="clear" w:color="auto" w:fill="FFFFFF"/>
            <w:vAlign w:val="center"/>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21</w:t>
            </w:r>
          </w:p>
        </w:tc>
        <w:tc>
          <w:tcPr>
            <w:tcW w:w="891" w:type="dxa"/>
            <w:tcBorders>
              <w:top w:val="single" w:sz="4" w:space="0" w:color="auto"/>
              <w:left w:val="single" w:sz="4" w:space="0" w:color="auto"/>
            </w:tcBorders>
            <w:shd w:val="clear" w:color="auto" w:fill="FFFFFF"/>
            <w:vAlign w:val="center"/>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22</w:t>
            </w:r>
          </w:p>
        </w:tc>
        <w:tc>
          <w:tcPr>
            <w:tcW w:w="535" w:type="dxa"/>
            <w:tcBorders>
              <w:top w:val="single" w:sz="4" w:space="0" w:color="auto"/>
              <w:left w:val="single" w:sz="4" w:space="0" w:color="auto"/>
            </w:tcBorders>
            <w:shd w:val="clear" w:color="auto" w:fill="FFFFFF"/>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23</w:t>
            </w:r>
          </w:p>
        </w:tc>
        <w:tc>
          <w:tcPr>
            <w:tcW w:w="891" w:type="dxa"/>
            <w:tcBorders>
              <w:top w:val="single" w:sz="4" w:space="0" w:color="auto"/>
              <w:left w:val="single" w:sz="4" w:space="0" w:color="auto"/>
            </w:tcBorders>
            <w:shd w:val="clear" w:color="auto" w:fill="FFFFFF"/>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24</w:t>
            </w:r>
          </w:p>
        </w:tc>
        <w:tc>
          <w:tcPr>
            <w:tcW w:w="1337" w:type="dxa"/>
            <w:tcBorders>
              <w:top w:val="single" w:sz="4" w:space="0" w:color="auto"/>
              <w:left w:val="single" w:sz="4" w:space="0" w:color="auto"/>
              <w:right w:val="single" w:sz="4" w:space="0" w:color="auto"/>
            </w:tcBorders>
            <w:shd w:val="clear" w:color="auto" w:fill="FFFFFF"/>
          </w:tcPr>
          <w:p w:rsidR="00D13F1D" w:rsidRPr="001B26BD" w:rsidRDefault="00D13F1D" w:rsidP="00D13F1D">
            <w:pPr>
              <w:pStyle w:val="Bodytext21"/>
              <w:shd w:val="clear" w:color="auto" w:fill="auto"/>
              <w:spacing w:line="276" w:lineRule="auto"/>
              <w:ind w:firstLine="0"/>
              <w:jc w:val="center"/>
            </w:pPr>
            <w:r w:rsidRPr="00F81571">
              <w:rPr>
                <w:rStyle w:val="Bodytext2Bold3"/>
                <w:b w:val="0"/>
              </w:rPr>
              <w:t>25</w:t>
            </w:r>
          </w:p>
        </w:tc>
      </w:tr>
      <w:tr w:rsidR="00D13F1D" w:rsidRPr="00F81571" w:rsidTr="003A3419">
        <w:trPr>
          <w:trHeight w:val="610"/>
        </w:trPr>
        <w:tc>
          <w:tcPr>
            <w:tcW w:w="713"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30.30</w:t>
            </w:r>
          </w:p>
        </w:tc>
        <w:tc>
          <w:tcPr>
            <w:tcW w:w="62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16.00</w:t>
            </w:r>
          </w:p>
        </w:tc>
        <w:tc>
          <w:tcPr>
            <w:tcW w:w="891"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30.10</w:t>
            </w:r>
          </w:p>
        </w:tc>
        <w:tc>
          <w:tcPr>
            <w:tcW w:w="62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16.30</w:t>
            </w:r>
          </w:p>
        </w:tc>
        <w:tc>
          <w:tcPr>
            <w:tcW w:w="980"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31.70</w:t>
            </w:r>
          </w:p>
        </w:tc>
        <w:tc>
          <w:tcPr>
            <w:tcW w:w="713"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15.90</w:t>
            </w:r>
          </w:p>
        </w:tc>
        <w:tc>
          <w:tcPr>
            <w:tcW w:w="62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33.50</w:t>
            </w:r>
          </w:p>
        </w:tc>
        <w:tc>
          <w:tcPr>
            <w:tcW w:w="802"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14.80</w:t>
            </w:r>
          </w:p>
        </w:tc>
        <w:tc>
          <w:tcPr>
            <w:tcW w:w="891"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27.10</w:t>
            </w:r>
          </w:p>
        </w:tc>
        <w:tc>
          <w:tcPr>
            <w:tcW w:w="53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11.10</w:t>
            </w:r>
          </w:p>
        </w:tc>
        <w:tc>
          <w:tcPr>
            <w:tcW w:w="891"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26.80</w:t>
            </w:r>
          </w:p>
        </w:tc>
        <w:tc>
          <w:tcPr>
            <w:tcW w:w="1337" w:type="dxa"/>
            <w:tcBorders>
              <w:top w:val="single" w:sz="4" w:space="0" w:color="auto"/>
              <w:left w:val="single" w:sz="4" w:space="0" w:color="auto"/>
              <w:righ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11.10</w:t>
            </w:r>
          </w:p>
        </w:tc>
      </w:tr>
      <w:tr w:rsidR="00D13F1D" w:rsidRPr="00F81571" w:rsidTr="003A3419">
        <w:trPr>
          <w:trHeight w:val="610"/>
        </w:trPr>
        <w:tc>
          <w:tcPr>
            <w:tcW w:w="713"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29.70</w:t>
            </w:r>
          </w:p>
        </w:tc>
        <w:tc>
          <w:tcPr>
            <w:tcW w:w="62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15.80</w:t>
            </w:r>
          </w:p>
        </w:tc>
        <w:tc>
          <w:tcPr>
            <w:tcW w:w="891"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31.10</w:t>
            </w:r>
          </w:p>
        </w:tc>
        <w:tc>
          <w:tcPr>
            <w:tcW w:w="62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16.00</w:t>
            </w:r>
          </w:p>
        </w:tc>
        <w:tc>
          <w:tcPr>
            <w:tcW w:w="980"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30.80</w:t>
            </w:r>
          </w:p>
        </w:tc>
        <w:tc>
          <w:tcPr>
            <w:tcW w:w="713"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15.40</w:t>
            </w:r>
          </w:p>
        </w:tc>
        <w:tc>
          <w:tcPr>
            <w:tcW w:w="62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32.00</w:t>
            </w:r>
          </w:p>
        </w:tc>
        <w:tc>
          <w:tcPr>
            <w:tcW w:w="802"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14.70</w:t>
            </w:r>
          </w:p>
        </w:tc>
        <w:tc>
          <w:tcPr>
            <w:tcW w:w="891"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27.30</w:t>
            </w:r>
          </w:p>
        </w:tc>
        <w:tc>
          <w:tcPr>
            <w:tcW w:w="53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10.80</w:t>
            </w:r>
          </w:p>
        </w:tc>
        <w:tc>
          <w:tcPr>
            <w:tcW w:w="891"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25.70</w:t>
            </w:r>
          </w:p>
        </w:tc>
        <w:tc>
          <w:tcPr>
            <w:tcW w:w="1337" w:type="dxa"/>
            <w:tcBorders>
              <w:top w:val="single" w:sz="4" w:space="0" w:color="auto"/>
              <w:left w:val="single" w:sz="4" w:space="0" w:color="auto"/>
              <w:righ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11.30</w:t>
            </w:r>
          </w:p>
        </w:tc>
      </w:tr>
      <w:tr w:rsidR="00D13F1D" w:rsidRPr="00F81571" w:rsidTr="003A3419">
        <w:trPr>
          <w:trHeight w:val="610"/>
        </w:trPr>
        <w:tc>
          <w:tcPr>
            <w:tcW w:w="713"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28.60</w:t>
            </w:r>
          </w:p>
        </w:tc>
        <w:tc>
          <w:tcPr>
            <w:tcW w:w="62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14.80</w:t>
            </w:r>
          </w:p>
        </w:tc>
        <w:tc>
          <w:tcPr>
            <w:tcW w:w="891"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30.10</w:t>
            </w:r>
          </w:p>
        </w:tc>
        <w:tc>
          <w:tcPr>
            <w:tcW w:w="62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16.00</w:t>
            </w:r>
          </w:p>
        </w:tc>
        <w:tc>
          <w:tcPr>
            <w:tcW w:w="980"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29.80</w:t>
            </w:r>
          </w:p>
        </w:tc>
        <w:tc>
          <w:tcPr>
            <w:tcW w:w="713"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15.20</w:t>
            </w:r>
          </w:p>
        </w:tc>
        <w:tc>
          <w:tcPr>
            <w:tcW w:w="62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31.80</w:t>
            </w:r>
          </w:p>
        </w:tc>
        <w:tc>
          <w:tcPr>
            <w:tcW w:w="802"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14.20</w:t>
            </w:r>
          </w:p>
        </w:tc>
        <w:tc>
          <w:tcPr>
            <w:tcW w:w="891"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27.10</w:t>
            </w:r>
          </w:p>
        </w:tc>
        <w:tc>
          <w:tcPr>
            <w:tcW w:w="53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10.30</w:t>
            </w:r>
          </w:p>
        </w:tc>
        <w:tc>
          <w:tcPr>
            <w:tcW w:w="891"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25.10</w:t>
            </w:r>
          </w:p>
        </w:tc>
        <w:tc>
          <w:tcPr>
            <w:tcW w:w="1337" w:type="dxa"/>
            <w:tcBorders>
              <w:top w:val="single" w:sz="4" w:space="0" w:color="auto"/>
              <w:left w:val="single" w:sz="4" w:space="0" w:color="auto"/>
              <w:righ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11.10</w:t>
            </w:r>
          </w:p>
        </w:tc>
      </w:tr>
      <w:tr w:rsidR="00D13F1D" w:rsidRPr="00F81571" w:rsidTr="003A3419">
        <w:trPr>
          <w:trHeight w:val="610"/>
        </w:trPr>
        <w:tc>
          <w:tcPr>
            <w:tcW w:w="713"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29.60</w:t>
            </w:r>
          </w:p>
        </w:tc>
        <w:tc>
          <w:tcPr>
            <w:tcW w:w="62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14.20</w:t>
            </w:r>
          </w:p>
        </w:tc>
        <w:tc>
          <w:tcPr>
            <w:tcW w:w="891"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30.00</w:t>
            </w:r>
          </w:p>
        </w:tc>
        <w:tc>
          <w:tcPr>
            <w:tcW w:w="62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16.20</w:t>
            </w:r>
          </w:p>
        </w:tc>
        <w:tc>
          <w:tcPr>
            <w:tcW w:w="980"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rPr>
              <w:t>29.10</w:t>
            </w:r>
          </w:p>
        </w:tc>
        <w:tc>
          <w:tcPr>
            <w:tcW w:w="713"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rPr>
              <w:t>14.30</w:t>
            </w:r>
          </w:p>
        </w:tc>
        <w:tc>
          <w:tcPr>
            <w:tcW w:w="624"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30.60</w:t>
            </w:r>
          </w:p>
        </w:tc>
        <w:tc>
          <w:tcPr>
            <w:tcW w:w="802"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14.30</w:t>
            </w:r>
          </w:p>
        </w:tc>
        <w:tc>
          <w:tcPr>
            <w:tcW w:w="891"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27.50</w:t>
            </w:r>
          </w:p>
        </w:tc>
        <w:tc>
          <w:tcPr>
            <w:tcW w:w="535"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11.20</w:t>
            </w:r>
          </w:p>
        </w:tc>
        <w:tc>
          <w:tcPr>
            <w:tcW w:w="891" w:type="dxa"/>
            <w:tcBorders>
              <w:top w:val="single" w:sz="4" w:space="0" w:color="auto"/>
              <w:lef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25.30</w:t>
            </w:r>
          </w:p>
        </w:tc>
        <w:tc>
          <w:tcPr>
            <w:tcW w:w="1337" w:type="dxa"/>
            <w:tcBorders>
              <w:top w:val="single" w:sz="4" w:space="0" w:color="auto"/>
              <w:left w:val="single" w:sz="4" w:space="0" w:color="auto"/>
              <w:righ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11.20</w:t>
            </w:r>
          </w:p>
        </w:tc>
      </w:tr>
      <w:tr w:rsidR="00D13F1D" w:rsidRPr="00F81571" w:rsidTr="003A3419">
        <w:trPr>
          <w:trHeight w:val="651"/>
        </w:trPr>
        <w:tc>
          <w:tcPr>
            <w:tcW w:w="713"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30.10</w:t>
            </w:r>
          </w:p>
        </w:tc>
        <w:tc>
          <w:tcPr>
            <w:tcW w:w="624"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13.10</w:t>
            </w:r>
          </w:p>
        </w:tc>
        <w:tc>
          <w:tcPr>
            <w:tcW w:w="891"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30.00</w:t>
            </w:r>
          </w:p>
        </w:tc>
        <w:tc>
          <w:tcPr>
            <w:tcW w:w="624"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15.80</w:t>
            </w:r>
          </w:p>
        </w:tc>
        <w:tc>
          <w:tcPr>
            <w:tcW w:w="980"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30.10</w:t>
            </w:r>
          </w:p>
        </w:tc>
        <w:tc>
          <w:tcPr>
            <w:tcW w:w="713"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13.30</w:t>
            </w:r>
          </w:p>
        </w:tc>
        <w:tc>
          <w:tcPr>
            <w:tcW w:w="624"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29.70</w:t>
            </w:r>
          </w:p>
        </w:tc>
        <w:tc>
          <w:tcPr>
            <w:tcW w:w="802"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14.10</w:t>
            </w:r>
          </w:p>
        </w:tc>
        <w:tc>
          <w:tcPr>
            <w:tcW w:w="891"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27.80</w:t>
            </w:r>
          </w:p>
        </w:tc>
        <w:tc>
          <w:tcPr>
            <w:tcW w:w="535"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11.10</w:t>
            </w:r>
          </w:p>
        </w:tc>
        <w:tc>
          <w:tcPr>
            <w:tcW w:w="891" w:type="dxa"/>
            <w:tcBorders>
              <w:top w:val="single" w:sz="4" w:space="0" w:color="auto"/>
              <w:left w:val="single" w:sz="4" w:space="0" w:color="auto"/>
              <w:bottom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24.80</w:t>
            </w:r>
          </w:p>
        </w:tc>
        <w:tc>
          <w:tcPr>
            <w:tcW w:w="1337" w:type="dxa"/>
            <w:tcBorders>
              <w:top w:val="single" w:sz="4" w:space="0" w:color="auto"/>
              <w:left w:val="single" w:sz="4" w:space="0" w:color="auto"/>
              <w:bottom w:val="single" w:sz="4" w:space="0" w:color="auto"/>
              <w:right w:val="single" w:sz="4" w:space="0" w:color="auto"/>
            </w:tcBorders>
            <w:shd w:val="clear" w:color="auto" w:fill="FFFFFF"/>
          </w:tcPr>
          <w:p w:rsidR="00D13F1D" w:rsidRPr="001B26BD" w:rsidRDefault="00D13F1D" w:rsidP="003A3419">
            <w:pPr>
              <w:pStyle w:val="Bodytext21"/>
              <w:shd w:val="clear" w:color="auto" w:fill="auto"/>
              <w:spacing w:line="276" w:lineRule="auto"/>
              <w:ind w:firstLine="0"/>
              <w:jc w:val="center"/>
            </w:pPr>
            <w:r w:rsidRPr="00F81571">
              <w:rPr>
                <w:rStyle w:val="Bodytext2Bold3"/>
                <w:b w:val="0"/>
              </w:rPr>
              <w:t>16.80</w:t>
            </w:r>
          </w:p>
        </w:tc>
      </w:tr>
    </w:tbl>
    <w:p w:rsidR="0094331C" w:rsidRPr="00F81571" w:rsidRDefault="0094331C" w:rsidP="00266670">
      <w:pPr>
        <w:pStyle w:val="Bodytext641"/>
        <w:shd w:val="clear" w:color="auto" w:fill="auto"/>
        <w:spacing w:line="276" w:lineRule="auto"/>
        <w:ind w:left="720" w:firstLine="720"/>
        <w:jc w:val="both"/>
        <w:rPr>
          <w:sz w:val="22"/>
          <w:szCs w:val="22"/>
        </w:rPr>
      </w:pPr>
    </w:p>
    <w:p w:rsidR="0094331C" w:rsidRPr="00F81571" w:rsidRDefault="0094331C" w:rsidP="0094331C">
      <w:pPr>
        <w:pStyle w:val="Bodytext641"/>
        <w:shd w:val="clear" w:color="auto" w:fill="auto"/>
        <w:spacing w:line="276" w:lineRule="auto"/>
        <w:jc w:val="both"/>
        <w:rPr>
          <w:sz w:val="22"/>
          <w:szCs w:val="22"/>
        </w:rPr>
      </w:pPr>
    </w:p>
    <w:p w:rsidR="0094331C" w:rsidRPr="000D4E0A" w:rsidRDefault="0094331C" w:rsidP="0094331C">
      <w:pPr>
        <w:pStyle w:val="Bodytext641"/>
        <w:shd w:val="clear" w:color="auto" w:fill="auto"/>
        <w:spacing w:line="276" w:lineRule="auto"/>
        <w:jc w:val="both"/>
        <w:rPr>
          <w:sz w:val="32"/>
          <w:szCs w:val="32"/>
        </w:rPr>
      </w:pPr>
    </w:p>
    <w:p w:rsidR="00716215" w:rsidRPr="000D4E0A" w:rsidRDefault="00716215" w:rsidP="00832C1E">
      <w:pPr>
        <w:pStyle w:val="Heading111"/>
        <w:shd w:val="clear" w:color="auto" w:fill="auto"/>
        <w:spacing w:line="276" w:lineRule="auto"/>
        <w:jc w:val="center"/>
        <w:rPr>
          <w:sz w:val="32"/>
          <w:szCs w:val="32"/>
        </w:rPr>
      </w:pPr>
      <w:r w:rsidRPr="000D4E0A">
        <w:rPr>
          <w:sz w:val="32"/>
          <w:szCs w:val="32"/>
        </w:rPr>
        <w:br w:type="page"/>
      </w:r>
      <w:bookmarkStart w:id="132" w:name="bookmark191"/>
      <w:r w:rsidRPr="000D4E0A">
        <w:rPr>
          <w:sz w:val="32"/>
          <w:szCs w:val="32"/>
        </w:rPr>
        <w:lastRenderedPageBreak/>
        <w:t xml:space="preserve">APPENDIX </w:t>
      </w:r>
      <w:r w:rsidR="00F9717A" w:rsidRPr="000D4E0A">
        <w:rPr>
          <w:sz w:val="32"/>
          <w:szCs w:val="32"/>
        </w:rPr>
        <w:t>–</w:t>
      </w:r>
      <w:r w:rsidRPr="000D4E0A">
        <w:rPr>
          <w:sz w:val="32"/>
          <w:szCs w:val="32"/>
        </w:rPr>
        <w:t xml:space="preserve"> VII</w:t>
      </w:r>
      <w:bookmarkEnd w:id="132"/>
    </w:p>
    <w:p w:rsidR="00716215" w:rsidRPr="000D4E0A" w:rsidRDefault="00716215" w:rsidP="00716215">
      <w:pPr>
        <w:pStyle w:val="Bodytext31"/>
        <w:shd w:val="clear" w:color="auto" w:fill="auto"/>
        <w:spacing w:line="276" w:lineRule="auto"/>
        <w:ind w:firstLine="0"/>
        <w:jc w:val="center"/>
        <w:rPr>
          <w:sz w:val="32"/>
          <w:szCs w:val="32"/>
        </w:rPr>
      </w:pPr>
      <w:r w:rsidRPr="000D4E0A">
        <w:rPr>
          <w:sz w:val="32"/>
          <w:szCs w:val="32"/>
        </w:rPr>
        <w:t>STATEMENT SHOWING LIST OF EXISTING AND PROPOSED ROADS AND CULVERTS</w:t>
      </w:r>
    </w:p>
    <w:p w:rsidR="00716215" w:rsidRPr="000D4E0A" w:rsidRDefault="00716215" w:rsidP="00716215">
      <w:pPr>
        <w:pStyle w:val="Bodytext31"/>
        <w:shd w:val="clear" w:color="auto" w:fill="auto"/>
        <w:spacing w:line="276" w:lineRule="auto"/>
        <w:ind w:firstLine="0"/>
        <w:jc w:val="center"/>
        <w:rPr>
          <w:sz w:val="32"/>
          <w:szCs w:val="32"/>
        </w:rPr>
      </w:pPr>
    </w:p>
    <w:tbl>
      <w:tblPr>
        <w:tblOverlap w:val="never"/>
        <w:tblW w:w="9341" w:type="dxa"/>
        <w:jc w:val="center"/>
        <w:tblLayout w:type="fixed"/>
        <w:tblCellMar>
          <w:left w:w="10" w:type="dxa"/>
          <w:right w:w="10" w:type="dxa"/>
        </w:tblCellMar>
        <w:tblLook w:val="0000"/>
      </w:tblPr>
      <w:tblGrid>
        <w:gridCol w:w="552"/>
        <w:gridCol w:w="3326"/>
        <w:gridCol w:w="902"/>
        <w:gridCol w:w="538"/>
        <w:gridCol w:w="810"/>
        <w:gridCol w:w="540"/>
        <w:gridCol w:w="450"/>
        <w:gridCol w:w="963"/>
        <w:gridCol w:w="630"/>
        <w:gridCol w:w="630"/>
      </w:tblGrid>
      <w:tr w:rsidR="00716215" w:rsidRPr="003A3419" w:rsidTr="003A3419">
        <w:trPr>
          <w:trHeight w:val="293"/>
          <w:jc w:val="center"/>
        </w:trPr>
        <w:tc>
          <w:tcPr>
            <w:tcW w:w="552" w:type="dxa"/>
            <w:vMerge w:val="restart"/>
            <w:tcBorders>
              <w:top w:val="single" w:sz="4" w:space="0" w:color="auto"/>
              <w:left w:val="single" w:sz="4" w:space="0" w:color="auto"/>
            </w:tcBorders>
            <w:shd w:val="clear" w:color="auto" w:fill="FFFFFF"/>
            <w:vAlign w:val="center"/>
          </w:tcPr>
          <w:p w:rsidR="00716215" w:rsidRPr="003A3419" w:rsidRDefault="00832C1E" w:rsidP="00716215">
            <w:pPr>
              <w:pStyle w:val="Bodytext21"/>
              <w:shd w:val="clear" w:color="auto" w:fill="auto"/>
              <w:spacing w:line="276" w:lineRule="auto"/>
              <w:ind w:firstLine="0"/>
              <w:jc w:val="center"/>
              <w:rPr>
                <w:sz w:val="24"/>
                <w:szCs w:val="24"/>
              </w:rPr>
            </w:pPr>
            <w:r w:rsidRPr="003A3419">
              <w:rPr>
                <w:rStyle w:val="Bodytext2105pt3"/>
                <w:sz w:val="24"/>
                <w:szCs w:val="24"/>
              </w:rPr>
              <w:t>S</w:t>
            </w:r>
            <w:r w:rsidR="00716215" w:rsidRPr="003A3419">
              <w:rPr>
                <w:rStyle w:val="Bodytext2105pt3"/>
                <w:sz w:val="24"/>
                <w:szCs w:val="24"/>
              </w:rPr>
              <w:t>.</w:t>
            </w:r>
          </w:p>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NO</w:t>
            </w:r>
          </w:p>
        </w:tc>
        <w:tc>
          <w:tcPr>
            <w:tcW w:w="3326" w:type="dxa"/>
            <w:vMerge w:val="restart"/>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95pt2"/>
                <w:sz w:val="24"/>
                <w:szCs w:val="24"/>
              </w:rPr>
              <w:t>Name of road</w:t>
            </w:r>
          </w:p>
        </w:tc>
        <w:tc>
          <w:tcPr>
            <w:tcW w:w="902" w:type="dxa"/>
            <w:vMerge w:val="restart"/>
            <w:tcBorders>
              <w:top w:val="single" w:sz="4" w:space="0" w:color="auto"/>
              <w:left w:val="single" w:sz="4" w:space="0" w:color="auto"/>
            </w:tcBorders>
            <w:shd w:val="clear" w:color="auto" w:fill="FFFFFF"/>
            <w:textDirection w:val="tbRl"/>
            <w:vAlign w:val="center"/>
          </w:tcPr>
          <w:p w:rsidR="00716215" w:rsidRPr="003A3419" w:rsidRDefault="00716215" w:rsidP="003A3419">
            <w:pPr>
              <w:pStyle w:val="Bodytext21"/>
              <w:shd w:val="clear" w:color="auto" w:fill="auto"/>
              <w:spacing w:line="276" w:lineRule="auto"/>
              <w:ind w:firstLine="0"/>
              <w:jc w:val="center"/>
              <w:rPr>
                <w:b/>
                <w:bCs/>
                <w:smallCaps/>
                <w:color w:val="000000"/>
                <w:sz w:val="24"/>
                <w:szCs w:val="24"/>
              </w:rPr>
            </w:pPr>
            <w:r w:rsidRPr="003A3419">
              <w:rPr>
                <w:rStyle w:val="Bodytext295pt2"/>
                <w:sz w:val="24"/>
                <w:szCs w:val="24"/>
              </w:rPr>
              <w:t>Length (km.)</w:t>
            </w:r>
          </w:p>
        </w:tc>
        <w:tc>
          <w:tcPr>
            <w:tcW w:w="2338" w:type="dxa"/>
            <w:gridSpan w:val="4"/>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95pt2"/>
                <w:sz w:val="24"/>
                <w:szCs w:val="24"/>
              </w:rPr>
              <w:t>Existing</w:t>
            </w:r>
          </w:p>
        </w:tc>
        <w:tc>
          <w:tcPr>
            <w:tcW w:w="2223" w:type="dxa"/>
            <w:gridSpan w:val="3"/>
            <w:tcBorders>
              <w:top w:val="single" w:sz="4" w:space="0" w:color="auto"/>
              <w:left w:val="single" w:sz="4" w:space="0" w:color="auto"/>
              <w:righ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95pt2"/>
                <w:sz w:val="24"/>
                <w:szCs w:val="24"/>
              </w:rPr>
              <w:t>Proposed</w:t>
            </w:r>
          </w:p>
        </w:tc>
      </w:tr>
      <w:tr w:rsidR="00716215" w:rsidRPr="003A3419" w:rsidTr="003A3419">
        <w:trPr>
          <w:trHeight w:val="374"/>
          <w:jc w:val="center"/>
        </w:trPr>
        <w:tc>
          <w:tcPr>
            <w:tcW w:w="552" w:type="dxa"/>
            <w:vMerge/>
            <w:tcBorders>
              <w:left w:val="single" w:sz="4" w:space="0" w:color="auto"/>
            </w:tcBorders>
            <w:shd w:val="clear" w:color="auto" w:fill="FFFFFF"/>
            <w:vAlign w:val="center"/>
          </w:tcPr>
          <w:p w:rsidR="00716215" w:rsidRPr="003A3419" w:rsidRDefault="00716215" w:rsidP="00716215">
            <w:pPr>
              <w:jc w:val="center"/>
              <w:rPr>
                <w:rFonts w:ascii="Times New Roman" w:hAnsi="Times New Roman"/>
                <w:sz w:val="24"/>
                <w:szCs w:val="24"/>
              </w:rPr>
            </w:pPr>
          </w:p>
        </w:tc>
        <w:tc>
          <w:tcPr>
            <w:tcW w:w="3326" w:type="dxa"/>
            <w:vMerge/>
            <w:tcBorders>
              <w:left w:val="single" w:sz="4" w:space="0" w:color="auto"/>
            </w:tcBorders>
            <w:shd w:val="clear" w:color="auto" w:fill="FFFFFF"/>
            <w:vAlign w:val="center"/>
          </w:tcPr>
          <w:p w:rsidR="00716215" w:rsidRPr="003A3419" w:rsidRDefault="00716215" w:rsidP="00716215">
            <w:pPr>
              <w:jc w:val="center"/>
              <w:rPr>
                <w:rFonts w:ascii="Times New Roman" w:hAnsi="Times New Roman"/>
                <w:sz w:val="24"/>
                <w:szCs w:val="24"/>
              </w:rPr>
            </w:pPr>
          </w:p>
        </w:tc>
        <w:tc>
          <w:tcPr>
            <w:tcW w:w="902" w:type="dxa"/>
            <w:vMerge/>
            <w:tcBorders>
              <w:left w:val="single" w:sz="4" w:space="0" w:color="auto"/>
            </w:tcBorders>
            <w:shd w:val="clear" w:color="auto" w:fill="FFFFFF"/>
            <w:textDirection w:val="tbRl"/>
            <w:vAlign w:val="center"/>
          </w:tcPr>
          <w:p w:rsidR="00716215" w:rsidRPr="003A3419" w:rsidRDefault="00716215" w:rsidP="00716215">
            <w:pPr>
              <w:jc w:val="center"/>
              <w:rPr>
                <w:rFonts w:ascii="Times New Roman" w:hAnsi="Times New Roman"/>
                <w:sz w:val="24"/>
                <w:szCs w:val="24"/>
              </w:rPr>
            </w:pPr>
          </w:p>
        </w:tc>
        <w:tc>
          <w:tcPr>
            <w:tcW w:w="538" w:type="dxa"/>
            <w:vMerge w:val="restart"/>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95pt2"/>
                <w:sz w:val="24"/>
                <w:szCs w:val="24"/>
              </w:rPr>
              <w:t>Type</w:t>
            </w:r>
          </w:p>
        </w:tc>
        <w:tc>
          <w:tcPr>
            <w:tcW w:w="810" w:type="dxa"/>
            <w:vMerge w:val="restart"/>
            <w:tcBorders>
              <w:top w:val="single" w:sz="4" w:space="0" w:color="auto"/>
              <w:left w:val="single" w:sz="4" w:space="0" w:color="auto"/>
            </w:tcBorders>
            <w:shd w:val="clear" w:color="auto" w:fill="FFFFFF"/>
            <w:textDirection w:val="tbRl"/>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STATUS</w:t>
            </w:r>
          </w:p>
        </w:tc>
        <w:tc>
          <w:tcPr>
            <w:tcW w:w="990" w:type="dxa"/>
            <w:gridSpan w:val="2"/>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95pt2"/>
                <w:sz w:val="24"/>
                <w:szCs w:val="24"/>
              </w:rPr>
              <w:t>Culverts</w:t>
            </w:r>
          </w:p>
        </w:tc>
        <w:tc>
          <w:tcPr>
            <w:tcW w:w="963" w:type="dxa"/>
            <w:vMerge w:val="restart"/>
            <w:tcBorders>
              <w:top w:val="single" w:sz="4" w:space="0" w:color="auto"/>
              <w:left w:val="single" w:sz="4" w:space="0" w:color="auto"/>
            </w:tcBorders>
            <w:shd w:val="clear" w:color="auto" w:fill="FFFFFF"/>
            <w:textDirection w:val="tbRl"/>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95pt2"/>
                <w:sz w:val="24"/>
                <w:szCs w:val="24"/>
              </w:rPr>
              <w:t>Up -grada</w:t>
            </w:r>
            <w:r w:rsidRPr="003A3419">
              <w:rPr>
                <w:rStyle w:val="Bodytext295pt2"/>
                <w:sz w:val="24"/>
                <w:szCs w:val="24"/>
              </w:rPr>
              <w:softHyphen/>
              <w:t>tion</w:t>
            </w:r>
          </w:p>
        </w:tc>
        <w:tc>
          <w:tcPr>
            <w:tcW w:w="1260" w:type="dxa"/>
            <w:gridSpan w:val="2"/>
            <w:tcBorders>
              <w:top w:val="single" w:sz="4" w:space="0" w:color="auto"/>
              <w:left w:val="single" w:sz="4" w:space="0" w:color="auto"/>
              <w:righ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95pt2"/>
                <w:sz w:val="24"/>
                <w:szCs w:val="24"/>
              </w:rPr>
              <w:t>Culverts</w:t>
            </w:r>
          </w:p>
        </w:tc>
      </w:tr>
      <w:tr w:rsidR="00716215" w:rsidRPr="003A3419" w:rsidTr="003A3419">
        <w:trPr>
          <w:trHeight w:val="1229"/>
          <w:jc w:val="center"/>
        </w:trPr>
        <w:tc>
          <w:tcPr>
            <w:tcW w:w="552" w:type="dxa"/>
            <w:vMerge/>
            <w:tcBorders>
              <w:left w:val="single" w:sz="4" w:space="0" w:color="auto"/>
            </w:tcBorders>
            <w:shd w:val="clear" w:color="auto" w:fill="FFFFFF"/>
            <w:vAlign w:val="center"/>
          </w:tcPr>
          <w:p w:rsidR="00716215" w:rsidRPr="003A3419" w:rsidRDefault="00716215" w:rsidP="00716215">
            <w:pPr>
              <w:jc w:val="center"/>
              <w:rPr>
                <w:rFonts w:ascii="Times New Roman" w:hAnsi="Times New Roman"/>
                <w:sz w:val="24"/>
                <w:szCs w:val="24"/>
              </w:rPr>
            </w:pPr>
          </w:p>
        </w:tc>
        <w:tc>
          <w:tcPr>
            <w:tcW w:w="3326" w:type="dxa"/>
            <w:vMerge/>
            <w:tcBorders>
              <w:left w:val="single" w:sz="4" w:space="0" w:color="auto"/>
            </w:tcBorders>
            <w:shd w:val="clear" w:color="auto" w:fill="FFFFFF"/>
            <w:vAlign w:val="center"/>
          </w:tcPr>
          <w:p w:rsidR="00716215" w:rsidRPr="003A3419" w:rsidRDefault="00716215" w:rsidP="00716215">
            <w:pPr>
              <w:jc w:val="center"/>
              <w:rPr>
                <w:rFonts w:ascii="Times New Roman" w:hAnsi="Times New Roman"/>
                <w:sz w:val="24"/>
                <w:szCs w:val="24"/>
              </w:rPr>
            </w:pPr>
          </w:p>
        </w:tc>
        <w:tc>
          <w:tcPr>
            <w:tcW w:w="902" w:type="dxa"/>
            <w:vMerge/>
            <w:tcBorders>
              <w:left w:val="single" w:sz="4" w:space="0" w:color="auto"/>
            </w:tcBorders>
            <w:shd w:val="clear" w:color="auto" w:fill="FFFFFF"/>
            <w:textDirection w:val="tbRl"/>
            <w:vAlign w:val="center"/>
          </w:tcPr>
          <w:p w:rsidR="00716215" w:rsidRPr="003A3419" w:rsidRDefault="00716215" w:rsidP="00716215">
            <w:pPr>
              <w:jc w:val="center"/>
              <w:rPr>
                <w:rFonts w:ascii="Times New Roman" w:hAnsi="Times New Roman"/>
                <w:sz w:val="24"/>
                <w:szCs w:val="24"/>
              </w:rPr>
            </w:pPr>
          </w:p>
        </w:tc>
        <w:tc>
          <w:tcPr>
            <w:tcW w:w="538" w:type="dxa"/>
            <w:vMerge/>
            <w:tcBorders>
              <w:left w:val="single" w:sz="4" w:space="0" w:color="auto"/>
            </w:tcBorders>
            <w:shd w:val="clear" w:color="auto" w:fill="FFFFFF"/>
            <w:vAlign w:val="center"/>
          </w:tcPr>
          <w:p w:rsidR="00716215" w:rsidRPr="003A3419" w:rsidRDefault="00716215" w:rsidP="00716215">
            <w:pPr>
              <w:jc w:val="center"/>
              <w:rPr>
                <w:rFonts w:ascii="Times New Roman" w:hAnsi="Times New Roman"/>
                <w:sz w:val="24"/>
                <w:szCs w:val="24"/>
              </w:rPr>
            </w:pPr>
          </w:p>
        </w:tc>
        <w:tc>
          <w:tcPr>
            <w:tcW w:w="810" w:type="dxa"/>
            <w:vMerge/>
            <w:tcBorders>
              <w:left w:val="single" w:sz="4" w:space="0" w:color="auto"/>
            </w:tcBorders>
            <w:shd w:val="clear" w:color="auto" w:fill="FFFFFF"/>
            <w:textDirection w:val="tbRl"/>
            <w:vAlign w:val="center"/>
          </w:tcPr>
          <w:p w:rsidR="00716215" w:rsidRPr="003A3419" w:rsidRDefault="00716215" w:rsidP="00716215">
            <w:pPr>
              <w:jc w:val="center"/>
              <w:rPr>
                <w:rFonts w:ascii="Times New Roman" w:hAnsi="Times New Roman"/>
                <w:sz w:val="24"/>
                <w:szCs w:val="24"/>
              </w:rPr>
            </w:pPr>
          </w:p>
        </w:tc>
        <w:tc>
          <w:tcPr>
            <w:tcW w:w="54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Sv.</w:t>
            </w:r>
          </w:p>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NO.</w:t>
            </w:r>
          </w:p>
        </w:tc>
        <w:tc>
          <w:tcPr>
            <w:tcW w:w="45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NO</w:t>
            </w:r>
          </w:p>
        </w:tc>
        <w:tc>
          <w:tcPr>
            <w:tcW w:w="963" w:type="dxa"/>
            <w:vMerge/>
            <w:tcBorders>
              <w:left w:val="single" w:sz="4" w:space="0" w:color="auto"/>
            </w:tcBorders>
            <w:shd w:val="clear" w:color="auto" w:fill="FFFFFF"/>
            <w:textDirection w:val="tbRl"/>
            <w:vAlign w:val="center"/>
          </w:tcPr>
          <w:p w:rsidR="00716215" w:rsidRPr="003A3419" w:rsidRDefault="00716215" w:rsidP="00716215">
            <w:pPr>
              <w:jc w:val="center"/>
              <w:rPr>
                <w:rFonts w:ascii="Times New Roman" w:hAnsi="Times New Roman"/>
                <w:sz w:val="24"/>
                <w:szCs w:val="24"/>
              </w:rPr>
            </w:pPr>
          </w:p>
        </w:tc>
        <w:tc>
          <w:tcPr>
            <w:tcW w:w="63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Sv.</w:t>
            </w:r>
          </w:p>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NO.</w:t>
            </w:r>
          </w:p>
        </w:tc>
        <w:tc>
          <w:tcPr>
            <w:tcW w:w="630" w:type="dxa"/>
            <w:tcBorders>
              <w:top w:val="single" w:sz="4" w:space="0" w:color="auto"/>
              <w:left w:val="single" w:sz="4" w:space="0" w:color="auto"/>
              <w:righ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No</w:t>
            </w:r>
          </w:p>
        </w:tc>
      </w:tr>
      <w:tr w:rsidR="00716215" w:rsidRPr="003A3419" w:rsidTr="003A3419">
        <w:trPr>
          <w:trHeight w:val="278"/>
          <w:jc w:val="center"/>
        </w:trPr>
        <w:tc>
          <w:tcPr>
            <w:tcW w:w="552"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1</w:t>
            </w:r>
          </w:p>
        </w:tc>
        <w:tc>
          <w:tcPr>
            <w:tcW w:w="3326"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2</w:t>
            </w:r>
          </w:p>
        </w:tc>
        <w:tc>
          <w:tcPr>
            <w:tcW w:w="902"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3</w:t>
            </w:r>
          </w:p>
        </w:tc>
        <w:tc>
          <w:tcPr>
            <w:tcW w:w="538"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4</w:t>
            </w:r>
          </w:p>
        </w:tc>
        <w:tc>
          <w:tcPr>
            <w:tcW w:w="81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5</w:t>
            </w:r>
          </w:p>
        </w:tc>
        <w:tc>
          <w:tcPr>
            <w:tcW w:w="54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6</w:t>
            </w:r>
          </w:p>
        </w:tc>
        <w:tc>
          <w:tcPr>
            <w:tcW w:w="45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7</w:t>
            </w:r>
          </w:p>
        </w:tc>
        <w:tc>
          <w:tcPr>
            <w:tcW w:w="963"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3pt6"/>
                <w:sz w:val="24"/>
                <w:szCs w:val="24"/>
              </w:rPr>
              <w:t>8</w:t>
            </w:r>
          </w:p>
        </w:tc>
        <w:tc>
          <w:tcPr>
            <w:tcW w:w="63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9</w:t>
            </w:r>
          </w:p>
        </w:tc>
        <w:tc>
          <w:tcPr>
            <w:tcW w:w="630" w:type="dxa"/>
            <w:tcBorders>
              <w:top w:val="single" w:sz="4" w:space="0" w:color="auto"/>
              <w:left w:val="single" w:sz="4" w:space="0" w:color="auto"/>
              <w:righ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10</w:t>
            </w:r>
          </w:p>
        </w:tc>
      </w:tr>
      <w:tr w:rsidR="00716215" w:rsidRPr="003A3419" w:rsidTr="003A3419">
        <w:trPr>
          <w:trHeight w:val="278"/>
          <w:jc w:val="center"/>
        </w:trPr>
        <w:tc>
          <w:tcPr>
            <w:tcW w:w="552"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3pt6"/>
                <w:sz w:val="24"/>
                <w:szCs w:val="24"/>
              </w:rPr>
              <w:t>1</w:t>
            </w:r>
          </w:p>
        </w:tc>
        <w:tc>
          <w:tcPr>
            <w:tcW w:w="3326" w:type="dxa"/>
            <w:tcBorders>
              <w:top w:val="single" w:sz="4" w:space="0" w:color="auto"/>
              <w:left w:val="single" w:sz="4" w:space="0" w:color="auto"/>
            </w:tcBorders>
            <w:shd w:val="clear" w:color="auto" w:fill="FFFFFF"/>
            <w:vAlign w:val="center"/>
          </w:tcPr>
          <w:p w:rsidR="00716215" w:rsidRPr="003A3419" w:rsidRDefault="00716215" w:rsidP="003A3419">
            <w:pPr>
              <w:pStyle w:val="Bodytext21"/>
              <w:shd w:val="clear" w:color="auto" w:fill="auto"/>
              <w:spacing w:line="276" w:lineRule="auto"/>
              <w:ind w:firstLine="0"/>
              <w:jc w:val="left"/>
              <w:rPr>
                <w:sz w:val="24"/>
                <w:szCs w:val="24"/>
              </w:rPr>
            </w:pPr>
            <w:r w:rsidRPr="003A3419">
              <w:rPr>
                <w:sz w:val="24"/>
                <w:szCs w:val="24"/>
              </w:rPr>
              <w:t xml:space="preserve">Top Plateau Road </w:t>
            </w:r>
          </w:p>
        </w:tc>
        <w:tc>
          <w:tcPr>
            <w:tcW w:w="902"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3.382</w:t>
            </w:r>
          </w:p>
        </w:tc>
        <w:tc>
          <w:tcPr>
            <w:tcW w:w="538"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Metal</w:t>
            </w:r>
          </w:p>
        </w:tc>
        <w:tc>
          <w:tcPr>
            <w:tcW w:w="81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w:t>
            </w:r>
          </w:p>
        </w:tc>
        <w:tc>
          <w:tcPr>
            <w:tcW w:w="54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w:t>
            </w:r>
          </w:p>
        </w:tc>
        <w:tc>
          <w:tcPr>
            <w:tcW w:w="45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w:t>
            </w:r>
          </w:p>
        </w:tc>
        <w:tc>
          <w:tcPr>
            <w:tcW w:w="963"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w:t>
            </w:r>
          </w:p>
        </w:tc>
        <w:tc>
          <w:tcPr>
            <w:tcW w:w="630" w:type="dxa"/>
            <w:tcBorders>
              <w:top w:val="single" w:sz="4" w:space="0" w:color="auto"/>
              <w:left w:val="single" w:sz="4" w:space="0" w:color="auto"/>
            </w:tcBorders>
            <w:shd w:val="clear" w:color="auto" w:fill="FFFFFF"/>
            <w:vAlign w:val="center"/>
          </w:tcPr>
          <w:p w:rsidR="00716215" w:rsidRPr="003A3419" w:rsidRDefault="00716215" w:rsidP="00716215">
            <w:pPr>
              <w:jc w:val="center"/>
              <w:rPr>
                <w:rFonts w:ascii="Times New Roman" w:hAnsi="Times New Roman"/>
                <w:sz w:val="24"/>
                <w:szCs w:val="24"/>
              </w:rPr>
            </w:pPr>
          </w:p>
        </w:tc>
        <w:tc>
          <w:tcPr>
            <w:tcW w:w="630" w:type="dxa"/>
            <w:tcBorders>
              <w:top w:val="single" w:sz="4" w:space="0" w:color="auto"/>
              <w:left w:val="single" w:sz="4" w:space="0" w:color="auto"/>
              <w:righ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w:t>
            </w:r>
          </w:p>
        </w:tc>
      </w:tr>
      <w:tr w:rsidR="00716215" w:rsidRPr="003A3419" w:rsidTr="003A3419">
        <w:trPr>
          <w:trHeight w:val="552"/>
          <w:jc w:val="center"/>
        </w:trPr>
        <w:tc>
          <w:tcPr>
            <w:tcW w:w="552"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3pt6"/>
                <w:sz w:val="24"/>
                <w:szCs w:val="24"/>
              </w:rPr>
              <w:t>2</w:t>
            </w:r>
          </w:p>
        </w:tc>
        <w:tc>
          <w:tcPr>
            <w:tcW w:w="3326" w:type="dxa"/>
            <w:tcBorders>
              <w:top w:val="single" w:sz="4" w:space="0" w:color="auto"/>
              <w:left w:val="single" w:sz="4" w:space="0" w:color="auto"/>
            </w:tcBorders>
            <w:shd w:val="clear" w:color="auto" w:fill="FFFFFF"/>
            <w:vAlign w:val="center"/>
          </w:tcPr>
          <w:p w:rsidR="00716215" w:rsidRPr="003A3419" w:rsidRDefault="00716215" w:rsidP="003A3419">
            <w:pPr>
              <w:pStyle w:val="Bodytext21"/>
              <w:shd w:val="clear" w:color="auto" w:fill="auto"/>
              <w:spacing w:line="276" w:lineRule="auto"/>
              <w:ind w:firstLine="0"/>
              <w:jc w:val="left"/>
              <w:rPr>
                <w:sz w:val="24"/>
                <w:szCs w:val="24"/>
              </w:rPr>
            </w:pPr>
            <w:r w:rsidRPr="003A3419">
              <w:rPr>
                <w:sz w:val="24"/>
                <w:szCs w:val="24"/>
              </w:rPr>
              <w:t>Approach road to Interpretation Centre</w:t>
            </w:r>
          </w:p>
        </w:tc>
        <w:tc>
          <w:tcPr>
            <w:tcW w:w="902"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3pt6"/>
                <w:sz w:val="24"/>
                <w:szCs w:val="24"/>
              </w:rPr>
              <w:t>0.200</w:t>
            </w:r>
          </w:p>
        </w:tc>
        <w:tc>
          <w:tcPr>
            <w:tcW w:w="538"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w:t>
            </w:r>
          </w:p>
        </w:tc>
        <w:tc>
          <w:tcPr>
            <w:tcW w:w="81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w:t>
            </w:r>
          </w:p>
        </w:tc>
        <w:tc>
          <w:tcPr>
            <w:tcW w:w="54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w:t>
            </w:r>
          </w:p>
        </w:tc>
        <w:tc>
          <w:tcPr>
            <w:tcW w:w="45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w:t>
            </w:r>
          </w:p>
        </w:tc>
        <w:tc>
          <w:tcPr>
            <w:tcW w:w="963"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Metal</w:t>
            </w:r>
          </w:p>
        </w:tc>
        <w:tc>
          <w:tcPr>
            <w:tcW w:w="63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w:t>
            </w:r>
          </w:p>
        </w:tc>
        <w:tc>
          <w:tcPr>
            <w:tcW w:w="630" w:type="dxa"/>
            <w:tcBorders>
              <w:top w:val="single" w:sz="4" w:space="0" w:color="auto"/>
              <w:left w:val="single" w:sz="4" w:space="0" w:color="auto"/>
              <w:righ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45pt"/>
                <w:sz w:val="24"/>
                <w:szCs w:val="24"/>
              </w:rPr>
              <w:t>—</w:t>
            </w:r>
          </w:p>
        </w:tc>
      </w:tr>
      <w:tr w:rsidR="00716215" w:rsidRPr="003A3419" w:rsidTr="003A3419">
        <w:trPr>
          <w:trHeight w:val="547"/>
          <w:jc w:val="center"/>
        </w:trPr>
        <w:tc>
          <w:tcPr>
            <w:tcW w:w="552"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3</w:t>
            </w:r>
          </w:p>
        </w:tc>
        <w:tc>
          <w:tcPr>
            <w:tcW w:w="3326" w:type="dxa"/>
            <w:tcBorders>
              <w:top w:val="single" w:sz="4" w:space="0" w:color="auto"/>
              <w:left w:val="single" w:sz="4" w:space="0" w:color="auto"/>
            </w:tcBorders>
            <w:shd w:val="clear" w:color="auto" w:fill="FFFFFF"/>
            <w:vAlign w:val="center"/>
          </w:tcPr>
          <w:p w:rsidR="00716215" w:rsidRPr="003A3419" w:rsidRDefault="00716215" w:rsidP="003A3419">
            <w:pPr>
              <w:pStyle w:val="Bodytext21"/>
              <w:shd w:val="clear" w:color="auto" w:fill="auto"/>
              <w:spacing w:line="276" w:lineRule="auto"/>
              <w:ind w:firstLine="0"/>
              <w:jc w:val="left"/>
              <w:rPr>
                <w:sz w:val="24"/>
                <w:szCs w:val="24"/>
              </w:rPr>
            </w:pPr>
            <w:r w:rsidRPr="003A3419">
              <w:rPr>
                <w:sz w:val="24"/>
                <w:szCs w:val="24"/>
              </w:rPr>
              <w:t xml:space="preserve">Nature Trail (Ramgai to Devi </w:t>
            </w:r>
          </w:p>
        </w:tc>
        <w:tc>
          <w:tcPr>
            <w:tcW w:w="902"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1.600</w:t>
            </w:r>
          </w:p>
        </w:tc>
        <w:tc>
          <w:tcPr>
            <w:tcW w:w="538" w:type="dxa"/>
            <w:tcBorders>
              <w:top w:val="single" w:sz="4" w:space="0" w:color="auto"/>
              <w:left w:val="single" w:sz="4" w:space="0" w:color="auto"/>
            </w:tcBorders>
            <w:shd w:val="clear" w:color="auto" w:fill="FFFFFF"/>
            <w:vAlign w:val="center"/>
          </w:tcPr>
          <w:p w:rsidR="00716215" w:rsidRPr="003A3419" w:rsidRDefault="00716215" w:rsidP="00716215">
            <w:pPr>
              <w:jc w:val="center"/>
              <w:rPr>
                <w:rFonts w:ascii="Times New Roman" w:hAnsi="Times New Roman"/>
                <w:sz w:val="24"/>
                <w:szCs w:val="24"/>
              </w:rPr>
            </w:pPr>
          </w:p>
        </w:tc>
        <w:tc>
          <w:tcPr>
            <w:tcW w:w="81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w:t>
            </w:r>
          </w:p>
        </w:tc>
        <w:tc>
          <w:tcPr>
            <w:tcW w:w="54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w:t>
            </w:r>
          </w:p>
        </w:tc>
        <w:tc>
          <w:tcPr>
            <w:tcW w:w="45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w:t>
            </w:r>
          </w:p>
        </w:tc>
        <w:tc>
          <w:tcPr>
            <w:tcW w:w="963"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Murum</w:t>
            </w:r>
          </w:p>
        </w:tc>
        <w:tc>
          <w:tcPr>
            <w:tcW w:w="630" w:type="dxa"/>
            <w:tcBorders>
              <w:top w:val="single" w:sz="4" w:space="0" w:color="auto"/>
              <w:left w:val="single" w:sz="4" w:space="0" w:color="auto"/>
            </w:tcBorders>
            <w:shd w:val="clear" w:color="auto" w:fill="FFFFFF"/>
            <w:vAlign w:val="center"/>
          </w:tcPr>
          <w:p w:rsidR="00716215" w:rsidRPr="003A3419" w:rsidRDefault="006B7950" w:rsidP="006B7950">
            <w:pPr>
              <w:pStyle w:val="Bodytext21"/>
              <w:shd w:val="clear" w:color="auto" w:fill="auto"/>
              <w:tabs>
                <w:tab w:val="left" w:leader="hyphen" w:pos="154"/>
              </w:tabs>
              <w:spacing w:line="276" w:lineRule="auto"/>
              <w:ind w:firstLine="0"/>
              <w:jc w:val="center"/>
              <w:rPr>
                <w:sz w:val="24"/>
                <w:szCs w:val="24"/>
              </w:rPr>
            </w:pPr>
            <w:r w:rsidRPr="003A3419">
              <w:rPr>
                <w:rStyle w:val="Bodytext2105pt3"/>
                <w:sz w:val="24"/>
                <w:szCs w:val="24"/>
              </w:rPr>
              <w:t>—</w:t>
            </w:r>
          </w:p>
        </w:tc>
        <w:tc>
          <w:tcPr>
            <w:tcW w:w="630" w:type="dxa"/>
            <w:tcBorders>
              <w:top w:val="single" w:sz="4" w:space="0" w:color="auto"/>
              <w:left w:val="single" w:sz="4" w:space="0" w:color="auto"/>
              <w:right w:val="single" w:sz="4" w:space="0" w:color="auto"/>
            </w:tcBorders>
            <w:shd w:val="clear" w:color="auto" w:fill="FFFFFF"/>
            <w:vAlign w:val="center"/>
          </w:tcPr>
          <w:p w:rsidR="00716215" w:rsidRPr="003A3419" w:rsidRDefault="006B7950" w:rsidP="00716215">
            <w:pPr>
              <w:pStyle w:val="Bodytext21"/>
              <w:shd w:val="clear" w:color="auto" w:fill="auto"/>
              <w:spacing w:line="276" w:lineRule="auto"/>
              <w:ind w:firstLine="0"/>
              <w:jc w:val="center"/>
              <w:rPr>
                <w:sz w:val="24"/>
                <w:szCs w:val="24"/>
              </w:rPr>
            </w:pPr>
            <w:r w:rsidRPr="003A3419">
              <w:rPr>
                <w:rStyle w:val="Bodytext2105pt3"/>
                <w:sz w:val="24"/>
                <w:szCs w:val="24"/>
              </w:rPr>
              <w:t>—</w:t>
            </w:r>
          </w:p>
        </w:tc>
      </w:tr>
      <w:tr w:rsidR="00716215" w:rsidRPr="003A3419" w:rsidTr="003A3419">
        <w:trPr>
          <w:trHeight w:val="547"/>
          <w:jc w:val="center"/>
        </w:trPr>
        <w:tc>
          <w:tcPr>
            <w:tcW w:w="552"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4</w:t>
            </w:r>
          </w:p>
        </w:tc>
        <w:tc>
          <w:tcPr>
            <w:tcW w:w="3326" w:type="dxa"/>
            <w:tcBorders>
              <w:top w:val="single" w:sz="4" w:space="0" w:color="auto"/>
              <w:left w:val="single" w:sz="4" w:space="0" w:color="auto"/>
            </w:tcBorders>
            <w:shd w:val="clear" w:color="auto" w:fill="FFFFFF"/>
            <w:vAlign w:val="center"/>
          </w:tcPr>
          <w:p w:rsidR="00716215" w:rsidRPr="003A3419" w:rsidRDefault="00716215" w:rsidP="003A3419">
            <w:pPr>
              <w:pStyle w:val="Bodytext21"/>
              <w:shd w:val="clear" w:color="auto" w:fill="auto"/>
              <w:spacing w:line="276" w:lineRule="auto"/>
              <w:ind w:firstLine="0"/>
              <w:jc w:val="left"/>
              <w:rPr>
                <w:sz w:val="24"/>
                <w:szCs w:val="24"/>
              </w:rPr>
            </w:pPr>
            <w:r w:rsidRPr="003A3419">
              <w:rPr>
                <w:sz w:val="24"/>
                <w:szCs w:val="24"/>
              </w:rPr>
              <w:t xml:space="preserve">Nature Train </w:t>
            </w:r>
            <w:r w:rsidRPr="003A3419">
              <w:rPr>
                <w:rStyle w:val="Bodytext2105pt3"/>
                <w:sz w:val="24"/>
                <w:szCs w:val="24"/>
                <w:vertAlign w:val="subscript"/>
              </w:rPr>
              <w:t xml:space="preserve">v </w:t>
            </w:r>
            <w:r w:rsidRPr="003A3419">
              <w:rPr>
                <w:sz w:val="24"/>
                <w:szCs w:val="24"/>
              </w:rPr>
              <w:t>(Sitanani to Gaighat</w:t>
            </w:r>
          </w:p>
        </w:tc>
        <w:tc>
          <w:tcPr>
            <w:tcW w:w="902"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0.911</w:t>
            </w:r>
          </w:p>
        </w:tc>
        <w:tc>
          <w:tcPr>
            <w:tcW w:w="538"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w:t>
            </w:r>
          </w:p>
        </w:tc>
        <w:tc>
          <w:tcPr>
            <w:tcW w:w="81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w:t>
            </w:r>
          </w:p>
        </w:tc>
        <w:tc>
          <w:tcPr>
            <w:tcW w:w="54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w:t>
            </w:r>
          </w:p>
        </w:tc>
        <w:tc>
          <w:tcPr>
            <w:tcW w:w="45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w:t>
            </w:r>
          </w:p>
        </w:tc>
        <w:tc>
          <w:tcPr>
            <w:tcW w:w="963"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Murum</w:t>
            </w:r>
          </w:p>
        </w:tc>
        <w:tc>
          <w:tcPr>
            <w:tcW w:w="63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w:t>
            </w:r>
          </w:p>
        </w:tc>
        <w:tc>
          <w:tcPr>
            <w:tcW w:w="630" w:type="dxa"/>
            <w:tcBorders>
              <w:top w:val="single" w:sz="4" w:space="0" w:color="auto"/>
              <w:left w:val="single" w:sz="4" w:space="0" w:color="auto"/>
              <w:right w:val="single" w:sz="4" w:space="0" w:color="auto"/>
            </w:tcBorders>
            <w:shd w:val="clear" w:color="auto" w:fill="FFFFFF"/>
            <w:vAlign w:val="center"/>
          </w:tcPr>
          <w:p w:rsidR="00716215" w:rsidRPr="003A3419" w:rsidRDefault="006B7950" w:rsidP="006B7950">
            <w:pPr>
              <w:pStyle w:val="Bodytext21"/>
              <w:shd w:val="clear" w:color="auto" w:fill="auto"/>
              <w:spacing w:line="276" w:lineRule="auto"/>
              <w:ind w:firstLine="0"/>
              <w:jc w:val="center"/>
              <w:rPr>
                <w:sz w:val="24"/>
                <w:szCs w:val="24"/>
              </w:rPr>
            </w:pPr>
            <w:r w:rsidRPr="003A3419">
              <w:rPr>
                <w:rStyle w:val="Bodytext2105pt3"/>
                <w:sz w:val="24"/>
                <w:szCs w:val="24"/>
              </w:rPr>
              <w:t>—</w:t>
            </w:r>
          </w:p>
        </w:tc>
      </w:tr>
      <w:tr w:rsidR="00716215" w:rsidRPr="003A3419" w:rsidTr="003A3419">
        <w:trPr>
          <w:trHeight w:val="547"/>
          <w:jc w:val="center"/>
        </w:trPr>
        <w:tc>
          <w:tcPr>
            <w:tcW w:w="552"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5</w:t>
            </w:r>
          </w:p>
        </w:tc>
        <w:tc>
          <w:tcPr>
            <w:tcW w:w="3326" w:type="dxa"/>
            <w:tcBorders>
              <w:top w:val="single" w:sz="4" w:space="0" w:color="auto"/>
              <w:left w:val="single" w:sz="4" w:space="0" w:color="auto"/>
            </w:tcBorders>
            <w:shd w:val="clear" w:color="auto" w:fill="FFFFFF"/>
            <w:vAlign w:val="center"/>
          </w:tcPr>
          <w:p w:rsidR="00716215" w:rsidRPr="003A3419" w:rsidRDefault="00716215" w:rsidP="003A3419">
            <w:pPr>
              <w:pStyle w:val="Bodytext21"/>
              <w:shd w:val="clear" w:color="auto" w:fill="auto"/>
              <w:spacing w:line="276" w:lineRule="auto"/>
              <w:ind w:firstLine="0"/>
              <w:jc w:val="left"/>
              <w:rPr>
                <w:sz w:val="24"/>
                <w:szCs w:val="24"/>
              </w:rPr>
            </w:pPr>
            <w:r w:rsidRPr="003A3419">
              <w:rPr>
                <w:sz w:val="24"/>
                <w:szCs w:val="24"/>
              </w:rPr>
              <w:t>Nature Train (Devi point to Devi Temple</w:t>
            </w:r>
          </w:p>
        </w:tc>
        <w:tc>
          <w:tcPr>
            <w:tcW w:w="902"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0.480</w:t>
            </w:r>
          </w:p>
        </w:tc>
        <w:tc>
          <w:tcPr>
            <w:tcW w:w="538"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w:t>
            </w:r>
          </w:p>
        </w:tc>
        <w:tc>
          <w:tcPr>
            <w:tcW w:w="81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45pt"/>
                <w:sz w:val="24"/>
                <w:szCs w:val="24"/>
              </w:rPr>
              <w:t>—</w:t>
            </w:r>
          </w:p>
        </w:tc>
        <w:tc>
          <w:tcPr>
            <w:tcW w:w="54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w:t>
            </w:r>
          </w:p>
        </w:tc>
        <w:tc>
          <w:tcPr>
            <w:tcW w:w="450"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w:t>
            </w:r>
          </w:p>
        </w:tc>
        <w:tc>
          <w:tcPr>
            <w:tcW w:w="963" w:type="dxa"/>
            <w:tcBorders>
              <w:top w:val="single" w:sz="4" w:space="0" w:color="auto"/>
              <w:lef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Murum</w:t>
            </w:r>
          </w:p>
        </w:tc>
        <w:tc>
          <w:tcPr>
            <w:tcW w:w="630" w:type="dxa"/>
            <w:tcBorders>
              <w:top w:val="single" w:sz="4" w:space="0" w:color="auto"/>
              <w:left w:val="single" w:sz="4" w:space="0" w:color="auto"/>
            </w:tcBorders>
            <w:shd w:val="clear" w:color="auto" w:fill="FFFFFF"/>
            <w:vAlign w:val="center"/>
          </w:tcPr>
          <w:p w:rsidR="00716215" w:rsidRPr="003A3419" w:rsidRDefault="006B7950" w:rsidP="00716215">
            <w:pPr>
              <w:pStyle w:val="Bodytext21"/>
              <w:shd w:val="clear" w:color="auto" w:fill="auto"/>
              <w:tabs>
                <w:tab w:val="left" w:leader="hyphen" w:pos="158"/>
              </w:tabs>
              <w:spacing w:line="276" w:lineRule="auto"/>
              <w:ind w:firstLine="0"/>
              <w:jc w:val="center"/>
              <w:rPr>
                <w:sz w:val="24"/>
                <w:szCs w:val="24"/>
              </w:rPr>
            </w:pPr>
            <w:r w:rsidRPr="003A3419">
              <w:rPr>
                <w:rStyle w:val="Bodytext2105pt3"/>
                <w:sz w:val="24"/>
                <w:szCs w:val="24"/>
              </w:rPr>
              <w:t>—</w:t>
            </w:r>
          </w:p>
        </w:tc>
        <w:tc>
          <w:tcPr>
            <w:tcW w:w="630" w:type="dxa"/>
            <w:tcBorders>
              <w:top w:val="single" w:sz="4" w:space="0" w:color="auto"/>
              <w:left w:val="single" w:sz="4" w:space="0" w:color="auto"/>
              <w:righ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w:t>
            </w:r>
          </w:p>
        </w:tc>
      </w:tr>
      <w:tr w:rsidR="00716215" w:rsidRPr="003A3419" w:rsidTr="003A3419">
        <w:trPr>
          <w:trHeight w:val="302"/>
          <w:jc w:val="center"/>
        </w:trPr>
        <w:tc>
          <w:tcPr>
            <w:tcW w:w="3878" w:type="dxa"/>
            <w:gridSpan w:val="2"/>
            <w:tcBorders>
              <w:top w:val="single" w:sz="4" w:space="0" w:color="auto"/>
              <w:left w:val="single" w:sz="4" w:space="0" w:color="auto"/>
              <w:bottom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 xml:space="preserve"> Total</w:t>
            </w:r>
          </w:p>
        </w:tc>
        <w:tc>
          <w:tcPr>
            <w:tcW w:w="902" w:type="dxa"/>
            <w:tcBorders>
              <w:top w:val="single" w:sz="4" w:space="0" w:color="auto"/>
              <w:left w:val="single" w:sz="4" w:space="0" w:color="auto"/>
              <w:bottom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6.573</w:t>
            </w:r>
          </w:p>
        </w:tc>
        <w:tc>
          <w:tcPr>
            <w:tcW w:w="538" w:type="dxa"/>
            <w:tcBorders>
              <w:top w:val="single" w:sz="4" w:space="0" w:color="auto"/>
              <w:left w:val="single" w:sz="4" w:space="0" w:color="auto"/>
              <w:bottom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w:t>
            </w:r>
          </w:p>
        </w:tc>
        <w:tc>
          <w:tcPr>
            <w:tcW w:w="810" w:type="dxa"/>
            <w:tcBorders>
              <w:top w:val="single" w:sz="4" w:space="0" w:color="auto"/>
              <w:left w:val="single" w:sz="4" w:space="0" w:color="auto"/>
              <w:bottom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w:t>
            </w:r>
          </w:p>
        </w:tc>
        <w:tc>
          <w:tcPr>
            <w:tcW w:w="540" w:type="dxa"/>
            <w:tcBorders>
              <w:top w:val="single" w:sz="4" w:space="0" w:color="auto"/>
              <w:left w:val="single" w:sz="4" w:space="0" w:color="auto"/>
              <w:bottom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w:t>
            </w:r>
          </w:p>
        </w:tc>
        <w:tc>
          <w:tcPr>
            <w:tcW w:w="450" w:type="dxa"/>
            <w:tcBorders>
              <w:top w:val="single" w:sz="4" w:space="0" w:color="auto"/>
              <w:left w:val="single" w:sz="4" w:space="0" w:color="auto"/>
              <w:bottom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w:t>
            </w:r>
          </w:p>
        </w:tc>
        <w:tc>
          <w:tcPr>
            <w:tcW w:w="963" w:type="dxa"/>
            <w:tcBorders>
              <w:top w:val="single" w:sz="4" w:space="0" w:color="auto"/>
              <w:left w:val="single" w:sz="4" w:space="0" w:color="auto"/>
              <w:bottom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rStyle w:val="Bodytext2105pt3"/>
                <w:sz w:val="24"/>
                <w:szCs w:val="24"/>
              </w:rPr>
              <w:t>—</w:t>
            </w:r>
          </w:p>
        </w:tc>
        <w:tc>
          <w:tcPr>
            <w:tcW w:w="630" w:type="dxa"/>
            <w:tcBorders>
              <w:top w:val="single" w:sz="4" w:space="0" w:color="auto"/>
              <w:left w:val="single" w:sz="4" w:space="0" w:color="auto"/>
              <w:bottom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w:t>
            </w:r>
          </w:p>
        </w:tc>
        <w:tc>
          <w:tcPr>
            <w:tcW w:w="630" w:type="dxa"/>
            <w:tcBorders>
              <w:top w:val="single" w:sz="4" w:space="0" w:color="auto"/>
              <w:left w:val="single" w:sz="4" w:space="0" w:color="auto"/>
              <w:bottom w:val="single" w:sz="4" w:space="0" w:color="auto"/>
              <w:right w:val="single" w:sz="4" w:space="0" w:color="auto"/>
            </w:tcBorders>
            <w:shd w:val="clear" w:color="auto" w:fill="FFFFFF"/>
            <w:vAlign w:val="center"/>
          </w:tcPr>
          <w:p w:rsidR="00716215" w:rsidRPr="003A3419" w:rsidRDefault="00716215" w:rsidP="00716215">
            <w:pPr>
              <w:pStyle w:val="Bodytext21"/>
              <w:shd w:val="clear" w:color="auto" w:fill="auto"/>
              <w:spacing w:line="276" w:lineRule="auto"/>
              <w:ind w:firstLine="0"/>
              <w:jc w:val="center"/>
              <w:rPr>
                <w:sz w:val="24"/>
                <w:szCs w:val="24"/>
              </w:rPr>
            </w:pPr>
            <w:r w:rsidRPr="003A3419">
              <w:rPr>
                <w:sz w:val="24"/>
                <w:szCs w:val="24"/>
              </w:rPr>
              <w:t>—</w:t>
            </w:r>
          </w:p>
        </w:tc>
      </w:tr>
    </w:tbl>
    <w:p w:rsidR="00F9717A" w:rsidRPr="00890212" w:rsidRDefault="00F9717A" w:rsidP="006B7950">
      <w:pPr>
        <w:pStyle w:val="Bodytext21"/>
        <w:shd w:val="clear" w:color="auto" w:fill="auto"/>
        <w:tabs>
          <w:tab w:val="left" w:pos="4811"/>
          <w:tab w:val="left" w:pos="5526"/>
          <w:tab w:val="left" w:pos="7072"/>
        </w:tabs>
        <w:spacing w:line="276" w:lineRule="auto"/>
        <w:ind w:firstLine="0"/>
        <w:rPr>
          <w:sz w:val="28"/>
          <w:szCs w:val="28"/>
        </w:rPr>
      </w:pPr>
    </w:p>
    <w:p w:rsidR="00716215" w:rsidRPr="00890212" w:rsidRDefault="00890212" w:rsidP="00CF4498">
      <w:pPr>
        <w:pStyle w:val="Bodytext21"/>
        <w:shd w:val="clear" w:color="auto" w:fill="auto"/>
        <w:tabs>
          <w:tab w:val="left" w:pos="4811"/>
          <w:tab w:val="left" w:pos="5526"/>
          <w:tab w:val="left" w:pos="7072"/>
        </w:tabs>
        <w:spacing w:line="276" w:lineRule="auto"/>
        <w:ind w:left="1260" w:hanging="1260"/>
        <w:rPr>
          <w:sz w:val="28"/>
          <w:szCs w:val="28"/>
        </w:rPr>
      </w:pPr>
      <w:r>
        <w:rPr>
          <w:sz w:val="28"/>
          <w:szCs w:val="28"/>
        </w:rPr>
        <w:t xml:space="preserve">        </w:t>
      </w:r>
      <w:proofErr w:type="gramStart"/>
      <w:r w:rsidR="00716215" w:rsidRPr="00890212">
        <w:rPr>
          <w:sz w:val="28"/>
          <w:szCs w:val="28"/>
        </w:rPr>
        <w:t>Note :</w:t>
      </w:r>
      <w:proofErr w:type="gramEnd"/>
      <w:r w:rsidR="00716215" w:rsidRPr="00890212">
        <w:rPr>
          <w:sz w:val="28"/>
          <w:szCs w:val="28"/>
        </w:rPr>
        <w:t xml:space="preserve"> Along the nature trail at some points of cross drainage Dancing Pool &amp; Wooden Pools are proposed.</w:t>
      </w:r>
      <w:r w:rsidR="00716215" w:rsidRPr="00890212">
        <w:rPr>
          <w:sz w:val="28"/>
          <w:szCs w:val="28"/>
        </w:rPr>
        <w:tab/>
      </w:r>
    </w:p>
    <w:p w:rsidR="00F9717A" w:rsidRPr="00890212" w:rsidRDefault="00F9717A" w:rsidP="006B7950">
      <w:pPr>
        <w:pStyle w:val="Bodytext21"/>
        <w:shd w:val="clear" w:color="auto" w:fill="auto"/>
        <w:tabs>
          <w:tab w:val="left" w:pos="4811"/>
          <w:tab w:val="left" w:pos="5526"/>
          <w:tab w:val="left" w:pos="7072"/>
        </w:tabs>
        <w:spacing w:line="276" w:lineRule="auto"/>
        <w:ind w:firstLine="0"/>
        <w:rPr>
          <w:sz w:val="28"/>
          <w:szCs w:val="28"/>
        </w:rPr>
      </w:pPr>
    </w:p>
    <w:p w:rsidR="00F9717A" w:rsidRPr="00890212" w:rsidRDefault="00F9717A" w:rsidP="006B7950">
      <w:pPr>
        <w:pStyle w:val="Bodytext21"/>
        <w:shd w:val="clear" w:color="auto" w:fill="auto"/>
        <w:tabs>
          <w:tab w:val="left" w:pos="4811"/>
          <w:tab w:val="left" w:pos="5526"/>
          <w:tab w:val="left" w:pos="7072"/>
        </w:tabs>
        <w:spacing w:line="276" w:lineRule="auto"/>
        <w:ind w:firstLine="0"/>
        <w:rPr>
          <w:sz w:val="28"/>
          <w:szCs w:val="28"/>
        </w:rPr>
      </w:pPr>
    </w:p>
    <w:p w:rsidR="00011952" w:rsidRPr="000D4E0A" w:rsidRDefault="00F81571" w:rsidP="00832C1E">
      <w:pPr>
        <w:pStyle w:val="Heading111"/>
        <w:shd w:val="clear" w:color="auto" w:fill="auto"/>
        <w:spacing w:line="276" w:lineRule="auto"/>
        <w:jc w:val="center"/>
        <w:rPr>
          <w:b w:val="0"/>
          <w:sz w:val="32"/>
          <w:szCs w:val="32"/>
        </w:rPr>
      </w:pPr>
      <w:bookmarkStart w:id="133" w:name="bookmark192"/>
      <w:r>
        <w:rPr>
          <w:sz w:val="32"/>
          <w:szCs w:val="32"/>
        </w:rPr>
        <w:br w:type="page"/>
      </w:r>
      <w:bookmarkStart w:id="134" w:name="bookmark194"/>
      <w:bookmarkEnd w:id="133"/>
      <w:r w:rsidR="00011952" w:rsidRPr="000D4E0A">
        <w:rPr>
          <w:rStyle w:val="Heading11Spacing1pt"/>
          <w:b w:val="0"/>
          <w:sz w:val="32"/>
          <w:szCs w:val="32"/>
        </w:rPr>
        <w:lastRenderedPageBreak/>
        <w:t>APPENDIX-</w:t>
      </w:r>
      <w:bookmarkEnd w:id="134"/>
      <w:r w:rsidR="00D36997">
        <w:rPr>
          <w:rStyle w:val="Heading11Spacing1pt"/>
          <w:b w:val="0"/>
          <w:sz w:val="32"/>
          <w:szCs w:val="32"/>
        </w:rPr>
        <w:t>VIII</w:t>
      </w:r>
    </w:p>
    <w:p w:rsidR="00011952" w:rsidRPr="00B4424C" w:rsidRDefault="00011952" w:rsidP="00011952">
      <w:pPr>
        <w:pStyle w:val="Bodytext21"/>
        <w:shd w:val="clear" w:color="auto" w:fill="auto"/>
        <w:tabs>
          <w:tab w:val="left" w:pos="3780"/>
        </w:tabs>
        <w:spacing w:line="276" w:lineRule="auto"/>
        <w:ind w:firstLine="360"/>
        <w:jc w:val="center"/>
        <w:rPr>
          <w:rStyle w:val="Bodytext20"/>
          <w:b/>
          <w:sz w:val="32"/>
          <w:szCs w:val="32"/>
        </w:rPr>
      </w:pPr>
      <w:r w:rsidRPr="000D4E0A">
        <w:rPr>
          <w:rStyle w:val="Bodytext20"/>
          <w:sz w:val="32"/>
          <w:szCs w:val="32"/>
        </w:rPr>
        <w:t>(A</w:t>
      </w:r>
      <w:r w:rsidRPr="000D4E0A">
        <w:rPr>
          <w:rStyle w:val="Bodytext20"/>
          <w:b/>
          <w:sz w:val="32"/>
          <w:szCs w:val="32"/>
        </w:rPr>
        <w:t>) STATEMENT SHOWING DETAILS OF</w:t>
      </w:r>
      <w:r w:rsidR="00B4424C">
        <w:rPr>
          <w:rStyle w:val="Bodytext20"/>
          <w:b/>
          <w:sz w:val="32"/>
          <w:szCs w:val="32"/>
        </w:rPr>
        <w:t xml:space="preserve"> FOREST                                  CROP COMPOSITION</w:t>
      </w:r>
    </w:p>
    <w:tbl>
      <w:tblPr>
        <w:tblpPr w:leftFromText="180" w:rightFromText="180" w:vertAnchor="text" w:horzAnchor="margin" w:tblpY="242"/>
        <w:tblOverlap w:val="never"/>
        <w:tblW w:w="9339" w:type="dxa"/>
        <w:tblLayout w:type="fixed"/>
        <w:tblCellMar>
          <w:left w:w="10" w:type="dxa"/>
          <w:right w:w="10" w:type="dxa"/>
        </w:tblCellMar>
        <w:tblLook w:val="0000"/>
      </w:tblPr>
      <w:tblGrid>
        <w:gridCol w:w="628"/>
        <w:gridCol w:w="1166"/>
        <w:gridCol w:w="1076"/>
        <w:gridCol w:w="628"/>
        <w:gridCol w:w="897"/>
        <w:gridCol w:w="987"/>
        <w:gridCol w:w="728"/>
        <w:gridCol w:w="1156"/>
        <w:gridCol w:w="817"/>
        <w:gridCol w:w="1256"/>
      </w:tblGrid>
      <w:tr w:rsidR="00BA02A3" w:rsidRPr="000D4E0A" w:rsidTr="003A3419">
        <w:trPr>
          <w:trHeight w:val="668"/>
        </w:trPr>
        <w:tc>
          <w:tcPr>
            <w:tcW w:w="628" w:type="dxa"/>
            <w:vMerge w:val="restart"/>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S.</w:t>
            </w:r>
          </w:p>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Bold3"/>
                <w:sz w:val="24"/>
                <w:szCs w:val="24"/>
              </w:rPr>
              <w:t>No,</w:t>
            </w:r>
          </w:p>
        </w:tc>
        <w:tc>
          <w:tcPr>
            <w:tcW w:w="1166" w:type="dxa"/>
            <w:vMerge w:val="restart"/>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Bold3"/>
                <w:sz w:val="24"/>
                <w:szCs w:val="24"/>
              </w:rPr>
              <w:t xml:space="preserve">C </w:t>
            </w:r>
            <w:r w:rsidRPr="003A3419">
              <w:rPr>
                <w:sz w:val="24"/>
                <w:szCs w:val="24"/>
              </w:rPr>
              <w:t xml:space="preserve">/ </w:t>
            </w:r>
            <w:r w:rsidRPr="003A3419">
              <w:rPr>
                <w:rStyle w:val="Bodytext2Bold3"/>
                <w:sz w:val="24"/>
                <w:szCs w:val="24"/>
              </w:rPr>
              <w:t>No.</w:t>
            </w:r>
          </w:p>
        </w:tc>
        <w:tc>
          <w:tcPr>
            <w:tcW w:w="1076" w:type="dxa"/>
            <w:vMerge w:val="restart"/>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Bold3"/>
                <w:sz w:val="24"/>
                <w:szCs w:val="24"/>
              </w:rPr>
              <w:t>Area</w:t>
            </w:r>
          </w:p>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Bold3"/>
                <w:sz w:val="24"/>
                <w:szCs w:val="24"/>
              </w:rPr>
              <w:t>(Ha.)</w:t>
            </w:r>
          </w:p>
        </w:tc>
        <w:tc>
          <w:tcPr>
            <w:tcW w:w="2512" w:type="dxa"/>
            <w:gridSpan w:val="3"/>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Bold3"/>
                <w:sz w:val="24"/>
                <w:szCs w:val="24"/>
              </w:rPr>
              <w:t>Predominent Teak Area (Ha)</w:t>
            </w:r>
          </w:p>
        </w:tc>
        <w:tc>
          <w:tcPr>
            <w:tcW w:w="2701" w:type="dxa"/>
            <w:gridSpan w:val="3"/>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Bold3"/>
                <w:sz w:val="24"/>
                <w:szCs w:val="24"/>
              </w:rPr>
              <w:t>Mixed Species Area</w:t>
            </w:r>
          </w:p>
          <w:p w:rsidR="00BA02A3" w:rsidRPr="003A3419" w:rsidRDefault="00BA02A3" w:rsidP="002150DF">
            <w:pPr>
              <w:pStyle w:val="Bodytext21"/>
              <w:shd w:val="clear" w:color="auto" w:fill="auto"/>
              <w:tabs>
                <w:tab w:val="left" w:leader="underscore" w:pos="1555"/>
              </w:tabs>
              <w:spacing w:line="276" w:lineRule="auto"/>
              <w:ind w:firstLine="0"/>
              <w:jc w:val="center"/>
              <w:rPr>
                <w:sz w:val="24"/>
                <w:szCs w:val="24"/>
              </w:rPr>
            </w:pPr>
            <w:r w:rsidRPr="003A3419">
              <w:rPr>
                <w:sz w:val="24"/>
                <w:szCs w:val="24"/>
              </w:rPr>
              <w:t>(Ha)</w:t>
            </w:r>
          </w:p>
        </w:tc>
        <w:tc>
          <w:tcPr>
            <w:tcW w:w="1256" w:type="dxa"/>
            <w:vMerge w:val="restart"/>
            <w:tcBorders>
              <w:top w:val="single" w:sz="4" w:space="0" w:color="auto"/>
              <w:left w:val="single" w:sz="4" w:space="0" w:color="auto"/>
              <w:righ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Bold3"/>
                <w:sz w:val="24"/>
                <w:szCs w:val="24"/>
              </w:rPr>
              <w:t>Degraded Area (Ha)</w:t>
            </w:r>
          </w:p>
        </w:tc>
      </w:tr>
      <w:tr w:rsidR="00BA02A3" w:rsidRPr="000D4E0A" w:rsidTr="003A3419">
        <w:trPr>
          <w:trHeight w:val="438"/>
        </w:trPr>
        <w:tc>
          <w:tcPr>
            <w:tcW w:w="628" w:type="dxa"/>
            <w:vMerge/>
            <w:tcBorders>
              <w:left w:val="single" w:sz="4" w:space="0" w:color="auto"/>
            </w:tcBorders>
            <w:shd w:val="clear" w:color="auto" w:fill="FFFFFF"/>
          </w:tcPr>
          <w:p w:rsidR="00BA02A3" w:rsidRPr="003A3419" w:rsidRDefault="00BA02A3" w:rsidP="002150DF">
            <w:pPr>
              <w:jc w:val="center"/>
              <w:rPr>
                <w:rFonts w:ascii="Times New Roman" w:hAnsi="Times New Roman"/>
                <w:sz w:val="24"/>
                <w:szCs w:val="24"/>
              </w:rPr>
            </w:pPr>
          </w:p>
        </w:tc>
        <w:tc>
          <w:tcPr>
            <w:tcW w:w="1166" w:type="dxa"/>
            <w:vMerge/>
            <w:tcBorders>
              <w:left w:val="single" w:sz="4" w:space="0" w:color="auto"/>
            </w:tcBorders>
            <w:shd w:val="clear" w:color="auto" w:fill="FFFFFF"/>
          </w:tcPr>
          <w:p w:rsidR="00BA02A3" w:rsidRPr="003A3419" w:rsidRDefault="00BA02A3" w:rsidP="002150DF">
            <w:pPr>
              <w:jc w:val="center"/>
              <w:rPr>
                <w:rFonts w:ascii="Times New Roman" w:hAnsi="Times New Roman"/>
                <w:sz w:val="24"/>
                <w:szCs w:val="24"/>
              </w:rPr>
            </w:pPr>
          </w:p>
        </w:tc>
        <w:tc>
          <w:tcPr>
            <w:tcW w:w="1076" w:type="dxa"/>
            <w:vMerge/>
            <w:tcBorders>
              <w:left w:val="single" w:sz="4" w:space="0" w:color="auto"/>
            </w:tcBorders>
            <w:shd w:val="clear" w:color="auto" w:fill="FFFFFF"/>
          </w:tcPr>
          <w:p w:rsidR="00BA02A3" w:rsidRPr="003A3419" w:rsidRDefault="00BA02A3" w:rsidP="002150DF">
            <w:pPr>
              <w:jc w:val="center"/>
              <w:rPr>
                <w:rFonts w:ascii="Times New Roman" w:hAnsi="Times New Roman"/>
                <w:sz w:val="24"/>
                <w:szCs w:val="24"/>
              </w:rPr>
            </w:pPr>
          </w:p>
        </w:tc>
        <w:tc>
          <w:tcPr>
            <w:tcW w:w="628"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Bold3"/>
                <w:sz w:val="24"/>
                <w:szCs w:val="24"/>
              </w:rPr>
              <w:t>IV a</w:t>
            </w:r>
          </w:p>
        </w:tc>
        <w:tc>
          <w:tcPr>
            <w:tcW w:w="897"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Bold3"/>
                <w:sz w:val="24"/>
                <w:szCs w:val="24"/>
              </w:rPr>
              <w:t>IV b</w:t>
            </w:r>
          </w:p>
        </w:tc>
        <w:tc>
          <w:tcPr>
            <w:tcW w:w="987"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Bold3"/>
                <w:sz w:val="24"/>
                <w:szCs w:val="24"/>
              </w:rPr>
              <w:t>Total</w:t>
            </w:r>
          </w:p>
        </w:tc>
        <w:tc>
          <w:tcPr>
            <w:tcW w:w="728"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Bold3"/>
                <w:sz w:val="24"/>
                <w:szCs w:val="24"/>
              </w:rPr>
              <w:t>IV a</w:t>
            </w:r>
          </w:p>
        </w:tc>
        <w:tc>
          <w:tcPr>
            <w:tcW w:w="1156"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Bold3"/>
                <w:sz w:val="24"/>
                <w:szCs w:val="24"/>
              </w:rPr>
              <w:t>IV b</w:t>
            </w:r>
          </w:p>
        </w:tc>
        <w:tc>
          <w:tcPr>
            <w:tcW w:w="817"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Bold3"/>
                <w:sz w:val="24"/>
                <w:szCs w:val="24"/>
              </w:rPr>
              <w:t>Total</w:t>
            </w:r>
          </w:p>
        </w:tc>
        <w:tc>
          <w:tcPr>
            <w:tcW w:w="1256" w:type="dxa"/>
            <w:vMerge/>
            <w:tcBorders>
              <w:left w:val="single" w:sz="4" w:space="0" w:color="auto"/>
              <w:right w:val="single" w:sz="4" w:space="0" w:color="auto"/>
            </w:tcBorders>
            <w:shd w:val="clear" w:color="auto" w:fill="FFFFFF"/>
          </w:tcPr>
          <w:p w:rsidR="00BA02A3" w:rsidRPr="003A3419" w:rsidRDefault="00BA02A3" w:rsidP="002150DF">
            <w:pPr>
              <w:jc w:val="center"/>
              <w:rPr>
                <w:rFonts w:ascii="Times New Roman" w:hAnsi="Times New Roman"/>
                <w:sz w:val="24"/>
                <w:szCs w:val="24"/>
              </w:rPr>
            </w:pPr>
          </w:p>
        </w:tc>
      </w:tr>
      <w:tr w:rsidR="00BA02A3" w:rsidRPr="000D4E0A" w:rsidTr="003A3419">
        <w:trPr>
          <w:trHeight w:val="325"/>
        </w:trPr>
        <w:tc>
          <w:tcPr>
            <w:tcW w:w="628"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13pt6"/>
                <w:sz w:val="24"/>
                <w:szCs w:val="24"/>
              </w:rPr>
              <w:t>1</w:t>
            </w:r>
          </w:p>
        </w:tc>
        <w:tc>
          <w:tcPr>
            <w:tcW w:w="1166"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13pt6"/>
                <w:sz w:val="24"/>
                <w:szCs w:val="24"/>
              </w:rPr>
              <w:t>2</w:t>
            </w:r>
          </w:p>
        </w:tc>
        <w:tc>
          <w:tcPr>
            <w:tcW w:w="1076"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3</w:t>
            </w:r>
          </w:p>
        </w:tc>
        <w:tc>
          <w:tcPr>
            <w:tcW w:w="628"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4</w:t>
            </w:r>
          </w:p>
        </w:tc>
        <w:tc>
          <w:tcPr>
            <w:tcW w:w="897"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5</w:t>
            </w:r>
          </w:p>
        </w:tc>
        <w:tc>
          <w:tcPr>
            <w:tcW w:w="987"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13pt6"/>
                <w:sz w:val="24"/>
                <w:szCs w:val="24"/>
              </w:rPr>
              <w:t>6</w:t>
            </w:r>
          </w:p>
        </w:tc>
        <w:tc>
          <w:tcPr>
            <w:tcW w:w="728"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7</w:t>
            </w:r>
          </w:p>
        </w:tc>
        <w:tc>
          <w:tcPr>
            <w:tcW w:w="1156"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13pt6"/>
                <w:sz w:val="24"/>
                <w:szCs w:val="24"/>
              </w:rPr>
              <w:t>8</w:t>
            </w:r>
          </w:p>
        </w:tc>
        <w:tc>
          <w:tcPr>
            <w:tcW w:w="817"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9</w:t>
            </w:r>
          </w:p>
        </w:tc>
        <w:tc>
          <w:tcPr>
            <w:tcW w:w="1256" w:type="dxa"/>
            <w:tcBorders>
              <w:top w:val="single" w:sz="4" w:space="0" w:color="auto"/>
              <w:left w:val="single" w:sz="4" w:space="0" w:color="auto"/>
              <w:righ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13pt6"/>
                <w:sz w:val="24"/>
                <w:szCs w:val="24"/>
              </w:rPr>
              <w:t>10</w:t>
            </w:r>
          </w:p>
        </w:tc>
      </w:tr>
      <w:tr w:rsidR="00BA02A3" w:rsidRPr="000D4E0A" w:rsidTr="003A3419">
        <w:trPr>
          <w:trHeight w:val="325"/>
        </w:trPr>
        <w:tc>
          <w:tcPr>
            <w:tcW w:w="628"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13pt6"/>
                <w:sz w:val="24"/>
                <w:szCs w:val="24"/>
              </w:rPr>
              <w:t>1</w:t>
            </w:r>
            <w:r w:rsidRPr="003A3419">
              <w:rPr>
                <w:sz w:val="24"/>
                <w:szCs w:val="24"/>
              </w:rPr>
              <w:t>.</w:t>
            </w:r>
          </w:p>
        </w:tc>
        <w:tc>
          <w:tcPr>
            <w:tcW w:w="1166"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289</w:t>
            </w:r>
          </w:p>
        </w:tc>
        <w:tc>
          <w:tcPr>
            <w:tcW w:w="1076"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13.98</w:t>
            </w:r>
          </w:p>
        </w:tc>
        <w:tc>
          <w:tcPr>
            <w:tcW w:w="628"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897"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987"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4pt"/>
                <w:sz w:val="24"/>
                <w:szCs w:val="24"/>
              </w:rPr>
              <w:t>—</w:t>
            </w:r>
          </w:p>
        </w:tc>
        <w:tc>
          <w:tcPr>
            <w:tcW w:w="728"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1156"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13.98</w:t>
            </w:r>
          </w:p>
        </w:tc>
        <w:tc>
          <w:tcPr>
            <w:tcW w:w="817"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13.98</w:t>
            </w:r>
          </w:p>
        </w:tc>
        <w:tc>
          <w:tcPr>
            <w:tcW w:w="1256" w:type="dxa"/>
            <w:tcBorders>
              <w:top w:val="single" w:sz="4" w:space="0" w:color="auto"/>
              <w:left w:val="single" w:sz="4" w:space="0" w:color="auto"/>
              <w:righ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13pt6"/>
                <w:sz w:val="24"/>
                <w:szCs w:val="24"/>
              </w:rPr>
              <w:t>10.00</w:t>
            </w:r>
          </w:p>
        </w:tc>
      </w:tr>
      <w:tr w:rsidR="00BA02A3" w:rsidRPr="000D4E0A" w:rsidTr="003A3419">
        <w:trPr>
          <w:trHeight w:val="331"/>
        </w:trPr>
        <w:tc>
          <w:tcPr>
            <w:tcW w:w="628"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13pt6"/>
                <w:sz w:val="24"/>
                <w:szCs w:val="24"/>
              </w:rPr>
              <w:t>2</w:t>
            </w:r>
            <w:r w:rsidRPr="003A3419">
              <w:rPr>
                <w:sz w:val="24"/>
                <w:szCs w:val="24"/>
              </w:rPr>
              <w:t>.</w:t>
            </w:r>
          </w:p>
        </w:tc>
        <w:tc>
          <w:tcPr>
            <w:tcW w:w="1166"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290</w:t>
            </w:r>
          </w:p>
        </w:tc>
        <w:tc>
          <w:tcPr>
            <w:tcW w:w="1076"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13.</w:t>
            </w:r>
            <w:r w:rsidR="00B4424C" w:rsidRPr="003A3419">
              <w:rPr>
                <w:sz w:val="24"/>
                <w:szCs w:val="24"/>
              </w:rPr>
              <w:t>48</w:t>
            </w:r>
          </w:p>
        </w:tc>
        <w:tc>
          <w:tcPr>
            <w:tcW w:w="628"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897"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987"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4pt"/>
                <w:sz w:val="24"/>
                <w:szCs w:val="24"/>
              </w:rPr>
              <w:t>—</w:t>
            </w:r>
          </w:p>
        </w:tc>
        <w:tc>
          <w:tcPr>
            <w:tcW w:w="728"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4pt"/>
                <w:sz w:val="24"/>
                <w:szCs w:val="24"/>
              </w:rPr>
              <w:t>—</w:t>
            </w:r>
          </w:p>
        </w:tc>
        <w:tc>
          <w:tcPr>
            <w:tcW w:w="1156"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13.48</w:t>
            </w:r>
          </w:p>
        </w:tc>
        <w:tc>
          <w:tcPr>
            <w:tcW w:w="817"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13.48</w:t>
            </w:r>
          </w:p>
        </w:tc>
        <w:tc>
          <w:tcPr>
            <w:tcW w:w="1256" w:type="dxa"/>
            <w:tcBorders>
              <w:top w:val="single" w:sz="4" w:space="0" w:color="auto"/>
              <w:left w:val="single" w:sz="4" w:space="0" w:color="auto"/>
              <w:righ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13pt6"/>
                <w:sz w:val="24"/>
                <w:szCs w:val="24"/>
              </w:rPr>
              <w:t>1.00</w:t>
            </w:r>
          </w:p>
        </w:tc>
      </w:tr>
      <w:tr w:rsidR="00BA02A3" w:rsidRPr="000D4E0A" w:rsidTr="003A3419">
        <w:trPr>
          <w:trHeight w:val="331"/>
        </w:trPr>
        <w:tc>
          <w:tcPr>
            <w:tcW w:w="628"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3.</w:t>
            </w:r>
          </w:p>
        </w:tc>
        <w:tc>
          <w:tcPr>
            <w:tcW w:w="1166"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291</w:t>
            </w:r>
          </w:p>
        </w:tc>
        <w:tc>
          <w:tcPr>
            <w:tcW w:w="1076"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13.38</w:t>
            </w:r>
          </w:p>
        </w:tc>
        <w:tc>
          <w:tcPr>
            <w:tcW w:w="628"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897"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4pt"/>
                <w:sz w:val="24"/>
                <w:szCs w:val="24"/>
              </w:rPr>
              <w:t>—</w:t>
            </w:r>
          </w:p>
        </w:tc>
        <w:tc>
          <w:tcPr>
            <w:tcW w:w="987"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4pt"/>
                <w:sz w:val="24"/>
                <w:szCs w:val="24"/>
              </w:rPr>
              <w:t>—</w:t>
            </w:r>
          </w:p>
        </w:tc>
        <w:tc>
          <w:tcPr>
            <w:tcW w:w="728"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1156"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13.38</w:t>
            </w:r>
          </w:p>
        </w:tc>
        <w:tc>
          <w:tcPr>
            <w:tcW w:w="817"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13.38</w:t>
            </w:r>
          </w:p>
        </w:tc>
        <w:tc>
          <w:tcPr>
            <w:tcW w:w="1256" w:type="dxa"/>
            <w:tcBorders>
              <w:top w:val="single" w:sz="4" w:space="0" w:color="auto"/>
              <w:left w:val="single" w:sz="4" w:space="0" w:color="auto"/>
              <w:righ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09.00</w:t>
            </w:r>
          </w:p>
        </w:tc>
      </w:tr>
      <w:tr w:rsidR="00BA02A3" w:rsidRPr="000D4E0A" w:rsidTr="003A3419">
        <w:trPr>
          <w:trHeight w:val="337"/>
        </w:trPr>
        <w:tc>
          <w:tcPr>
            <w:tcW w:w="628"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4. ;</w:t>
            </w:r>
          </w:p>
        </w:tc>
        <w:tc>
          <w:tcPr>
            <w:tcW w:w="1166"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299</w:t>
            </w:r>
          </w:p>
        </w:tc>
        <w:tc>
          <w:tcPr>
            <w:tcW w:w="1076"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75.30</w:t>
            </w:r>
          </w:p>
        </w:tc>
        <w:tc>
          <w:tcPr>
            <w:tcW w:w="628"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897"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29.60</w:t>
            </w:r>
          </w:p>
        </w:tc>
        <w:tc>
          <w:tcPr>
            <w:tcW w:w="987"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29.60</w:t>
            </w:r>
          </w:p>
        </w:tc>
        <w:tc>
          <w:tcPr>
            <w:tcW w:w="728" w:type="dxa"/>
            <w:tcBorders>
              <w:top w:val="single" w:sz="4" w:space="0" w:color="auto"/>
              <w:left w:val="single" w:sz="4" w:space="0" w:color="auto"/>
            </w:tcBorders>
            <w:shd w:val="clear" w:color="auto" w:fill="FFFFFF"/>
            <w:vAlign w:val="bottom"/>
          </w:tcPr>
          <w:p w:rsidR="00BA02A3" w:rsidRPr="003A3419" w:rsidRDefault="00B4424C" w:rsidP="002150DF">
            <w:pPr>
              <w:pStyle w:val="Bodytext21"/>
              <w:shd w:val="clear" w:color="auto" w:fill="auto"/>
              <w:spacing w:line="276" w:lineRule="auto"/>
              <w:ind w:firstLine="0"/>
              <w:jc w:val="center"/>
              <w:rPr>
                <w:sz w:val="24"/>
                <w:szCs w:val="24"/>
              </w:rPr>
            </w:pPr>
            <w:r w:rsidRPr="003A3419">
              <w:rPr>
                <w:sz w:val="24"/>
                <w:szCs w:val="24"/>
              </w:rPr>
              <w:t>45</w:t>
            </w:r>
            <w:r w:rsidR="00BA02A3" w:rsidRPr="003A3419">
              <w:rPr>
                <w:sz w:val="24"/>
                <w:szCs w:val="24"/>
              </w:rPr>
              <w:t>.70</w:t>
            </w:r>
          </w:p>
        </w:tc>
        <w:tc>
          <w:tcPr>
            <w:tcW w:w="1156"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4pt"/>
                <w:sz w:val="24"/>
                <w:szCs w:val="24"/>
              </w:rPr>
              <w:t>—</w:t>
            </w:r>
          </w:p>
        </w:tc>
        <w:tc>
          <w:tcPr>
            <w:tcW w:w="817"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4</w:t>
            </w:r>
            <w:r w:rsidR="00B4424C" w:rsidRPr="003A3419">
              <w:rPr>
                <w:sz w:val="24"/>
                <w:szCs w:val="24"/>
              </w:rPr>
              <w:t>5</w:t>
            </w:r>
            <w:r w:rsidRPr="003A3419">
              <w:rPr>
                <w:sz w:val="24"/>
                <w:szCs w:val="24"/>
              </w:rPr>
              <w:t>.70</w:t>
            </w:r>
          </w:p>
        </w:tc>
        <w:tc>
          <w:tcPr>
            <w:tcW w:w="1256" w:type="dxa"/>
            <w:tcBorders>
              <w:top w:val="single" w:sz="4" w:space="0" w:color="auto"/>
              <w:left w:val="single" w:sz="4" w:space="0" w:color="auto"/>
              <w:righ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r>
      <w:tr w:rsidR="00BA02A3" w:rsidRPr="000D4E0A" w:rsidTr="003A3419">
        <w:trPr>
          <w:trHeight w:val="331"/>
        </w:trPr>
        <w:tc>
          <w:tcPr>
            <w:tcW w:w="628"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5. •</w:t>
            </w:r>
          </w:p>
        </w:tc>
        <w:tc>
          <w:tcPr>
            <w:tcW w:w="1166"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332</w:t>
            </w:r>
          </w:p>
        </w:tc>
        <w:tc>
          <w:tcPr>
            <w:tcW w:w="1076"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04.74</w:t>
            </w:r>
          </w:p>
        </w:tc>
        <w:tc>
          <w:tcPr>
            <w:tcW w:w="628"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897"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987"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728"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4pt"/>
                <w:sz w:val="24"/>
                <w:szCs w:val="24"/>
              </w:rPr>
              <w:t>—</w:t>
            </w:r>
          </w:p>
        </w:tc>
        <w:tc>
          <w:tcPr>
            <w:tcW w:w="1156"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04.74</w:t>
            </w:r>
          </w:p>
        </w:tc>
        <w:tc>
          <w:tcPr>
            <w:tcW w:w="817"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04.74</w:t>
            </w:r>
          </w:p>
        </w:tc>
        <w:tc>
          <w:tcPr>
            <w:tcW w:w="1256" w:type="dxa"/>
            <w:tcBorders>
              <w:top w:val="single" w:sz="4" w:space="0" w:color="auto"/>
              <w:left w:val="single" w:sz="4" w:space="0" w:color="auto"/>
              <w:righ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r>
      <w:tr w:rsidR="00BA02A3" w:rsidRPr="000D4E0A" w:rsidTr="003A3419">
        <w:trPr>
          <w:trHeight w:val="325"/>
        </w:trPr>
        <w:tc>
          <w:tcPr>
            <w:tcW w:w="628"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proofErr w:type="gramStart"/>
            <w:r w:rsidRPr="003A3419">
              <w:rPr>
                <w:rStyle w:val="Bodytext213pt6"/>
                <w:sz w:val="24"/>
                <w:szCs w:val="24"/>
              </w:rPr>
              <w:t>6</w:t>
            </w:r>
            <w:r w:rsidRPr="003A3419">
              <w:rPr>
                <w:sz w:val="24"/>
                <w:szCs w:val="24"/>
              </w:rPr>
              <w:t>. .</w:t>
            </w:r>
            <w:proofErr w:type="gramEnd"/>
          </w:p>
        </w:tc>
        <w:tc>
          <w:tcPr>
            <w:tcW w:w="1166"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334</w:t>
            </w:r>
          </w:p>
        </w:tc>
        <w:tc>
          <w:tcPr>
            <w:tcW w:w="1076"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21.62</w:t>
            </w:r>
          </w:p>
        </w:tc>
        <w:tc>
          <w:tcPr>
            <w:tcW w:w="628"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897"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11.50</w:t>
            </w:r>
          </w:p>
        </w:tc>
        <w:tc>
          <w:tcPr>
            <w:tcW w:w="987"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11.50</w:t>
            </w:r>
          </w:p>
        </w:tc>
        <w:tc>
          <w:tcPr>
            <w:tcW w:w="728"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13pt6"/>
                <w:sz w:val="24"/>
                <w:szCs w:val="24"/>
              </w:rPr>
              <w:t>10.12</w:t>
            </w:r>
          </w:p>
        </w:tc>
        <w:tc>
          <w:tcPr>
            <w:tcW w:w="1156"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817"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13pt6"/>
                <w:sz w:val="24"/>
                <w:szCs w:val="24"/>
              </w:rPr>
              <w:t>10.12</w:t>
            </w:r>
          </w:p>
        </w:tc>
        <w:tc>
          <w:tcPr>
            <w:tcW w:w="1256" w:type="dxa"/>
            <w:tcBorders>
              <w:top w:val="single" w:sz="4" w:space="0" w:color="auto"/>
              <w:left w:val="single" w:sz="4" w:space="0" w:color="auto"/>
              <w:righ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r>
      <w:tr w:rsidR="00BA02A3" w:rsidRPr="000D4E0A" w:rsidTr="003A3419">
        <w:trPr>
          <w:trHeight w:val="331"/>
        </w:trPr>
        <w:tc>
          <w:tcPr>
            <w:tcW w:w="628"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proofErr w:type="gramStart"/>
            <w:r w:rsidRPr="003A3419">
              <w:rPr>
                <w:sz w:val="24"/>
                <w:szCs w:val="24"/>
              </w:rPr>
              <w:t>7. .</w:t>
            </w:r>
            <w:proofErr w:type="gramEnd"/>
          </w:p>
        </w:tc>
        <w:tc>
          <w:tcPr>
            <w:tcW w:w="1166"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335</w:t>
            </w:r>
          </w:p>
        </w:tc>
        <w:tc>
          <w:tcPr>
            <w:tcW w:w="1076"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06.32</w:t>
            </w:r>
          </w:p>
        </w:tc>
        <w:tc>
          <w:tcPr>
            <w:tcW w:w="628"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897"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4pt"/>
                <w:sz w:val="24"/>
                <w:szCs w:val="24"/>
              </w:rPr>
              <w:t>—</w:t>
            </w:r>
          </w:p>
        </w:tc>
        <w:tc>
          <w:tcPr>
            <w:tcW w:w="987"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728"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06.32</w:t>
            </w:r>
          </w:p>
        </w:tc>
        <w:tc>
          <w:tcPr>
            <w:tcW w:w="1156" w:type="dxa"/>
            <w:tcBorders>
              <w:top w:val="single" w:sz="4" w:space="0" w:color="auto"/>
              <w:left w:val="single" w:sz="4" w:space="0" w:color="auto"/>
            </w:tcBorders>
            <w:shd w:val="clear" w:color="auto" w:fill="FFFFFF"/>
          </w:tcPr>
          <w:p w:rsidR="00BA02A3" w:rsidRPr="003A3419" w:rsidRDefault="00BA02A3" w:rsidP="002150DF">
            <w:pPr>
              <w:jc w:val="center"/>
              <w:rPr>
                <w:rFonts w:ascii="Times New Roman" w:hAnsi="Times New Roman"/>
                <w:sz w:val="24"/>
                <w:szCs w:val="24"/>
              </w:rPr>
            </w:pPr>
          </w:p>
        </w:tc>
        <w:tc>
          <w:tcPr>
            <w:tcW w:w="817"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06.32</w:t>
            </w:r>
          </w:p>
        </w:tc>
        <w:tc>
          <w:tcPr>
            <w:tcW w:w="1256" w:type="dxa"/>
            <w:tcBorders>
              <w:top w:val="single" w:sz="4" w:space="0" w:color="auto"/>
              <w:left w:val="single" w:sz="4" w:space="0" w:color="auto"/>
              <w:righ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r>
      <w:tr w:rsidR="00BA02A3" w:rsidRPr="000D4E0A" w:rsidTr="003A3419">
        <w:trPr>
          <w:trHeight w:val="321"/>
        </w:trPr>
        <w:tc>
          <w:tcPr>
            <w:tcW w:w="628"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13pt6"/>
                <w:sz w:val="24"/>
                <w:szCs w:val="24"/>
              </w:rPr>
              <w:t>8</w:t>
            </w:r>
            <w:r w:rsidRPr="003A3419">
              <w:rPr>
                <w:sz w:val="24"/>
                <w:szCs w:val="24"/>
              </w:rPr>
              <w:t>.</w:t>
            </w:r>
          </w:p>
        </w:tc>
        <w:tc>
          <w:tcPr>
            <w:tcW w:w="1166"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337</w:t>
            </w:r>
          </w:p>
        </w:tc>
        <w:tc>
          <w:tcPr>
            <w:tcW w:w="1076"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21.07</w:t>
            </w:r>
          </w:p>
        </w:tc>
        <w:tc>
          <w:tcPr>
            <w:tcW w:w="628"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897"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15.20</w:t>
            </w:r>
          </w:p>
        </w:tc>
        <w:tc>
          <w:tcPr>
            <w:tcW w:w="987"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15.20</w:t>
            </w:r>
          </w:p>
        </w:tc>
        <w:tc>
          <w:tcPr>
            <w:tcW w:w="728"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05.87</w:t>
            </w:r>
          </w:p>
        </w:tc>
        <w:tc>
          <w:tcPr>
            <w:tcW w:w="1156"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817"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05.87</w:t>
            </w:r>
          </w:p>
        </w:tc>
        <w:tc>
          <w:tcPr>
            <w:tcW w:w="1256" w:type="dxa"/>
            <w:tcBorders>
              <w:top w:val="single" w:sz="4" w:space="0" w:color="auto"/>
              <w:left w:val="single" w:sz="4" w:space="0" w:color="auto"/>
              <w:righ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r>
      <w:tr w:rsidR="00BA02A3" w:rsidRPr="000D4E0A" w:rsidTr="003A3419">
        <w:trPr>
          <w:trHeight w:val="640"/>
        </w:trPr>
        <w:tc>
          <w:tcPr>
            <w:tcW w:w="628"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9.</w:t>
            </w:r>
          </w:p>
        </w:tc>
        <w:tc>
          <w:tcPr>
            <w:tcW w:w="1166"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338 to 340</w:t>
            </w:r>
          </w:p>
        </w:tc>
        <w:tc>
          <w:tcPr>
            <w:tcW w:w="1076"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29.51</w:t>
            </w:r>
          </w:p>
        </w:tc>
        <w:tc>
          <w:tcPr>
            <w:tcW w:w="628" w:type="dxa"/>
            <w:tcBorders>
              <w:top w:val="single" w:sz="4" w:space="0" w:color="auto"/>
              <w:left w:val="single" w:sz="4" w:space="0" w:color="auto"/>
            </w:tcBorders>
            <w:shd w:val="clear" w:color="auto" w:fill="FFFFFF"/>
          </w:tcPr>
          <w:p w:rsidR="00BA02A3" w:rsidRPr="003A3419" w:rsidRDefault="00BA02A3" w:rsidP="002150DF">
            <w:pPr>
              <w:jc w:val="center"/>
              <w:rPr>
                <w:rFonts w:ascii="Times New Roman" w:hAnsi="Times New Roman"/>
                <w:sz w:val="24"/>
                <w:szCs w:val="24"/>
              </w:rPr>
            </w:pPr>
          </w:p>
        </w:tc>
        <w:tc>
          <w:tcPr>
            <w:tcW w:w="897"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987"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4pt"/>
                <w:sz w:val="24"/>
                <w:szCs w:val="24"/>
              </w:rPr>
              <w:t>—</w:t>
            </w:r>
          </w:p>
        </w:tc>
        <w:tc>
          <w:tcPr>
            <w:tcW w:w="728"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1156"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29.</w:t>
            </w:r>
            <w:r w:rsidR="00B4424C" w:rsidRPr="003A3419">
              <w:rPr>
                <w:sz w:val="24"/>
                <w:szCs w:val="24"/>
              </w:rPr>
              <w:t>51</w:t>
            </w:r>
          </w:p>
        </w:tc>
        <w:tc>
          <w:tcPr>
            <w:tcW w:w="817"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29.5</w:t>
            </w:r>
            <w:r w:rsidR="00B4424C" w:rsidRPr="003A3419">
              <w:rPr>
                <w:sz w:val="24"/>
                <w:szCs w:val="24"/>
              </w:rPr>
              <w:t>1</w:t>
            </w:r>
          </w:p>
        </w:tc>
        <w:tc>
          <w:tcPr>
            <w:tcW w:w="1256" w:type="dxa"/>
            <w:tcBorders>
              <w:top w:val="single" w:sz="4" w:space="0" w:color="auto"/>
              <w:left w:val="single" w:sz="4" w:space="0" w:color="auto"/>
              <w:righ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15.00</w:t>
            </w:r>
          </w:p>
        </w:tc>
      </w:tr>
      <w:tr w:rsidR="00BA02A3" w:rsidRPr="000D4E0A" w:rsidTr="003A3419">
        <w:trPr>
          <w:trHeight w:val="646"/>
        </w:trPr>
        <w:tc>
          <w:tcPr>
            <w:tcW w:w="628"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13pt6"/>
                <w:sz w:val="24"/>
                <w:szCs w:val="24"/>
              </w:rPr>
              <w:t>10</w:t>
            </w:r>
            <w:r w:rsidRPr="003A3419">
              <w:rPr>
                <w:sz w:val="24"/>
                <w:szCs w:val="24"/>
              </w:rPr>
              <w:t>.</w:t>
            </w:r>
          </w:p>
        </w:tc>
        <w:tc>
          <w:tcPr>
            <w:tcW w:w="1166"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364 to 366</w:t>
            </w:r>
          </w:p>
        </w:tc>
        <w:tc>
          <w:tcPr>
            <w:tcW w:w="1076" w:type="dxa"/>
            <w:tcBorders>
              <w:top w:val="single" w:sz="4" w:space="0" w:color="auto"/>
              <w:left w:val="single" w:sz="4" w:space="0" w:color="auto"/>
            </w:tcBorders>
            <w:shd w:val="clear" w:color="auto" w:fill="FFFFFF"/>
          </w:tcPr>
          <w:p w:rsidR="00BA02A3" w:rsidRPr="003A3419" w:rsidRDefault="00B4424C" w:rsidP="002150DF">
            <w:pPr>
              <w:pStyle w:val="Bodytext21"/>
              <w:shd w:val="clear" w:color="auto" w:fill="auto"/>
              <w:spacing w:line="276" w:lineRule="auto"/>
              <w:ind w:firstLine="0"/>
              <w:jc w:val="center"/>
              <w:rPr>
                <w:sz w:val="24"/>
                <w:szCs w:val="24"/>
              </w:rPr>
            </w:pPr>
            <w:r w:rsidRPr="003A3419">
              <w:rPr>
                <w:sz w:val="24"/>
                <w:szCs w:val="24"/>
              </w:rPr>
              <w:t>29.51</w:t>
            </w:r>
          </w:p>
        </w:tc>
        <w:tc>
          <w:tcPr>
            <w:tcW w:w="628"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897"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987" w:type="dxa"/>
            <w:tcBorders>
              <w:top w:val="single" w:sz="4" w:space="0" w:color="auto"/>
              <w:left w:val="single" w:sz="4" w:space="0" w:color="auto"/>
            </w:tcBorders>
            <w:shd w:val="clear" w:color="auto" w:fill="FFFFFF"/>
          </w:tcPr>
          <w:p w:rsidR="00BA02A3" w:rsidRPr="003A3419" w:rsidRDefault="00BA02A3" w:rsidP="002150DF">
            <w:pPr>
              <w:jc w:val="center"/>
              <w:rPr>
                <w:rFonts w:ascii="Times New Roman" w:hAnsi="Times New Roman"/>
                <w:sz w:val="24"/>
                <w:szCs w:val="24"/>
              </w:rPr>
            </w:pPr>
          </w:p>
        </w:tc>
        <w:tc>
          <w:tcPr>
            <w:tcW w:w="728"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1156"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29.</w:t>
            </w:r>
            <w:r w:rsidR="00B4424C" w:rsidRPr="003A3419">
              <w:rPr>
                <w:sz w:val="24"/>
                <w:szCs w:val="24"/>
              </w:rPr>
              <w:t>5</w:t>
            </w:r>
            <w:r w:rsidRPr="003A3419">
              <w:rPr>
                <w:sz w:val="24"/>
                <w:szCs w:val="24"/>
              </w:rPr>
              <w:t>1</w:t>
            </w:r>
          </w:p>
        </w:tc>
        <w:tc>
          <w:tcPr>
            <w:tcW w:w="817"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29.</w:t>
            </w:r>
            <w:r w:rsidR="00B4424C" w:rsidRPr="003A3419">
              <w:rPr>
                <w:sz w:val="24"/>
                <w:szCs w:val="24"/>
              </w:rPr>
              <w:t>5</w:t>
            </w:r>
            <w:r w:rsidRPr="003A3419">
              <w:rPr>
                <w:sz w:val="24"/>
                <w:szCs w:val="24"/>
              </w:rPr>
              <w:t>1</w:t>
            </w:r>
          </w:p>
        </w:tc>
        <w:tc>
          <w:tcPr>
            <w:tcW w:w="1256" w:type="dxa"/>
            <w:tcBorders>
              <w:top w:val="single" w:sz="4" w:space="0" w:color="auto"/>
              <w:left w:val="single" w:sz="4" w:space="0" w:color="auto"/>
              <w:righ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18.00</w:t>
            </w:r>
          </w:p>
        </w:tc>
      </w:tr>
      <w:tr w:rsidR="00BA02A3" w:rsidRPr="000D4E0A" w:rsidTr="003A3419">
        <w:trPr>
          <w:trHeight w:val="309"/>
        </w:trPr>
        <w:tc>
          <w:tcPr>
            <w:tcW w:w="628"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13pt6"/>
                <w:sz w:val="24"/>
                <w:szCs w:val="24"/>
              </w:rPr>
              <w:t>11</w:t>
            </w:r>
            <w:r w:rsidRPr="003A3419">
              <w:rPr>
                <w:sz w:val="24"/>
                <w:szCs w:val="24"/>
              </w:rPr>
              <w:t>.</w:t>
            </w:r>
          </w:p>
        </w:tc>
        <w:tc>
          <w:tcPr>
            <w:tcW w:w="1166"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379</w:t>
            </w:r>
          </w:p>
        </w:tc>
        <w:tc>
          <w:tcPr>
            <w:tcW w:w="1076"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09.06</w:t>
            </w:r>
          </w:p>
        </w:tc>
        <w:tc>
          <w:tcPr>
            <w:tcW w:w="628"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897"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987"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4pt"/>
                <w:sz w:val="24"/>
                <w:szCs w:val="24"/>
              </w:rPr>
              <w:t>—</w:t>
            </w:r>
          </w:p>
        </w:tc>
        <w:tc>
          <w:tcPr>
            <w:tcW w:w="728"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1156"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09.06</w:t>
            </w:r>
          </w:p>
        </w:tc>
        <w:tc>
          <w:tcPr>
            <w:tcW w:w="817" w:type="dxa"/>
            <w:tcBorders>
              <w:top w:val="single" w:sz="4" w:space="0" w:color="auto"/>
              <w:lef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09.06</w:t>
            </w:r>
          </w:p>
        </w:tc>
        <w:tc>
          <w:tcPr>
            <w:tcW w:w="1256" w:type="dxa"/>
            <w:tcBorders>
              <w:top w:val="single" w:sz="4" w:space="0" w:color="auto"/>
              <w:left w:val="single" w:sz="4" w:space="0" w:color="auto"/>
              <w:right w:val="single" w:sz="4" w:space="0" w:color="auto"/>
            </w:tcBorders>
            <w:shd w:val="clear" w:color="auto" w:fill="FFFFFF"/>
            <w:vAlign w:val="bottom"/>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09.00</w:t>
            </w:r>
          </w:p>
        </w:tc>
      </w:tr>
      <w:tr w:rsidR="00BA02A3" w:rsidRPr="000D4E0A" w:rsidTr="003A3419">
        <w:trPr>
          <w:trHeight w:val="634"/>
        </w:trPr>
        <w:tc>
          <w:tcPr>
            <w:tcW w:w="628"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13pt6"/>
                <w:sz w:val="24"/>
                <w:szCs w:val="24"/>
              </w:rPr>
              <w:t>12</w:t>
            </w:r>
            <w:r w:rsidRPr="003A3419">
              <w:rPr>
                <w:sz w:val="24"/>
                <w:szCs w:val="24"/>
              </w:rPr>
              <w:t>.</w:t>
            </w:r>
          </w:p>
        </w:tc>
        <w:tc>
          <w:tcPr>
            <w:tcW w:w="1166"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380 to 382</w:t>
            </w:r>
          </w:p>
        </w:tc>
        <w:tc>
          <w:tcPr>
            <w:tcW w:w="1076"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28.11</w:t>
            </w:r>
          </w:p>
        </w:tc>
        <w:tc>
          <w:tcPr>
            <w:tcW w:w="628"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4pt"/>
                <w:sz w:val="24"/>
                <w:szCs w:val="24"/>
              </w:rPr>
              <w:t>—</w:t>
            </w:r>
          </w:p>
        </w:tc>
        <w:tc>
          <w:tcPr>
            <w:tcW w:w="897"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987"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w:t>
            </w:r>
          </w:p>
        </w:tc>
        <w:tc>
          <w:tcPr>
            <w:tcW w:w="728"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rStyle w:val="Bodytext24pt"/>
                <w:sz w:val="24"/>
                <w:szCs w:val="24"/>
              </w:rPr>
              <w:t>—</w:t>
            </w:r>
          </w:p>
        </w:tc>
        <w:tc>
          <w:tcPr>
            <w:tcW w:w="1156" w:type="dxa"/>
            <w:tcBorders>
              <w:top w:val="single" w:sz="4" w:space="0" w:color="auto"/>
              <w:left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28.11</w:t>
            </w:r>
          </w:p>
        </w:tc>
        <w:tc>
          <w:tcPr>
            <w:tcW w:w="817" w:type="dxa"/>
            <w:tcBorders>
              <w:top w:val="single" w:sz="4" w:space="0" w:color="auto"/>
              <w:lef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28.</w:t>
            </w:r>
            <w:r w:rsidR="007353C8" w:rsidRPr="003A3419">
              <w:rPr>
                <w:sz w:val="24"/>
                <w:szCs w:val="24"/>
              </w:rPr>
              <w:t>11</w:t>
            </w:r>
          </w:p>
        </w:tc>
        <w:tc>
          <w:tcPr>
            <w:tcW w:w="1256" w:type="dxa"/>
            <w:tcBorders>
              <w:top w:val="single" w:sz="4" w:space="0" w:color="auto"/>
              <w:left w:val="single" w:sz="4" w:space="0" w:color="auto"/>
              <w:right w:val="single" w:sz="4" w:space="0" w:color="auto"/>
            </w:tcBorders>
            <w:shd w:val="clear" w:color="auto" w:fill="FFFFFF"/>
          </w:tcPr>
          <w:p w:rsidR="00BA02A3" w:rsidRPr="003A3419" w:rsidRDefault="00BA02A3" w:rsidP="002150DF">
            <w:pPr>
              <w:pStyle w:val="Bodytext21"/>
              <w:shd w:val="clear" w:color="auto" w:fill="auto"/>
              <w:spacing w:line="276" w:lineRule="auto"/>
              <w:ind w:firstLine="0"/>
              <w:jc w:val="center"/>
              <w:rPr>
                <w:sz w:val="24"/>
                <w:szCs w:val="24"/>
              </w:rPr>
            </w:pPr>
            <w:r w:rsidRPr="003A3419">
              <w:rPr>
                <w:sz w:val="24"/>
                <w:szCs w:val="24"/>
              </w:rPr>
              <w:t>15.00</w:t>
            </w:r>
          </w:p>
        </w:tc>
      </w:tr>
      <w:tr w:rsidR="00BA02A3" w:rsidRPr="000D4E0A" w:rsidTr="003A3419">
        <w:trPr>
          <w:trHeight w:val="483"/>
        </w:trPr>
        <w:tc>
          <w:tcPr>
            <w:tcW w:w="628" w:type="dxa"/>
            <w:tcBorders>
              <w:top w:val="single" w:sz="4" w:space="0" w:color="auto"/>
              <w:left w:val="single" w:sz="4" w:space="0" w:color="auto"/>
              <w:bottom w:val="single" w:sz="4" w:space="0" w:color="auto"/>
            </w:tcBorders>
            <w:shd w:val="clear" w:color="auto" w:fill="FFFFFF"/>
          </w:tcPr>
          <w:p w:rsidR="00BA02A3" w:rsidRPr="003A3419" w:rsidRDefault="00BA02A3" w:rsidP="002150DF">
            <w:pPr>
              <w:jc w:val="center"/>
              <w:rPr>
                <w:rFonts w:ascii="Times New Roman" w:hAnsi="Times New Roman"/>
                <w:sz w:val="24"/>
                <w:szCs w:val="24"/>
              </w:rPr>
            </w:pPr>
          </w:p>
        </w:tc>
        <w:tc>
          <w:tcPr>
            <w:tcW w:w="1166" w:type="dxa"/>
            <w:tcBorders>
              <w:top w:val="single" w:sz="4" w:space="0" w:color="auto"/>
              <w:left w:val="single" w:sz="4" w:space="0" w:color="auto"/>
              <w:bottom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b/>
                <w:sz w:val="24"/>
                <w:szCs w:val="24"/>
              </w:rPr>
            </w:pPr>
            <w:r w:rsidRPr="003A3419">
              <w:rPr>
                <w:b/>
                <w:sz w:val="24"/>
                <w:szCs w:val="24"/>
              </w:rPr>
              <w:t>Total</w:t>
            </w:r>
          </w:p>
        </w:tc>
        <w:tc>
          <w:tcPr>
            <w:tcW w:w="1076" w:type="dxa"/>
            <w:tcBorders>
              <w:top w:val="single" w:sz="4" w:space="0" w:color="auto"/>
              <w:left w:val="single" w:sz="4" w:space="0" w:color="auto"/>
              <w:bottom w:val="single" w:sz="4" w:space="0" w:color="auto"/>
            </w:tcBorders>
            <w:shd w:val="clear" w:color="auto" w:fill="FFFFFF"/>
            <w:vAlign w:val="center"/>
          </w:tcPr>
          <w:p w:rsidR="00BA02A3" w:rsidRPr="003A3419" w:rsidRDefault="00133DA0" w:rsidP="002150DF">
            <w:pPr>
              <w:pStyle w:val="Bodytext21"/>
              <w:shd w:val="clear" w:color="auto" w:fill="auto"/>
              <w:spacing w:line="276" w:lineRule="auto"/>
              <w:ind w:firstLine="0"/>
              <w:jc w:val="center"/>
              <w:rPr>
                <w:b/>
                <w:sz w:val="24"/>
                <w:szCs w:val="24"/>
              </w:rPr>
            </w:pPr>
            <w:r w:rsidRPr="003A3419">
              <w:rPr>
                <w:b/>
                <w:sz w:val="24"/>
                <w:szCs w:val="24"/>
              </w:rPr>
              <w:t>26</w:t>
            </w:r>
            <w:r w:rsidR="00B4424C" w:rsidRPr="003A3419">
              <w:rPr>
                <w:b/>
                <w:sz w:val="24"/>
                <w:szCs w:val="24"/>
              </w:rPr>
              <w:t>6.08</w:t>
            </w:r>
          </w:p>
        </w:tc>
        <w:tc>
          <w:tcPr>
            <w:tcW w:w="628" w:type="dxa"/>
            <w:tcBorders>
              <w:top w:val="single" w:sz="4" w:space="0" w:color="auto"/>
              <w:left w:val="single" w:sz="4" w:space="0" w:color="auto"/>
              <w:bottom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b/>
                <w:sz w:val="24"/>
                <w:szCs w:val="24"/>
              </w:rPr>
            </w:pPr>
            <w:r w:rsidRPr="003A3419">
              <w:rPr>
                <w:rStyle w:val="Bodytext24pt"/>
                <w:b/>
                <w:sz w:val="24"/>
                <w:szCs w:val="24"/>
              </w:rPr>
              <w:t>—</w:t>
            </w:r>
          </w:p>
        </w:tc>
        <w:tc>
          <w:tcPr>
            <w:tcW w:w="897" w:type="dxa"/>
            <w:tcBorders>
              <w:top w:val="single" w:sz="4" w:space="0" w:color="auto"/>
              <w:left w:val="single" w:sz="4" w:space="0" w:color="auto"/>
              <w:bottom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b/>
                <w:sz w:val="24"/>
                <w:szCs w:val="24"/>
              </w:rPr>
            </w:pPr>
            <w:r w:rsidRPr="003A3419">
              <w:rPr>
                <w:b/>
                <w:sz w:val="24"/>
                <w:szCs w:val="24"/>
              </w:rPr>
              <w:t>56.30</w:t>
            </w:r>
          </w:p>
        </w:tc>
        <w:tc>
          <w:tcPr>
            <w:tcW w:w="987" w:type="dxa"/>
            <w:tcBorders>
              <w:top w:val="single" w:sz="4" w:space="0" w:color="auto"/>
              <w:left w:val="single" w:sz="4" w:space="0" w:color="auto"/>
              <w:bottom w:val="single" w:sz="4" w:space="0" w:color="auto"/>
            </w:tcBorders>
            <w:shd w:val="clear" w:color="auto" w:fill="FFFFFF"/>
            <w:vAlign w:val="center"/>
          </w:tcPr>
          <w:p w:rsidR="00BA02A3" w:rsidRPr="003A3419" w:rsidRDefault="00BA02A3" w:rsidP="002150DF">
            <w:pPr>
              <w:pStyle w:val="Bodytext21"/>
              <w:shd w:val="clear" w:color="auto" w:fill="auto"/>
              <w:spacing w:line="276" w:lineRule="auto"/>
              <w:ind w:firstLine="0"/>
              <w:jc w:val="center"/>
              <w:rPr>
                <w:b/>
                <w:sz w:val="24"/>
                <w:szCs w:val="24"/>
              </w:rPr>
            </w:pPr>
            <w:r w:rsidRPr="003A3419">
              <w:rPr>
                <w:b/>
                <w:sz w:val="24"/>
                <w:szCs w:val="24"/>
              </w:rPr>
              <w:t>56.30</w:t>
            </w:r>
          </w:p>
        </w:tc>
        <w:tc>
          <w:tcPr>
            <w:tcW w:w="728" w:type="dxa"/>
            <w:tcBorders>
              <w:top w:val="single" w:sz="4" w:space="0" w:color="auto"/>
              <w:left w:val="single" w:sz="4" w:space="0" w:color="auto"/>
              <w:bottom w:val="single" w:sz="4" w:space="0" w:color="auto"/>
            </w:tcBorders>
            <w:shd w:val="clear" w:color="auto" w:fill="FFFFFF"/>
            <w:vAlign w:val="center"/>
          </w:tcPr>
          <w:p w:rsidR="00BA02A3" w:rsidRPr="003A3419" w:rsidRDefault="00B4424C" w:rsidP="002150DF">
            <w:pPr>
              <w:pStyle w:val="Bodytext21"/>
              <w:shd w:val="clear" w:color="auto" w:fill="auto"/>
              <w:spacing w:line="276" w:lineRule="auto"/>
              <w:ind w:firstLine="0"/>
              <w:jc w:val="center"/>
              <w:rPr>
                <w:b/>
                <w:sz w:val="24"/>
                <w:szCs w:val="24"/>
              </w:rPr>
            </w:pPr>
            <w:r w:rsidRPr="003A3419">
              <w:rPr>
                <w:b/>
                <w:sz w:val="24"/>
                <w:szCs w:val="24"/>
              </w:rPr>
              <w:t>68.01</w:t>
            </w:r>
          </w:p>
        </w:tc>
        <w:tc>
          <w:tcPr>
            <w:tcW w:w="1156" w:type="dxa"/>
            <w:tcBorders>
              <w:top w:val="single" w:sz="4" w:space="0" w:color="auto"/>
              <w:left w:val="single" w:sz="4" w:space="0" w:color="auto"/>
              <w:bottom w:val="single" w:sz="4" w:space="0" w:color="auto"/>
            </w:tcBorders>
            <w:shd w:val="clear" w:color="auto" w:fill="FFFFFF"/>
            <w:vAlign w:val="center"/>
          </w:tcPr>
          <w:p w:rsidR="00BA02A3" w:rsidRPr="003A3419" w:rsidRDefault="00825002" w:rsidP="002150DF">
            <w:pPr>
              <w:pStyle w:val="Bodytext21"/>
              <w:shd w:val="clear" w:color="auto" w:fill="auto"/>
              <w:spacing w:line="276" w:lineRule="auto"/>
              <w:ind w:firstLine="0"/>
              <w:jc w:val="center"/>
              <w:rPr>
                <w:b/>
                <w:sz w:val="24"/>
                <w:szCs w:val="24"/>
              </w:rPr>
            </w:pPr>
            <w:r w:rsidRPr="003A3419">
              <w:rPr>
                <w:b/>
                <w:sz w:val="24"/>
                <w:szCs w:val="24"/>
              </w:rPr>
              <w:fldChar w:fldCharType="begin"/>
            </w:r>
            <w:r w:rsidR="00D11167" w:rsidRPr="003A3419">
              <w:rPr>
                <w:b/>
                <w:sz w:val="24"/>
                <w:szCs w:val="24"/>
              </w:rPr>
              <w:instrText xml:space="preserve"> =SUM(ABOVE) </w:instrText>
            </w:r>
            <w:r w:rsidRPr="003A3419">
              <w:rPr>
                <w:b/>
                <w:sz w:val="24"/>
                <w:szCs w:val="24"/>
              </w:rPr>
              <w:fldChar w:fldCharType="separate"/>
            </w:r>
            <w:r w:rsidR="00D11167" w:rsidRPr="003A3419">
              <w:rPr>
                <w:b/>
                <w:noProof/>
                <w:sz w:val="24"/>
                <w:szCs w:val="24"/>
              </w:rPr>
              <w:t>141.7</w:t>
            </w:r>
            <w:r w:rsidR="00B4424C" w:rsidRPr="003A3419">
              <w:rPr>
                <w:b/>
                <w:noProof/>
                <w:sz w:val="24"/>
                <w:szCs w:val="24"/>
              </w:rPr>
              <w:t>7</w:t>
            </w:r>
            <w:r w:rsidRPr="003A3419">
              <w:rPr>
                <w:b/>
                <w:sz w:val="24"/>
                <w:szCs w:val="24"/>
              </w:rPr>
              <w:fldChar w:fldCharType="end"/>
            </w:r>
          </w:p>
        </w:tc>
        <w:tc>
          <w:tcPr>
            <w:tcW w:w="817" w:type="dxa"/>
            <w:tcBorders>
              <w:top w:val="single" w:sz="4" w:space="0" w:color="auto"/>
              <w:left w:val="single" w:sz="4" w:space="0" w:color="auto"/>
              <w:bottom w:val="single" w:sz="4" w:space="0" w:color="auto"/>
            </w:tcBorders>
            <w:shd w:val="clear" w:color="auto" w:fill="FFFFFF"/>
            <w:vAlign w:val="center"/>
          </w:tcPr>
          <w:p w:rsidR="00BA02A3" w:rsidRPr="003A3419" w:rsidRDefault="00D11167" w:rsidP="002150DF">
            <w:pPr>
              <w:pStyle w:val="Bodytext21"/>
              <w:shd w:val="clear" w:color="auto" w:fill="auto"/>
              <w:spacing w:line="276" w:lineRule="auto"/>
              <w:ind w:firstLine="0"/>
              <w:jc w:val="center"/>
              <w:rPr>
                <w:b/>
                <w:sz w:val="24"/>
                <w:szCs w:val="24"/>
              </w:rPr>
            </w:pPr>
            <w:r w:rsidRPr="003A3419">
              <w:rPr>
                <w:b/>
                <w:sz w:val="24"/>
                <w:szCs w:val="24"/>
              </w:rPr>
              <w:t>2</w:t>
            </w:r>
            <w:r w:rsidR="00B4424C" w:rsidRPr="003A3419">
              <w:rPr>
                <w:b/>
                <w:sz w:val="24"/>
                <w:szCs w:val="24"/>
              </w:rPr>
              <w:t>09</w:t>
            </w:r>
            <w:r w:rsidRPr="003A3419">
              <w:rPr>
                <w:b/>
                <w:sz w:val="24"/>
                <w:szCs w:val="24"/>
              </w:rPr>
              <w:t>.7</w:t>
            </w:r>
            <w:r w:rsidR="00B4424C" w:rsidRPr="003A3419">
              <w:rPr>
                <w:b/>
                <w:sz w:val="24"/>
                <w:szCs w:val="24"/>
              </w:rPr>
              <w:t>8</w:t>
            </w:r>
          </w:p>
        </w:tc>
        <w:tc>
          <w:tcPr>
            <w:tcW w:w="1256" w:type="dxa"/>
            <w:tcBorders>
              <w:top w:val="single" w:sz="4" w:space="0" w:color="auto"/>
              <w:left w:val="single" w:sz="4" w:space="0" w:color="auto"/>
              <w:bottom w:val="single" w:sz="4" w:space="0" w:color="auto"/>
              <w:right w:val="single" w:sz="4" w:space="0" w:color="auto"/>
            </w:tcBorders>
            <w:shd w:val="clear" w:color="auto" w:fill="FFFFFF"/>
            <w:vAlign w:val="center"/>
          </w:tcPr>
          <w:p w:rsidR="00BA02A3" w:rsidRPr="003A3419" w:rsidRDefault="00D11167" w:rsidP="002150DF">
            <w:pPr>
              <w:pStyle w:val="Bodytext21"/>
              <w:shd w:val="clear" w:color="auto" w:fill="auto"/>
              <w:spacing w:line="276" w:lineRule="auto"/>
              <w:ind w:firstLine="0"/>
              <w:jc w:val="center"/>
              <w:rPr>
                <w:b/>
                <w:sz w:val="24"/>
                <w:szCs w:val="24"/>
              </w:rPr>
            </w:pPr>
            <w:r w:rsidRPr="003A3419">
              <w:rPr>
                <w:b/>
                <w:sz w:val="24"/>
                <w:szCs w:val="24"/>
              </w:rPr>
              <w:t>77.00</w:t>
            </w:r>
          </w:p>
        </w:tc>
      </w:tr>
    </w:tbl>
    <w:p w:rsidR="00BA02A3" w:rsidRDefault="00BA02A3" w:rsidP="00011952">
      <w:pPr>
        <w:pStyle w:val="Bodytext21"/>
        <w:shd w:val="clear" w:color="auto" w:fill="auto"/>
        <w:tabs>
          <w:tab w:val="left" w:pos="3780"/>
        </w:tabs>
        <w:spacing w:line="276" w:lineRule="auto"/>
        <w:ind w:firstLine="360"/>
        <w:jc w:val="center"/>
        <w:rPr>
          <w:rStyle w:val="Bodytext20"/>
          <w:b/>
          <w:sz w:val="32"/>
          <w:szCs w:val="32"/>
        </w:rPr>
      </w:pPr>
    </w:p>
    <w:p w:rsidR="00B4424C" w:rsidRDefault="00BA02A3" w:rsidP="00B4424C">
      <w:pPr>
        <w:pStyle w:val="Bodytext21"/>
        <w:shd w:val="clear" w:color="auto" w:fill="auto"/>
        <w:tabs>
          <w:tab w:val="left" w:pos="3780"/>
        </w:tabs>
        <w:spacing w:line="276" w:lineRule="auto"/>
        <w:ind w:firstLine="360"/>
        <w:jc w:val="center"/>
        <w:rPr>
          <w:rStyle w:val="Bodytext20"/>
          <w:b/>
          <w:sz w:val="32"/>
          <w:szCs w:val="32"/>
        </w:rPr>
      </w:pPr>
      <w:r>
        <w:rPr>
          <w:rStyle w:val="Bodytext20"/>
          <w:b/>
          <w:sz w:val="32"/>
          <w:szCs w:val="32"/>
        </w:rPr>
        <w:br w:type="page"/>
      </w:r>
      <w:r>
        <w:rPr>
          <w:rStyle w:val="Bodytext20"/>
          <w:sz w:val="32"/>
          <w:szCs w:val="32"/>
        </w:rPr>
        <w:lastRenderedPageBreak/>
        <w:t xml:space="preserve">   </w:t>
      </w:r>
      <w:r w:rsidR="00011952" w:rsidRPr="000D4E0A">
        <w:rPr>
          <w:rStyle w:val="Bodytext20"/>
          <w:sz w:val="32"/>
          <w:szCs w:val="32"/>
        </w:rPr>
        <w:t>(B</w:t>
      </w:r>
      <w:r w:rsidR="00D75156">
        <w:rPr>
          <w:rStyle w:val="Bodytext20"/>
          <w:b/>
          <w:sz w:val="32"/>
          <w:szCs w:val="32"/>
        </w:rPr>
        <w:t>)</w:t>
      </w:r>
      <w:r w:rsidR="00011952" w:rsidRPr="000D4E0A">
        <w:rPr>
          <w:rStyle w:val="Bodytext20"/>
          <w:b/>
          <w:sz w:val="32"/>
          <w:szCs w:val="32"/>
        </w:rPr>
        <w:t xml:space="preserve"> DETAILS OF CLASSIFICATION OF DEGRADED</w:t>
      </w:r>
    </w:p>
    <w:p w:rsidR="00011952" w:rsidRPr="000D4E0A" w:rsidRDefault="00011952" w:rsidP="00B4424C">
      <w:pPr>
        <w:pStyle w:val="Bodytext21"/>
        <w:shd w:val="clear" w:color="auto" w:fill="auto"/>
        <w:tabs>
          <w:tab w:val="left" w:pos="3780"/>
        </w:tabs>
        <w:spacing w:line="276" w:lineRule="auto"/>
        <w:ind w:firstLine="360"/>
        <w:jc w:val="center"/>
        <w:rPr>
          <w:b/>
          <w:sz w:val="32"/>
          <w:szCs w:val="32"/>
        </w:rPr>
      </w:pPr>
      <w:r w:rsidRPr="000D4E0A">
        <w:rPr>
          <w:rStyle w:val="Bodytext20"/>
          <w:b/>
          <w:sz w:val="32"/>
          <w:szCs w:val="32"/>
        </w:rPr>
        <w:t xml:space="preserve"> FOREST AREA</w:t>
      </w:r>
    </w:p>
    <w:tbl>
      <w:tblPr>
        <w:tblOverlap w:val="never"/>
        <w:tblW w:w="9237" w:type="dxa"/>
        <w:tblLayout w:type="fixed"/>
        <w:tblCellMar>
          <w:left w:w="10" w:type="dxa"/>
          <w:right w:w="10" w:type="dxa"/>
        </w:tblCellMar>
        <w:tblLook w:val="0000"/>
      </w:tblPr>
      <w:tblGrid>
        <w:gridCol w:w="1357"/>
        <w:gridCol w:w="995"/>
        <w:gridCol w:w="905"/>
        <w:gridCol w:w="1266"/>
        <w:gridCol w:w="1900"/>
        <w:gridCol w:w="995"/>
        <w:gridCol w:w="1819"/>
      </w:tblGrid>
      <w:tr w:rsidR="00011952" w:rsidRPr="000D4E0A" w:rsidTr="003A3419">
        <w:trPr>
          <w:trHeight w:val="952"/>
        </w:trPr>
        <w:tc>
          <w:tcPr>
            <w:tcW w:w="1357"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S.</w:t>
            </w:r>
          </w:p>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No.</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C/No.</w:t>
            </w:r>
          </w:p>
        </w:tc>
        <w:tc>
          <w:tcPr>
            <w:tcW w:w="90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Total</w:t>
            </w:r>
          </w:p>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Area</w:t>
            </w:r>
          </w:p>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(ha)</w:t>
            </w:r>
          </w:p>
        </w:tc>
        <w:tc>
          <w:tcPr>
            <w:tcW w:w="1266"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Degraded Area (ha)</w:t>
            </w:r>
          </w:p>
        </w:tc>
        <w:tc>
          <w:tcPr>
            <w:tcW w:w="1900"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Soil Moisture Area (ha)</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Meadow Area (ha)</w:t>
            </w:r>
          </w:p>
        </w:tc>
        <w:tc>
          <w:tcPr>
            <w:tcW w:w="1819" w:type="dxa"/>
            <w:tcBorders>
              <w:top w:val="single" w:sz="4" w:space="0" w:color="auto"/>
              <w:left w:val="single" w:sz="4" w:space="0" w:color="auto"/>
              <w:righ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Fruit Tree Plantation Area (ha)</w:t>
            </w:r>
          </w:p>
        </w:tc>
      </w:tr>
      <w:tr w:rsidR="00011952" w:rsidRPr="000D4E0A" w:rsidTr="003A3419">
        <w:trPr>
          <w:trHeight w:val="319"/>
        </w:trPr>
        <w:tc>
          <w:tcPr>
            <w:tcW w:w="1357"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13pt6"/>
                <w:sz w:val="24"/>
                <w:szCs w:val="24"/>
              </w:rPr>
              <w:t>1</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13pt6"/>
                <w:sz w:val="24"/>
                <w:szCs w:val="24"/>
              </w:rPr>
              <w:t>2</w:t>
            </w:r>
          </w:p>
        </w:tc>
        <w:tc>
          <w:tcPr>
            <w:tcW w:w="90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3</w:t>
            </w:r>
          </w:p>
        </w:tc>
        <w:tc>
          <w:tcPr>
            <w:tcW w:w="1266"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4</w:t>
            </w:r>
          </w:p>
        </w:tc>
        <w:tc>
          <w:tcPr>
            <w:tcW w:w="1900"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5</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13pt6"/>
                <w:sz w:val="24"/>
                <w:szCs w:val="24"/>
              </w:rPr>
              <w:t>6</w:t>
            </w:r>
          </w:p>
        </w:tc>
        <w:tc>
          <w:tcPr>
            <w:tcW w:w="1819" w:type="dxa"/>
            <w:tcBorders>
              <w:top w:val="single" w:sz="4" w:space="0" w:color="auto"/>
              <w:left w:val="single" w:sz="4" w:space="0" w:color="auto"/>
              <w:righ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7</w:t>
            </w:r>
          </w:p>
        </w:tc>
      </w:tr>
      <w:tr w:rsidR="00011952" w:rsidRPr="000D4E0A" w:rsidTr="003A3419">
        <w:trPr>
          <w:trHeight w:val="314"/>
        </w:trPr>
        <w:tc>
          <w:tcPr>
            <w:tcW w:w="1357"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13pt6"/>
                <w:sz w:val="24"/>
                <w:szCs w:val="24"/>
              </w:rPr>
              <w:t>1</w:t>
            </w:r>
            <w:r w:rsidRPr="003A3419">
              <w:rPr>
                <w:sz w:val="24"/>
                <w:szCs w:val="24"/>
              </w:rPr>
              <w:t>.</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289</w:t>
            </w:r>
          </w:p>
        </w:tc>
        <w:tc>
          <w:tcPr>
            <w:tcW w:w="90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13.98</w:t>
            </w:r>
          </w:p>
        </w:tc>
        <w:tc>
          <w:tcPr>
            <w:tcW w:w="1266"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13pt6"/>
                <w:sz w:val="24"/>
                <w:szCs w:val="24"/>
              </w:rPr>
              <w:t>10.00</w:t>
            </w:r>
          </w:p>
        </w:tc>
        <w:tc>
          <w:tcPr>
            <w:tcW w:w="1900"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13pt6"/>
                <w:sz w:val="24"/>
                <w:szCs w:val="24"/>
              </w:rPr>
              <w:t>10.00</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04.00</w:t>
            </w:r>
          </w:p>
        </w:tc>
        <w:tc>
          <w:tcPr>
            <w:tcW w:w="1819" w:type="dxa"/>
            <w:tcBorders>
              <w:top w:val="single" w:sz="4" w:space="0" w:color="auto"/>
              <w:left w:val="single" w:sz="4" w:space="0" w:color="auto"/>
              <w:righ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13pt6"/>
                <w:sz w:val="24"/>
                <w:szCs w:val="24"/>
              </w:rPr>
              <w:t>02.00</w:t>
            </w:r>
          </w:p>
        </w:tc>
      </w:tr>
      <w:tr w:rsidR="00011952" w:rsidRPr="000D4E0A" w:rsidTr="003A3419">
        <w:trPr>
          <w:trHeight w:val="319"/>
        </w:trPr>
        <w:tc>
          <w:tcPr>
            <w:tcW w:w="1357"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Garamond2"/>
                <w:rFonts w:eastAsia="Arial Unicode MS"/>
                <w:sz w:val="24"/>
                <w:szCs w:val="24"/>
              </w:rPr>
              <w:t>2</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290</w:t>
            </w:r>
          </w:p>
        </w:tc>
        <w:tc>
          <w:tcPr>
            <w:tcW w:w="90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13.18</w:t>
            </w:r>
          </w:p>
        </w:tc>
        <w:tc>
          <w:tcPr>
            <w:tcW w:w="1266"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13pt6"/>
                <w:sz w:val="24"/>
                <w:szCs w:val="24"/>
              </w:rPr>
              <w:t>1.00</w:t>
            </w:r>
          </w:p>
        </w:tc>
        <w:tc>
          <w:tcPr>
            <w:tcW w:w="1900"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13pt6"/>
                <w:sz w:val="24"/>
                <w:szCs w:val="24"/>
              </w:rPr>
              <w:t>1.00</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04.00</w:t>
            </w:r>
          </w:p>
        </w:tc>
        <w:tc>
          <w:tcPr>
            <w:tcW w:w="1819" w:type="dxa"/>
            <w:tcBorders>
              <w:top w:val="single" w:sz="4" w:space="0" w:color="auto"/>
              <w:left w:val="single" w:sz="4" w:space="0" w:color="auto"/>
              <w:righ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13pt6"/>
                <w:sz w:val="24"/>
                <w:szCs w:val="24"/>
              </w:rPr>
              <w:t>02.00</w:t>
            </w:r>
          </w:p>
        </w:tc>
      </w:tr>
      <w:tr w:rsidR="00011952" w:rsidRPr="000D4E0A" w:rsidTr="003A3419">
        <w:trPr>
          <w:trHeight w:val="319"/>
        </w:trPr>
        <w:tc>
          <w:tcPr>
            <w:tcW w:w="1357"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3</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291</w:t>
            </w:r>
          </w:p>
        </w:tc>
        <w:tc>
          <w:tcPr>
            <w:tcW w:w="90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13.38</w:t>
            </w:r>
          </w:p>
        </w:tc>
        <w:tc>
          <w:tcPr>
            <w:tcW w:w="1266"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09.00</w:t>
            </w:r>
          </w:p>
        </w:tc>
        <w:tc>
          <w:tcPr>
            <w:tcW w:w="1900"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09.00</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13pt6"/>
                <w:sz w:val="24"/>
                <w:szCs w:val="24"/>
              </w:rPr>
              <w:t>02.00</w:t>
            </w:r>
          </w:p>
        </w:tc>
        <w:tc>
          <w:tcPr>
            <w:tcW w:w="1819" w:type="dxa"/>
            <w:tcBorders>
              <w:top w:val="single" w:sz="4" w:space="0" w:color="auto"/>
              <w:left w:val="single" w:sz="4" w:space="0" w:color="auto"/>
              <w:righ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13pt6"/>
                <w:sz w:val="24"/>
                <w:szCs w:val="24"/>
              </w:rPr>
              <w:t>01.00</w:t>
            </w:r>
          </w:p>
        </w:tc>
      </w:tr>
      <w:tr w:rsidR="00011952" w:rsidRPr="000D4E0A" w:rsidTr="003A3419">
        <w:trPr>
          <w:trHeight w:val="325"/>
        </w:trPr>
        <w:tc>
          <w:tcPr>
            <w:tcW w:w="1357"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4</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299</w:t>
            </w:r>
          </w:p>
        </w:tc>
        <w:tc>
          <w:tcPr>
            <w:tcW w:w="90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75.30</w:t>
            </w:r>
          </w:p>
        </w:tc>
        <w:tc>
          <w:tcPr>
            <w:tcW w:w="1266"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Garamond2"/>
                <w:rFonts w:eastAsia="Arial Unicode MS"/>
                <w:sz w:val="24"/>
                <w:szCs w:val="24"/>
              </w:rPr>
              <w:t>—</w:t>
            </w:r>
          </w:p>
        </w:tc>
        <w:tc>
          <w:tcPr>
            <w:tcW w:w="1900"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w:t>
            </w:r>
          </w:p>
        </w:tc>
        <w:tc>
          <w:tcPr>
            <w:tcW w:w="1819" w:type="dxa"/>
            <w:tcBorders>
              <w:top w:val="single" w:sz="4" w:space="0" w:color="auto"/>
              <w:left w:val="single" w:sz="4" w:space="0" w:color="auto"/>
              <w:righ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w:t>
            </w:r>
          </w:p>
        </w:tc>
      </w:tr>
      <w:tr w:rsidR="00011952" w:rsidRPr="000D4E0A" w:rsidTr="003A3419">
        <w:trPr>
          <w:trHeight w:val="319"/>
        </w:trPr>
        <w:tc>
          <w:tcPr>
            <w:tcW w:w="1357"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5.</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332</w:t>
            </w:r>
          </w:p>
        </w:tc>
        <w:tc>
          <w:tcPr>
            <w:tcW w:w="90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04.74</w:t>
            </w:r>
          </w:p>
        </w:tc>
        <w:tc>
          <w:tcPr>
            <w:tcW w:w="1266"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Garamond2"/>
                <w:rFonts w:eastAsia="Arial Unicode MS"/>
                <w:sz w:val="24"/>
                <w:szCs w:val="24"/>
              </w:rPr>
              <w:t>—</w:t>
            </w:r>
          </w:p>
        </w:tc>
        <w:tc>
          <w:tcPr>
            <w:tcW w:w="1900"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w:t>
            </w:r>
          </w:p>
        </w:tc>
        <w:tc>
          <w:tcPr>
            <w:tcW w:w="1819" w:type="dxa"/>
            <w:tcBorders>
              <w:top w:val="single" w:sz="4" w:space="0" w:color="auto"/>
              <w:left w:val="single" w:sz="4" w:space="0" w:color="auto"/>
              <w:righ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w:t>
            </w:r>
          </w:p>
        </w:tc>
      </w:tr>
      <w:tr w:rsidR="00011952" w:rsidRPr="000D4E0A" w:rsidTr="003A3419">
        <w:trPr>
          <w:trHeight w:val="319"/>
        </w:trPr>
        <w:tc>
          <w:tcPr>
            <w:tcW w:w="1357"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13pt6"/>
                <w:sz w:val="24"/>
                <w:szCs w:val="24"/>
              </w:rPr>
              <w:t>6</w:t>
            </w:r>
            <w:r w:rsidRPr="003A3419">
              <w:rPr>
                <w:sz w:val="24"/>
                <w:szCs w:val="24"/>
              </w:rPr>
              <w:t>.</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334</w:t>
            </w:r>
          </w:p>
        </w:tc>
        <w:tc>
          <w:tcPr>
            <w:tcW w:w="90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21.62</w:t>
            </w:r>
          </w:p>
        </w:tc>
        <w:tc>
          <w:tcPr>
            <w:tcW w:w="1266"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Garamond2"/>
                <w:rFonts w:eastAsia="Arial Unicode MS"/>
                <w:sz w:val="24"/>
                <w:szCs w:val="24"/>
              </w:rPr>
              <w:t>—</w:t>
            </w:r>
          </w:p>
        </w:tc>
        <w:tc>
          <w:tcPr>
            <w:tcW w:w="1900"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w:t>
            </w:r>
          </w:p>
        </w:tc>
        <w:tc>
          <w:tcPr>
            <w:tcW w:w="1819" w:type="dxa"/>
            <w:tcBorders>
              <w:top w:val="single" w:sz="4" w:space="0" w:color="auto"/>
              <w:left w:val="single" w:sz="4" w:space="0" w:color="auto"/>
              <w:righ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w:t>
            </w:r>
          </w:p>
        </w:tc>
      </w:tr>
      <w:tr w:rsidR="00011952" w:rsidRPr="000D4E0A" w:rsidTr="003A3419">
        <w:trPr>
          <w:trHeight w:val="325"/>
        </w:trPr>
        <w:tc>
          <w:tcPr>
            <w:tcW w:w="1357"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7.</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335</w:t>
            </w:r>
          </w:p>
        </w:tc>
        <w:tc>
          <w:tcPr>
            <w:tcW w:w="90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06.32</w:t>
            </w:r>
          </w:p>
        </w:tc>
        <w:tc>
          <w:tcPr>
            <w:tcW w:w="1266"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Garamond2"/>
                <w:rFonts w:eastAsia="Arial Unicode MS"/>
                <w:sz w:val="24"/>
                <w:szCs w:val="24"/>
              </w:rPr>
              <w:t>--</w:t>
            </w:r>
          </w:p>
        </w:tc>
        <w:tc>
          <w:tcPr>
            <w:tcW w:w="1900"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Garamond2"/>
                <w:rFonts w:eastAsia="Arial Unicode MS"/>
                <w:sz w:val="24"/>
                <w:szCs w:val="24"/>
              </w:rPr>
              <w:t>—</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w:t>
            </w:r>
          </w:p>
        </w:tc>
        <w:tc>
          <w:tcPr>
            <w:tcW w:w="1819" w:type="dxa"/>
            <w:tcBorders>
              <w:top w:val="single" w:sz="4" w:space="0" w:color="auto"/>
              <w:left w:val="single" w:sz="4" w:space="0" w:color="auto"/>
              <w:righ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Garamond2"/>
                <w:rFonts w:eastAsia="Arial Unicode MS"/>
                <w:sz w:val="24"/>
                <w:szCs w:val="24"/>
              </w:rPr>
              <w:t>—</w:t>
            </w:r>
          </w:p>
        </w:tc>
      </w:tr>
      <w:tr w:rsidR="00011952" w:rsidRPr="000D4E0A" w:rsidTr="003A3419">
        <w:trPr>
          <w:trHeight w:val="319"/>
        </w:trPr>
        <w:tc>
          <w:tcPr>
            <w:tcW w:w="1357"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13pt6"/>
                <w:sz w:val="24"/>
                <w:szCs w:val="24"/>
              </w:rPr>
              <w:t>8</w:t>
            </w:r>
            <w:r w:rsidRPr="003A3419">
              <w:rPr>
                <w:sz w:val="24"/>
                <w:szCs w:val="24"/>
              </w:rPr>
              <w:t>.</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337</w:t>
            </w:r>
          </w:p>
        </w:tc>
        <w:tc>
          <w:tcPr>
            <w:tcW w:w="90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21.07</w:t>
            </w:r>
          </w:p>
        </w:tc>
        <w:tc>
          <w:tcPr>
            <w:tcW w:w="1266"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Garamond2"/>
                <w:rFonts w:eastAsia="Arial Unicode MS"/>
                <w:sz w:val="24"/>
                <w:szCs w:val="24"/>
              </w:rPr>
              <w:t>—</w:t>
            </w:r>
          </w:p>
        </w:tc>
        <w:tc>
          <w:tcPr>
            <w:tcW w:w="1900"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w:t>
            </w:r>
          </w:p>
        </w:tc>
        <w:tc>
          <w:tcPr>
            <w:tcW w:w="1819" w:type="dxa"/>
            <w:tcBorders>
              <w:top w:val="single" w:sz="4" w:space="0" w:color="auto"/>
              <w:left w:val="single" w:sz="4" w:space="0" w:color="auto"/>
              <w:righ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w:t>
            </w:r>
          </w:p>
        </w:tc>
      </w:tr>
      <w:tr w:rsidR="00011952" w:rsidRPr="000D4E0A" w:rsidTr="003A3419">
        <w:trPr>
          <w:trHeight w:val="314"/>
        </w:trPr>
        <w:tc>
          <w:tcPr>
            <w:tcW w:w="1357"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9.</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338 to 340</w:t>
            </w:r>
          </w:p>
        </w:tc>
        <w:tc>
          <w:tcPr>
            <w:tcW w:w="90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29.51</w:t>
            </w:r>
          </w:p>
        </w:tc>
        <w:tc>
          <w:tcPr>
            <w:tcW w:w="1266"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15.00</w:t>
            </w:r>
          </w:p>
        </w:tc>
        <w:tc>
          <w:tcPr>
            <w:tcW w:w="1900"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15.00.</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06.00</w:t>
            </w:r>
          </w:p>
        </w:tc>
        <w:tc>
          <w:tcPr>
            <w:tcW w:w="1819" w:type="dxa"/>
            <w:tcBorders>
              <w:top w:val="single" w:sz="4" w:space="0" w:color="auto"/>
              <w:left w:val="single" w:sz="4" w:space="0" w:color="auto"/>
              <w:righ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13pt6"/>
                <w:sz w:val="24"/>
                <w:szCs w:val="24"/>
              </w:rPr>
              <w:t>02.00</w:t>
            </w:r>
          </w:p>
        </w:tc>
      </w:tr>
      <w:tr w:rsidR="00011952" w:rsidRPr="000D4E0A" w:rsidTr="003A3419">
        <w:trPr>
          <w:trHeight w:val="314"/>
        </w:trPr>
        <w:tc>
          <w:tcPr>
            <w:tcW w:w="1357"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13pt6"/>
                <w:sz w:val="24"/>
                <w:szCs w:val="24"/>
              </w:rPr>
              <w:t>10</w:t>
            </w:r>
            <w:r w:rsidRPr="003A3419">
              <w:rPr>
                <w:sz w:val="24"/>
                <w:szCs w:val="24"/>
              </w:rPr>
              <w:t>.</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364 to 366</w:t>
            </w:r>
          </w:p>
        </w:tc>
        <w:tc>
          <w:tcPr>
            <w:tcW w:w="90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29.</w:t>
            </w:r>
            <w:r w:rsidR="00B4424C" w:rsidRPr="003A3419">
              <w:rPr>
                <w:sz w:val="24"/>
                <w:szCs w:val="24"/>
              </w:rPr>
              <w:t>51</w:t>
            </w:r>
          </w:p>
        </w:tc>
        <w:tc>
          <w:tcPr>
            <w:tcW w:w="1266"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18.00</w:t>
            </w:r>
          </w:p>
        </w:tc>
        <w:tc>
          <w:tcPr>
            <w:tcW w:w="1900"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18.00</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08.00</w:t>
            </w:r>
          </w:p>
        </w:tc>
        <w:tc>
          <w:tcPr>
            <w:tcW w:w="1819" w:type="dxa"/>
            <w:tcBorders>
              <w:top w:val="single" w:sz="4" w:space="0" w:color="auto"/>
              <w:left w:val="single" w:sz="4" w:space="0" w:color="auto"/>
              <w:righ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03.00</w:t>
            </w:r>
          </w:p>
        </w:tc>
      </w:tr>
      <w:tr w:rsidR="00011952" w:rsidRPr="000D4E0A" w:rsidTr="003A3419">
        <w:trPr>
          <w:trHeight w:val="319"/>
        </w:trPr>
        <w:tc>
          <w:tcPr>
            <w:tcW w:w="1357"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13pt6"/>
                <w:sz w:val="24"/>
                <w:szCs w:val="24"/>
              </w:rPr>
              <w:t>11</w:t>
            </w:r>
            <w:r w:rsidRPr="003A3419">
              <w:rPr>
                <w:sz w:val="24"/>
                <w:szCs w:val="24"/>
              </w:rPr>
              <w:t>.</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379</w:t>
            </w:r>
          </w:p>
        </w:tc>
        <w:tc>
          <w:tcPr>
            <w:tcW w:w="90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09.06</w:t>
            </w:r>
          </w:p>
        </w:tc>
        <w:tc>
          <w:tcPr>
            <w:tcW w:w="1266"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09.00</w:t>
            </w:r>
          </w:p>
        </w:tc>
        <w:tc>
          <w:tcPr>
            <w:tcW w:w="1900"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09.00</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13pt6"/>
                <w:sz w:val="24"/>
                <w:szCs w:val="24"/>
              </w:rPr>
              <w:t>02.00</w:t>
            </w:r>
          </w:p>
        </w:tc>
        <w:tc>
          <w:tcPr>
            <w:tcW w:w="1819" w:type="dxa"/>
            <w:tcBorders>
              <w:top w:val="single" w:sz="4" w:space="0" w:color="auto"/>
              <w:left w:val="single" w:sz="4" w:space="0" w:color="auto"/>
              <w:righ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13pt6"/>
                <w:sz w:val="24"/>
                <w:szCs w:val="24"/>
              </w:rPr>
              <w:t>01.00</w:t>
            </w:r>
          </w:p>
        </w:tc>
      </w:tr>
      <w:tr w:rsidR="00011952" w:rsidRPr="000D4E0A" w:rsidTr="003A3419">
        <w:trPr>
          <w:trHeight w:val="319"/>
        </w:trPr>
        <w:tc>
          <w:tcPr>
            <w:tcW w:w="1357"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13pt6"/>
                <w:sz w:val="24"/>
                <w:szCs w:val="24"/>
              </w:rPr>
              <w:t>12</w:t>
            </w:r>
            <w:r w:rsidRPr="003A3419">
              <w:rPr>
                <w:sz w:val="24"/>
                <w:szCs w:val="24"/>
              </w:rPr>
              <w:t>.</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380 to 382</w:t>
            </w:r>
          </w:p>
        </w:tc>
        <w:tc>
          <w:tcPr>
            <w:tcW w:w="90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28.11</w:t>
            </w:r>
          </w:p>
        </w:tc>
        <w:tc>
          <w:tcPr>
            <w:tcW w:w="1266"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15.00</w:t>
            </w:r>
          </w:p>
        </w:tc>
        <w:tc>
          <w:tcPr>
            <w:tcW w:w="1900"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15.00</w:t>
            </w:r>
          </w:p>
        </w:tc>
        <w:tc>
          <w:tcPr>
            <w:tcW w:w="995" w:type="dxa"/>
            <w:tcBorders>
              <w:top w:val="single" w:sz="4" w:space="0" w:color="auto"/>
              <w:lef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sz w:val="24"/>
                <w:szCs w:val="24"/>
              </w:rPr>
              <w:t>06.00</w:t>
            </w:r>
          </w:p>
        </w:tc>
        <w:tc>
          <w:tcPr>
            <w:tcW w:w="1819" w:type="dxa"/>
            <w:tcBorders>
              <w:top w:val="single" w:sz="4" w:space="0" w:color="auto"/>
              <w:left w:val="single" w:sz="4" w:space="0" w:color="auto"/>
              <w:righ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sz w:val="24"/>
                <w:szCs w:val="24"/>
              </w:rPr>
            </w:pPr>
            <w:r w:rsidRPr="003A3419">
              <w:rPr>
                <w:rStyle w:val="Bodytext213pt6"/>
                <w:sz w:val="24"/>
                <w:szCs w:val="24"/>
              </w:rPr>
              <w:t>02.00</w:t>
            </w:r>
          </w:p>
        </w:tc>
      </w:tr>
      <w:tr w:rsidR="00011952" w:rsidRPr="000D4E0A" w:rsidTr="003A3419">
        <w:trPr>
          <w:trHeight w:val="352"/>
        </w:trPr>
        <w:tc>
          <w:tcPr>
            <w:tcW w:w="2352" w:type="dxa"/>
            <w:gridSpan w:val="2"/>
            <w:tcBorders>
              <w:top w:val="single" w:sz="4" w:space="0" w:color="auto"/>
              <w:left w:val="single" w:sz="4" w:space="0" w:color="auto"/>
              <w:bottom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b/>
                <w:sz w:val="24"/>
                <w:szCs w:val="24"/>
              </w:rPr>
            </w:pPr>
            <w:r w:rsidRPr="003A3419">
              <w:rPr>
                <w:b/>
                <w:sz w:val="24"/>
                <w:szCs w:val="24"/>
              </w:rPr>
              <w:t>Total</w:t>
            </w:r>
          </w:p>
        </w:tc>
        <w:tc>
          <w:tcPr>
            <w:tcW w:w="905" w:type="dxa"/>
            <w:tcBorders>
              <w:top w:val="single" w:sz="4" w:space="0" w:color="auto"/>
              <w:left w:val="single" w:sz="4" w:space="0" w:color="auto"/>
              <w:bottom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b/>
                <w:sz w:val="24"/>
                <w:szCs w:val="24"/>
              </w:rPr>
            </w:pPr>
            <w:r w:rsidRPr="003A3419">
              <w:rPr>
                <w:b/>
                <w:sz w:val="24"/>
                <w:szCs w:val="24"/>
              </w:rPr>
              <w:t>266.08</w:t>
            </w:r>
          </w:p>
        </w:tc>
        <w:tc>
          <w:tcPr>
            <w:tcW w:w="1266" w:type="dxa"/>
            <w:tcBorders>
              <w:top w:val="single" w:sz="4" w:space="0" w:color="auto"/>
              <w:left w:val="single" w:sz="4" w:space="0" w:color="auto"/>
              <w:bottom w:val="single" w:sz="4" w:space="0" w:color="auto"/>
            </w:tcBorders>
            <w:shd w:val="clear" w:color="auto" w:fill="FFFFFF"/>
          </w:tcPr>
          <w:p w:rsidR="00011952" w:rsidRPr="003A3419" w:rsidRDefault="009225B0" w:rsidP="003A3419">
            <w:pPr>
              <w:pStyle w:val="Bodytext21"/>
              <w:shd w:val="clear" w:color="auto" w:fill="auto"/>
              <w:spacing w:line="276" w:lineRule="auto"/>
              <w:ind w:firstLine="0"/>
              <w:jc w:val="center"/>
              <w:rPr>
                <w:b/>
                <w:sz w:val="24"/>
                <w:szCs w:val="24"/>
              </w:rPr>
            </w:pPr>
            <w:r w:rsidRPr="003A3419">
              <w:rPr>
                <w:b/>
                <w:sz w:val="24"/>
                <w:szCs w:val="24"/>
              </w:rPr>
              <w:t>7</w:t>
            </w:r>
            <w:r w:rsidR="00011952" w:rsidRPr="003A3419">
              <w:rPr>
                <w:b/>
                <w:sz w:val="24"/>
                <w:szCs w:val="24"/>
              </w:rPr>
              <w:t>7.00</w:t>
            </w:r>
          </w:p>
        </w:tc>
        <w:tc>
          <w:tcPr>
            <w:tcW w:w="1900" w:type="dxa"/>
            <w:tcBorders>
              <w:top w:val="single" w:sz="4" w:space="0" w:color="auto"/>
              <w:left w:val="single" w:sz="4" w:space="0" w:color="auto"/>
              <w:bottom w:val="single" w:sz="4" w:space="0" w:color="auto"/>
            </w:tcBorders>
            <w:shd w:val="clear" w:color="auto" w:fill="FFFFFF"/>
          </w:tcPr>
          <w:p w:rsidR="00011952" w:rsidRPr="003A3419" w:rsidRDefault="009225B0" w:rsidP="003A3419">
            <w:pPr>
              <w:pStyle w:val="Bodytext21"/>
              <w:shd w:val="clear" w:color="auto" w:fill="auto"/>
              <w:spacing w:line="276" w:lineRule="auto"/>
              <w:ind w:firstLine="0"/>
              <w:jc w:val="center"/>
              <w:rPr>
                <w:b/>
                <w:sz w:val="24"/>
                <w:szCs w:val="24"/>
              </w:rPr>
            </w:pPr>
            <w:r w:rsidRPr="003A3419">
              <w:rPr>
                <w:b/>
                <w:sz w:val="24"/>
                <w:szCs w:val="24"/>
              </w:rPr>
              <w:t>7</w:t>
            </w:r>
            <w:r w:rsidR="00011952" w:rsidRPr="003A3419">
              <w:rPr>
                <w:b/>
                <w:sz w:val="24"/>
                <w:szCs w:val="24"/>
              </w:rPr>
              <w:t>7.00</w:t>
            </w:r>
          </w:p>
        </w:tc>
        <w:tc>
          <w:tcPr>
            <w:tcW w:w="995" w:type="dxa"/>
            <w:tcBorders>
              <w:top w:val="single" w:sz="4" w:space="0" w:color="auto"/>
              <w:left w:val="single" w:sz="4" w:space="0" w:color="auto"/>
              <w:bottom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b/>
                <w:sz w:val="24"/>
                <w:szCs w:val="24"/>
              </w:rPr>
            </w:pPr>
            <w:r w:rsidRPr="003A3419">
              <w:rPr>
                <w:b/>
                <w:sz w:val="24"/>
                <w:szCs w:val="24"/>
              </w:rPr>
              <w:t>32.00</w:t>
            </w:r>
          </w:p>
        </w:tc>
        <w:tc>
          <w:tcPr>
            <w:tcW w:w="1819" w:type="dxa"/>
            <w:tcBorders>
              <w:top w:val="single" w:sz="4" w:space="0" w:color="auto"/>
              <w:left w:val="single" w:sz="4" w:space="0" w:color="auto"/>
              <w:bottom w:val="single" w:sz="4" w:space="0" w:color="auto"/>
              <w:right w:val="single" w:sz="4" w:space="0" w:color="auto"/>
            </w:tcBorders>
            <w:shd w:val="clear" w:color="auto" w:fill="FFFFFF"/>
          </w:tcPr>
          <w:p w:rsidR="00011952" w:rsidRPr="003A3419" w:rsidRDefault="00011952" w:rsidP="003A3419">
            <w:pPr>
              <w:pStyle w:val="Bodytext21"/>
              <w:shd w:val="clear" w:color="auto" w:fill="auto"/>
              <w:spacing w:line="276" w:lineRule="auto"/>
              <w:ind w:firstLine="0"/>
              <w:jc w:val="center"/>
              <w:rPr>
                <w:b/>
                <w:sz w:val="24"/>
                <w:szCs w:val="24"/>
              </w:rPr>
            </w:pPr>
            <w:r w:rsidRPr="003A3419">
              <w:rPr>
                <w:b/>
                <w:sz w:val="24"/>
                <w:szCs w:val="24"/>
              </w:rPr>
              <w:t>13.00</w:t>
            </w:r>
          </w:p>
        </w:tc>
      </w:tr>
    </w:tbl>
    <w:p w:rsidR="005A69BF" w:rsidRPr="000D4E0A" w:rsidRDefault="005A69BF" w:rsidP="0094331C">
      <w:pPr>
        <w:pStyle w:val="Bodytext641"/>
        <w:shd w:val="clear" w:color="auto" w:fill="auto"/>
        <w:spacing w:line="276" w:lineRule="auto"/>
        <w:jc w:val="both"/>
        <w:rPr>
          <w:sz w:val="32"/>
          <w:szCs w:val="32"/>
        </w:rPr>
      </w:pPr>
    </w:p>
    <w:p w:rsidR="005A69BF" w:rsidRPr="000D4E0A" w:rsidRDefault="005A69BF" w:rsidP="00832C1E">
      <w:pPr>
        <w:pStyle w:val="Bodytext91"/>
        <w:shd w:val="clear" w:color="auto" w:fill="auto"/>
        <w:spacing w:line="276" w:lineRule="auto"/>
        <w:jc w:val="center"/>
        <w:rPr>
          <w:b w:val="0"/>
          <w:sz w:val="32"/>
          <w:szCs w:val="32"/>
        </w:rPr>
      </w:pPr>
      <w:r w:rsidRPr="000D4E0A">
        <w:rPr>
          <w:sz w:val="32"/>
          <w:szCs w:val="32"/>
        </w:rPr>
        <w:br w:type="page"/>
      </w:r>
      <w:r w:rsidRPr="000D4E0A">
        <w:rPr>
          <w:rStyle w:val="Bodytext9"/>
          <w:b/>
          <w:sz w:val="32"/>
          <w:szCs w:val="32"/>
        </w:rPr>
        <w:lastRenderedPageBreak/>
        <w:t>APPENDIX -</w:t>
      </w:r>
      <w:r w:rsidR="00D36997">
        <w:rPr>
          <w:rStyle w:val="Bodytext9"/>
          <w:b/>
          <w:sz w:val="32"/>
          <w:szCs w:val="32"/>
        </w:rPr>
        <w:t>I</w:t>
      </w:r>
      <w:r w:rsidRPr="000D4E0A">
        <w:rPr>
          <w:rStyle w:val="Bodytext9"/>
          <w:b/>
          <w:sz w:val="32"/>
          <w:szCs w:val="32"/>
        </w:rPr>
        <w:t>X</w:t>
      </w:r>
    </w:p>
    <w:p w:rsidR="005A69BF" w:rsidRPr="000D4E0A" w:rsidRDefault="005A69BF" w:rsidP="005A69BF">
      <w:pPr>
        <w:pStyle w:val="Bodytext21"/>
        <w:shd w:val="clear" w:color="auto" w:fill="auto"/>
        <w:spacing w:line="276" w:lineRule="auto"/>
        <w:ind w:firstLine="0"/>
        <w:jc w:val="center"/>
        <w:rPr>
          <w:b/>
          <w:sz w:val="32"/>
          <w:szCs w:val="32"/>
        </w:rPr>
      </w:pPr>
      <w:r w:rsidRPr="000D4E0A">
        <w:rPr>
          <w:rStyle w:val="Bodytext20"/>
          <w:b/>
          <w:sz w:val="32"/>
          <w:szCs w:val="32"/>
        </w:rPr>
        <w:t>LIST OF THE FLORAL SPECIES</w:t>
      </w:r>
    </w:p>
    <w:tbl>
      <w:tblPr>
        <w:tblOverlap w:val="never"/>
        <w:tblW w:w="0" w:type="auto"/>
        <w:tblLayout w:type="fixed"/>
        <w:tblCellMar>
          <w:left w:w="10" w:type="dxa"/>
          <w:right w:w="10" w:type="dxa"/>
        </w:tblCellMar>
        <w:tblLook w:val="0000"/>
      </w:tblPr>
      <w:tblGrid>
        <w:gridCol w:w="10"/>
        <w:gridCol w:w="1435"/>
        <w:gridCol w:w="15"/>
        <w:gridCol w:w="2328"/>
        <w:gridCol w:w="19"/>
        <w:gridCol w:w="5352"/>
        <w:gridCol w:w="14"/>
      </w:tblGrid>
      <w:tr w:rsidR="005A69BF" w:rsidRPr="003A3419" w:rsidTr="00CF4498">
        <w:trPr>
          <w:gridBefore w:val="1"/>
          <w:gridAfter w:val="1"/>
          <w:wBefore w:w="10" w:type="dxa"/>
          <w:wAfter w:w="14" w:type="dxa"/>
          <w:trHeight w:val="302"/>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A121A9">
            <w:pPr>
              <w:pStyle w:val="Bodytext21"/>
              <w:shd w:val="clear" w:color="auto" w:fill="auto"/>
              <w:spacing w:line="276" w:lineRule="auto"/>
              <w:ind w:firstLine="0"/>
              <w:jc w:val="center"/>
              <w:rPr>
                <w:sz w:val="24"/>
                <w:szCs w:val="24"/>
              </w:rPr>
            </w:pPr>
            <w:r w:rsidRPr="003A3419">
              <w:rPr>
                <w:sz w:val="24"/>
                <w:szCs w:val="24"/>
              </w:rPr>
              <w:t>S.No.</w:t>
            </w:r>
          </w:p>
        </w:tc>
        <w:tc>
          <w:tcPr>
            <w:tcW w:w="2328" w:type="dxa"/>
            <w:tcBorders>
              <w:top w:val="single" w:sz="4" w:space="0" w:color="auto"/>
              <w:left w:val="single" w:sz="4" w:space="0" w:color="auto"/>
            </w:tcBorders>
            <w:shd w:val="clear" w:color="auto" w:fill="FFFFFF"/>
            <w:vAlign w:val="bottom"/>
          </w:tcPr>
          <w:p w:rsidR="005A69BF" w:rsidRPr="003A3419" w:rsidRDefault="005A69BF" w:rsidP="00A121A9">
            <w:pPr>
              <w:pStyle w:val="Bodytext21"/>
              <w:shd w:val="clear" w:color="auto" w:fill="auto"/>
              <w:spacing w:line="276" w:lineRule="auto"/>
              <w:ind w:firstLine="0"/>
              <w:jc w:val="center"/>
              <w:rPr>
                <w:sz w:val="24"/>
                <w:szCs w:val="24"/>
              </w:rPr>
            </w:pPr>
            <w:r w:rsidRPr="003A3419">
              <w:rPr>
                <w:sz w:val="24"/>
                <w:szCs w:val="24"/>
              </w:rPr>
              <w:t>Local Name</w:t>
            </w:r>
          </w:p>
        </w:tc>
        <w:tc>
          <w:tcPr>
            <w:tcW w:w="5371" w:type="dxa"/>
            <w:gridSpan w:val="2"/>
            <w:tcBorders>
              <w:top w:val="single" w:sz="4" w:space="0" w:color="auto"/>
              <w:left w:val="single" w:sz="4" w:space="0" w:color="auto"/>
              <w:right w:val="single" w:sz="4" w:space="0" w:color="auto"/>
            </w:tcBorders>
            <w:shd w:val="clear" w:color="auto" w:fill="FFFFFF"/>
            <w:vAlign w:val="bottom"/>
          </w:tcPr>
          <w:p w:rsidR="005A69BF" w:rsidRPr="003A3419" w:rsidRDefault="005A69BF" w:rsidP="00A121A9">
            <w:pPr>
              <w:pStyle w:val="Bodytext21"/>
              <w:shd w:val="clear" w:color="auto" w:fill="auto"/>
              <w:spacing w:line="276" w:lineRule="auto"/>
              <w:ind w:firstLine="0"/>
              <w:jc w:val="center"/>
              <w:rPr>
                <w:sz w:val="24"/>
                <w:szCs w:val="24"/>
              </w:rPr>
            </w:pPr>
            <w:r w:rsidRPr="003A3419">
              <w:rPr>
                <w:rStyle w:val="Bodytext2105pt2"/>
                <w:sz w:val="24"/>
                <w:szCs w:val="24"/>
              </w:rPr>
              <w:t>Botanical Name</w:t>
            </w:r>
          </w:p>
        </w:tc>
      </w:tr>
      <w:tr w:rsidR="005A69BF" w:rsidRPr="003A3419" w:rsidTr="00CF4498">
        <w:trPr>
          <w:gridBefore w:val="1"/>
          <w:gridAfter w:val="1"/>
          <w:wBefore w:w="10" w:type="dxa"/>
          <w:wAfter w:w="14" w:type="dxa"/>
          <w:trHeight w:val="274"/>
        </w:trPr>
        <w:tc>
          <w:tcPr>
            <w:tcW w:w="9149" w:type="dxa"/>
            <w:gridSpan w:val="5"/>
            <w:tcBorders>
              <w:top w:val="single" w:sz="4" w:space="0" w:color="auto"/>
              <w:left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b/>
                <w:sz w:val="24"/>
                <w:szCs w:val="24"/>
              </w:rPr>
            </w:pPr>
            <w:r w:rsidRPr="003A3419">
              <w:rPr>
                <w:b/>
                <w:sz w:val="24"/>
                <w:szCs w:val="24"/>
              </w:rPr>
              <w:t xml:space="preserve">(A) TREES (Total: 30 species) </w:t>
            </w:r>
          </w:p>
        </w:tc>
      </w:tr>
      <w:tr w:rsidR="005A69BF" w:rsidRPr="003A3419" w:rsidTr="00CF4498">
        <w:trPr>
          <w:gridBefore w:val="1"/>
          <w:gridAfter w:val="1"/>
          <w:wBefore w:w="10" w:type="dxa"/>
          <w:wAfter w:w="14" w:type="dxa"/>
          <w:trHeight w:val="283"/>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3pt6"/>
                <w:sz w:val="24"/>
                <w:szCs w:val="24"/>
              </w:rPr>
              <w:t>1</w:t>
            </w:r>
            <w:r w:rsidRPr="003A3419">
              <w:rPr>
                <w:sz w:val="24"/>
                <w:szCs w:val="24"/>
              </w:rPr>
              <w:t>.</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Anjan</w:t>
            </w:r>
          </w:p>
        </w:tc>
        <w:tc>
          <w:tcPr>
            <w:tcW w:w="5371" w:type="dxa"/>
            <w:gridSpan w:val="2"/>
            <w:tcBorders>
              <w:top w:val="single" w:sz="4" w:space="0" w:color="auto"/>
              <w:left w:val="single" w:sz="4" w:space="0" w:color="auto"/>
              <w:right w:val="single" w:sz="4" w:space="0" w:color="auto"/>
            </w:tcBorders>
            <w:shd w:val="clear" w:color="auto" w:fill="FFFFFF"/>
            <w:vAlign w:val="bottom"/>
          </w:tcPr>
          <w:p w:rsidR="005A69BF" w:rsidRPr="003A3419" w:rsidRDefault="00D75156" w:rsidP="00D2120E">
            <w:pPr>
              <w:pStyle w:val="Bodytext21"/>
              <w:shd w:val="clear" w:color="auto" w:fill="auto"/>
              <w:spacing w:line="336" w:lineRule="auto"/>
              <w:ind w:firstLine="0"/>
              <w:contextualSpacing/>
              <w:rPr>
                <w:sz w:val="24"/>
                <w:szCs w:val="24"/>
              </w:rPr>
            </w:pPr>
            <w:r w:rsidRPr="003A3419">
              <w:rPr>
                <w:rStyle w:val="Bodytext2105pt2"/>
                <w:sz w:val="24"/>
                <w:szCs w:val="24"/>
              </w:rPr>
              <w:t>Hardwickia bin</w:t>
            </w:r>
            <w:r w:rsidR="005A69BF" w:rsidRPr="003A3419">
              <w:rPr>
                <w:rStyle w:val="Bodytext2105pt2"/>
                <w:sz w:val="24"/>
                <w:szCs w:val="24"/>
              </w:rPr>
              <w:t xml:space="preserve">ata </w:t>
            </w:r>
          </w:p>
        </w:tc>
      </w:tr>
      <w:tr w:rsidR="005A69BF" w:rsidRPr="003A3419" w:rsidTr="00CF4498">
        <w:trPr>
          <w:gridBefore w:val="1"/>
          <w:gridAfter w:val="1"/>
          <w:wBefore w:w="10" w:type="dxa"/>
          <w:wAfter w:w="14" w:type="dxa"/>
          <w:trHeight w:val="283"/>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3pt6"/>
                <w:sz w:val="24"/>
                <w:szCs w:val="24"/>
              </w:rPr>
              <w:t>2</w:t>
            </w:r>
            <w:r w:rsidRPr="003A3419">
              <w:rPr>
                <w:sz w:val="24"/>
                <w:szCs w:val="24"/>
              </w:rPr>
              <w:t>.</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Ashok</w:t>
            </w:r>
          </w:p>
        </w:tc>
        <w:tc>
          <w:tcPr>
            <w:tcW w:w="5371" w:type="dxa"/>
            <w:gridSpan w:val="2"/>
            <w:tcBorders>
              <w:top w:val="single" w:sz="4" w:space="0" w:color="auto"/>
              <w:left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tabs>
                <w:tab w:val="left" w:leader="underscore" w:pos="3134"/>
              </w:tabs>
              <w:spacing w:line="336" w:lineRule="auto"/>
              <w:ind w:firstLine="0"/>
              <w:contextualSpacing/>
              <w:rPr>
                <w:sz w:val="24"/>
                <w:szCs w:val="24"/>
              </w:rPr>
            </w:pPr>
            <w:r w:rsidRPr="003A3419">
              <w:rPr>
                <w:rStyle w:val="Bodytext2105pt2"/>
                <w:sz w:val="24"/>
                <w:szCs w:val="24"/>
              </w:rPr>
              <w:t>Polyalthia longifolia</w:t>
            </w:r>
            <w:r w:rsidRPr="003A3419">
              <w:rPr>
                <w:rStyle w:val="Bodytext2Bold3"/>
                <w:sz w:val="24"/>
                <w:szCs w:val="24"/>
              </w:rPr>
              <w:t xml:space="preserve"> </w:t>
            </w:r>
          </w:p>
        </w:tc>
      </w:tr>
      <w:tr w:rsidR="005A69BF" w:rsidRPr="003A3419" w:rsidTr="00CF4498">
        <w:trPr>
          <w:gridBefore w:val="1"/>
          <w:gridAfter w:val="1"/>
          <w:wBefore w:w="10" w:type="dxa"/>
          <w:wAfter w:w="14" w:type="dxa"/>
          <w:trHeight w:val="278"/>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3.</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Beheda</w:t>
            </w:r>
          </w:p>
        </w:tc>
        <w:tc>
          <w:tcPr>
            <w:tcW w:w="5371" w:type="dxa"/>
            <w:gridSpan w:val="2"/>
            <w:tcBorders>
              <w:top w:val="single" w:sz="4" w:space="0" w:color="auto"/>
              <w:left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Terminalia</w:t>
            </w:r>
            <w:r w:rsidR="00D75156" w:rsidRPr="003A3419">
              <w:rPr>
                <w:rStyle w:val="Bodytext2105pt2"/>
                <w:sz w:val="24"/>
                <w:szCs w:val="24"/>
              </w:rPr>
              <w:t xml:space="preserve"> </w:t>
            </w:r>
            <w:r w:rsidR="00346699" w:rsidRPr="003A3419">
              <w:rPr>
                <w:rStyle w:val="Bodytext2105pt2"/>
                <w:sz w:val="24"/>
                <w:szCs w:val="24"/>
              </w:rPr>
              <w:t>bellirica</w:t>
            </w:r>
          </w:p>
        </w:tc>
      </w:tr>
      <w:tr w:rsidR="005A69BF" w:rsidRPr="003A3419" w:rsidTr="00CF4498">
        <w:trPr>
          <w:gridBefore w:val="1"/>
          <w:gridAfter w:val="1"/>
          <w:wBefore w:w="10" w:type="dxa"/>
          <w:wAfter w:w="14" w:type="dxa"/>
          <w:trHeight w:val="288"/>
        </w:trPr>
        <w:tc>
          <w:tcPr>
            <w:tcW w:w="1450" w:type="dxa"/>
            <w:gridSpan w:val="2"/>
            <w:tcBorders>
              <w:top w:val="single" w:sz="4" w:space="0" w:color="auto"/>
              <w:left w:val="single" w:sz="4" w:space="0" w:color="auto"/>
            </w:tcBorders>
            <w:shd w:val="clear" w:color="auto" w:fill="FFFFFF"/>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15pt5"/>
                <w:sz w:val="24"/>
                <w:szCs w:val="24"/>
              </w:rPr>
              <w:t>4.</w:t>
            </w:r>
          </w:p>
        </w:tc>
        <w:tc>
          <w:tcPr>
            <w:tcW w:w="2328" w:type="dxa"/>
            <w:tcBorders>
              <w:top w:val="single" w:sz="4" w:space="0" w:color="auto"/>
              <w:left w:val="single" w:sz="4" w:space="0" w:color="auto"/>
            </w:tcBorders>
            <w:shd w:val="clear" w:color="auto" w:fill="FFFFFF"/>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Babhul -</w:t>
            </w:r>
          </w:p>
        </w:tc>
        <w:tc>
          <w:tcPr>
            <w:tcW w:w="5371" w:type="dxa"/>
            <w:gridSpan w:val="2"/>
            <w:tcBorders>
              <w:top w:val="single" w:sz="4" w:space="0" w:color="auto"/>
              <w:left w:val="single" w:sz="4" w:space="0" w:color="auto"/>
              <w:right w:val="single" w:sz="4" w:space="0" w:color="auto"/>
            </w:tcBorders>
            <w:shd w:val="clear" w:color="auto" w:fill="FFFFFF"/>
          </w:tcPr>
          <w:p w:rsidR="005A69BF" w:rsidRPr="003A3419" w:rsidRDefault="005A69BF" w:rsidP="00D2120E">
            <w:pPr>
              <w:pStyle w:val="Bodytext21"/>
              <w:shd w:val="clear" w:color="auto" w:fill="auto"/>
              <w:tabs>
                <w:tab w:val="left" w:leader="underscore" w:pos="2213"/>
              </w:tabs>
              <w:spacing w:line="336" w:lineRule="auto"/>
              <w:ind w:firstLine="0"/>
              <w:contextualSpacing/>
              <w:rPr>
                <w:sz w:val="24"/>
                <w:szCs w:val="24"/>
              </w:rPr>
            </w:pPr>
            <w:r w:rsidRPr="003A3419">
              <w:rPr>
                <w:rStyle w:val="Bodytext2105pt2"/>
                <w:sz w:val="24"/>
                <w:szCs w:val="24"/>
              </w:rPr>
              <w:t>Abacia nilotic</w:t>
            </w:r>
            <w:r w:rsidR="00D75156" w:rsidRPr="003A3419">
              <w:rPr>
                <w:rStyle w:val="Bodytext2105pt2"/>
                <w:sz w:val="24"/>
                <w:szCs w:val="24"/>
              </w:rPr>
              <w:t>a</w:t>
            </w:r>
          </w:p>
        </w:tc>
      </w:tr>
      <w:tr w:rsidR="005A69BF" w:rsidRPr="003A3419" w:rsidTr="00CF4498">
        <w:trPr>
          <w:gridBefore w:val="1"/>
          <w:gridAfter w:val="1"/>
          <w:wBefore w:w="10" w:type="dxa"/>
          <w:wAfter w:w="14" w:type="dxa"/>
          <w:trHeight w:val="283"/>
        </w:trPr>
        <w:tc>
          <w:tcPr>
            <w:tcW w:w="1450" w:type="dxa"/>
            <w:gridSpan w:val="2"/>
            <w:tcBorders>
              <w:top w:val="single" w:sz="4" w:space="0" w:color="auto"/>
              <w:left w:val="single" w:sz="4" w:space="0" w:color="auto"/>
            </w:tcBorders>
            <w:shd w:val="clear" w:color="auto" w:fill="FFFFFF"/>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5.</w:t>
            </w:r>
          </w:p>
        </w:tc>
        <w:tc>
          <w:tcPr>
            <w:tcW w:w="2328" w:type="dxa"/>
            <w:tcBorders>
              <w:top w:val="single" w:sz="4" w:space="0" w:color="auto"/>
              <w:left w:val="single" w:sz="4" w:space="0" w:color="auto"/>
            </w:tcBorders>
            <w:shd w:val="clear" w:color="auto" w:fill="FFFFFF"/>
          </w:tcPr>
          <w:p w:rsidR="005A69BF" w:rsidRPr="003A3419" w:rsidRDefault="005A69BF" w:rsidP="00D2120E">
            <w:pPr>
              <w:pStyle w:val="Bodytext21"/>
              <w:shd w:val="clear" w:color="auto" w:fill="auto"/>
              <w:tabs>
                <w:tab w:val="left" w:leader="dot" w:pos="1690"/>
              </w:tabs>
              <w:spacing w:line="336" w:lineRule="auto"/>
              <w:ind w:firstLine="0"/>
              <w:contextualSpacing/>
              <w:rPr>
                <w:sz w:val="24"/>
                <w:szCs w:val="24"/>
              </w:rPr>
            </w:pPr>
            <w:r w:rsidRPr="003A3419">
              <w:rPr>
                <w:sz w:val="24"/>
                <w:szCs w:val="24"/>
              </w:rPr>
              <w:t xml:space="preserve">Bel </w:t>
            </w:r>
          </w:p>
        </w:tc>
        <w:tc>
          <w:tcPr>
            <w:tcW w:w="5371" w:type="dxa"/>
            <w:gridSpan w:val="2"/>
            <w:tcBorders>
              <w:top w:val="single" w:sz="4" w:space="0" w:color="auto"/>
              <w:left w:val="single" w:sz="4" w:space="0" w:color="auto"/>
              <w:right w:val="single" w:sz="4" w:space="0" w:color="auto"/>
            </w:tcBorders>
            <w:shd w:val="clear" w:color="auto" w:fill="FFFFFF"/>
          </w:tcPr>
          <w:p w:rsidR="005A69BF" w:rsidRPr="003A3419" w:rsidRDefault="005A69BF" w:rsidP="00D2120E">
            <w:pPr>
              <w:pStyle w:val="Bodytext21"/>
              <w:shd w:val="clear" w:color="auto" w:fill="auto"/>
              <w:tabs>
                <w:tab w:val="left" w:leader="dot" w:pos="2779"/>
              </w:tabs>
              <w:spacing w:line="336" w:lineRule="auto"/>
              <w:ind w:firstLine="0"/>
              <w:contextualSpacing/>
              <w:rPr>
                <w:sz w:val="24"/>
                <w:szCs w:val="24"/>
              </w:rPr>
            </w:pPr>
            <w:r w:rsidRPr="003A3419">
              <w:rPr>
                <w:sz w:val="24"/>
                <w:szCs w:val="24"/>
              </w:rPr>
              <w:t xml:space="preserve"> </w:t>
            </w:r>
            <w:r w:rsidR="00346699" w:rsidRPr="003A3419">
              <w:rPr>
                <w:sz w:val="24"/>
                <w:szCs w:val="24"/>
              </w:rPr>
              <w:t>Aegle marmelos</w:t>
            </w:r>
          </w:p>
        </w:tc>
      </w:tr>
      <w:tr w:rsidR="005A69BF" w:rsidRPr="003A3419" w:rsidTr="00CF4498">
        <w:trPr>
          <w:gridBefore w:val="1"/>
          <w:gridAfter w:val="1"/>
          <w:wBefore w:w="10" w:type="dxa"/>
          <w:wAfter w:w="14" w:type="dxa"/>
          <w:trHeight w:val="283"/>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3pt6"/>
                <w:sz w:val="24"/>
                <w:szCs w:val="24"/>
              </w:rPr>
              <w:t>6</w:t>
            </w:r>
            <w:r w:rsidRPr="003A3419">
              <w:rPr>
                <w:sz w:val="24"/>
                <w:szCs w:val="24"/>
              </w:rPr>
              <w:t>.</w:t>
            </w:r>
          </w:p>
        </w:tc>
        <w:tc>
          <w:tcPr>
            <w:tcW w:w="2328" w:type="dxa"/>
            <w:tcBorders>
              <w:top w:val="single" w:sz="4" w:space="0" w:color="auto"/>
              <w:left w:val="single" w:sz="4" w:space="0" w:color="auto"/>
            </w:tcBorders>
            <w:shd w:val="clear" w:color="auto" w:fill="FFFFFF"/>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Chandan</w:t>
            </w:r>
          </w:p>
        </w:tc>
        <w:tc>
          <w:tcPr>
            <w:tcW w:w="5371" w:type="dxa"/>
            <w:gridSpan w:val="2"/>
            <w:tcBorders>
              <w:top w:val="single" w:sz="4" w:space="0" w:color="auto"/>
              <w:left w:val="single" w:sz="4" w:space="0" w:color="auto"/>
              <w:right w:val="single" w:sz="4" w:space="0" w:color="auto"/>
            </w:tcBorders>
            <w:shd w:val="clear" w:color="auto" w:fill="FFFFFF"/>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Santalum album</w:t>
            </w:r>
          </w:p>
        </w:tc>
      </w:tr>
      <w:tr w:rsidR="005A69BF" w:rsidRPr="003A3419" w:rsidTr="00CF4498">
        <w:trPr>
          <w:gridBefore w:val="1"/>
          <w:gridAfter w:val="1"/>
          <w:wBefore w:w="10" w:type="dxa"/>
          <w:wAfter w:w="14" w:type="dxa"/>
          <w:trHeight w:val="278"/>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7.</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Dhaoda/Dhawada</w:t>
            </w:r>
          </w:p>
        </w:tc>
        <w:tc>
          <w:tcPr>
            <w:tcW w:w="5371" w:type="dxa"/>
            <w:gridSpan w:val="2"/>
            <w:tcBorders>
              <w:top w:val="single" w:sz="4" w:space="0" w:color="auto"/>
              <w:left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Anogeissus latifolia</w:t>
            </w:r>
            <w:r w:rsidRPr="003A3419">
              <w:rPr>
                <w:sz w:val="24"/>
                <w:szCs w:val="24"/>
              </w:rPr>
              <w:t xml:space="preserve"> </w:t>
            </w:r>
          </w:p>
        </w:tc>
      </w:tr>
      <w:tr w:rsidR="005A69BF" w:rsidRPr="003A3419" w:rsidTr="00CF4498">
        <w:trPr>
          <w:gridBefore w:val="1"/>
          <w:gridAfter w:val="1"/>
          <w:wBefore w:w="10" w:type="dxa"/>
          <w:wAfter w:w="14" w:type="dxa"/>
          <w:trHeight w:val="288"/>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3pt6"/>
                <w:sz w:val="24"/>
                <w:szCs w:val="24"/>
              </w:rPr>
              <w:t>8</w:t>
            </w:r>
            <w:r w:rsidRPr="003A3419">
              <w:rPr>
                <w:sz w:val="24"/>
                <w:szCs w:val="24"/>
              </w:rPr>
              <w:t>.</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Dahipalas</w:t>
            </w:r>
          </w:p>
        </w:tc>
        <w:tc>
          <w:tcPr>
            <w:tcW w:w="5371" w:type="dxa"/>
            <w:gridSpan w:val="2"/>
            <w:tcBorders>
              <w:top w:val="single" w:sz="4" w:space="0" w:color="auto"/>
              <w:left w:val="single" w:sz="4" w:space="0" w:color="auto"/>
              <w:right w:val="single" w:sz="4" w:space="0" w:color="auto"/>
            </w:tcBorders>
            <w:shd w:val="clear" w:color="auto" w:fill="FFFFFF"/>
            <w:vAlign w:val="bottom"/>
          </w:tcPr>
          <w:p w:rsidR="005A69BF" w:rsidRPr="003A3419" w:rsidRDefault="00D75156" w:rsidP="00D2120E">
            <w:pPr>
              <w:pStyle w:val="Bodytext21"/>
              <w:shd w:val="clear" w:color="auto" w:fill="auto"/>
              <w:tabs>
                <w:tab w:val="left" w:leader="underscore" w:pos="2928"/>
              </w:tabs>
              <w:spacing w:line="336" w:lineRule="auto"/>
              <w:ind w:firstLine="0"/>
              <w:contextualSpacing/>
              <w:rPr>
                <w:sz w:val="24"/>
                <w:szCs w:val="24"/>
              </w:rPr>
            </w:pPr>
            <w:r w:rsidRPr="003A3419">
              <w:rPr>
                <w:rStyle w:val="Bodytext2105pt2"/>
                <w:sz w:val="24"/>
                <w:szCs w:val="24"/>
              </w:rPr>
              <w:t xml:space="preserve">Cordia </w:t>
            </w:r>
            <w:r w:rsidR="005A69BF" w:rsidRPr="003A3419">
              <w:rPr>
                <w:rStyle w:val="Bodytext2105pt2"/>
                <w:sz w:val="24"/>
                <w:szCs w:val="24"/>
              </w:rPr>
              <w:t xml:space="preserve"> macleodii</w:t>
            </w:r>
            <w:r w:rsidR="005A69BF" w:rsidRPr="003A3419">
              <w:rPr>
                <w:rStyle w:val="Bodytext2Bold3"/>
                <w:sz w:val="24"/>
                <w:szCs w:val="24"/>
              </w:rPr>
              <w:t xml:space="preserve"> </w:t>
            </w:r>
          </w:p>
        </w:tc>
      </w:tr>
      <w:tr w:rsidR="005A69BF" w:rsidRPr="003A3419" w:rsidTr="00CF4498">
        <w:trPr>
          <w:gridBefore w:val="1"/>
          <w:gridAfter w:val="1"/>
          <w:wBefore w:w="10" w:type="dxa"/>
          <w:wAfter w:w="14" w:type="dxa"/>
          <w:trHeight w:val="278"/>
        </w:trPr>
        <w:tc>
          <w:tcPr>
            <w:tcW w:w="1450" w:type="dxa"/>
            <w:gridSpan w:val="2"/>
            <w:tcBorders>
              <w:top w:val="single" w:sz="4" w:space="0" w:color="auto"/>
              <w:left w:val="single" w:sz="4" w:space="0" w:color="auto"/>
            </w:tcBorders>
            <w:shd w:val="clear" w:color="auto" w:fill="FFFFFF"/>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9.</w:t>
            </w:r>
          </w:p>
        </w:tc>
        <w:tc>
          <w:tcPr>
            <w:tcW w:w="2328" w:type="dxa"/>
            <w:tcBorders>
              <w:top w:val="single" w:sz="4" w:space="0" w:color="auto"/>
              <w:left w:val="single" w:sz="4" w:space="0" w:color="auto"/>
            </w:tcBorders>
            <w:shd w:val="clear" w:color="auto" w:fill="FFFFFF"/>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Dudhi</w:t>
            </w:r>
          </w:p>
        </w:tc>
        <w:tc>
          <w:tcPr>
            <w:tcW w:w="5371" w:type="dxa"/>
            <w:gridSpan w:val="2"/>
            <w:tcBorders>
              <w:top w:val="single" w:sz="4" w:space="0" w:color="auto"/>
              <w:left w:val="single" w:sz="4" w:space="0" w:color="auto"/>
              <w:right w:val="single" w:sz="4" w:space="0" w:color="auto"/>
            </w:tcBorders>
            <w:shd w:val="clear" w:color="auto" w:fill="FFFFFF"/>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Aconitum nepallus</w:t>
            </w:r>
            <w:r w:rsidRPr="003A3419">
              <w:rPr>
                <w:rStyle w:val="Bodytext2Bold3"/>
                <w:sz w:val="24"/>
                <w:szCs w:val="24"/>
              </w:rPr>
              <w:t xml:space="preserve"> </w:t>
            </w:r>
          </w:p>
        </w:tc>
      </w:tr>
      <w:tr w:rsidR="005A69BF" w:rsidRPr="003A3419" w:rsidTr="00CF4498">
        <w:trPr>
          <w:gridBefore w:val="1"/>
          <w:gridAfter w:val="1"/>
          <w:wBefore w:w="10" w:type="dxa"/>
          <w:wAfter w:w="14" w:type="dxa"/>
          <w:trHeight w:val="283"/>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3pt6"/>
                <w:sz w:val="24"/>
                <w:szCs w:val="24"/>
              </w:rPr>
              <w:t>10</w:t>
            </w:r>
            <w:r w:rsidRPr="003A3419">
              <w:rPr>
                <w:sz w:val="24"/>
                <w:szCs w:val="24"/>
              </w:rPr>
              <w:t>.</w:t>
            </w:r>
          </w:p>
        </w:tc>
        <w:tc>
          <w:tcPr>
            <w:tcW w:w="2328" w:type="dxa"/>
            <w:tcBorders>
              <w:top w:val="single" w:sz="4" w:space="0" w:color="auto"/>
              <w:left w:val="single" w:sz="4" w:space="0" w:color="auto"/>
            </w:tcBorders>
            <w:shd w:val="clear" w:color="auto" w:fill="FFFFFF"/>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Gulmohar</w:t>
            </w:r>
          </w:p>
        </w:tc>
        <w:tc>
          <w:tcPr>
            <w:tcW w:w="5371" w:type="dxa"/>
            <w:gridSpan w:val="2"/>
            <w:tcBorders>
              <w:top w:val="single" w:sz="4" w:space="0" w:color="auto"/>
              <w:left w:val="single" w:sz="4" w:space="0" w:color="auto"/>
              <w:right w:val="single" w:sz="4" w:space="0" w:color="auto"/>
            </w:tcBorders>
            <w:shd w:val="clear" w:color="auto" w:fill="FFFFFF"/>
          </w:tcPr>
          <w:p w:rsidR="005A69BF" w:rsidRPr="003A3419" w:rsidRDefault="005A69BF" w:rsidP="00D2120E">
            <w:pPr>
              <w:pStyle w:val="Bodytext21"/>
              <w:shd w:val="clear" w:color="auto" w:fill="auto"/>
              <w:tabs>
                <w:tab w:val="left" w:leader="underscore" w:pos="2227"/>
              </w:tabs>
              <w:spacing w:line="336" w:lineRule="auto"/>
              <w:ind w:firstLine="0"/>
              <w:contextualSpacing/>
              <w:rPr>
                <w:sz w:val="24"/>
                <w:szCs w:val="24"/>
              </w:rPr>
            </w:pPr>
            <w:r w:rsidRPr="003A3419">
              <w:rPr>
                <w:rStyle w:val="Bodytext2105pt2"/>
                <w:sz w:val="24"/>
                <w:szCs w:val="24"/>
              </w:rPr>
              <w:t xml:space="preserve">Delonix </w:t>
            </w:r>
            <w:proofErr w:type="gramStart"/>
            <w:r w:rsidRPr="003A3419">
              <w:rPr>
                <w:rStyle w:val="Bodytext2105pt2"/>
                <w:sz w:val="24"/>
                <w:szCs w:val="24"/>
              </w:rPr>
              <w:t>regia</w:t>
            </w:r>
            <w:r w:rsidRPr="003A3419">
              <w:rPr>
                <w:rStyle w:val="Bodytext2Bold3"/>
                <w:sz w:val="24"/>
                <w:szCs w:val="24"/>
              </w:rPr>
              <w:t xml:space="preserve"> </w:t>
            </w:r>
            <w:r w:rsidRPr="003A3419">
              <w:rPr>
                <w:sz w:val="24"/>
                <w:szCs w:val="24"/>
              </w:rPr>
              <w:t>.</w:t>
            </w:r>
            <w:proofErr w:type="gramEnd"/>
          </w:p>
        </w:tc>
      </w:tr>
      <w:tr w:rsidR="005A69BF" w:rsidRPr="003A3419" w:rsidTr="00CF4498">
        <w:trPr>
          <w:gridBefore w:val="1"/>
          <w:gridAfter w:val="1"/>
          <w:wBefore w:w="10" w:type="dxa"/>
          <w:wAfter w:w="14" w:type="dxa"/>
          <w:trHeight w:val="278"/>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3pt6"/>
                <w:sz w:val="24"/>
                <w:szCs w:val="24"/>
              </w:rPr>
              <w:t>11</w:t>
            </w:r>
            <w:r w:rsidRPr="003A3419">
              <w:rPr>
                <w:sz w:val="24"/>
                <w:szCs w:val="24"/>
              </w:rPr>
              <w:t>.</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Gongal</w:t>
            </w:r>
          </w:p>
        </w:tc>
        <w:tc>
          <w:tcPr>
            <w:tcW w:w="5371" w:type="dxa"/>
            <w:gridSpan w:val="2"/>
            <w:tcBorders>
              <w:top w:val="single" w:sz="4" w:space="0" w:color="auto"/>
              <w:left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Cochlospermum gossypium</w:t>
            </w:r>
          </w:p>
        </w:tc>
      </w:tr>
      <w:tr w:rsidR="005A69BF" w:rsidRPr="003A3419" w:rsidTr="00CF4498">
        <w:trPr>
          <w:gridBefore w:val="1"/>
          <w:gridAfter w:val="1"/>
          <w:wBefore w:w="10" w:type="dxa"/>
          <w:wAfter w:w="14" w:type="dxa"/>
          <w:trHeight w:val="278"/>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3pt6"/>
                <w:sz w:val="24"/>
                <w:szCs w:val="24"/>
              </w:rPr>
              <w:t>12</w:t>
            </w:r>
            <w:r w:rsidRPr="003A3419">
              <w:rPr>
                <w:sz w:val="24"/>
                <w:szCs w:val="24"/>
              </w:rPr>
              <w:t>.</w:t>
            </w:r>
          </w:p>
        </w:tc>
        <w:tc>
          <w:tcPr>
            <w:tcW w:w="2328" w:type="dxa"/>
            <w:tcBorders>
              <w:top w:val="single" w:sz="4" w:space="0" w:color="auto"/>
              <w:left w:val="single" w:sz="4" w:space="0" w:color="auto"/>
            </w:tcBorders>
            <w:shd w:val="clear" w:color="auto" w:fill="FFFFFF"/>
          </w:tcPr>
          <w:p w:rsidR="005A69BF" w:rsidRPr="003A3419" w:rsidRDefault="00487B47" w:rsidP="00D2120E">
            <w:pPr>
              <w:pStyle w:val="Bodytext21"/>
              <w:shd w:val="clear" w:color="auto" w:fill="auto"/>
              <w:spacing w:line="336" w:lineRule="auto"/>
              <w:ind w:firstLine="0"/>
              <w:contextualSpacing/>
              <w:rPr>
                <w:sz w:val="24"/>
                <w:szCs w:val="24"/>
              </w:rPr>
            </w:pPr>
            <w:r w:rsidRPr="003A3419">
              <w:rPr>
                <w:sz w:val="24"/>
                <w:szCs w:val="24"/>
              </w:rPr>
              <w:t>Hi</w:t>
            </w:r>
            <w:r w:rsidR="005A69BF" w:rsidRPr="003A3419">
              <w:rPr>
                <w:sz w:val="24"/>
                <w:szCs w:val="24"/>
              </w:rPr>
              <w:t>war</w:t>
            </w:r>
          </w:p>
        </w:tc>
        <w:tc>
          <w:tcPr>
            <w:tcW w:w="5371" w:type="dxa"/>
            <w:gridSpan w:val="2"/>
            <w:tcBorders>
              <w:top w:val="single" w:sz="4" w:space="0" w:color="auto"/>
              <w:left w:val="single" w:sz="4" w:space="0" w:color="auto"/>
              <w:right w:val="single" w:sz="4" w:space="0" w:color="auto"/>
            </w:tcBorders>
            <w:shd w:val="clear" w:color="auto" w:fill="FFFFFF"/>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'Acacia leucophloea</w:t>
            </w:r>
          </w:p>
        </w:tc>
      </w:tr>
      <w:tr w:rsidR="005A69BF" w:rsidRPr="003A3419" w:rsidTr="00CF4498">
        <w:trPr>
          <w:gridBefore w:val="1"/>
          <w:gridAfter w:val="1"/>
          <w:wBefore w:w="10" w:type="dxa"/>
          <w:wAfter w:w="14" w:type="dxa"/>
          <w:trHeight w:val="283"/>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13.</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Hingan</w:t>
            </w:r>
          </w:p>
        </w:tc>
        <w:tc>
          <w:tcPr>
            <w:tcW w:w="5371" w:type="dxa"/>
            <w:gridSpan w:val="2"/>
            <w:tcBorders>
              <w:top w:val="single" w:sz="4" w:space="0" w:color="auto"/>
              <w:left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Balanites</w:t>
            </w:r>
            <w:r w:rsidR="00346699" w:rsidRPr="003A3419">
              <w:rPr>
                <w:rStyle w:val="Bodytext2105pt2"/>
                <w:sz w:val="24"/>
                <w:szCs w:val="24"/>
              </w:rPr>
              <w:t xml:space="preserve"> roxburghii</w:t>
            </w:r>
            <w:r w:rsidRPr="003A3419">
              <w:rPr>
                <w:rStyle w:val="Bodytext2105pt2"/>
                <w:sz w:val="24"/>
                <w:szCs w:val="24"/>
              </w:rPr>
              <w:t xml:space="preserve"> </w:t>
            </w:r>
          </w:p>
        </w:tc>
      </w:tr>
      <w:tr w:rsidR="005A69BF" w:rsidRPr="003A3419" w:rsidTr="00CF4498">
        <w:trPr>
          <w:gridBefore w:val="1"/>
          <w:gridAfter w:val="1"/>
          <w:wBefore w:w="10" w:type="dxa"/>
          <w:wAfter w:w="14" w:type="dxa"/>
          <w:trHeight w:val="269"/>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14.</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Karanj</w:t>
            </w:r>
          </w:p>
        </w:tc>
        <w:tc>
          <w:tcPr>
            <w:tcW w:w="5371" w:type="dxa"/>
            <w:gridSpan w:val="2"/>
            <w:tcBorders>
              <w:top w:val="single" w:sz="4" w:space="0" w:color="auto"/>
              <w:left w:val="single" w:sz="4" w:space="0" w:color="auto"/>
              <w:right w:val="single" w:sz="4" w:space="0" w:color="auto"/>
            </w:tcBorders>
            <w:shd w:val="clear" w:color="auto" w:fill="FFFFFF"/>
            <w:vAlign w:val="bottom"/>
          </w:tcPr>
          <w:p w:rsidR="005A69BF" w:rsidRPr="003A3419" w:rsidRDefault="00487B47" w:rsidP="00D2120E">
            <w:pPr>
              <w:pStyle w:val="Bodytext21"/>
              <w:shd w:val="clear" w:color="auto" w:fill="auto"/>
              <w:spacing w:line="336" w:lineRule="auto"/>
              <w:ind w:firstLine="0"/>
              <w:contextualSpacing/>
              <w:rPr>
                <w:sz w:val="24"/>
                <w:szCs w:val="24"/>
              </w:rPr>
            </w:pPr>
            <w:r w:rsidRPr="003A3419">
              <w:rPr>
                <w:rStyle w:val="Bodytext2105pt2"/>
                <w:sz w:val="24"/>
                <w:szCs w:val="24"/>
              </w:rPr>
              <w:t xml:space="preserve">Pongamia </w:t>
            </w:r>
            <w:proofErr w:type="gramStart"/>
            <w:r w:rsidRPr="003A3419">
              <w:rPr>
                <w:rStyle w:val="Bodytext2105pt2"/>
                <w:sz w:val="24"/>
                <w:szCs w:val="24"/>
              </w:rPr>
              <w:t>p</w:t>
            </w:r>
            <w:r w:rsidR="005A69BF" w:rsidRPr="003A3419">
              <w:rPr>
                <w:rStyle w:val="Bodytext2105pt2"/>
                <w:sz w:val="24"/>
                <w:szCs w:val="24"/>
              </w:rPr>
              <w:t>innata .</w:t>
            </w:r>
            <w:proofErr w:type="gramEnd"/>
            <w:r w:rsidR="005A69BF" w:rsidRPr="003A3419">
              <w:rPr>
                <w:rStyle w:val="Bodytext2105pt2"/>
                <w:sz w:val="24"/>
                <w:szCs w:val="24"/>
              </w:rPr>
              <w:t xml:space="preserve"> </w:t>
            </w:r>
          </w:p>
        </w:tc>
      </w:tr>
      <w:tr w:rsidR="005A69BF" w:rsidRPr="003A3419" w:rsidTr="00CF4498">
        <w:trPr>
          <w:gridBefore w:val="1"/>
          <w:gridAfter w:val="1"/>
          <w:wBefore w:w="10" w:type="dxa"/>
          <w:wAfter w:w="14" w:type="dxa"/>
          <w:trHeight w:val="288"/>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15.</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Khair</w:t>
            </w:r>
          </w:p>
        </w:tc>
        <w:tc>
          <w:tcPr>
            <w:tcW w:w="5371" w:type="dxa"/>
            <w:gridSpan w:val="2"/>
            <w:tcBorders>
              <w:top w:val="single" w:sz="4" w:space="0" w:color="auto"/>
              <w:left w:val="single" w:sz="4" w:space="0" w:color="auto"/>
              <w:right w:val="single" w:sz="4" w:space="0" w:color="auto"/>
            </w:tcBorders>
            <w:shd w:val="clear" w:color="auto" w:fill="FFFFFF"/>
            <w:vAlign w:val="bottom"/>
          </w:tcPr>
          <w:p w:rsidR="005A69BF" w:rsidRPr="003A3419" w:rsidRDefault="00487B47" w:rsidP="00D2120E">
            <w:pPr>
              <w:pStyle w:val="Bodytext21"/>
              <w:shd w:val="clear" w:color="auto" w:fill="auto"/>
              <w:spacing w:line="336" w:lineRule="auto"/>
              <w:ind w:firstLine="0"/>
              <w:contextualSpacing/>
              <w:rPr>
                <w:sz w:val="24"/>
                <w:szCs w:val="24"/>
              </w:rPr>
            </w:pPr>
            <w:r w:rsidRPr="003A3419">
              <w:rPr>
                <w:rStyle w:val="Bodytext2105pt2"/>
                <w:sz w:val="24"/>
                <w:szCs w:val="24"/>
              </w:rPr>
              <w:t>Acacia catechu</w:t>
            </w:r>
          </w:p>
        </w:tc>
      </w:tr>
      <w:tr w:rsidR="005A69BF" w:rsidRPr="003A3419" w:rsidTr="00CF4498">
        <w:trPr>
          <w:gridBefore w:val="1"/>
          <w:gridAfter w:val="1"/>
          <w:wBefore w:w="10" w:type="dxa"/>
          <w:wAfter w:w="14" w:type="dxa"/>
          <w:trHeight w:val="278"/>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16.</w:t>
            </w:r>
          </w:p>
        </w:tc>
        <w:tc>
          <w:tcPr>
            <w:tcW w:w="2328" w:type="dxa"/>
            <w:tcBorders>
              <w:top w:val="single" w:sz="4" w:space="0" w:color="auto"/>
              <w:left w:val="single" w:sz="4" w:space="0" w:color="auto"/>
            </w:tcBorders>
            <w:shd w:val="clear" w:color="auto" w:fill="FFFFFF"/>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Katsawar</w:t>
            </w:r>
          </w:p>
        </w:tc>
        <w:tc>
          <w:tcPr>
            <w:tcW w:w="5371" w:type="dxa"/>
            <w:gridSpan w:val="2"/>
            <w:tcBorders>
              <w:top w:val="single" w:sz="4" w:space="0" w:color="auto"/>
              <w:left w:val="single" w:sz="4" w:space="0" w:color="auto"/>
              <w:right w:val="single" w:sz="4" w:space="0" w:color="auto"/>
            </w:tcBorders>
            <w:shd w:val="clear" w:color="auto" w:fill="FFFFFF"/>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Salmalia malabarica</w:t>
            </w:r>
            <w:r w:rsidRPr="003A3419">
              <w:rPr>
                <w:rStyle w:val="Bodytext2Bold3"/>
                <w:sz w:val="24"/>
                <w:szCs w:val="24"/>
              </w:rPr>
              <w:t xml:space="preserve"> </w:t>
            </w:r>
          </w:p>
        </w:tc>
      </w:tr>
      <w:tr w:rsidR="005A69BF" w:rsidRPr="003A3419" w:rsidTr="00CF4498">
        <w:trPr>
          <w:gridBefore w:val="1"/>
          <w:gridAfter w:val="1"/>
          <w:wBefore w:w="10" w:type="dxa"/>
          <w:wAfter w:w="14" w:type="dxa"/>
          <w:trHeight w:val="288"/>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17.</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Medshig</w:t>
            </w:r>
          </w:p>
        </w:tc>
        <w:tc>
          <w:tcPr>
            <w:tcW w:w="5371" w:type="dxa"/>
            <w:gridSpan w:val="2"/>
            <w:tcBorders>
              <w:top w:val="single" w:sz="4" w:space="0" w:color="auto"/>
              <w:left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Dolichandrone falcata</w:t>
            </w:r>
            <w:r w:rsidRPr="003A3419">
              <w:rPr>
                <w:rStyle w:val="Bodytext2Bold3"/>
                <w:sz w:val="24"/>
                <w:szCs w:val="24"/>
              </w:rPr>
              <w:t xml:space="preserve"> </w:t>
            </w:r>
          </w:p>
        </w:tc>
      </w:tr>
      <w:tr w:rsidR="005A69BF" w:rsidRPr="003A3419" w:rsidTr="00CF4498">
        <w:trPr>
          <w:gridBefore w:val="1"/>
          <w:gridAfter w:val="1"/>
          <w:wBefore w:w="10" w:type="dxa"/>
          <w:wAfter w:w="14" w:type="dxa"/>
          <w:trHeight w:val="278"/>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18.</w:t>
            </w:r>
          </w:p>
        </w:tc>
        <w:tc>
          <w:tcPr>
            <w:tcW w:w="2328" w:type="dxa"/>
            <w:tcBorders>
              <w:top w:val="single" w:sz="4" w:space="0" w:color="auto"/>
              <w:left w:val="single" w:sz="4" w:space="0" w:color="auto"/>
            </w:tcBorders>
            <w:shd w:val="clear" w:color="auto" w:fill="FFFFFF"/>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Maharukh</w:t>
            </w:r>
          </w:p>
        </w:tc>
        <w:tc>
          <w:tcPr>
            <w:tcW w:w="5371" w:type="dxa"/>
            <w:gridSpan w:val="2"/>
            <w:tcBorders>
              <w:top w:val="single" w:sz="4" w:space="0" w:color="auto"/>
              <w:left w:val="single" w:sz="4" w:space="0" w:color="auto"/>
              <w:right w:val="single" w:sz="4" w:space="0" w:color="auto"/>
            </w:tcBorders>
            <w:shd w:val="clear" w:color="auto" w:fill="FFFFFF"/>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 xml:space="preserve">Ailanthus </w:t>
            </w:r>
            <w:r w:rsidR="00487B47" w:rsidRPr="003A3419">
              <w:rPr>
                <w:rStyle w:val="Bodytext2105pt2"/>
                <w:sz w:val="24"/>
                <w:szCs w:val="24"/>
              </w:rPr>
              <w:t>e</w:t>
            </w:r>
            <w:r w:rsidRPr="003A3419">
              <w:rPr>
                <w:rStyle w:val="Bodytext2105pt2"/>
                <w:sz w:val="24"/>
                <w:szCs w:val="24"/>
              </w:rPr>
              <w:t>xcelsa</w:t>
            </w:r>
            <w:r w:rsidRPr="003A3419">
              <w:rPr>
                <w:rStyle w:val="Bodytext2Bold3"/>
                <w:sz w:val="24"/>
                <w:szCs w:val="24"/>
              </w:rPr>
              <w:t xml:space="preserve"> </w:t>
            </w:r>
          </w:p>
        </w:tc>
      </w:tr>
      <w:tr w:rsidR="005A69BF" w:rsidRPr="003A3419" w:rsidTr="00CF4498">
        <w:trPr>
          <w:gridBefore w:val="1"/>
          <w:gridAfter w:val="1"/>
          <w:wBefore w:w="10" w:type="dxa"/>
          <w:wAfter w:w="14" w:type="dxa"/>
          <w:trHeight w:val="283"/>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19.</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Neem</w:t>
            </w:r>
          </w:p>
        </w:tc>
        <w:tc>
          <w:tcPr>
            <w:tcW w:w="5371" w:type="dxa"/>
            <w:gridSpan w:val="2"/>
            <w:tcBorders>
              <w:top w:val="single" w:sz="4" w:space="0" w:color="auto"/>
              <w:left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Azadirachta indica</w:t>
            </w:r>
          </w:p>
        </w:tc>
      </w:tr>
      <w:tr w:rsidR="005A69BF" w:rsidRPr="003A3419" w:rsidTr="00CF4498">
        <w:trPr>
          <w:gridBefore w:val="1"/>
          <w:gridAfter w:val="1"/>
          <w:wBefore w:w="10" w:type="dxa"/>
          <w:wAfter w:w="14" w:type="dxa"/>
          <w:trHeight w:val="274"/>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3pt6"/>
                <w:sz w:val="24"/>
                <w:szCs w:val="24"/>
              </w:rPr>
              <w:t>20</w:t>
            </w:r>
            <w:r w:rsidRPr="003A3419">
              <w:rPr>
                <w:sz w:val="24"/>
                <w:szCs w:val="24"/>
              </w:rPr>
              <w:t>.</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Nilgiri</w:t>
            </w:r>
          </w:p>
        </w:tc>
        <w:tc>
          <w:tcPr>
            <w:tcW w:w="5371" w:type="dxa"/>
            <w:gridSpan w:val="2"/>
            <w:tcBorders>
              <w:top w:val="single" w:sz="4" w:space="0" w:color="auto"/>
              <w:left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Eucalyptus sps.</w:t>
            </w:r>
            <w:r w:rsidRPr="003A3419">
              <w:rPr>
                <w:rStyle w:val="Bodytext2Bold3"/>
                <w:sz w:val="24"/>
                <w:szCs w:val="24"/>
              </w:rPr>
              <w:t xml:space="preserve"> </w:t>
            </w:r>
          </w:p>
        </w:tc>
      </w:tr>
      <w:tr w:rsidR="005A69BF" w:rsidRPr="003A3419" w:rsidTr="00CF4498">
        <w:trPr>
          <w:gridBefore w:val="1"/>
          <w:gridAfter w:val="1"/>
          <w:wBefore w:w="10" w:type="dxa"/>
          <w:wAfter w:w="14" w:type="dxa"/>
          <w:trHeight w:val="288"/>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3pt6"/>
                <w:sz w:val="24"/>
                <w:szCs w:val="24"/>
              </w:rPr>
              <w:t>21</w:t>
            </w:r>
            <w:r w:rsidRPr="003A3419">
              <w:rPr>
                <w:sz w:val="24"/>
                <w:szCs w:val="24"/>
              </w:rPr>
              <w:t>.</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Palas</w:t>
            </w:r>
          </w:p>
        </w:tc>
        <w:tc>
          <w:tcPr>
            <w:tcW w:w="5371" w:type="dxa"/>
            <w:gridSpan w:val="2"/>
            <w:tcBorders>
              <w:top w:val="single" w:sz="4" w:space="0" w:color="auto"/>
              <w:left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Butea monosperm</w:t>
            </w:r>
            <w:r w:rsidR="00487B47" w:rsidRPr="003A3419">
              <w:rPr>
                <w:rStyle w:val="Bodytext2105pt2"/>
                <w:sz w:val="24"/>
                <w:szCs w:val="24"/>
              </w:rPr>
              <w:t>a</w:t>
            </w:r>
          </w:p>
        </w:tc>
      </w:tr>
      <w:tr w:rsidR="005A69BF" w:rsidRPr="003A3419" w:rsidTr="00CF4498">
        <w:trPr>
          <w:gridBefore w:val="1"/>
          <w:gridAfter w:val="1"/>
          <w:wBefore w:w="10" w:type="dxa"/>
          <w:wAfter w:w="14" w:type="dxa"/>
          <w:trHeight w:val="278"/>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3pt6"/>
                <w:sz w:val="24"/>
                <w:szCs w:val="24"/>
              </w:rPr>
              <w:t>22</w:t>
            </w:r>
            <w:r w:rsidRPr="003A3419">
              <w:rPr>
                <w:sz w:val="24"/>
                <w:szCs w:val="24"/>
              </w:rPr>
              <w:t>.</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Sagwan</w:t>
            </w:r>
          </w:p>
        </w:tc>
        <w:tc>
          <w:tcPr>
            <w:tcW w:w="5371" w:type="dxa"/>
            <w:gridSpan w:val="2"/>
            <w:tcBorders>
              <w:top w:val="single" w:sz="4" w:space="0" w:color="auto"/>
              <w:left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Tectona grandis</w:t>
            </w:r>
          </w:p>
        </w:tc>
      </w:tr>
      <w:tr w:rsidR="005A69BF" w:rsidRPr="003A3419" w:rsidTr="00CF4498">
        <w:trPr>
          <w:gridBefore w:val="1"/>
          <w:gridAfter w:val="1"/>
          <w:wBefore w:w="10" w:type="dxa"/>
          <w:wAfter w:w="14" w:type="dxa"/>
          <w:trHeight w:val="278"/>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23.</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Subabul</w:t>
            </w:r>
          </w:p>
        </w:tc>
        <w:tc>
          <w:tcPr>
            <w:tcW w:w="5371" w:type="dxa"/>
            <w:gridSpan w:val="2"/>
            <w:tcBorders>
              <w:top w:val="single" w:sz="4" w:space="0" w:color="auto"/>
              <w:left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Leusaena leuco</w:t>
            </w:r>
            <w:r w:rsidR="00487B47" w:rsidRPr="003A3419">
              <w:rPr>
                <w:rStyle w:val="Bodytext2105pt2"/>
                <w:sz w:val="24"/>
                <w:szCs w:val="24"/>
              </w:rPr>
              <w:t>phloea</w:t>
            </w:r>
          </w:p>
        </w:tc>
      </w:tr>
      <w:tr w:rsidR="005A69BF" w:rsidRPr="003A3419" w:rsidTr="00CF4498">
        <w:trPr>
          <w:gridBefore w:val="1"/>
          <w:gridAfter w:val="1"/>
          <w:wBefore w:w="10" w:type="dxa"/>
          <w:wAfter w:w="14" w:type="dxa"/>
          <w:trHeight w:val="283"/>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24.</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Siras</w:t>
            </w:r>
          </w:p>
        </w:tc>
        <w:tc>
          <w:tcPr>
            <w:tcW w:w="5371" w:type="dxa"/>
            <w:gridSpan w:val="2"/>
            <w:tcBorders>
              <w:top w:val="single" w:sz="4" w:space="0" w:color="auto"/>
              <w:left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Albizia lebbek</w:t>
            </w:r>
          </w:p>
        </w:tc>
      </w:tr>
      <w:tr w:rsidR="005A69BF" w:rsidRPr="003A3419" w:rsidTr="00CF4498">
        <w:trPr>
          <w:gridBefore w:val="1"/>
          <w:gridAfter w:val="1"/>
          <w:wBefore w:w="10" w:type="dxa"/>
          <w:wAfter w:w="14" w:type="dxa"/>
          <w:trHeight w:val="288"/>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25.</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Sisoo</w:t>
            </w:r>
          </w:p>
        </w:tc>
        <w:tc>
          <w:tcPr>
            <w:tcW w:w="5371" w:type="dxa"/>
            <w:gridSpan w:val="2"/>
            <w:tcBorders>
              <w:top w:val="single" w:sz="4" w:space="0" w:color="auto"/>
              <w:left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Dalbergia sisoo</w:t>
            </w:r>
          </w:p>
        </w:tc>
      </w:tr>
      <w:tr w:rsidR="005A69BF" w:rsidRPr="003A3419" w:rsidTr="00CF4498">
        <w:trPr>
          <w:gridBefore w:val="1"/>
          <w:gridAfter w:val="1"/>
          <w:wBefore w:w="10" w:type="dxa"/>
          <w:wAfter w:w="14" w:type="dxa"/>
          <w:trHeight w:val="274"/>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26.</w:t>
            </w:r>
          </w:p>
        </w:tc>
        <w:tc>
          <w:tcPr>
            <w:tcW w:w="2328" w:type="dxa"/>
            <w:tcBorders>
              <w:top w:val="single" w:sz="4" w:space="0" w:color="auto"/>
              <w:left w:val="single" w:sz="4" w:space="0" w:color="auto"/>
            </w:tcBorders>
            <w:shd w:val="clear" w:color="auto" w:fill="FFFFFF"/>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Salai</w:t>
            </w:r>
          </w:p>
        </w:tc>
        <w:tc>
          <w:tcPr>
            <w:tcW w:w="5371" w:type="dxa"/>
            <w:gridSpan w:val="2"/>
            <w:tcBorders>
              <w:top w:val="single" w:sz="4" w:space="0" w:color="auto"/>
              <w:left w:val="single" w:sz="4" w:space="0" w:color="auto"/>
              <w:right w:val="single" w:sz="4" w:space="0" w:color="auto"/>
            </w:tcBorders>
            <w:shd w:val="clear" w:color="auto" w:fill="FFFFFF"/>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Bosw</w:t>
            </w:r>
            <w:r w:rsidR="00487B47" w:rsidRPr="003A3419">
              <w:rPr>
                <w:rStyle w:val="Bodytext2105pt2"/>
                <w:sz w:val="24"/>
                <w:szCs w:val="24"/>
              </w:rPr>
              <w:t xml:space="preserve">elia </w:t>
            </w:r>
            <w:r w:rsidRPr="003A3419">
              <w:rPr>
                <w:rStyle w:val="Bodytext2105pt2"/>
                <w:sz w:val="24"/>
                <w:szCs w:val="24"/>
              </w:rPr>
              <w:t xml:space="preserve"> </w:t>
            </w:r>
            <w:r w:rsidR="000D34B7" w:rsidRPr="003A3419">
              <w:rPr>
                <w:rStyle w:val="Bodytext2105pt2"/>
                <w:sz w:val="24"/>
                <w:szCs w:val="24"/>
              </w:rPr>
              <w:t>serrate</w:t>
            </w:r>
          </w:p>
        </w:tc>
      </w:tr>
      <w:tr w:rsidR="005A69BF" w:rsidRPr="003A3419" w:rsidTr="00CF4498">
        <w:trPr>
          <w:gridBefore w:val="1"/>
          <w:gridAfter w:val="1"/>
          <w:wBefore w:w="10" w:type="dxa"/>
          <w:wAfter w:w="14" w:type="dxa"/>
          <w:trHeight w:val="283"/>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27.</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Tendu</w:t>
            </w:r>
          </w:p>
        </w:tc>
        <w:tc>
          <w:tcPr>
            <w:tcW w:w="5371" w:type="dxa"/>
            <w:gridSpan w:val="2"/>
            <w:tcBorders>
              <w:top w:val="single" w:sz="4" w:space="0" w:color="auto"/>
              <w:left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Diospyros melanoxylon</w:t>
            </w:r>
          </w:p>
        </w:tc>
      </w:tr>
      <w:tr w:rsidR="005A69BF" w:rsidRPr="003A3419" w:rsidTr="00CF4498">
        <w:trPr>
          <w:gridBefore w:val="1"/>
          <w:gridAfter w:val="1"/>
          <w:wBefore w:w="10" w:type="dxa"/>
          <w:wAfter w:w="14" w:type="dxa"/>
          <w:trHeight w:val="278"/>
        </w:trPr>
        <w:tc>
          <w:tcPr>
            <w:tcW w:w="1450" w:type="dxa"/>
            <w:gridSpan w:val="2"/>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28.</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Umber</w:t>
            </w:r>
          </w:p>
        </w:tc>
        <w:tc>
          <w:tcPr>
            <w:tcW w:w="5371" w:type="dxa"/>
            <w:gridSpan w:val="2"/>
            <w:tcBorders>
              <w:top w:val="single" w:sz="4" w:space="0" w:color="auto"/>
              <w:left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Ficus glomer</w:t>
            </w:r>
            <w:r w:rsidR="00487B47" w:rsidRPr="003A3419">
              <w:rPr>
                <w:rStyle w:val="Bodytext2105pt2"/>
                <w:sz w:val="24"/>
                <w:szCs w:val="24"/>
              </w:rPr>
              <w:t>ata</w:t>
            </w:r>
          </w:p>
        </w:tc>
      </w:tr>
      <w:tr w:rsidR="005A69BF" w:rsidRPr="003A3419" w:rsidTr="00CF4498">
        <w:trPr>
          <w:gridBefore w:val="1"/>
          <w:gridAfter w:val="1"/>
          <w:wBefore w:w="10" w:type="dxa"/>
          <w:wAfter w:w="14" w:type="dxa"/>
          <w:trHeight w:val="288"/>
        </w:trPr>
        <w:tc>
          <w:tcPr>
            <w:tcW w:w="1450" w:type="dxa"/>
            <w:gridSpan w:val="2"/>
            <w:tcBorders>
              <w:top w:val="single" w:sz="4" w:space="0" w:color="auto"/>
              <w:left w:val="single" w:sz="4" w:space="0" w:color="auto"/>
              <w:bottom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29.</w:t>
            </w:r>
          </w:p>
        </w:tc>
        <w:tc>
          <w:tcPr>
            <w:tcW w:w="2328" w:type="dxa"/>
            <w:tcBorders>
              <w:top w:val="single" w:sz="4" w:space="0" w:color="auto"/>
              <w:left w:val="single" w:sz="4" w:space="0" w:color="auto"/>
              <w:bottom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Vedi Babhul</w:t>
            </w:r>
          </w:p>
        </w:tc>
        <w:tc>
          <w:tcPr>
            <w:tcW w:w="5371"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Prosopis juliflora</w:t>
            </w:r>
          </w:p>
        </w:tc>
      </w:tr>
      <w:tr w:rsidR="005A69BF" w:rsidRPr="003A3419" w:rsidTr="00CF4498">
        <w:trPr>
          <w:gridBefore w:val="1"/>
          <w:gridAfter w:val="1"/>
          <w:wBefore w:w="10" w:type="dxa"/>
          <w:wAfter w:w="14" w:type="dxa"/>
          <w:trHeight w:val="410"/>
        </w:trPr>
        <w:tc>
          <w:tcPr>
            <w:tcW w:w="1450" w:type="dxa"/>
            <w:gridSpan w:val="2"/>
            <w:tcBorders>
              <w:top w:val="single" w:sz="4" w:space="0" w:color="auto"/>
              <w:left w:val="single" w:sz="4" w:space="0" w:color="auto"/>
              <w:bottom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30.</w:t>
            </w:r>
          </w:p>
        </w:tc>
        <w:tc>
          <w:tcPr>
            <w:tcW w:w="2328" w:type="dxa"/>
            <w:tcBorders>
              <w:top w:val="single" w:sz="4" w:space="0" w:color="auto"/>
              <w:left w:val="single" w:sz="4" w:space="0" w:color="auto"/>
              <w:bottom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sz w:val="24"/>
                <w:szCs w:val="24"/>
              </w:rPr>
              <w:t>Wad</w:t>
            </w:r>
          </w:p>
        </w:tc>
        <w:tc>
          <w:tcPr>
            <w:tcW w:w="5371"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spacing w:line="336" w:lineRule="auto"/>
              <w:ind w:firstLine="0"/>
              <w:contextualSpacing/>
              <w:rPr>
                <w:sz w:val="24"/>
                <w:szCs w:val="24"/>
              </w:rPr>
            </w:pPr>
            <w:r w:rsidRPr="003A3419">
              <w:rPr>
                <w:rStyle w:val="Bodytext2105pt2"/>
                <w:sz w:val="24"/>
                <w:szCs w:val="24"/>
              </w:rPr>
              <w:t>Ficus bengalensis</w:t>
            </w:r>
          </w:p>
        </w:tc>
      </w:tr>
      <w:tr w:rsidR="00CF4498" w:rsidRPr="003A3419" w:rsidTr="00CF4498">
        <w:trPr>
          <w:gridBefore w:val="1"/>
          <w:gridAfter w:val="1"/>
          <w:wBefore w:w="10" w:type="dxa"/>
          <w:wAfter w:w="14" w:type="dxa"/>
          <w:trHeight w:val="410"/>
        </w:trPr>
        <w:tc>
          <w:tcPr>
            <w:tcW w:w="1450" w:type="dxa"/>
            <w:gridSpan w:val="2"/>
            <w:tcBorders>
              <w:top w:val="single" w:sz="4" w:space="0" w:color="auto"/>
            </w:tcBorders>
            <w:shd w:val="clear" w:color="auto" w:fill="FFFFFF"/>
            <w:vAlign w:val="bottom"/>
          </w:tcPr>
          <w:p w:rsidR="00CF4498" w:rsidRPr="003A3419" w:rsidRDefault="00CF4498" w:rsidP="00A004BE">
            <w:pPr>
              <w:pStyle w:val="Bodytext21"/>
              <w:shd w:val="clear" w:color="auto" w:fill="auto"/>
              <w:spacing w:line="276" w:lineRule="auto"/>
              <w:ind w:firstLine="0"/>
              <w:rPr>
                <w:sz w:val="24"/>
                <w:szCs w:val="24"/>
              </w:rPr>
            </w:pPr>
          </w:p>
        </w:tc>
        <w:tc>
          <w:tcPr>
            <w:tcW w:w="2328" w:type="dxa"/>
            <w:tcBorders>
              <w:top w:val="single" w:sz="4" w:space="0" w:color="auto"/>
            </w:tcBorders>
            <w:shd w:val="clear" w:color="auto" w:fill="FFFFFF"/>
            <w:vAlign w:val="bottom"/>
          </w:tcPr>
          <w:p w:rsidR="00CF4498" w:rsidRPr="003A3419" w:rsidRDefault="00CF4498" w:rsidP="00A004BE">
            <w:pPr>
              <w:pStyle w:val="Bodytext21"/>
              <w:shd w:val="clear" w:color="auto" w:fill="auto"/>
              <w:spacing w:line="276" w:lineRule="auto"/>
              <w:ind w:firstLine="0"/>
              <w:rPr>
                <w:sz w:val="24"/>
                <w:szCs w:val="24"/>
              </w:rPr>
            </w:pPr>
          </w:p>
        </w:tc>
        <w:tc>
          <w:tcPr>
            <w:tcW w:w="5371" w:type="dxa"/>
            <w:gridSpan w:val="2"/>
            <w:tcBorders>
              <w:top w:val="single" w:sz="4" w:space="0" w:color="auto"/>
            </w:tcBorders>
            <w:shd w:val="clear" w:color="auto" w:fill="FFFFFF"/>
            <w:vAlign w:val="bottom"/>
          </w:tcPr>
          <w:p w:rsidR="00CF4498" w:rsidRPr="003A3419" w:rsidRDefault="00CF4498" w:rsidP="00A004BE">
            <w:pPr>
              <w:pStyle w:val="Bodytext21"/>
              <w:shd w:val="clear" w:color="auto" w:fill="auto"/>
              <w:spacing w:line="276" w:lineRule="auto"/>
              <w:ind w:firstLine="0"/>
              <w:rPr>
                <w:rStyle w:val="Bodytext2105pt2"/>
                <w:sz w:val="24"/>
                <w:szCs w:val="24"/>
              </w:rPr>
            </w:pPr>
          </w:p>
        </w:tc>
      </w:tr>
      <w:tr w:rsidR="005A69BF" w:rsidRPr="003A3419" w:rsidTr="00CF4498">
        <w:trPr>
          <w:gridBefore w:val="1"/>
          <w:gridAfter w:val="1"/>
          <w:wBefore w:w="10" w:type="dxa"/>
          <w:wAfter w:w="14" w:type="dxa"/>
          <w:trHeight w:val="283"/>
        </w:trPr>
        <w:tc>
          <w:tcPr>
            <w:tcW w:w="9149" w:type="dxa"/>
            <w:gridSpan w:val="5"/>
            <w:tcBorders>
              <w:top w:val="single" w:sz="4" w:space="0" w:color="auto"/>
              <w:left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spacing w:line="26" w:lineRule="atLeast"/>
              <w:ind w:firstLine="0"/>
              <w:rPr>
                <w:b/>
                <w:sz w:val="24"/>
                <w:szCs w:val="24"/>
              </w:rPr>
            </w:pPr>
            <w:r w:rsidRPr="003A3419">
              <w:rPr>
                <w:b/>
                <w:sz w:val="24"/>
                <w:szCs w:val="24"/>
              </w:rPr>
              <w:lastRenderedPageBreak/>
              <w:t>(B) HERBS AND SHRUBS  (Total: 18 species)</w:t>
            </w:r>
          </w:p>
        </w:tc>
      </w:tr>
      <w:tr w:rsidR="005A69BF" w:rsidRPr="003A3419" w:rsidTr="00CF4498">
        <w:trPr>
          <w:gridBefore w:val="1"/>
          <w:gridAfter w:val="1"/>
          <w:wBefore w:w="10" w:type="dxa"/>
          <w:wAfter w:w="14" w:type="dxa"/>
          <w:trHeight w:val="278"/>
        </w:trPr>
        <w:tc>
          <w:tcPr>
            <w:tcW w:w="1450" w:type="dxa"/>
            <w:gridSpan w:val="2"/>
            <w:tcBorders>
              <w:top w:val="single" w:sz="4" w:space="0" w:color="auto"/>
              <w:left w:val="single" w:sz="4" w:space="0" w:color="auto"/>
            </w:tcBorders>
            <w:shd w:val="clear" w:color="auto" w:fill="FFFFFF"/>
            <w:vAlign w:val="bottom"/>
          </w:tcPr>
          <w:p w:rsidR="005A69BF" w:rsidRPr="003A3419" w:rsidRDefault="000C39A0" w:rsidP="00D2120E">
            <w:pPr>
              <w:pStyle w:val="Bodytext21"/>
              <w:shd w:val="clear" w:color="auto" w:fill="auto"/>
              <w:spacing w:line="26" w:lineRule="atLeast"/>
              <w:ind w:firstLine="0"/>
              <w:jc w:val="center"/>
              <w:rPr>
                <w:sz w:val="24"/>
                <w:szCs w:val="24"/>
              </w:rPr>
            </w:pPr>
            <w:r w:rsidRPr="003A3419">
              <w:rPr>
                <w:rStyle w:val="Bodytext213pt6"/>
                <w:sz w:val="24"/>
                <w:szCs w:val="24"/>
              </w:rPr>
              <w:t>1</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26" w:lineRule="atLeast"/>
              <w:ind w:firstLine="0"/>
              <w:rPr>
                <w:sz w:val="24"/>
                <w:szCs w:val="24"/>
              </w:rPr>
            </w:pPr>
            <w:r w:rsidRPr="003A3419">
              <w:rPr>
                <w:sz w:val="24"/>
                <w:szCs w:val="24"/>
              </w:rPr>
              <w:t>Chilati</w:t>
            </w:r>
          </w:p>
        </w:tc>
        <w:tc>
          <w:tcPr>
            <w:tcW w:w="5371" w:type="dxa"/>
            <w:gridSpan w:val="2"/>
            <w:tcBorders>
              <w:top w:val="single" w:sz="4" w:space="0" w:color="auto"/>
              <w:left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spacing w:line="26" w:lineRule="atLeast"/>
              <w:ind w:firstLine="0"/>
              <w:rPr>
                <w:sz w:val="24"/>
                <w:szCs w:val="24"/>
              </w:rPr>
            </w:pPr>
            <w:r w:rsidRPr="003A3419">
              <w:rPr>
                <w:rStyle w:val="Bodytext2105pt2"/>
                <w:sz w:val="24"/>
                <w:szCs w:val="24"/>
              </w:rPr>
              <w:t xml:space="preserve">Mimosa </w:t>
            </w:r>
            <w:r w:rsidR="000D34B7" w:rsidRPr="003A3419">
              <w:rPr>
                <w:rStyle w:val="Bodytext2105pt2"/>
                <w:sz w:val="24"/>
                <w:szCs w:val="24"/>
              </w:rPr>
              <w:t>hamate</w:t>
            </w:r>
          </w:p>
        </w:tc>
      </w:tr>
      <w:tr w:rsidR="005A69BF" w:rsidRPr="003A3419" w:rsidTr="00CF4498">
        <w:trPr>
          <w:gridBefore w:val="1"/>
          <w:gridAfter w:val="1"/>
          <w:wBefore w:w="10" w:type="dxa"/>
          <w:wAfter w:w="14" w:type="dxa"/>
          <w:trHeight w:val="283"/>
        </w:trPr>
        <w:tc>
          <w:tcPr>
            <w:tcW w:w="1450" w:type="dxa"/>
            <w:gridSpan w:val="2"/>
            <w:tcBorders>
              <w:top w:val="single" w:sz="4" w:space="0" w:color="auto"/>
              <w:left w:val="single" w:sz="4" w:space="0" w:color="auto"/>
            </w:tcBorders>
            <w:shd w:val="clear" w:color="auto" w:fill="FFFFFF"/>
            <w:vAlign w:val="bottom"/>
          </w:tcPr>
          <w:p w:rsidR="005A69BF" w:rsidRPr="003A3419" w:rsidRDefault="000C39A0" w:rsidP="00D2120E">
            <w:pPr>
              <w:pStyle w:val="Bodytext21"/>
              <w:shd w:val="clear" w:color="auto" w:fill="auto"/>
              <w:spacing w:line="26" w:lineRule="atLeast"/>
              <w:ind w:firstLine="0"/>
              <w:jc w:val="center"/>
              <w:rPr>
                <w:sz w:val="24"/>
                <w:szCs w:val="24"/>
              </w:rPr>
            </w:pPr>
            <w:r w:rsidRPr="003A3419">
              <w:rPr>
                <w:sz w:val="24"/>
                <w:szCs w:val="24"/>
              </w:rPr>
              <w:t>2</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26" w:lineRule="atLeast"/>
              <w:ind w:firstLine="0"/>
              <w:rPr>
                <w:sz w:val="24"/>
                <w:szCs w:val="24"/>
              </w:rPr>
            </w:pPr>
            <w:r w:rsidRPr="003A3419">
              <w:rPr>
                <w:sz w:val="24"/>
                <w:szCs w:val="24"/>
              </w:rPr>
              <w:t>Dhaman</w:t>
            </w:r>
          </w:p>
        </w:tc>
        <w:tc>
          <w:tcPr>
            <w:tcW w:w="5371"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spacing w:line="26" w:lineRule="atLeast"/>
              <w:ind w:firstLine="0"/>
              <w:rPr>
                <w:sz w:val="24"/>
                <w:szCs w:val="24"/>
              </w:rPr>
            </w:pPr>
            <w:r w:rsidRPr="003A3419">
              <w:rPr>
                <w:rStyle w:val="Bodytext2105pt2"/>
                <w:sz w:val="24"/>
                <w:szCs w:val="24"/>
              </w:rPr>
              <w:t>Grewia orbiculata</w:t>
            </w:r>
          </w:p>
        </w:tc>
      </w:tr>
      <w:tr w:rsidR="005A69BF" w:rsidRPr="003A3419" w:rsidTr="00CF4498">
        <w:trPr>
          <w:gridBefore w:val="1"/>
          <w:gridAfter w:val="1"/>
          <w:wBefore w:w="10" w:type="dxa"/>
          <w:wAfter w:w="14" w:type="dxa"/>
          <w:trHeight w:val="283"/>
        </w:trPr>
        <w:tc>
          <w:tcPr>
            <w:tcW w:w="1450" w:type="dxa"/>
            <w:gridSpan w:val="2"/>
            <w:tcBorders>
              <w:top w:val="single" w:sz="4" w:space="0" w:color="auto"/>
              <w:left w:val="single" w:sz="4" w:space="0" w:color="auto"/>
            </w:tcBorders>
            <w:shd w:val="clear" w:color="auto" w:fill="FFFFFF"/>
            <w:vAlign w:val="bottom"/>
          </w:tcPr>
          <w:p w:rsidR="005A69BF" w:rsidRPr="003A3419" w:rsidRDefault="000C39A0" w:rsidP="00D2120E">
            <w:pPr>
              <w:pStyle w:val="Bodytext21"/>
              <w:shd w:val="clear" w:color="auto" w:fill="auto"/>
              <w:spacing w:line="26" w:lineRule="atLeast"/>
              <w:ind w:firstLine="0"/>
              <w:jc w:val="center"/>
              <w:rPr>
                <w:sz w:val="24"/>
                <w:szCs w:val="24"/>
              </w:rPr>
            </w:pPr>
            <w:r w:rsidRPr="003A3419">
              <w:rPr>
                <w:sz w:val="24"/>
                <w:szCs w:val="24"/>
              </w:rPr>
              <w:t>3</w:t>
            </w:r>
          </w:p>
        </w:tc>
        <w:tc>
          <w:tcPr>
            <w:tcW w:w="2328" w:type="dxa"/>
            <w:tcBorders>
              <w:top w:val="single" w:sz="4" w:space="0" w:color="auto"/>
              <w:left w:val="single" w:sz="4" w:space="0" w:color="auto"/>
            </w:tcBorders>
            <w:shd w:val="clear" w:color="auto" w:fill="FFFFFF"/>
            <w:vAlign w:val="bottom"/>
          </w:tcPr>
          <w:p w:rsidR="005A69BF" w:rsidRPr="003A3419" w:rsidRDefault="005A69BF" w:rsidP="00D2120E">
            <w:pPr>
              <w:pStyle w:val="Bodytext21"/>
              <w:shd w:val="clear" w:color="auto" w:fill="auto"/>
              <w:spacing w:line="26" w:lineRule="atLeast"/>
              <w:ind w:firstLine="0"/>
              <w:rPr>
                <w:sz w:val="24"/>
                <w:szCs w:val="24"/>
              </w:rPr>
            </w:pPr>
            <w:r w:rsidRPr="003A3419">
              <w:rPr>
                <w:sz w:val="24"/>
                <w:szCs w:val="24"/>
              </w:rPr>
              <w:t>Kokan</w:t>
            </w:r>
          </w:p>
        </w:tc>
        <w:tc>
          <w:tcPr>
            <w:tcW w:w="5371"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5A69BF" w:rsidRPr="003A3419" w:rsidRDefault="005A69BF" w:rsidP="00D2120E">
            <w:pPr>
              <w:pStyle w:val="Bodytext21"/>
              <w:shd w:val="clear" w:color="auto" w:fill="auto"/>
              <w:spacing w:line="26" w:lineRule="atLeast"/>
              <w:ind w:firstLine="0"/>
              <w:rPr>
                <w:sz w:val="24"/>
                <w:szCs w:val="24"/>
              </w:rPr>
            </w:pPr>
            <w:r w:rsidRPr="003A3419">
              <w:rPr>
                <w:rStyle w:val="Bodytext2105pt2"/>
                <w:sz w:val="24"/>
                <w:szCs w:val="24"/>
              </w:rPr>
              <w:t>Garcinia indica</w:t>
            </w:r>
          </w:p>
        </w:tc>
      </w:tr>
      <w:tr w:rsidR="005A69BF" w:rsidRPr="003A3419" w:rsidTr="00CF4498">
        <w:trPr>
          <w:gridBefore w:val="1"/>
          <w:gridAfter w:val="1"/>
          <w:wBefore w:w="10" w:type="dxa"/>
          <w:wAfter w:w="14" w:type="dxa"/>
          <w:trHeight w:val="307"/>
        </w:trPr>
        <w:tc>
          <w:tcPr>
            <w:tcW w:w="1450" w:type="dxa"/>
            <w:gridSpan w:val="2"/>
            <w:tcBorders>
              <w:top w:val="single" w:sz="4" w:space="0" w:color="auto"/>
              <w:left w:val="single" w:sz="4" w:space="0" w:color="auto"/>
              <w:bottom w:val="single" w:sz="4" w:space="0" w:color="auto"/>
            </w:tcBorders>
            <w:shd w:val="clear" w:color="auto" w:fill="FFFFFF"/>
          </w:tcPr>
          <w:p w:rsidR="005A69BF" w:rsidRPr="003A3419" w:rsidRDefault="000C39A0" w:rsidP="00D2120E">
            <w:pPr>
              <w:pStyle w:val="Bodytext21"/>
              <w:shd w:val="clear" w:color="auto" w:fill="auto"/>
              <w:spacing w:line="26" w:lineRule="atLeast"/>
              <w:ind w:firstLine="0"/>
              <w:jc w:val="center"/>
              <w:rPr>
                <w:sz w:val="24"/>
                <w:szCs w:val="24"/>
              </w:rPr>
            </w:pPr>
            <w:r w:rsidRPr="003A3419">
              <w:rPr>
                <w:sz w:val="24"/>
                <w:szCs w:val="24"/>
              </w:rPr>
              <w:t>4</w:t>
            </w:r>
          </w:p>
        </w:tc>
        <w:tc>
          <w:tcPr>
            <w:tcW w:w="2328" w:type="dxa"/>
            <w:tcBorders>
              <w:top w:val="single" w:sz="4" w:space="0" w:color="auto"/>
              <w:left w:val="single" w:sz="4" w:space="0" w:color="auto"/>
              <w:bottom w:val="single" w:sz="4" w:space="0" w:color="auto"/>
            </w:tcBorders>
            <w:shd w:val="clear" w:color="auto" w:fill="FFFFFF"/>
          </w:tcPr>
          <w:p w:rsidR="005A69BF" w:rsidRPr="003A3419" w:rsidRDefault="005A69BF" w:rsidP="00D2120E">
            <w:pPr>
              <w:pStyle w:val="Bodytext21"/>
              <w:shd w:val="clear" w:color="auto" w:fill="auto"/>
              <w:spacing w:line="26" w:lineRule="atLeast"/>
              <w:ind w:firstLine="0"/>
              <w:rPr>
                <w:sz w:val="24"/>
                <w:szCs w:val="24"/>
              </w:rPr>
            </w:pPr>
            <w:r w:rsidRPr="003A3419">
              <w:rPr>
                <w:sz w:val="24"/>
                <w:szCs w:val="24"/>
              </w:rPr>
              <w:t>Korati</w:t>
            </w:r>
          </w:p>
        </w:tc>
        <w:tc>
          <w:tcPr>
            <w:tcW w:w="5371" w:type="dxa"/>
            <w:gridSpan w:val="2"/>
            <w:tcBorders>
              <w:top w:val="single" w:sz="4" w:space="0" w:color="auto"/>
              <w:left w:val="single" w:sz="4" w:space="0" w:color="auto"/>
              <w:bottom w:val="single" w:sz="4" w:space="0" w:color="auto"/>
              <w:right w:val="single" w:sz="4" w:space="0" w:color="auto"/>
            </w:tcBorders>
            <w:shd w:val="clear" w:color="auto" w:fill="FFFFFF"/>
          </w:tcPr>
          <w:p w:rsidR="005A69BF" w:rsidRPr="003A3419" w:rsidRDefault="00487B47" w:rsidP="00D2120E">
            <w:pPr>
              <w:pStyle w:val="Bodytext21"/>
              <w:shd w:val="clear" w:color="auto" w:fill="auto"/>
              <w:spacing w:line="26" w:lineRule="atLeast"/>
              <w:ind w:firstLine="0"/>
              <w:rPr>
                <w:sz w:val="24"/>
                <w:szCs w:val="24"/>
              </w:rPr>
            </w:pPr>
            <w:r w:rsidRPr="003A3419">
              <w:rPr>
                <w:rStyle w:val="Bodytext2105pt2"/>
                <w:sz w:val="24"/>
                <w:szCs w:val="24"/>
              </w:rPr>
              <w:t>Barler</w:t>
            </w:r>
            <w:r w:rsidR="005A69BF" w:rsidRPr="003A3419">
              <w:rPr>
                <w:rStyle w:val="Bodytext2105pt2"/>
                <w:sz w:val="24"/>
                <w:szCs w:val="24"/>
              </w:rPr>
              <w:t>ia prionitis</w:t>
            </w: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8"/>
        </w:trPr>
        <w:tc>
          <w:tcPr>
            <w:tcW w:w="1445" w:type="dxa"/>
            <w:gridSpan w:val="2"/>
            <w:shd w:val="clear" w:color="auto" w:fill="FFFFFF"/>
            <w:vAlign w:val="bottom"/>
          </w:tcPr>
          <w:p w:rsidR="004239B9" w:rsidRPr="003A3419" w:rsidRDefault="000C39A0" w:rsidP="00D2120E">
            <w:pPr>
              <w:pStyle w:val="Bodytext21"/>
              <w:shd w:val="clear" w:color="auto" w:fill="auto"/>
              <w:spacing w:line="26" w:lineRule="atLeast"/>
              <w:ind w:firstLine="0"/>
              <w:jc w:val="center"/>
              <w:rPr>
                <w:b/>
                <w:sz w:val="24"/>
                <w:szCs w:val="24"/>
              </w:rPr>
            </w:pPr>
            <w:r w:rsidRPr="003A3419">
              <w:rPr>
                <w:rStyle w:val="Bodytext2Bold3"/>
                <w:b w:val="0"/>
                <w:sz w:val="24"/>
                <w:szCs w:val="24"/>
              </w:rPr>
              <w:t>5</w:t>
            </w:r>
          </w:p>
        </w:tc>
        <w:tc>
          <w:tcPr>
            <w:tcW w:w="2362" w:type="dxa"/>
            <w:gridSpan w:val="3"/>
            <w:shd w:val="clear" w:color="auto" w:fill="FFFFFF"/>
            <w:vAlign w:val="bottom"/>
          </w:tcPr>
          <w:p w:rsidR="004239B9" w:rsidRPr="003A3419" w:rsidRDefault="004239B9" w:rsidP="00D2120E">
            <w:pPr>
              <w:pStyle w:val="Bodytext21"/>
              <w:shd w:val="clear" w:color="auto" w:fill="auto"/>
              <w:spacing w:line="26" w:lineRule="atLeast"/>
              <w:ind w:firstLine="0"/>
              <w:rPr>
                <w:b/>
                <w:sz w:val="24"/>
                <w:szCs w:val="24"/>
              </w:rPr>
            </w:pPr>
            <w:r w:rsidRPr="003A3419">
              <w:rPr>
                <w:rStyle w:val="Bodytext2Bold3"/>
                <w:b w:val="0"/>
                <w:sz w:val="24"/>
                <w:szCs w:val="24"/>
              </w:rPr>
              <w:t>Lajalu</w:t>
            </w:r>
          </w:p>
        </w:tc>
        <w:tc>
          <w:tcPr>
            <w:tcW w:w="5366" w:type="dxa"/>
            <w:gridSpan w:val="2"/>
            <w:shd w:val="clear" w:color="auto" w:fill="FFFFFF"/>
            <w:vAlign w:val="bottom"/>
          </w:tcPr>
          <w:p w:rsidR="004239B9" w:rsidRPr="003A3419" w:rsidRDefault="004239B9" w:rsidP="00D2120E">
            <w:pPr>
              <w:pStyle w:val="Bodytext21"/>
              <w:shd w:val="clear" w:color="auto" w:fill="auto"/>
              <w:spacing w:line="26" w:lineRule="atLeast"/>
              <w:ind w:firstLine="0"/>
              <w:rPr>
                <w:b/>
                <w:sz w:val="24"/>
                <w:szCs w:val="24"/>
              </w:rPr>
            </w:pPr>
            <w:r w:rsidRPr="003A3419">
              <w:rPr>
                <w:rStyle w:val="Bodytext2105pt2"/>
                <w:b w:val="0"/>
                <w:sz w:val="24"/>
                <w:szCs w:val="24"/>
              </w:rPr>
              <w:t>Mimosa pudica</w:t>
            </w: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8"/>
        </w:trPr>
        <w:tc>
          <w:tcPr>
            <w:tcW w:w="1445" w:type="dxa"/>
            <w:gridSpan w:val="2"/>
            <w:shd w:val="clear" w:color="auto" w:fill="FFFFFF"/>
            <w:vAlign w:val="bottom"/>
          </w:tcPr>
          <w:p w:rsidR="004239B9" w:rsidRPr="003A3419" w:rsidRDefault="000C39A0" w:rsidP="00D2120E">
            <w:pPr>
              <w:pStyle w:val="Bodytext21"/>
              <w:shd w:val="clear" w:color="auto" w:fill="auto"/>
              <w:spacing w:line="26" w:lineRule="atLeast"/>
              <w:ind w:firstLine="0"/>
              <w:jc w:val="center"/>
              <w:rPr>
                <w:b/>
                <w:sz w:val="24"/>
                <w:szCs w:val="24"/>
              </w:rPr>
            </w:pPr>
            <w:r w:rsidRPr="003A3419">
              <w:rPr>
                <w:rStyle w:val="Bodytext2Bold3"/>
                <w:b w:val="0"/>
                <w:sz w:val="24"/>
                <w:szCs w:val="24"/>
              </w:rPr>
              <w:t>6</w:t>
            </w:r>
          </w:p>
        </w:tc>
        <w:tc>
          <w:tcPr>
            <w:tcW w:w="2362" w:type="dxa"/>
            <w:gridSpan w:val="3"/>
            <w:shd w:val="clear" w:color="auto" w:fill="FFFFFF"/>
            <w:vAlign w:val="bottom"/>
          </w:tcPr>
          <w:p w:rsidR="004239B9" w:rsidRPr="003A3419" w:rsidRDefault="004239B9" w:rsidP="00D2120E">
            <w:pPr>
              <w:pStyle w:val="Bodytext21"/>
              <w:shd w:val="clear" w:color="auto" w:fill="auto"/>
              <w:spacing w:line="26" w:lineRule="atLeast"/>
              <w:ind w:firstLine="0"/>
              <w:rPr>
                <w:b/>
                <w:sz w:val="24"/>
                <w:szCs w:val="24"/>
              </w:rPr>
            </w:pPr>
            <w:r w:rsidRPr="003A3419">
              <w:rPr>
                <w:rStyle w:val="Bodytext2Bold3"/>
                <w:b w:val="0"/>
                <w:sz w:val="24"/>
                <w:szCs w:val="24"/>
              </w:rPr>
              <w:t>Rankanda</w:t>
            </w:r>
          </w:p>
        </w:tc>
        <w:tc>
          <w:tcPr>
            <w:tcW w:w="5366" w:type="dxa"/>
            <w:gridSpan w:val="2"/>
            <w:shd w:val="clear" w:color="auto" w:fill="FFFFFF"/>
            <w:vAlign w:val="bottom"/>
          </w:tcPr>
          <w:p w:rsidR="004239B9" w:rsidRPr="003A3419" w:rsidRDefault="00441068" w:rsidP="00D2120E">
            <w:pPr>
              <w:pStyle w:val="Bodytext21"/>
              <w:shd w:val="clear" w:color="auto" w:fill="auto"/>
              <w:spacing w:line="26" w:lineRule="atLeast"/>
              <w:ind w:firstLine="0"/>
              <w:rPr>
                <w:b/>
                <w:sz w:val="24"/>
                <w:szCs w:val="24"/>
              </w:rPr>
            </w:pPr>
            <w:r w:rsidRPr="003A3419">
              <w:rPr>
                <w:rStyle w:val="Bodytext2105pt2"/>
                <w:b w:val="0"/>
                <w:sz w:val="24"/>
                <w:szCs w:val="24"/>
              </w:rPr>
              <w:t>Urginea</w:t>
            </w:r>
            <w:r w:rsidR="00487B47" w:rsidRPr="003A3419">
              <w:rPr>
                <w:rStyle w:val="Bodytext2105pt2"/>
                <w:b w:val="0"/>
                <w:sz w:val="24"/>
                <w:szCs w:val="24"/>
              </w:rPr>
              <w:t xml:space="preserve"> indic</w:t>
            </w:r>
            <w:r w:rsidR="004239B9" w:rsidRPr="003A3419">
              <w:rPr>
                <w:rStyle w:val="Bodytext2105pt2"/>
                <w:b w:val="0"/>
                <w:sz w:val="24"/>
                <w:szCs w:val="24"/>
              </w:rPr>
              <w:t>a</w:t>
            </w: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8"/>
        </w:trPr>
        <w:tc>
          <w:tcPr>
            <w:tcW w:w="1445" w:type="dxa"/>
            <w:gridSpan w:val="2"/>
            <w:shd w:val="clear" w:color="auto" w:fill="FFFFFF"/>
            <w:vAlign w:val="bottom"/>
          </w:tcPr>
          <w:p w:rsidR="004239B9" w:rsidRPr="003A3419" w:rsidRDefault="000C39A0" w:rsidP="00D2120E">
            <w:pPr>
              <w:pStyle w:val="Bodytext21"/>
              <w:shd w:val="clear" w:color="auto" w:fill="auto"/>
              <w:spacing w:line="26" w:lineRule="atLeast"/>
              <w:ind w:firstLine="0"/>
              <w:jc w:val="center"/>
              <w:rPr>
                <w:b/>
                <w:sz w:val="24"/>
                <w:szCs w:val="24"/>
              </w:rPr>
            </w:pPr>
            <w:r w:rsidRPr="003A3419">
              <w:rPr>
                <w:rStyle w:val="Bodytext2Bold3"/>
                <w:b w:val="0"/>
                <w:sz w:val="24"/>
                <w:szCs w:val="24"/>
              </w:rPr>
              <w:t>7</w:t>
            </w:r>
          </w:p>
        </w:tc>
        <w:tc>
          <w:tcPr>
            <w:tcW w:w="2362" w:type="dxa"/>
            <w:gridSpan w:val="3"/>
            <w:shd w:val="clear" w:color="auto" w:fill="FFFFFF"/>
            <w:vAlign w:val="bottom"/>
          </w:tcPr>
          <w:p w:rsidR="004239B9" w:rsidRPr="003A3419" w:rsidRDefault="004239B9" w:rsidP="00D2120E">
            <w:pPr>
              <w:pStyle w:val="Bodytext21"/>
              <w:shd w:val="clear" w:color="auto" w:fill="auto"/>
              <w:spacing w:line="26" w:lineRule="atLeast"/>
              <w:ind w:firstLine="0"/>
              <w:rPr>
                <w:b/>
                <w:sz w:val="24"/>
                <w:szCs w:val="24"/>
              </w:rPr>
            </w:pPr>
            <w:r w:rsidRPr="003A3419">
              <w:rPr>
                <w:rStyle w:val="Bodytext2Bold3"/>
                <w:b w:val="0"/>
                <w:sz w:val="24"/>
                <w:szCs w:val="24"/>
              </w:rPr>
              <w:t>Ranmirchi</w:t>
            </w:r>
          </w:p>
        </w:tc>
        <w:tc>
          <w:tcPr>
            <w:tcW w:w="5366" w:type="dxa"/>
            <w:gridSpan w:val="2"/>
            <w:shd w:val="clear" w:color="auto" w:fill="FFFFFF"/>
            <w:vAlign w:val="bottom"/>
          </w:tcPr>
          <w:p w:rsidR="004239B9" w:rsidRPr="003A3419" w:rsidRDefault="004239B9" w:rsidP="00D2120E">
            <w:pPr>
              <w:pStyle w:val="Bodytext21"/>
              <w:shd w:val="clear" w:color="auto" w:fill="auto"/>
              <w:spacing w:line="26" w:lineRule="atLeast"/>
              <w:ind w:firstLine="0"/>
              <w:rPr>
                <w:b/>
                <w:sz w:val="24"/>
                <w:szCs w:val="24"/>
              </w:rPr>
            </w:pPr>
            <w:r w:rsidRPr="003A3419">
              <w:rPr>
                <w:rStyle w:val="Bodytext2105pt2"/>
                <w:b w:val="0"/>
                <w:sz w:val="24"/>
                <w:szCs w:val="24"/>
              </w:rPr>
              <w:t>Corallocarpus epigaeus</w:t>
            </w: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445" w:type="dxa"/>
            <w:gridSpan w:val="2"/>
            <w:shd w:val="clear" w:color="auto" w:fill="FFFFFF"/>
            <w:vAlign w:val="bottom"/>
          </w:tcPr>
          <w:p w:rsidR="004239B9" w:rsidRPr="003A3419" w:rsidRDefault="000C39A0" w:rsidP="00D2120E">
            <w:pPr>
              <w:pStyle w:val="Bodytext21"/>
              <w:shd w:val="clear" w:color="auto" w:fill="auto"/>
              <w:spacing w:line="26" w:lineRule="atLeast"/>
              <w:ind w:firstLine="0"/>
              <w:jc w:val="center"/>
              <w:rPr>
                <w:b/>
                <w:sz w:val="24"/>
                <w:szCs w:val="24"/>
              </w:rPr>
            </w:pPr>
            <w:r w:rsidRPr="003A3419">
              <w:rPr>
                <w:rStyle w:val="Bodytext2Bold3"/>
                <w:b w:val="0"/>
                <w:sz w:val="24"/>
                <w:szCs w:val="24"/>
              </w:rPr>
              <w:t>8</w:t>
            </w:r>
          </w:p>
        </w:tc>
        <w:tc>
          <w:tcPr>
            <w:tcW w:w="2362" w:type="dxa"/>
            <w:gridSpan w:val="3"/>
            <w:shd w:val="clear" w:color="auto" w:fill="FFFFFF"/>
          </w:tcPr>
          <w:p w:rsidR="004239B9" w:rsidRPr="003A3419" w:rsidRDefault="004239B9" w:rsidP="00D2120E">
            <w:pPr>
              <w:pStyle w:val="Bodytext21"/>
              <w:shd w:val="clear" w:color="auto" w:fill="auto"/>
              <w:spacing w:line="26" w:lineRule="atLeast"/>
              <w:ind w:firstLine="0"/>
              <w:rPr>
                <w:b/>
                <w:sz w:val="24"/>
                <w:szCs w:val="24"/>
              </w:rPr>
            </w:pPr>
            <w:r w:rsidRPr="003A3419">
              <w:rPr>
                <w:rStyle w:val="Bodytext2Bold3"/>
                <w:b w:val="0"/>
                <w:sz w:val="24"/>
                <w:szCs w:val="24"/>
              </w:rPr>
              <w:t>Rantulas</w:t>
            </w:r>
          </w:p>
        </w:tc>
        <w:tc>
          <w:tcPr>
            <w:tcW w:w="5366" w:type="dxa"/>
            <w:gridSpan w:val="2"/>
            <w:shd w:val="clear" w:color="auto" w:fill="FFFFFF"/>
          </w:tcPr>
          <w:p w:rsidR="004239B9" w:rsidRPr="003A3419" w:rsidRDefault="00030A94" w:rsidP="00D2120E">
            <w:pPr>
              <w:pStyle w:val="Bodytext21"/>
              <w:shd w:val="clear" w:color="auto" w:fill="auto"/>
              <w:spacing w:line="26" w:lineRule="atLeast"/>
              <w:ind w:firstLine="0"/>
              <w:rPr>
                <w:b/>
                <w:sz w:val="24"/>
                <w:szCs w:val="24"/>
              </w:rPr>
            </w:pPr>
            <w:r w:rsidRPr="003A3419">
              <w:rPr>
                <w:rStyle w:val="Bodytext2105pt2"/>
                <w:b w:val="0"/>
                <w:sz w:val="24"/>
                <w:szCs w:val="24"/>
              </w:rPr>
              <w:t>Anisomeles indica</w:t>
            </w:r>
          </w:p>
        </w:tc>
      </w:tr>
      <w:tr w:rsidR="002150DF"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9173" w:type="dxa"/>
            <w:gridSpan w:val="7"/>
            <w:shd w:val="clear" w:color="auto" w:fill="FFFFFF"/>
            <w:vAlign w:val="bottom"/>
          </w:tcPr>
          <w:p w:rsidR="002150DF" w:rsidRPr="003A3419" w:rsidRDefault="002150DF" w:rsidP="00D2120E">
            <w:pPr>
              <w:pStyle w:val="Bodytext21"/>
              <w:shd w:val="clear" w:color="auto" w:fill="auto"/>
              <w:spacing w:line="26" w:lineRule="atLeast"/>
              <w:ind w:firstLine="0"/>
              <w:rPr>
                <w:sz w:val="24"/>
                <w:szCs w:val="24"/>
              </w:rPr>
            </w:pPr>
            <w:r w:rsidRPr="003A3419">
              <w:rPr>
                <w:rStyle w:val="Bodytext2Bold3"/>
                <w:sz w:val="24"/>
                <w:szCs w:val="24"/>
              </w:rPr>
              <w:t>(C) CLIMB1ERS (Total: 13 species)</w:t>
            </w: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3"/>
        </w:trPr>
        <w:tc>
          <w:tcPr>
            <w:tcW w:w="1445"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center"/>
              <w:rPr>
                <w:b/>
                <w:sz w:val="24"/>
                <w:szCs w:val="24"/>
              </w:rPr>
            </w:pPr>
            <w:r w:rsidRPr="003A3419">
              <w:rPr>
                <w:rStyle w:val="Bodytext2Bold3"/>
                <w:b w:val="0"/>
                <w:sz w:val="24"/>
                <w:szCs w:val="24"/>
              </w:rPr>
              <w:t>1.</w:t>
            </w:r>
          </w:p>
        </w:tc>
        <w:tc>
          <w:tcPr>
            <w:tcW w:w="2362" w:type="dxa"/>
            <w:gridSpan w:val="3"/>
            <w:shd w:val="clear" w:color="auto" w:fill="FFFFFF"/>
            <w:vAlign w:val="bottom"/>
          </w:tcPr>
          <w:p w:rsidR="004239B9" w:rsidRPr="003A3419" w:rsidRDefault="004239B9" w:rsidP="00D2120E">
            <w:pPr>
              <w:pStyle w:val="Bodytext21"/>
              <w:shd w:val="clear" w:color="auto" w:fill="auto"/>
              <w:spacing w:line="26" w:lineRule="atLeast"/>
              <w:ind w:firstLine="0"/>
              <w:jc w:val="left"/>
              <w:rPr>
                <w:b/>
                <w:sz w:val="24"/>
                <w:szCs w:val="24"/>
              </w:rPr>
            </w:pPr>
            <w:r w:rsidRPr="003A3419">
              <w:rPr>
                <w:rStyle w:val="Bodytext2Bold3"/>
                <w:b w:val="0"/>
                <w:sz w:val="24"/>
                <w:szCs w:val="24"/>
              </w:rPr>
              <w:t>Adulsa</w:t>
            </w:r>
          </w:p>
        </w:tc>
        <w:tc>
          <w:tcPr>
            <w:tcW w:w="5366"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left"/>
              <w:rPr>
                <w:b/>
                <w:sz w:val="24"/>
                <w:szCs w:val="24"/>
              </w:rPr>
            </w:pPr>
            <w:r w:rsidRPr="003A3419">
              <w:rPr>
                <w:rStyle w:val="Bodytext2105pt2"/>
                <w:b w:val="0"/>
                <w:sz w:val="24"/>
                <w:szCs w:val="24"/>
              </w:rPr>
              <w:t>Adhatoda zeylanica</w:t>
            </w: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8"/>
        </w:trPr>
        <w:tc>
          <w:tcPr>
            <w:tcW w:w="1445"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center"/>
              <w:rPr>
                <w:b/>
                <w:sz w:val="24"/>
                <w:szCs w:val="24"/>
              </w:rPr>
            </w:pPr>
            <w:r w:rsidRPr="003A3419">
              <w:rPr>
                <w:rStyle w:val="Bodytext2Bold3"/>
                <w:b w:val="0"/>
                <w:sz w:val="24"/>
                <w:szCs w:val="24"/>
              </w:rPr>
              <w:t>2.</w:t>
            </w:r>
          </w:p>
        </w:tc>
        <w:tc>
          <w:tcPr>
            <w:tcW w:w="2362" w:type="dxa"/>
            <w:gridSpan w:val="3"/>
            <w:shd w:val="clear" w:color="auto" w:fill="FFFFFF"/>
            <w:vAlign w:val="bottom"/>
          </w:tcPr>
          <w:p w:rsidR="004239B9" w:rsidRPr="003A3419" w:rsidRDefault="004239B9" w:rsidP="00D2120E">
            <w:pPr>
              <w:pStyle w:val="Bodytext21"/>
              <w:shd w:val="clear" w:color="auto" w:fill="auto"/>
              <w:spacing w:line="26" w:lineRule="atLeast"/>
              <w:ind w:firstLine="0"/>
              <w:jc w:val="left"/>
              <w:rPr>
                <w:b/>
                <w:sz w:val="24"/>
                <w:szCs w:val="24"/>
              </w:rPr>
            </w:pPr>
            <w:r w:rsidRPr="003A3419">
              <w:rPr>
                <w:rStyle w:val="Bodytext2Bold3"/>
                <w:b w:val="0"/>
                <w:sz w:val="24"/>
                <w:szCs w:val="24"/>
              </w:rPr>
              <w:t>Dudhi-vel</w:t>
            </w:r>
          </w:p>
        </w:tc>
        <w:tc>
          <w:tcPr>
            <w:tcW w:w="5366"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left"/>
              <w:rPr>
                <w:b/>
                <w:sz w:val="24"/>
                <w:szCs w:val="24"/>
              </w:rPr>
            </w:pPr>
            <w:r w:rsidRPr="003A3419">
              <w:rPr>
                <w:rStyle w:val="Bodytext2105pt2"/>
                <w:b w:val="0"/>
                <w:sz w:val="24"/>
                <w:szCs w:val="24"/>
              </w:rPr>
              <w:t>L</w:t>
            </w:r>
            <w:r w:rsidR="009225B0" w:rsidRPr="003A3419">
              <w:rPr>
                <w:rStyle w:val="Bodytext2105pt2"/>
                <w:b w:val="0"/>
                <w:sz w:val="24"/>
                <w:szCs w:val="24"/>
              </w:rPr>
              <w:t>ehnocarpus frutesens</w:t>
            </w: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445"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center"/>
              <w:rPr>
                <w:sz w:val="24"/>
                <w:szCs w:val="24"/>
              </w:rPr>
            </w:pPr>
            <w:r w:rsidRPr="003A3419">
              <w:rPr>
                <w:rStyle w:val="Bodytext2Bold3"/>
                <w:b w:val="0"/>
                <w:sz w:val="24"/>
                <w:szCs w:val="24"/>
              </w:rPr>
              <w:t>3.</w:t>
            </w:r>
          </w:p>
        </w:tc>
        <w:tc>
          <w:tcPr>
            <w:tcW w:w="2362" w:type="dxa"/>
            <w:gridSpan w:val="3"/>
            <w:shd w:val="clear" w:color="auto" w:fill="FFFFFF"/>
            <w:vAlign w:val="bottom"/>
          </w:tcPr>
          <w:p w:rsidR="004239B9" w:rsidRPr="003A3419" w:rsidRDefault="004239B9" w:rsidP="00D2120E">
            <w:pPr>
              <w:pStyle w:val="Bodytext21"/>
              <w:shd w:val="clear" w:color="auto" w:fill="auto"/>
              <w:spacing w:line="26" w:lineRule="atLeast"/>
              <w:ind w:firstLine="0"/>
              <w:jc w:val="left"/>
              <w:rPr>
                <w:sz w:val="24"/>
                <w:szCs w:val="24"/>
              </w:rPr>
            </w:pPr>
            <w:r w:rsidRPr="003A3419">
              <w:rPr>
                <w:rStyle w:val="Bodytext2Bold3"/>
                <w:b w:val="0"/>
                <w:sz w:val="24"/>
                <w:szCs w:val="24"/>
              </w:rPr>
              <w:t>Gavalvel</w:t>
            </w:r>
          </w:p>
        </w:tc>
        <w:tc>
          <w:tcPr>
            <w:tcW w:w="5366" w:type="dxa"/>
            <w:gridSpan w:val="2"/>
            <w:shd w:val="clear" w:color="auto" w:fill="FFFFFF"/>
          </w:tcPr>
          <w:p w:rsidR="004239B9" w:rsidRPr="003A3419" w:rsidRDefault="004239B9" w:rsidP="00D2120E">
            <w:pPr>
              <w:spacing w:after="0" w:line="26" w:lineRule="atLeast"/>
              <w:rPr>
                <w:rFonts w:ascii="Times New Roman" w:hAnsi="Times New Roman"/>
                <w:sz w:val="24"/>
                <w:szCs w:val="24"/>
              </w:rPr>
            </w:pP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8"/>
        </w:trPr>
        <w:tc>
          <w:tcPr>
            <w:tcW w:w="1445"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center"/>
              <w:rPr>
                <w:b/>
                <w:sz w:val="24"/>
                <w:szCs w:val="24"/>
              </w:rPr>
            </w:pPr>
            <w:r w:rsidRPr="003A3419">
              <w:rPr>
                <w:rStyle w:val="Bodytext2Bold3"/>
                <w:b w:val="0"/>
                <w:sz w:val="24"/>
                <w:szCs w:val="24"/>
              </w:rPr>
              <w:t>4.</w:t>
            </w:r>
          </w:p>
        </w:tc>
        <w:tc>
          <w:tcPr>
            <w:tcW w:w="2362" w:type="dxa"/>
            <w:gridSpan w:val="3"/>
            <w:shd w:val="clear" w:color="auto" w:fill="FFFFFF"/>
            <w:vAlign w:val="bottom"/>
          </w:tcPr>
          <w:p w:rsidR="004239B9" w:rsidRPr="003A3419" w:rsidRDefault="004239B9" w:rsidP="00D2120E">
            <w:pPr>
              <w:pStyle w:val="Bodytext21"/>
              <w:shd w:val="clear" w:color="auto" w:fill="auto"/>
              <w:spacing w:line="26" w:lineRule="atLeast"/>
              <w:ind w:firstLine="0"/>
              <w:jc w:val="left"/>
              <w:rPr>
                <w:b/>
                <w:sz w:val="24"/>
                <w:szCs w:val="24"/>
              </w:rPr>
            </w:pPr>
            <w:r w:rsidRPr="003A3419">
              <w:rPr>
                <w:rStyle w:val="Bodytext2Bold3"/>
                <w:b w:val="0"/>
                <w:sz w:val="24"/>
                <w:szCs w:val="24"/>
              </w:rPr>
              <w:t>Gulvel</w:t>
            </w:r>
          </w:p>
        </w:tc>
        <w:tc>
          <w:tcPr>
            <w:tcW w:w="5366"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left"/>
              <w:rPr>
                <w:b/>
                <w:sz w:val="24"/>
                <w:szCs w:val="24"/>
              </w:rPr>
            </w:pPr>
            <w:r w:rsidRPr="003A3419">
              <w:rPr>
                <w:rStyle w:val="Bodytext2105pt2"/>
                <w:b w:val="0"/>
                <w:sz w:val="24"/>
                <w:szCs w:val="24"/>
              </w:rPr>
              <w:t>Tinospora cordifolia</w:t>
            </w: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trPr>
        <w:tc>
          <w:tcPr>
            <w:tcW w:w="1445"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center"/>
              <w:rPr>
                <w:b/>
                <w:sz w:val="24"/>
                <w:szCs w:val="24"/>
              </w:rPr>
            </w:pPr>
            <w:r w:rsidRPr="003A3419">
              <w:rPr>
                <w:rStyle w:val="Bodytext2Bold3"/>
                <w:b w:val="0"/>
                <w:sz w:val="24"/>
                <w:szCs w:val="24"/>
              </w:rPr>
              <w:t>5.</w:t>
            </w:r>
          </w:p>
        </w:tc>
        <w:tc>
          <w:tcPr>
            <w:tcW w:w="2362" w:type="dxa"/>
            <w:gridSpan w:val="3"/>
            <w:shd w:val="clear" w:color="auto" w:fill="FFFFFF"/>
            <w:vAlign w:val="bottom"/>
          </w:tcPr>
          <w:p w:rsidR="004239B9" w:rsidRPr="003A3419" w:rsidRDefault="004239B9" w:rsidP="00D2120E">
            <w:pPr>
              <w:pStyle w:val="Bodytext21"/>
              <w:shd w:val="clear" w:color="auto" w:fill="auto"/>
              <w:spacing w:line="26" w:lineRule="atLeast"/>
              <w:ind w:firstLine="0"/>
              <w:jc w:val="left"/>
              <w:rPr>
                <w:b/>
                <w:sz w:val="24"/>
                <w:szCs w:val="24"/>
              </w:rPr>
            </w:pPr>
            <w:r w:rsidRPr="003A3419">
              <w:rPr>
                <w:rStyle w:val="Bodytext2Bold3"/>
                <w:b w:val="0"/>
                <w:sz w:val="24"/>
                <w:szCs w:val="24"/>
              </w:rPr>
              <w:t>Gunj-vel</w:t>
            </w:r>
          </w:p>
        </w:tc>
        <w:tc>
          <w:tcPr>
            <w:tcW w:w="5366"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left"/>
              <w:rPr>
                <w:b/>
                <w:sz w:val="24"/>
                <w:szCs w:val="24"/>
              </w:rPr>
            </w:pPr>
            <w:r w:rsidRPr="003A3419">
              <w:rPr>
                <w:rStyle w:val="Bodytext2105pt2"/>
                <w:b w:val="0"/>
                <w:sz w:val="24"/>
                <w:szCs w:val="24"/>
              </w:rPr>
              <w:t>Abrus precat or ius</w:t>
            </w: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3"/>
        </w:trPr>
        <w:tc>
          <w:tcPr>
            <w:tcW w:w="1445"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center"/>
              <w:rPr>
                <w:sz w:val="24"/>
                <w:szCs w:val="24"/>
              </w:rPr>
            </w:pPr>
            <w:r w:rsidRPr="003A3419">
              <w:rPr>
                <w:rStyle w:val="Bodytext2Bold3"/>
                <w:b w:val="0"/>
                <w:sz w:val="24"/>
                <w:szCs w:val="24"/>
              </w:rPr>
              <w:t>6.</w:t>
            </w:r>
          </w:p>
        </w:tc>
        <w:tc>
          <w:tcPr>
            <w:tcW w:w="2362" w:type="dxa"/>
            <w:gridSpan w:val="3"/>
            <w:shd w:val="clear" w:color="auto" w:fill="FFFFFF"/>
          </w:tcPr>
          <w:p w:rsidR="004239B9" w:rsidRPr="003A3419" w:rsidRDefault="004239B9" w:rsidP="00D2120E">
            <w:pPr>
              <w:pStyle w:val="Bodytext21"/>
              <w:shd w:val="clear" w:color="auto" w:fill="auto"/>
              <w:spacing w:line="26" w:lineRule="atLeast"/>
              <w:ind w:firstLine="0"/>
              <w:jc w:val="left"/>
              <w:rPr>
                <w:sz w:val="24"/>
                <w:szCs w:val="24"/>
              </w:rPr>
            </w:pPr>
            <w:r w:rsidRPr="003A3419">
              <w:rPr>
                <w:rStyle w:val="Bodytext2Bold3"/>
                <w:b w:val="0"/>
                <w:sz w:val="24"/>
                <w:szCs w:val="24"/>
              </w:rPr>
              <w:t>Jhituli-vel</w:t>
            </w:r>
          </w:p>
        </w:tc>
        <w:tc>
          <w:tcPr>
            <w:tcW w:w="5366" w:type="dxa"/>
            <w:gridSpan w:val="2"/>
            <w:shd w:val="clear" w:color="auto" w:fill="FFFFFF"/>
          </w:tcPr>
          <w:p w:rsidR="004239B9" w:rsidRPr="003A3419" w:rsidRDefault="004239B9" w:rsidP="00D2120E">
            <w:pPr>
              <w:spacing w:after="0" w:line="26" w:lineRule="atLeast"/>
              <w:rPr>
                <w:rFonts w:ascii="Times New Roman" w:hAnsi="Times New Roman"/>
                <w:sz w:val="24"/>
                <w:szCs w:val="24"/>
              </w:rPr>
            </w:pP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3"/>
        </w:trPr>
        <w:tc>
          <w:tcPr>
            <w:tcW w:w="1445"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center"/>
              <w:rPr>
                <w:b/>
                <w:sz w:val="24"/>
                <w:szCs w:val="24"/>
              </w:rPr>
            </w:pPr>
            <w:r w:rsidRPr="003A3419">
              <w:rPr>
                <w:rStyle w:val="Bodytext2Bold3"/>
                <w:b w:val="0"/>
                <w:sz w:val="24"/>
                <w:szCs w:val="24"/>
              </w:rPr>
              <w:t>7.</w:t>
            </w:r>
          </w:p>
        </w:tc>
        <w:tc>
          <w:tcPr>
            <w:tcW w:w="2362" w:type="dxa"/>
            <w:gridSpan w:val="3"/>
            <w:shd w:val="clear" w:color="auto" w:fill="FFFFFF"/>
            <w:vAlign w:val="bottom"/>
          </w:tcPr>
          <w:p w:rsidR="004239B9" w:rsidRPr="003A3419" w:rsidRDefault="004239B9" w:rsidP="00D2120E">
            <w:pPr>
              <w:pStyle w:val="Bodytext21"/>
              <w:shd w:val="clear" w:color="auto" w:fill="auto"/>
              <w:spacing w:line="26" w:lineRule="atLeast"/>
              <w:ind w:firstLine="0"/>
              <w:jc w:val="left"/>
              <w:rPr>
                <w:b/>
                <w:sz w:val="24"/>
                <w:szCs w:val="24"/>
              </w:rPr>
            </w:pPr>
            <w:r w:rsidRPr="003A3419">
              <w:rPr>
                <w:rStyle w:val="Bodytext2Bold3"/>
                <w:b w:val="0"/>
                <w:sz w:val="24"/>
                <w:szCs w:val="24"/>
              </w:rPr>
              <w:t>Muradsheng</w:t>
            </w:r>
          </w:p>
        </w:tc>
        <w:tc>
          <w:tcPr>
            <w:tcW w:w="5366"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left"/>
              <w:rPr>
                <w:b/>
                <w:sz w:val="24"/>
                <w:szCs w:val="24"/>
              </w:rPr>
            </w:pPr>
            <w:r w:rsidRPr="003A3419">
              <w:rPr>
                <w:rStyle w:val="Bodytext2105pt2"/>
                <w:b w:val="0"/>
                <w:sz w:val="24"/>
                <w:szCs w:val="24"/>
              </w:rPr>
              <w:t>Helicteres isora</w:t>
            </w: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8"/>
        </w:trPr>
        <w:tc>
          <w:tcPr>
            <w:tcW w:w="1445"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center"/>
              <w:rPr>
                <w:b/>
                <w:sz w:val="24"/>
                <w:szCs w:val="24"/>
              </w:rPr>
            </w:pPr>
            <w:r w:rsidRPr="003A3419">
              <w:rPr>
                <w:rStyle w:val="Bodytext2Bold3"/>
                <w:b w:val="0"/>
                <w:sz w:val="24"/>
                <w:szCs w:val="24"/>
              </w:rPr>
              <w:t>8.</w:t>
            </w:r>
          </w:p>
        </w:tc>
        <w:tc>
          <w:tcPr>
            <w:tcW w:w="2362" w:type="dxa"/>
            <w:gridSpan w:val="3"/>
            <w:shd w:val="clear" w:color="auto" w:fill="FFFFFF"/>
          </w:tcPr>
          <w:p w:rsidR="004239B9" w:rsidRPr="003A3419" w:rsidRDefault="004239B9" w:rsidP="00D2120E">
            <w:pPr>
              <w:pStyle w:val="Bodytext21"/>
              <w:shd w:val="clear" w:color="auto" w:fill="auto"/>
              <w:spacing w:line="26" w:lineRule="atLeast"/>
              <w:ind w:firstLine="0"/>
              <w:jc w:val="left"/>
              <w:rPr>
                <w:b/>
                <w:sz w:val="24"/>
                <w:szCs w:val="24"/>
              </w:rPr>
            </w:pPr>
            <w:r w:rsidRPr="003A3419">
              <w:rPr>
                <w:rStyle w:val="Bodytext2Bold3"/>
                <w:b w:val="0"/>
                <w:sz w:val="24"/>
                <w:szCs w:val="24"/>
              </w:rPr>
              <w:t>Pival-vel</w:t>
            </w:r>
          </w:p>
        </w:tc>
        <w:tc>
          <w:tcPr>
            <w:tcW w:w="5366" w:type="dxa"/>
            <w:gridSpan w:val="2"/>
            <w:shd w:val="clear" w:color="auto" w:fill="FFFFFF"/>
          </w:tcPr>
          <w:p w:rsidR="004239B9" w:rsidRPr="003A3419" w:rsidRDefault="004239B9" w:rsidP="00D2120E">
            <w:pPr>
              <w:pStyle w:val="Bodytext21"/>
              <w:shd w:val="clear" w:color="auto" w:fill="auto"/>
              <w:spacing w:line="26" w:lineRule="atLeast"/>
              <w:ind w:firstLine="0"/>
              <w:jc w:val="left"/>
              <w:rPr>
                <w:b/>
                <w:sz w:val="24"/>
                <w:szCs w:val="24"/>
              </w:rPr>
            </w:pPr>
            <w:r w:rsidRPr="003A3419">
              <w:rPr>
                <w:rStyle w:val="Bodytext2105pt2"/>
                <w:b w:val="0"/>
                <w:sz w:val="24"/>
                <w:szCs w:val="24"/>
              </w:rPr>
              <w:t>Combretum decandrum</w:t>
            </w: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8"/>
        </w:trPr>
        <w:tc>
          <w:tcPr>
            <w:tcW w:w="1445"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center"/>
              <w:rPr>
                <w:sz w:val="24"/>
                <w:szCs w:val="24"/>
              </w:rPr>
            </w:pPr>
            <w:r w:rsidRPr="003A3419">
              <w:rPr>
                <w:sz w:val="24"/>
                <w:szCs w:val="24"/>
              </w:rPr>
              <w:t>9</w:t>
            </w:r>
          </w:p>
        </w:tc>
        <w:tc>
          <w:tcPr>
            <w:tcW w:w="2362" w:type="dxa"/>
            <w:gridSpan w:val="3"/>
            <w:shd w:val="clear" w:color="auto" w:fill="FFFFFF"/>
            <w:vAlign w:val="bottom"/>
          </w:tcPr>
          <w:p w:rsidR="004239B9" w:rsidRPr="003A3419" w:rsidRDefault="004239B9" w:rsidP="00D2120E">
            <w:pPr>
              <w:pStyle w:val="Bodytext21"/>
              <w:shd w:val="clear" w:color="auto" w:fill="auto"/>
              <w:spacing w:line="26" w:lineRule="atLeast"/>
              <w:ind w:firstLine="0"/>
              <w:jc w:val="left"/>
              <w:rPr>
                <w:sz w:val="24"/>
                <w:szCs w:val="24"/>
              </w:rPr>
            </w:pPr>
            <w:r w:rsidRPr="003A3419">
              <w:rPr>
                <w:rStyle w:val="Bodytext2Bold3"/>
                <w:b w:val="0"/>
                <w:sz w:val="24"/>
                <w:szCs w:val="24"/>
              </w:rPr>
              <w:t>Sagargoti</w:t>
            </w:r>
          </w:p>
        </w:tc>
        <w:tc>
          <w:tcPr>
            <w:tcW w:w="5366"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left"/>
              <w:rPr>
                <w:sz w:val="24"/>
                <w:szCs w:val="24"/>
              </w:rPr>
            </w:pPr>
            <w:r w:rsidRPr="003A3419">
              <w:rPr>
                <w:rStyle w:val="Bodytext2105pt2"/>
                <w:b w:val="0"/>
                <w:sz w:val="24"/>
                <w:szCs w:val="24"/>
              </w:rPr>
              <w:t>Caesalpinia bondu</w:t>
            </w: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3"/>
        </w:trPr>
        <w:tc>
          <w:tcPr>
            <w:tcW w:w="1445"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center"/>
              <w:rPr>
                <w:b/>
                <w:sz w:val="24"/>
                <w:szCs w:val="24"/>
              </w:rPr>
            </w:pPr>
            <w:r w:rsidRPr="003A3419">
              <w:rPr>
                <w:rStyle w:val="Bodytext2Bold3"/>
                <w:b w:val="0"/>
                <w:sz w:val="24"/>
                <w:szCs w:val="24"/>
              </w:rPr>
              <w:t>12.</w:t>
            </w:r>
          </w:p>
        </w:tc>
        <w:tc>
          <w:tcPr>
            <w:tcW w:w="2362" w:type="dxa"/>
            <w:gridSpan w:val="3"/>
            <w:shd w:val="clear" w:color="auto" w:fill="FFFFFF"/>
          </w:tcPr>
          <w:p w:rsidR="004239B9" w:rsidRPr="003A3419" w:rsidRDefault="004239B9" w:rsidP="00D2120E">
            <w:pPr>
              <w:pStyle w:val="Bodytext21"/>
              <w:shd w:val="clear" w:color="auto" w:fill="auto"/>
              <w:spacing w:line="26" w:lineRule="atLeast"/>
              <w:ind w:firstLine="0"/>
              <w:jc w:val="left"/>
              <w:rPr>
                <w:b/>
                <w:sz w:val="24"/>
                <w:szCs w:val="24"/>
              </w:rPr>
            </w:pPr>
            <w:r w:rsidRPr="003A3419">
              <w:rPr>
                <w:rStyle w:val="Bodytext2Bold3"/>
                <w:b w:val="0"/>
                <w:sz w:val="24"/>
                <w:szCs w:val="24"/>
              </w:rPr>
              <w:t>Vasan-vel</w:t>
            </w:r>
          </w:p>
        </w:tc>
        <w:tc>
          <w:tcPr>
            <w:tcW w:w="5366" w:type="dxa"/>
            <w:gridSpan w:val="2"/>
            <w:shd w:val="clear" w:color="auto" w:fill="FFFFFF"/>
          </w:tcPr>
          <w:p w:rsidR="004239B9" w:rsidRPr="003A3419" w:rsidRDefault="004239B9" w:rsidP="00D2120E">
            <w:pPr>
              <w:pStyle w:val="Bodytext21"/>
              <w:shd w:val="clear" w:color="auto" w:fill="auto"/>
              <w:spacing w:line="26" w:lineRule="atLeast"/>
              <w:ind w:firstLine="0"/>
              <w:jc w:val="left"/>
              <w:rPr>
                <w:b/>
                <w:sz w:val="24"/>
                <w:szCs w:val="24"/>
              </w:rPr>
            </w:pPr>
            <w:r w:rsidRPr="003A3419">
              <w:rPr>
                <w:rStyle w:val="Bodytext2105pt2"/>
                <w:b w:val="0"/>
                <w:sz w:val="24"/>
                <w:szCs w:val="24"/>
              </w:rPr>
              <w:t>Cocculas hirsut</w:t>
            </w:r>
            <w:r w:rsidR="009225B0" w:rsidRPr="003A3419">
              <w:rPr>
                <w:rStyle w:val="Bodytext2105pt2"/>
                <w:b w:val="0"/>
                <w:sz w:val="24"/>
                <w:szCs w:val="24"/>
              </w:rPr>
              <w:t>us</w:t>
            </w: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445"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center"/>
              <w:rPr>
                <w:b/>
                <w:sz w:val="24"/>
                <w:szCs w:val="24"/>
              </w:rPr>
            </w:pPr>
            <w:r w:rsidRPr="003A3419">
              <w:rPr>
                <w:rStyle w:val="Bodytext2Bold3"/>
                <w:b w:val="0"/>
                <w:sz w:val="24"/>
                <w:szCs w:val="24"/>
              </w:rPr>
              <w:t>13.</w:t>
            </w:r>
          </w:p>
        </w:tc>
        <w:tc>
          <w:tcPr>
            <w:tcW w:w="2362" w:type="dxa"/>
            <w:gridSpan w:val="3"/>
            <w:shd w:val="clear" w:color="auto" w:fill="FFFFFF"/>
            <w:vAlign w:val="bottom"/>
          </w:tcPr>
          <w:p w:rsidR="004239B9" w:rsidRPr="003A3419" w:rsidRDefault="004239B9" w:rsidP="00D2120E">
            <w:pPr>
              <w:pStyle w:val="Bodytext21"/>
              <w:shd w:val="clear" w:color="auto" w:fill="auto"/>
              <w:spacing w:line="26" w:lineRule="atLeast"/>
              <w:ind w:firstLine="0"/>
              <w:jc w:val="left"/>
              <w:rPr>
                <w:b/>
                <w:sz w:val="24"/>
                <w:szCs w:val="24"/>
              </w:rPr>
            </w:pPr>
            <w:r w:rsidRPr="003A3419">
              <w:rPr>
                <w:rStyle w:val="Bodytext2Bold3"/>
                <w:b w:val="0"/>
                <w:sz w:val="24"/>
                <w:szCs w:val="24"/>
              </w:rPr>
              <w:t>Yeltura/Yelatri</w:t>
            </w:r>
          </w:p>
        </w:tc>
        <w:tc>
          <w:tcPr>
            <w:tcW w:w="5366"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left"/>
              <w:rPr>
                <w:b/>
                <w:sz w:val="24"/>
                <w:szCs w:val="24"/>
              </w:rPr>
            </w:pPr>
            <w:r w:rsidRPr="003A3419">
              <w:rPr>
                <w:rStyle w:val="Bodytext2105pt2"/>
                <w:b w:val="0"/>
                <w:sz w:val="24"/>
                <w:szCs w:val="24"/>
              </w:rPr>
              <w:t>Dichrostachys cinerea</w:t>
            </w: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4"/>
        </w:trPr>
        <w:tc>
          <w:tcPr>
            <w:tcW w:w="9173" w:type="dxa"/>
            <w:gridSpan w:val="7"/>
            <w:shd w:val="clear" w:color="auto" w:fill="FFFFFF"/>
            <w:vAlign w:val="bottom"/>
          </w:tcPr>
          <w:p w:rsidR="004239B9" w:rsidRPr="003A3419" w:rsidRDefault="004239B9" w:rsidP="00D2120E">
            <w:pPr>
              <w:pStyle w:val="Bodytext21"/>
              <w:shd w:val="clear" w:color="auto" w:fill="auto"/>
              <w:spacing w:line="26" w:lineRule="atLeast"/>
              <w:ind w:firstLine="0"/>
              <w:jc w:val="left"/>
              <w:rPr>
                <w:sz w:val="24"/>
                <w:szCs w:val="24"/>
              </w:rPr>
            </w:pPr>
            <w:r w:rsidRPr="003A3419">
              <w:rPr>
                <w:rStyle w:val="Bodytext2Bold3"/>
                <w:sz w:val="24"/>
                <w:szCs w:val="24"/>
              </w:rPr>
              <w:t>(D) GRASSES AND BAMBOOS (Total: 7 species)</w:t>
            </w: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3"/>
        </w:trPr>
        <w:tc>
          <w:tcPr>
            <w:tcW w:w="1445"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center"/>
              <w:rPr>
                <w:b/>
                <w:sz w:val="24"/>
                <w:szCs w:val="24"/>
              </w:rPr>
            </w:pPr>
            <w:r w:rsidRPr="003A3419">
              <w:rPr>
                <w:rStyle w:val="Bodytext2Bold3"/>
                <w:b w:val="0"/>
                <w:sz w:val="24"/>
                <w:szCs w:val="24"/>
              </w:rPr>
              <w:t>1.</w:t>
            </w:r>
          </w:p>
        </w:tc>
        <w:tc>
          <w:tcPr>
            <w:tcW w:w="2362" w:type="dxa"/>
            <w:gridSpan w:val="3"/>
            <w:shd w:val="clear" w:color="auto" w:fill="FFFFFF"/>
            <w:vAlign w:val="bottom"/>
          </w:tcPr>
          <w:p w:rsidR="004239B9" w:rsidRPr="003A3419" w:rsidRDefault="004239B9" w:rsidP="00D2120E">
            <w:pPr>
              <w:pStyle w:val="Bodytext21"/>
              <w:shd w:val="clear" w:color="auto" w:fill="auto"/>
              <w:spacing w:line="26" w:lineRule="atLeast"/>
              <w:ind w:firstLine="0"/>
              <w:jc w:val="left"/>
              <w:rPr>
                <w:b/>
                <w:sz w:val="24"/>
                <w:szCs w:val="24"/>
              </w:rPr>
            </w:pPr>
            <w:r w:rsidRPr="003A3419">
              <w:rPr>
                <w:rStyle w:val="Bodytext2Bold3"/>
                <w:b w:val="0"/>
                <w:sz w:val="24"/>
                <w:szCs w:val="24"/>
              </w:rPr>
              <w:t>Bamboo</w:t>
            </w:r>
          </w:p>
        </w:tc>
        <w:tc>
          <w:tcPr>
            <w:tcW w:w="5366"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left"/>
              <w:rPr>
                <w:b/>
                <w:sz w:val="24"/>
                <w:szCs w:val="24"/>
              </w:rPr>
            </w:pPr>
            <w:r w:rsidRPr="003A3419">
              <w:rPr>
                <w:rStyle w:val="Bodytext2105pt2"/>
                <w:b w:val="0"/>
                <w:sz w:val="24"/>
                <w:szCs w:val="24"/>
              </w:rPr>
              <w:t>Dendrocalamus strictus</w:t>
            </w: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8"/>
        </w:trPr>
        <w:tc>
          <w:tcPr>
            <w:tcW w:w="1445"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center"/>
              <w:rPr>
                <w:sz w:val="24"/>
                <w:szCs w:val="24"/>
              </w:rPr>
            </w:pPr>
            <w:r w:rsidRPr="003A3419">
              <w:rPr>
                <w:rStyle w:val="Bodytext2Bold3"/>
                <w:b w:val="0"/>
                <w:sz w:val="24"/>
                <w:szCs w:val="24"/>
              </w:rPr>
              <w:t>2.</w:t>
            </w:r>
          </w:p>
        </w:tc>
        <w:tc>
          <w:tcPr>
            <w:tcW w:w="2362" w:type="dxa"/>
            <w:gridSpan w:val="3"/>
            <w:shd w:val="clear" w:color="auto" w:fill="FFFFFF"/>
            <w:vAlign w:val="bottom"/>
          </w:tcPr>
          <w:p w:rsidR="004239B9" w:rsidRPr="003A3419" w:rsidRDefault="004239B9" w:rsidP="00D2120E">
            <w:pPr>
              <w:pStyle w:val="Bodytext21"/>
              <w:shd w:val="clear" w:color="auto" w:fill="auto"/>
              <w:spacing w:line="26" w:lineRule="atLeast"/>
              <w:ind w:firstLine="0"/>
              <w:jc w:val="left"/>
              <w:rPr>
                <w:sz w:val="24"/>
                <w:szCs w:val="24"/>
              </w:rPr>
            </w:pPr>
            <w:r w:rsidRPr="003A3419">
              <w:rPr>
                <w:rStyle w:val="Bodytext2Bold3"/>
                <w:b w:val="0"/>
                <w:sz w:val="24"/>
                <w:szCs w:val="24"/>
              </w:rPr>
              <w:t>Bhol-gavat</w:t>
            </w:r>
          </w:p>
        </w:tc>
        <w:tc>
          <w:tcPr>
            <w:tcW w:w="5366" w:type="dxa"/>
            <w:gridSpan w:val="2"/>
            <w:shd w:val="clear" w:color="auto" w:fill="FFFFFF"/>
          </w:tcPr>
          <w:p w:rsidR="004239B9" w:rsidRPr="003A3419" w:rsidRDefault="004239B9" w:rsidP="00D2120E">
            <w:pPr>
              <w:spacing w:after="0" w:line="26" w:lineRule="atLeast"/>
              <w:rPr>
                <w:rFonts w:ascii="Times New Roman" w:hAnsi="Times New Roman"/>
                <w:sz w:val="24"/>
                <w:szCs w:val="24"/>
              </w:rPr>
            </w:pP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445"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center"/>
              <w:rPr>
                <w:sz w:val="24"/>
                <w:szCs w:val="24"/>
              </w:rPr>
            </w:pPr>
            <w:r w:rsidRPr="003A3419">
              <w:rPr>
                <w:rStyle w:val="Bodytext2Bold3"/>
                <w:b w:val="0"/>
                <w:sz w:val="24"/>
                <w:szCs w:val="24"/>
              </w:rPr>
              <w:t>3.</w:t>
            </w:r>
          </w:p>
        </w:tc>
        <w:tc>
          <w:tcPr>
            <w:tcW w:w="2362" w:type="dxa"/>
            <w:gridSpan w:val="3"/>
            <w:shd w:val="clear" w:color="auto" w:fill="FFFFFF"/>
            <w:vAlign w:val="bottom"/>
          </w:tcPr>
          <w:p w:rsidR="004239B9" w:rsidRPr="003A3419" w:rsidRDefault="00331925" w:rsidP="00D2120E">
            <w:pPr>
              <w:pStyle w:val="Bodytext21"/>
              <w:shd w:val="clear" w:color="auto" w:fill="auto"/>
              <w:spacing w:line="26" w:lineRule="atLeast"/>
              <w:ind w:firstLine="0"/>
              <w:jc w:val="left"/>
              <w:rPr>
                <w:sz w:val="24"/>
                <w:szCs w:val="24"/>
              </w:rPr>
            </w:pPr>
            <w:r w:rsidRPr="003A3419">
              <w:rPr>
                <w:rStyle w:val="Bodytext2Bold3"/>
                <w:b w:val="0"/>
                <w:sz w:val="24"/>
                <w:szCs w:val="24"/>
              </w:rPr>
              <w:t>Gonde</w:t>
            </w:r>
            <w:r w:rsidR="004239B9" w:rsidRPr="003A3419">
              <w:rPr>
                <w:rStyle w:val="Bodytext2Bold3"/>
                <w:b w:val="0"/>
                <w:sz w:val="24"/>
                <w:szCs w:val="24"/>
              </w:rPr>
              <w:t>l</w:t>
            </w:r>
          </w:p>
        </w:tc>
        <w:tc>
          <w:tcPr>
            <w:tcW w:w="5366" w:type="dxa"/>
            <w:gridSpan w:val="2"/>
            <w:shd w:val="clear" w:color="auto" w:fill="FFFFFF"/>
          </w:tcPr>
          <w:p w:rsidR="004239B9" w:rsidRPr="003A3419" w:rsidRDefault="00331925" w:rsidP="00D2120E">
            <w:pPr>
              <w:spacing w:after="0" w:line="26" w:lineRule="atLeast"/>
              <w:rPr>
                <w:rFonts w:ascii="Times New Roman" w:hAnsi="Times New Roman"/>
                <w:sz w:val="24"/>
                <w:szCs w:val="24"/>
              </w:rPr>
            </w:pPr>
            <w:r w:rsidRPr="003A3419">
              <w:rPr>
                <w:rFonts w:ascii="Times New Roman" w:hAnsi="Times New Roman"/>
                <w:sz w:val="24"/>
                <w:szCs w:val="24"/>
              </w:rPr>
              <w:t>Themeda trindra</w:t>
            </w: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8"/>
        </w:trPr>
        <w:tc>
          <w:tcPr>
            <w:tcW w:w="1445"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center"/>
              <w:rPr>
                <w:b/>
                <w:sz w:val="24"/>
                <w:szCs w:val="24"/>
              </w:rPr>
            </w:pPr>
            <w:r w:rsidRPr="003A3419">
              <w:rPr>
                <w:rStyle w:val="Bodytext2Bold3"/>
                <w:b w:val="0"/>
                <w:sz w:val="24"/>
                <w:szCs w:val="24"/>
              </w:rPr>
              <w:t>4.</w:t>
            </w:r>
          </w:p>
        </w:tc>
        <w:tc>
          <w:tcPr>
            <w:tcW w:w="2362" w:type="dxa"/>
            <w:gridSpan w:val="3"/>
            <w:shd w:val="clear" w:color="auto" w:fill="FFFFFF"/>
            <w:vAlign w:val="bottom"/>
          </w:tcPr>
          <w:p w:rsidR="004239B9" w:rsidRPr="003A3419" w:rsidRDefault="004239B9" w:rsidP="00D2120E">
            <w:pPr>
              <w:pStyle w:val="Bodytext21"/>
              <w:shd w:val="clear" w:color="auto" w:fill="auto"/>
              <w:spacing w:line="26" w:lineRule="atLeast"/>
              <w:ind w:firstLine="0"/>
              <w:jc w:val="left"/>
              <w:rPr>
                <w:b/>
                <w:sz w:val="24"/>
                <w:szCs w:val="24"/>
              </w:rPr>
            </w:pPr>
            <w:r w:rsidRPr="003A3419">
              <w:rPr>
                <w:rStyle w:val="Bodytext2Bold3"/>
                <w:b w:val="0"/>
                <w:sz w:val="24"/>
                <w:szCs w:val="24"/>
              </w:rPr>
              <w:t>Kusali</w:t>
            </w:r>
          </w:p>
        </w:tc>
        <w:tc>
          <w:tcPr>
            <w:tcW w:w="5366"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left"/>
              <w:rPr>
                <w:b/>
                <w:sz w:val="24"/>
                <w:szCs w:val="24"/>
              </w:rPr>
            </w:pPr>
            <w:r w:rsidRPr="003A3419">
              <w:rPr>
                <w:rStyle w:val="Bodytext2105pt2"/>
                <w:b w:val="0"/>
                <w:sz w:val="24"/>
                <w:szCs w:val="24"/>
              </w:rPr>
              <w:t>Heteropogon contortus</w:t>
            </w: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1445"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center"/>
              <w:rPr>
                <w:sz w:val="24"/>
                <w:szCs w:val="24"/>
              </w:rPr>
            </w:pPr>
            <w:r w:rsidRPr="003A3419">
              <w:rPr>
                <w:rStyle w:val="Bodytext2Bold3"/>
                <w:b w:val="0"/>
                <w:sz w:val="24"/>
                <w:szCs w:val="24"/>
              </w:rPr>
              <w:t>5.</w:t>
            </w:r>
          </w:p>
        </w:tc>
        <w:tc>
          <w:tcPr>
            <w:tcW w:w="2362" w:type="dxa"/>
            <w:gridSpan w:val="3"/>
            <w:shd w:val="clear" w:color="auto" w:fill="FFFFFF"/>
            <w:vAlign w:val="bottom"/>
          </w:tcPr>
          <w:p w:rsidR="004239B9" w:rsidRPr="003A3419" w:rsidRDefault="004239B9" w:rsidP="00D2120E">
            <w:pPr>
              <w:pStyle w:val="Bodytext21"/>
              <w:shd w:val="clear" w:color="auto" w:fill="auto"/>
              <w:spacing w:line="26" w:lineRule="atLeast"/>
              <w:ind w:firstLine="0"/>
              <w:jc w:val="left"/>
              <w:rPr>
                <w:sz w:val="24"/>
                <w:szCs w:val="24"/>
              </w:rPr>
            </w:pPr>
            <w:r w:rsidRPr="003A3419">
              <w:rPr>
                <w:rStyle w:val="Bodytext2Bold3"/>
                <w:b w:val="0"/>
                <w:sz w:val="24"/>
                <w:szCs w:val="24"/>
              </w:rPr>
              <w:t>Marvel</w:t>
            </w:r>
          </w:p>
        </w:tc>
        <w:tc>
          <w:tcPr>
            <w:tcW w:w="5366" w:type="dxa"/>
            <w:gridSpan w:val="2"/>
            <w:shd w:val="clear" w:color="auto" w:fill="FFFFFF"/>
          </w:tcPr>
          <w:p w:rsidR="004239B9" w:rsidRPr="003A3419" w:rsidRDefault="0008216E" w:rsidP="00D2120E">
            <w:pPr>
              <w:spacing w:after="0" w:line="26" w:lineRule="atLeast"/>
              <w:rPr>
                <w:rFonts w:ascii="Times New Roman" w:hAnsi="Times New Roman"/>
                <w:sz w:val="24"/>
                <w:szCs w:val="24"/>
              </w:rPr>
            </w:pPr>
            <w:r w:rsidRPr="003A3419">
              <w:rPr>
                <w:rFonts w:ascii="Times New Roman" w:hAnsi="Times New Roman"/>
                <w:sz w:val="24"/>
                <w:szCs w:val="24"/>
              </w:rPr>
              <w:t>Dichanthium annulatum</w:t>
            </w: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3"/>
        </w:trPr>
        <w:tc>
          <w:tcPr>
            <w:tcW w:w="1445" w:type="dxa"/>
            <w:gridSpan w:val="2"/>
            <w:shd w:val="clear" w:color="auto" w:fill="FFFFFF"/>
            <w:vAlign w:val="bottom"/>
          </w:tcPr>
          <w:p w:rsidR="004239B9" w:rsidRPr="003A3419" w:rsidRDefault="004239B9" w:rsidP="00D2120E">
            <w:pPr>
              <w:pStyle w:val="Bodytext21"/>
              <w:shd w:val="clear" w:color="auto" w:fill="auto"/>
              <w:spacing w:line="26" w:lineRule="atLeast"/>
              <w:ind w:firstLine="0"/>
              <w:jc w:val="center"/>
              <w:rPr>
                <w:sz w:val="24"/>
                <w:szCs w:val="24"/>
              </w:rPr>
            </w:pPr>
            <w:r w:rsidRPr="003A3419">
              <w:rPr>
                <w:rStyle w:val="Bodytext2Bold3"/>
                <w:b w:val="0"/>
                <w:sz w:val="24"/>
                <w:szCs w:val="24"/>
              </w:rPr>
              <w:t>6.</w:t>
            </w:r>
          </w:p>
        </w:tc>
        <w:tc>
          <w:tcPr>
            <w:tcW w:w="2362" w:type="dxa"/>
            <w:gridSpan w:val="3"/>
            <w:shd w:val="clear" w:color="auto" w:fill="FFFFFF"/>
            <w:vAlign w:val="bottom"/>
          </w:tcPr>
          <w:p w:rsidR="004239B9" w:rsidRPr="003A3419" w:rsidRDefault="004239B9" w:rsidP="00D2120E">
            <w:pPr>
              <w:pStyle w:val="Bodytext21"/>
              <w:shd w:val="clear" w:color="auto" w:fill="auto"/>
              <w:spacing w:line="26" w:lineRule="atLeast"/>
              <w:ind w:firstLine="0"/>
              <w:jc w:val="left"/>
              <w:rPr>
                <w:sz w:val="24"/>
                <w:szCs w:val="24"/>
              </w:rPr>
            </w:pPr>
            <w:r w:rsidRPr="003A3419">
              <w:rPr>
                <w:rStyle w:val="Bodytext2Bold3"/>
                <w:b w:val="0"/>
                <w:sz w:val="24"/>
                <w:szCs w:val="24"/>
              </w:rPr>
              <w:t>Pavnya</w:t>
            </w:r>
          </w:p>
        </w:tc>
        <w:tc>
          <w:tcPr>
            <w:tcW w:w="5366" w:type="dxa"/>
            <w:gridSpan w:val="2"/>
            <w:shd w:val="clear" w:color="auto" w:fill="FFFFFF"/>
          </w:tcPr>
          <w:p w:rsidR="004239B9" w:rsidRPr="003A3419" w:rsidRDefault="0008216E" w:rsidP="00D2120E">
            <w:pPr>
              <w:spacing w:after="0" w:line="26" w:lineRule="atLeast"/>
              <w:rPr>
                <w:rFonts w:ascii="Times New Roman" w:hAnsi="Times New Roman"/>
                <w:sz w:val="24"/>
                <w:szCs w:val="24"/>
              </w:rPr>
            </w:pPr>
            <w:r w:rsidRPr="003A3419">
              <w:rPr>
                <w:rFonts w:ascii="Times New Roman" w:hAnsi="Times New Roman"/>
                <w:sz w:val="24"/>
                <w:szCs w:val="24"/>
              </w:rPr>
              <w:t>Cenchrus ciliaris</w:t>
            </w:r>
          </w:p>
        </w:tc>
      </w:tr>
      <w:tr w:rsidR="004239B9" w:rsidRPr="002150DF" w:rsidTr="00CF44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8"/>
        </w:trPr>
        <w:tc>
          <w:tcPr>
            <w:tcW w:w="1445" w:type="dxa"/>
            <w:gridSpan w:val="2"/>
            <w:shd w:val="clear" w:color="auto" w:fill="FFFFFF"/>
          </w:tcPr>
          <w:p w:rsidR="004239B9" w:rsidRPr="003A3419" w:rsidRDefault="004239B9" w:rsidP="00D2120E">
            <w:pPr>
              <w:pStyle w:val="Bodytext21"/>
              <w:shd w:val="clear" w:color="auto" w:fill="auto"/>
              <w:spacing w:line="26" w:lineRule="atLeast"/>
              <w:ind w:firstLine="0"/>
              <w:jc w:val="center"/>
              <w:rPr>
                <w:sz w:val="24"/>
                <w:szCs w:val="24"/>
              </w:rPr>
            </w:pPr>
            <w:r w:rsidRPr="003A3419">
              <w:rPr>
                <w:rStyle w:val="Bodytext2Bold3"/>
                <w:b w:val="0"/>
                <w:sz w:val="24"/>
                <w:szCs w:val="24"/>
              </w:rPr>
              <w:t>7.</w:t>
            </w:r>
          </w:p>
        </w:tc>
        <w:tc>
          <w:tcPr>
            <w:tcW w:w="2362" w:type="dxa"/>
            <w:gridSpan w:val="3"/>
            <w:shd w:val="clear" w:color="auto" w:fill="FFFFFF"/>
          </w:tcPr>
          <w:p w:rsidR="004239B9" w:rsidRPr="003A3419" w:rsidRDefault="004239B9" w:rsidP="00D2120E">
            <w:pPr>
              <w:pStyle w:val="Bodytext21"/>
              <w:shd w:val="clear" w:color="auto" w:fill="auto"/>
              <w:spacing w:line="26" w:lineRule="atLeast"/>
              <w:ind w:firstLine="0"/>
              <w:jc w:val="left"/>
              <w:rPr>
                <w:sz w:val="24"/>
                <w:szCs w:val="24"/>
              </w:rPr>
            </w:pPr>
            <w:r w:rsidRPr="003A3419">
              <w:rPr>
                <w:rStyle w:val="Bodytext2Bold3"/>
                <w:b w:val="0"/>
                <w:sz w:val="24"/>
                <w:szCs w:val="24"/>
              </w:rPr>
              <w:t>Taral</w:t>
            </w:r>
          </w:p>
        </w:tc>
        <w:tc>
          <w:tcPr>
            <w:tcW w:w="5366" w:type="dxa"/>
            <w:gridSpan w:val="2"/>
            <w:shd w:val="clear" w:color="auto" w:fill="FFFFFF"/>
          </w:tcPr>
          <w:p w:rsidR="004239B9" w:rsidRPr="003A3419" w:rsidRDefault="004239B9" w:rsidP="00D2120E">
            <w:pPr>
              <w:pStyle w:val="Bodytext21"/>
              <w:shd w:val="clear" w:color="auto" w:fill="auto"/>
              <w:spacing w:line="26" w:lineRule="atLeast"/>
              <w:ind w:firstLine="0"/>
              <w:jc w:val="center"/>
              <w:rPr>
                <w:sz w:val="24"/>
                <w:szCs w:val="24"/>
              </w:rPr>
            </w:pPr>
          </w:p>
        </w:tc>
      </w:tr>
    </w:tbl>
    <w:p w:rsidR="003B35A2" w:rsidRPr="002150DF" w:rsidRDefault="00D75156" w:rsidP="00C93BA7">
      <w:pPr>
        <w:pStyle w:val="Tablecaption111"/>
        <w:shd w:val="clear" w:color="auto" w:fill="auto"/>
        <w:spacing w:line="276" w:lineRule="auto"/>
        <w:ind w:left="810"/>
        <w:jc w:val="both"/>
        <w:rPr>
          <w:sz w:val="28"/>
          <w:szCs w:val="28"/>
        </w:rPr>
      </w:pPr>
      <w:r w:rsidRPr="002150DF">
        <w:rPr>
          <w:rStyle w:val="Tablecaption110"/>
          <w:sz w:val="28"/>
          <w:szCs w:val="28"/>
          <w:u w:val="none"/>
        </w:rPr>
        <w:t xml:space="preserve">   </w:t>
      </w:r>
      <w:r w:rsidR="003B35A2" w:rsidRPr="002150DF">
        <w:rPr>
          <w:rStyle w:val="Tablecaption110"/>
          <w:sz w:val="28"/>
          <w:szCs w:val="28"/>
        </w:rPr>
        <w:t>Abstract</w:t>
      </w:r>
    </w:p>
    <w:p w:rsidR="003B35A2" w:rsidRPr="002150DF" w:rsidRDefault="003B35A2" w:rsidP="00C93BA7">
      <w:pPr>
        <w:pStyle w:val="Bodytext401"/>
        <w:numPr>
          <w:ilvl w:val="0"/>
          <w:numId w:val="59"/>
        </w:numPr>
        <w:shd w:val="clear" w:color="auto" w:fill="auto"/>
        <w:tabs>
          <w:tab w:val="left" w:pos="235"/>
        </w:tabs>
        <w:spacing w:line="276" w:lineRule="auto"/>
        <w:ind w:left="810"/>
        <w:rPr>
          <w:b w:val="0"/>
          <w:sz w:val="28"/>
          <w:szCs w:val="28"/>
        </w:rPr>
      </w:pPr>
      <w:r w:rsidRPr="002150DF">
        <w:rPr>
          <w:rStyle w:val="Bodytext402"/>
          <w:bCs/>
          <w:sz w:val="28"/>
          <w:szCs w:val="28"/>
        </w:rPr>
        <w:t xml:space="preserve">Tree species </w:t>
      </w:r>
      <w:r w:rsidR="00CD48FB" w:rsidRPr="002150DF">
        <w:rPr>
          <w:rStyle w:val="Bodytext40Spacing1pt"/>
          <w:bCs w:val="0"/>
          <w:sz w:val="28"/>
          <w:szCs w:val="28"/>
        </w:rPr>
        <w:tab/>
      </w:r>
      <w:r w:rsidR="00CD48FB" w:rsidRPr="002150DF">
        <w:rPr>
          <w:rStyle w:val="Bodytext40Spacing1pt"/>
          <w:bCs w:val="0"/>
          <w:sz w:val="28"/>
          <w:szCs w:val="28"/>
        </w:rPr>
        <w:tab/>
      </w:r>
      <w:r w:rsidR="00CD48FB" w:rsidRPr="002150DF">
        <w:rPr>
          <w:rStyle w:val="Bodytext40Spacing1pt"/>
          <w:bCs w:val="0"/>
          <w:sz w:val="28"/>
          <w:szCs w:val="28"/>
        </w:rPr>
        <w:tab/>
        <w:t>:</w:t>
      </w:r>
      <w:r w:rsidR="00CD48FB" w:rsidRPr="002150DF">
        <w:rPr>
          <w:rStyle w:val="Bodytext40Spacing1pt"/>
          <w:bCs w:val="0"/>
          <w:sz w:val="28"/>
          <w:szCs w:val="28"/>
        </w:rPr>
        <w:tab/>
        <w:t>30</w:t>
      </w:r>
    </w:p>
    <w:p w:rsidR="003B35A2" w:rsidRPr="002150DF" w:rsidRDefault="003B35A2" w:rsidP="00C93BA7">
      <w:pPr>
        <w:pStyle w:val="Bodytext401"/>
        <w:numPr>
          <w:ilvl w:val="0"/>
          <w:numId w:val="59"/>
        </w:numPr>
        <w:shd w:val="clear" w:color="auto" w:fill="auto"/>
        <w:tabs>
          <w:tab w:val="left" w:pos="235"/>
        </w:tabs>
        <w:spacing w:line="276" w:lineRule="auto"/>
        <w:ind w:left="810"/>
        <w:rPr>
          <w:b w:val="0"/>
          <w:sz w:val="28"/>
          <w:szCs w:val="28"/>
        </w:rPr>
      </w:pPr>
      <w:r w:rsidRPr="002150DF">
        <w:rPr>
          <w:rStyle w:val="Bodytext402"/>
          <w:bCs/>
          <w:sz w:val="28"/>
          <w:szCs w:val="28"/>
        </w:rPr>
        <w:t>Herb &amp; Shrub species,</w:t>
      </w:r>
      <w:r w:rsidR="00C93BA7">
        <w:rPr>
          <w:rStyle w:val="Bodytext402"/>
          <w:bCs/>
          <w:sz w:val="28"/>
          <w:szCs w:val="28"/>
        </w:rPr>
        <w:tab/>
      </w:r>
      <w:r w:rsidR="00CD48FB" w:rsidRPr="002150DF">
        <w:rPr>
          <w:rStyle w:val="Bodytext402"/>
          <w:bCs/>
          <w:sz w:val="28"/>
          <w:szCs w:val="28"/>
        </w:rPr>
        <w:tab/>
      </w:r>
      <w:r w:rsidR="00890212">
        <w:rPr>
          <w:rStyle w:val="Bodytext402"/>
          <w:bCs/>
          <w:sz w:val="28"/>
          <w:szCs w:val="28"/>
        </w:rPr>
        <w:t xml:space="preserve">:         </w:t>
      </w:r>
      <w:r w:rsidR="000C39A0" w:rsidRPr="002150DF">
        <w:rPr>
          <w:rStyle w:val="Bodytext402"/>
          <w:bCs/>
          <w:sz w:val="28"/>
          <w:szCs w:val="28"/>
        </w:rPr>
        <w:t>08</w:t>
      </w:r>
    </w:p>
    <w:p w:rsidR="003B35A2" w:rsidRPr="002150DF" w:rsidRDefault="00C93BA7" w:rsidP="00C93BA7">
      <w:pPr>
        <w:pStyle w:val="Bodytext401"/>
        <w:numPr>
          <w:ilvl w:val="0"/>
          <w:numId w:val="59"/>
        </w:numPr>
        <w:shd w:val="clear" w:color="auto" w:fill="auto"/>
        <w:tabs>
          <w:tab w:val="left" w:pos="900"/>
        </w:tabs>
        <w:spacing w:line="276" w:lineRule="auto"/>
        <w:ind w:left="900"/>
        <w:rPr>
          <w:b w:val="0"/>
          <w:sz w:val="28"/>
          <w:szCs w:val="28"/>
        </w:rPr>
      </w:pPr>
      <w:r>
        <w:rPr>
          <w:rStyle w:val="Bodytext402"/>
          <w:bCs/>
          <w:sz w:val="28"/>
          <w:szCs w:val="28"/>
        </w:rPr>
        <w:t xml:space="preserve"> </w:t>
      </w:r>
      <w:r w:rsidR="003B35A2" w:rsidRPr="002150DF">
        <w:rPr>
          <w:rStyle w:val="Bodytext402"/>
          <w:bCs/>
          <w:sz w:val="28"/>
          <w:szCs w:val="28"/>
        </w:rPr>
        <w:t>Climber species “</w:t>
      </w:r>
      <w:r>
        <w:rPr>
          <w:rStyle w:val="Bodytext402"/>
          <w:bCs/>
          <w:sz w:val="28"/>
          <w:szCs w:val="28"/>
        </w:rPr>
        <w:t xml:space="preserve">               </w:t>
      </w:r>
      <w:r w:rsidR="003B35A2" w:rsidRPr="002150DF">
        <w:rPr>
          <w:rStyle w:val="Bodytext402"/>
          <w:bCs/>
          <w:sz w:val="28"/>
          <w:szCs w:val="28"/>
        </w:rPr>
        <w:tab/>
        <w:t xml:space="preserve">: </w:t>
      </w:r>
      <w:r w:rsidR="00CD48FB" w:rsidRPr="002150DF">
        <w:rPr>
          <w:rStyle w:val="Bodytext402"/>
          <w:bCs/>
          <w:sz w:val="28"/>
          <w:szCs w:val="28"/>
        </w:rPr>
        <w:tab/>
      </w:r>
      <w:r w:rsidR="000C39A0" w:rsidRPr="002150DF">
        <w:rPr>
          <w:rStyle w:val="Bodytext402"/>
          <w:bCs/>
          <w:sz w:val="28"/>
          <w:szCs w:val="28"/>
        </w:rPr>
        <w:t>13</w:t>
      </w:r>
    </w:p>
    <w:p w:rsidR="003B35A2" w:rsidRPr="002150DF" w:rsidRDefault="003B35A2" w:rsidP="00C93BA7">
      <w:pPr>
        <w:pStyle w:val="Bodytext401"/>
        <w:numPr>
          <w:ilvl w:val="0"/>
          <w:numId w:val="59"/>
        </w:numPr>
        <w:shd w:val="clear" w:color="auto" w:fill="auto"/>
        <w:tabs>
          <w:tab w:val="left" w:pos="245"/>
        </w:tabs>
        <w:spacing w:line="276" w:lineRule="auto"/>
        <w:ind w:left="810"/>
        <w:rPr>
          <w:rStyle w:val="Bodytext402"/>
          <w:bCs/>
          <w:sz w:val="28"/>
          <w:szCs w:val="28"/>
        </w:rPr>
      </w:pPr>
      <w:r w:rsidRPr="002150DF">
        <w:rPr>
          <w:rStyle w:val="Bodytext402"/>
          <w:bCs/>
          <w:sz w:val="28"/>
          <w:szCs w:val="28"/>
        </w:rPr>
        <w:t>Grass species</w:t>
      </w:r>
      <w:r w:rsidR="00CD48FB" w:rsidRPr="002150DF">
        <w:rPr>
          <w:rStyle w:val="Bodytext402"/>
          <w:bCs/>
          <w:sz w:val="28"/>
          <w:szCs w:val="28"/>
        </w:rPr>
        <w:tab/>
      </w:r>
      <w:r w:rsidR="00CD48FB" w:rsidRPr="002150DF">
        <w:rPr>
          <w:rStyle w:val="Bodytext402"/>
          <w:bCs/>
          <w:sz w:val="28"/>
          <w:szCs w:val="28"/>
        </w:rPr>
        <w:tab/>
      </w:r>
      <w:r w:rsidR="00940B64" w:rsidRPr="002150DF">
        <w:rPr>
          <w:rStyle w:val="Bodytext402"/>
          <w:bCs/>
          <w:sz w:val="28"/>
          <w:szCs w:val="28"/>
        </w:rPr>
        <w:tab/>
      </w:r>
      <w:r w:rsidRPr="002150DF">
        <w:rPr>
          <w:rStyle w:val="Bodytext402"/>
          <w:bCs/>
          <w:sz w:val="28"/>
          <w:szCs w:val="28"/>
        </w:rPr>
        <w:t xml:space="preserve">: </w:t>
      </w:r>
      <w:r w:rsidR="00CD48FB" w:rsidRPr="002150DF">
        <w:rPr>
          <w:rStyle w:val="Bodytext402"/>
          <w:bCs/>
          <w:sz w:val="28"/>
          <w:szCs w:val="28"/>
        </w:rPr>
        <w:tab/>
      </w:r>
      <w:r w:rsidRPr="002150DF">
        <w:rPr>
          <w:rStyle w:val="Bodytext402"/>
          <w:bCs/>
          <w:sz w:val="28"/>
          <w:szCs w:val="28"/>
        </w:rPr>
        <w:t>07</w:t>
      </w:r>
    </w:p>
    <w:p w:rsidR="00FA647E" w:rsidRPr="002150DF" w:rsidRDefault="00FA647E" w:rsidP="00C93BA7">
      <w:pPr>
        <w:pStyle w:val="Bodytext401"/>
        <w:shd w:val="clear" w:color="auto" w:fill="auto"/>
        <w:tabs>
          <w:tab w:val="left" w:pos="245"/>
        </w:tabs>
        <w:spacing w:line="276" w:lineRule="auto"/>
        <w:ind w:left="810"/>
        <w:rPr>
          <w:rStyle w:val="Bodytext402"/>
          <w:bCs/>
          <w:sz w:val="28"/>
          <w:szCs w:val="28"/>
        </w:rPr>
      </w:pPr>
    </w:p>
    <w:p w:rsidR="00FA647E" w:rsidRPr="000D4E0A" w:rsidRDefault="00FA647E" w:rsidP="003A3419">
      <w:pPr>
        <w:spacing w:line="240" w:lineRule="auto"/>
        <w:contextualSpacing/>
        <w:jc w:val="center"/>
        <w:rPr>
          <w:b/>
          <w:sz w:val="32"/>
          <w:szCs w:val="32"/>
        </w:rPr>
      </w:pPr>
      <w:r w:rsidRPr="002150DF">
        <w:rPr>
          <w:rStyle w:val="Bodytext402"/>
          <w:bCs w:val="0"/>
          <w:sz w:val="28"/>
          <w:szCs w:val="28"/>
        </w:rPr>
        <w:br w:type="page"/>
      </w:r>
      <w:r w:rsidR="00D8459E">
        <w:rPr>
          <w:b/>
          <w:sz w:val="32"/>
          <w:szCs w:val="32"/>
        </w:rPr>
        <w:lastRenderedPageBreak/>
        <w:t>APPENDIX – X</w:t>
      </w:r>
    </w:p>
    <w:p w:rsidR="00FA647E" w:rsidRPr="000D4E0A" w:rsidRDefault="00FA647E" w:rsidP="003A3419">
      <w:pPr>
        <w:spacing w:line="240" w:lineRule="auto"/>
        <w:contextualSpacing/>
        <w:jc w:val="center"/>
        <w:rPr>
          <w:sz w:val="32"/>
          <w:szCs w:val="32"/>
        </w:rPr>
      </w:pPr>
      <w:r w:rsidRPr="000D4E0A">
        <w:rPr>
          <w:b/>
          <w:sz w:val="32"/>
          <w:szCs w:val="32"/>
        </w:rPr>
        <w:t xml:space="preserve">LIST OF CAVES, </w:t>
      </w:r>
      <w:proofErr w:type="gramStart"/>
      <w:r w:rsidRPr="000D4E0A">
        <w:rPr>
          <w:b/>
          <w:sz w:val="32"/>
          <w:szCs w:val="32"/>
        </w:rPr>
        <w:t>BURROWS  AND</w:t>
      </w:r>
      <w:proofErr w:type="gramEnd"/>
      <w:r w:rsidRPr="000D4E0A">
        <w:rPr>
          <w:b/>
          <w:sz w:val="32"/>
          <w:szCs w:val="32"/>
        </w:rPr>
        <w:t xml:space="preserve"> CLIFFS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26"/>
        <w:gridCol w:w="1569"/>
        <w:gridCol w:w="1569"/>
        <w:gridCol w:w="1476"/>
        <w:gridCol w:w="1569"/>
        <w:gridCol w:w="1569"/>
      </w:tblGrid>
      <w:tr w:rsidR="00FA647E" w:rsidRPr="00CF4498" w:rsidTr="00227A29">
        <w:trPr>
          <w:trHeight w:val="202"/>
        </w:trPr>
        <w:tc>
          <w:tcPr>
            <w:tcW w:w="1126" w:type="dxa"/>
            <w:vMerge w:val="restart"/>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Sr No</w:t>
            </w:r>
          </w:p>
        </w:tc>
        <w:tc>
          <w:tcPr>
            <w:tcW w:w="1569" w:type="dxa"/>
            <w:vMerge w:val="restart"/>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Particular</w:t>
            </w:r>
          </w:p>
        </w:tc>
        <w:tc>
          <w:tcPr>
            <w:tcW w:w="1569" w:type="dxa"/>
            <w:vMerge w:val="restart"/>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Number</w:t>
            </w:r>
          </w:p>
        </w:tc>
        <w:tc>
          <w:tcPr>
            <w:tcW w:w="4614" w:type="dxa"/>
            <w:gridSpan w:val="3"/>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Disribution</w:t>
            </w:r>
          </w:p>
        </w:tc>
      </w:tr>
      <w:tr w:rsidR="00FA647E" w:rsidRPr="00CF4498" w:rsidTr="003A3419">
        <w:trPr>
          <w:trHeight w:val="147"/>
        </w:trPr>
        <w:tc>
          <w:tcPr>
            <w:tcW w:w="1126" w:type="dxa"/>
            <w:vMerge/>
            <w:vAlign w:val="center"/>
          </w:tcPr>
          <w:p w:rsidR="00FA647E" w:rsidRPr="00227A29" w:rsidRDefault="00FA647E" w:rsidP="00227A29">
            <w:pPr>
              <w:spacing w:after="0" w:line="240" w:lineRule="exact"/>
              <w:contextualSpacing/>
              <w:jc w:val="center"/>
              <w:rPr>
                <w:rFonts w:ascii="Arial" w:hAnsi="Arial" w:cs="Arial"/>
                <w:sz w:val="24"/>
                <w:szCs w:val="24"/>
              </w:rPr>
            </w:pPr>
          </w:p>
        </w:tc>
        <w:tc>
          <w:tcPr>
            <w:tcW w:w="1569" w:type="dxa"/>
            <w:vMerge/>
            <w:vAlign w:val="center"/>
          </w:tcPr>
          <w:p w:rsidR="00FA647E" w:rsidRPr="00227A29" w:rsidRDefault="00FA647E" w:rsidP="00227A29">
            <w:pPr>
              <w:spacing w:after="0" w:line="240" w:lineRule="exact"/>
              <w:contextualSpacing/>
              <w:jc w:val="center"/>
              <w:rPr>
                <w:rFonts w:ascii="Arial" w:hAnsi="Arial" w:cs="Arial"/>
                <w:sz w:val="24"/>
                <w:szCs w:val="24"/>
              </w:rPr>
            </w:pPr>
          </w:p>
        </w:tc>
        <w:tc>
          <w:tcPr>
            <w:tcW w:w="1569" w:type="dxa"/>
            <w:vMerge/>
            <w:vAlign w:val="center"/>
          </w:tcPr>
          <w:p w:rsidR="00FA647E" w:rsidRPr="00227A29" w:rsidRDefault="00FA647E" w:rsidP="00227A29">
            <w:pPr>
              <w:spacing w:after="0" w:line="240" w:lineRule="exact"/>
              <w:contextualSpacing/>
              <w:jc w:val="center"/>
              <w:rPr>
                <w:rFonts w:ascii="Arial" w:hAnsi="Arial" w:cs="Arial"/>
                <w:sz w:val="24"/>
                <w:szCs w:val="24"/>
              </w:rPr>
            </w:pPr>
          </w:p>
        </w:tc>
        <w:tc>
          <w:tcPr>
            <w:tcW w:w="1476"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Sv No</w:t>
            </w:r>
          </w:p>
        </w:tc>
        <w:tc>
          <w:tcPr>
            <w:tcW w:w="1569"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Number</w:t>
            </w:r>
          </w:p>
        </w:tc>
        <w:tc>
          <w:tcPr>
            <w:tcW w:w="1569"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Animal</w:t>
            </w:r>
          </w:p>
        </w:tc>
      </w:tr>
      <w:tr w:rsidR="00FA647E" w:rsidRPr="00CF4498" w:rsidTr="00227A29">
        <w:trPr>
          <w:trHeight w:val="283"/>
        </w:trPr>
        <w:tc>
          <w:tcPr>
            <w:tcW w:w="1126"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1</w:t>
            </w:r>
          </w:p>
        </w:tc>
        <w:tc>
          <w:tcPr>
            <w:tcW w:w="1569" w:type="dxa"/>
            <w:vAlign w:val="center"/>
          </w:tcPr>
          <w:p w:rsidR="00FA647E" w:rsidRPr="00227A29" w:rsidRDefault="00F24DB4" w:rsidP="00227A29">
            <w:pPr>
              <w:spacing w:after="0" w:line="240" w:lineRule="exact"/>
              <w:contextualSpacing/>
              <w:jc w:val="center"/>
              <w:rPr>
                <w:rFonts w:ascii="Arial" w:hAnsi="Arial" w:cs="Arial"/>
                <w:sz w:val="24"/>
                <w:szCs w:val="24"/>
              </w:rPr>
            </w:pPr>
            <w:r w:rsidRPr="00227A29">
              <w:rPr>
                <w:rFonts w:ascii="Arial" w:hAnsi="Arial" w:cs="Arial"/>
                <w:sz w:val="24"/>
                <w:szCs w:val="24"/>
              </w:rPr>
              <w:t>Bu</w:t>
            </w:r>
            <w:r w:rsidR="00FA647E" w:rsidRPr="00227A29">
              <w:rPr>
                <w:rFonts w:ascii="Arial" w:hAnsi="Arial" w:cs="Arial"/>
                <w:sz w:val="24"/>
                <w:szCs w:val="24"/>
              </w:rPr>
              <w:t>rrows</w:t>
            </w:r>
          </w:p>
        </w:tc>
        <w:tc>
          <w:tcPr>
            <w:tcW w:w="1569" w:type="dxa"/>
            <w:vAlign w:val="center"/>
          </w:tcPr>
          <w:p w:rsidR="00FA647E" w:rsidRPr="00227A29" w:rsidRDefault="00FA647E" w:rsidP="00227A29">
            <w:pPr>
              <w:spacing w:after="0" w:line="240" w:lineRule="exact"/>
              <w:contextualSpacing/>
              <w:jc w:val="center"/>
              <w:rPr>
                <w:rFonts w:ascii="Arial" w:hAnsi="Arial" w:cs="Arial"/>
                <w:sz w:val="24"/>
                <w:szCs w:val="24"/>
              </w:rPr>
            </w:pPr>
          </w:p>
        </w:tc>
        <w:tc>
          <w:tcPr>
            <w:tcW w:w="1476"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335</w:t>
            </w:r>
          </w:p>
        </w:tc>
        <w:tc>
          <w:tcPr>
            <w:tcW w:w="1569"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2</w:t>
            </w:r>
          </w:p>
        </w:tc>
        <w:tc>
          <w:tcPr>
            <w:tcW w:w="1569"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Wolf</w:t>
            </w:r>
          </w:p>
        </w:tc>
      </w:tr>
      <w:tr w:rsidR="00FA647E" w:rsidRPr="00CF4498" w:rsidTr="00227A29">
        <w:trPr>
          <w:trHeight w:val="256"/>
        </w:trPr>
        <w:tc>
          <w:tcPr>
            <w:tcW w:w="1126" w:type="dxa"/>
            <w:vAlign w:val="center"/>
          </w:tcPr>
          <w:p w:rsidR="00FA647E" w:rsidRPr="00227A29" w:rsidRDefault="00FA647E" w:rsidP="00227A29">
            <w:pPr>
              <w:spacing w:after="0" w:line="240" w:lineRule="exact"/>
              <w:contextualSpacing/>
              <w:jc w:val="center"/>
              <w:rPr>
                <w:rFonts w:ascii="Arial" w:hAnsi="Arial" w:cs="Arial"/>
                <w:sz w:val="24"/>
                <w:szCs w:val="24"/>
              </w:rPr>
            </w:pPr>
          </w:p>
        </w:tc>
        <w:tc>
          <w:tcPr>
            <w:tcW w:w="1569" w:type="dxa"/>
            <w:vAlign w:val="center"/>
          </w:tcPr>
          <w:p w:rsidR="00FA647E" w:rsidRPr="00227A29" w:rsidRDefault="00FA647E" w:rsidP="00227A29">
            <w:pPr>
              <w:spacing w:after="0" w:line="240" w:lineRule="exact"/>
              <w:contextualSpacing/>
              <w:jc w:val="center"/>
              <w:rPr>
                <w:rFonts w:ascii="Arial" w:hAnsi="Arial" w:cs="Arial"/>
                <w:sz w:val="24"/>
                <w:szCs w:val="24"/>
              </w:rPr>
            </w:pPr>
          </w:p>
        </w:tc>
        <w:tc>
          <w:tcPr>
            <w:tcW w:w="1569" w:type="dxa"/>
            <w:vAlign w:val="center"/>
          </w:tcPr>
          <w:p w:rsidR="00FA647E" w:rsidRPr="00227A29" w:rsidRDefault="00FA647E" w:rsidP="00227A29">
            <w:pPr>
              <w:spacing w:after="0" w:line="240" w:lineRule="exact"/>
              <w:contextualSpacing/>
              <w:jc w:val="center"/>
              <w:rPr>
                <w:rFonts w:ascii="Arial" w:hAnsi="Arial" w:cs="Arial"/>
                <w:sz w:val="24"/>
                <w:szCs w:val="24"/>
              </w:rPr>
            </w:pPr>
          </w:p>
        </w:tc>
        <w:tc>
          <w:tcPr>
            <w:tcW w:w="1476"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334</w:t>
            </w:r>
          </w:p>
        </w:tc>
        <w:tc>
          <w:tcPr>
            <w:tcW w:w="1569"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3</w:t>
            </w:r>
          </w:p>
        </w:tc>
        <w:tc>
          <w:tcPr>
            <w:tcW w:w="1569"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Wolf</w:t>
            </w:r>
          </w:p>
        </w:tc>
      </w:tr>
      <w:tr w:rsidR="00FA647E" w:rsidRPr="00CF4498" w:rsidTr="003A3419">
        <w:trPr>
          <w:trHeight w:val="409"/>
        </w:trPr>
        <w:tc>
          <w:tcPr>
            <w:tcW w:w="1126"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2</w:t>
            </w:r>
          </w:p>
        </w:tc>
        <w:tc>
          <w:tcPr>
            <w:tcW w:w="1569"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Clif</w:t>
            </w:r>
          </w:p>
        </w:tc>
        <w:tc>
          <w:tcPr>
            <w:tcW w:w="1569"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1</w:t>
            </w:r>
          </w:p>
        </w:tc>
        <w:tc>
          <w:tcPr>
            <w:tcW w:w="1476"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299</w:t>
            </w:r>
          </w:p>
        </w:tc>
        <w:tc>
          <w:tcPr>
            <w:tcW w:w="1569"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3</w:t>
            </w:r>
          </w:p>
        </w:tc>
        <w:tc>
          <w:tcPr>
            <w:tcW w:w="1569"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Hyaena</w:t>
            </w:r>
          </w:p>
        </w:tc>
      </w:tr>
      <w:tr w:rsidR="00FA647E" w:rsidRPr="00CF4498" w:rsidTr="00227A29">
        <w:trPr>
          <w:trHeight w:val="301"/>
        </w:trPr>
        <w:tc>
          <w:tcPr>
            <w:tcW w:w="1126"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3</w:t>
            </w:r>
          </w:p>
        </w:tc>
        <w:tc>
          <w:tcPr>
            <w:tcW w:w="1569"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Caves</w:t>
            </w:r>
          </w:p>
        </w:tc>
        <w:tc>
          <w:tcPr>
            <w:tcW w:w="1569"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w:t>
            </w:r>
          </w:p>
        </w:tc>
        <w:tc>
          <w:tcPr>
            <w:tcW w:w="1476"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w:t>
            </w:r>
          </w:p>
        </w:tc>
        <w:tc>
          <w:tcPr>
            <w:tcW w:w="1569"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w:t>
            </w:r>
          </w:p>
        </w:tc>
        <w:tc>
          <w:tcPr>
            <w:tcW w:w="1569" w:type="dxa"/>
            <w:vAlign w:val="center"/>
          </w:tcPr>
          <w:p w:rsidR="00FA647E" w:rsidRPr="00227A29" w:rsidRDefault="00FA647E" w:rsidP="00227A29">
            <w:pPr>
              <w:spacing w:after="0" w:line="240" w:lineRule="exact"/>
              <w:contextualSpacing/>
              <w:jc w:val="center"/>
              <w:rPr>
                <w:rFonts w:ascii="Arial" w:hAnsi="Arial" w:cs="Arial"/>
                <w:sz w:val="24"/>
                <w:szCs w:val="24"/>
              </w:rPr>
            </w:pPr>
            <w:r w:rsidRPr="00227A29">
              <w:rPr>
                <w:rFonts w:ascii="Arial" w:hAnsi="Arial" w:cs="Arial"/>
                <w:sz w:val="24"/>
                <w:szCs w:val="24"/>
              </w:rPr>
              <w:t>-</w:t>
            </w:r>
          </w:p>
        </w:tc>
      </w:tr>
    </w:tbl>
    <w:p w:rsidR="00461EC2" w:rsidRDefault="00461EC2" w:rsidP="003A3419">
      <w:pPr>
        <w:spacing w:line="240" w:lineRule="auto"/>
        <w:contextualSpacing/>
        <w:jc w:val="center"/>
        <w:rPr>
          <w:b/>
          <w:sz w:val="32"/>
          <w:szCs w:val="32"/>
        </w:rPr>
      </w:pPr>
    </w:p>
    <w:p w:rsidR="00FA647E" w:rsidRPr="000D4E0A" w:rsidRDefault="00D8459E" w:rsidP="003A3419">
      <w:pPr>
        <w:spacing w:line="240" w:lineRule="auto"/>
        <w:contextualSpacing/>
        <w:jc w:val="center"/>
        <w:rPr>
          <w:b/>
          <w:sz w:val="32"/>
          <w:szCs w:val="32"/>
        </w:rPr>
      </w:pPr>
      <w:r>
        <w:rPr>
          <w:b/>
          <w:sz w:val="32"/>
          <w:szCs w:val="32"/>
        </w:rPr>
        <w:t>APPENDIX – XI</w:t>
      </w:r>
    </w:p>
    <w:p w:rsidR="00FA647E" w:rsidRPr="000D4E0A" w:rsidRDefault="00FA647E" w:rsidP="003A3419">
      <w:pPr>
        <w:spacing w:line="240" w:lineRule="auto"/>
        <w:contextualSpacing/>
        <w:jc w:val="center"/>
        <w:rPr>
          <w:sz w:val="32"/>
          <w:szCs w:val="32"/>
        </w:rPr>
      </w:pPr>
      <w:r w:rsidRPr="000D4E0A">
        <w:rPr>
          <w:b/>
          <w:sz w:val="32"/>
          <w:szCs w:val="32"/>
        </w:rPr>
        <w:t xml:space="preserve">LIST OF </w:t>
      </w:r>
      <w:proofErr w:type="gramStart"/>
      <w:r w:rsidRPr="000D4E0A">
        <w:rPr>
          <w:b/>
          <w:sz w:val="32"/>
          <w:szCs w:val="32"/>
        </w:rPr>
        <w:t>COMMON  MAMMALS</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98"/>
        <w:gridCol w:w="2005"/>
        <w:gridCol w:w="2945"/>
        <w:gridCol w:w="270"/>
        <w:gridCol w:w="2970"/>
      </w:tblGrid>
      <w:tr w:rsidR="00FA647E" w:rsidRPr="00227A29" w:rsidTr="00227A29">
        <w:trPr>
          <w:trHeight w:val="319"/>
        </w:trPr>
        <w:tc>
          <w:tcPr>
            <w:tcW w:w="1098" w:type="dxa"/>
          </w:tcPr>
          <w:p w:rsidR="00FA647E" w:rsidRPr="00227A29" w:rsidRDefault="00FA647E" w:rsidP="00227A29">
            <w:pPr>
              <w:spacing w:line="240" w:lineRule="auto"/>
              <w:contextualSpacing/>
              <w:rPr>
                <w:rFonts w:ascii="Arial" w:hAnsi="Arial" w:cs="Arial"/>
                <w:sz w:val="24"/>
                <w:szCs w:val="24"/>
              </w:rPr>
            </w:pPr>
            <w:r w:rsidRPr="00227A29">
              <w:rPr>
                <w:rFonts w:ascii="Arial" w:hAnsi="Arial" w:cs="Arial"/>
                <w:sz w:val="24"/>
                <w:szCs w:val="24"/>
              </w:rPr>
              <w:t>Sr</w:t>
            </w:r>
            <w:r w:rsidR="00C93BA7" w:rsidRPr="00227A29">
              <w:rPr>
                <w:rFonts w:ascii="Arial" w:hAnsi="Arial" w:cs="Arial"/>
                <w:sz w:val="24"/>
                <w:szCs w:val="24"/>
              </w:rPr>
              <w:t>.</w:t>
            </w:r>
            <w:r w:rsidRPr="00227A29">
              <w:rPr>
                <w:rFonts w:ascii="Arial" w:hAnsi="Arial" w:cs="Arial"/>
                <w:sz w:val="24"/>
                <w:szCs w:val="24"/>
              </w:rPr>
              <w:t xml:space="preserve"> </w:t>
            </w:r>
            <w:r w:rsidR="00227A29" w:rsidRPr="00227A29">
              <w:rPr>
                <w:rFonts w:ascii="Arial" w:hAnsi="Arial" w:cs="Arial"/>
                <w:sz w:val="24"/>
                <w:szCs w:val="24"/>
              </w:rPr>
              <w:t>n</w:t>
            </w:r>
            <w:r w:rsidRPr="00227A29">
              <w:rPr>
                <w:rFonts w:ascii="Arial" w:hAnsi="Arial" w:cs="Arial"/>
                <w:sz w:val="24"/>
                <w:szCs w:val="24"/>
              </w:rPr>
              <w:t>o</w:t>
            </w:r>
            <w:r w:rsidR="00C93BA7" w:rsidRPr="00227A29">
              <w:rPr>
                <w:rFonts w:ascii="Arial" w:hAnsi="Arial" w:cs="Arial"/>
                <w:sz w:val="24"/>
                <w:szCs w:val="24"/>
              </w:rPr>
              <w:t>.</w:t>
            </w:r>
          </w:p>
        </w:tc>
        <w:tc>
          <w:tcPr>
            <w:tcW w:w="2005" w:type="dxa"/>
          </w:tcPr>
          <w:p w:rsidR="00FA647E" w:rsidRPr="00227A29" w:rsidRDefault="00FA647E" w:rsidP="003A3419">
            <w:pPr>
              <w:spacing w:line="240" w:lineRule="auto"/>
              <w:contextualSpacing/>
              <w:rPr>
                <w:rFonts w:ascii="Arial" w:hAnsi="Arial" w:cs="Arial"/>
                <w:sz w:val="24"/>
                <w:szCs w:val="24"/>
              </w:rPr>
            </w:pPr>
            <w:r w:rsidRPr="00227A29">
              <w:rPr>
                <w:rFonts w:ascii="Arial" w:hAnsi="Arial" w:cs="Arial"/>
                <w:sz w:val="24"/>
                <w:szCs w:val="24"/>
              </w:rPr>
              <w:t>Local Name</w:t>
            </w:r>
          </w:p>
        </w:tc>
        <w:tc>
          <w:tcPr>
            <w:tcW w:w="2945" w:type="dxa"/>
          </w:tcPr>
          <w:p w:rsidR="00FA647E" w:rsidRPr="00227A29" w:rsidRDefault="00FA647E" w:rsidP="003A3419">
            <w:pPr>
              <w:spacing w:after="0" w:line="240" w:lineRule="auto"/>
              <w:contextualSpacing/>
              <w:rPr>
                <w:rFonts w:ascii="Arial" w:hAnsi="Arial" w:cs="Arial"/>
                <w:sz w:val="24"/>
                <w:szCs w:val="24"/>
              </w:rPr>
            </w:pPr>
            <w:r w:rsidRPr="00227A29">
              <w:rPr>
                <w:rFonts w:ascii="Arial" w:hAnsi="Arial" w:cs="Arial"/>
                <w:sz w:val="24"/>
                <w:szCs w:val="24"/>
              </w:rPr>
              <w:t>Common name</w:t>
            </w:r>
          </w:p>
        </w:tc>
        <w:tc>
          <w:tcPr>
            <w:tcW w:w="3240" w:type="dxa"/>
            <w:gridSpan w:val="2"/>
          </w:tcPr>
          <w:p w:rsidR="00FA647E" w:rsidRPr="00227A29" w:rsidRDefault="00FA647E" w:rsidP="003A3419">
            <w:pPr>
              <w:spacing w:line="240" w:lineRule="auto"/>
              <w:contextualSpacing/>
              <w:rPr>
                <w:rFonts w:ascii="Arial" w:hAnsi="Arial" w:cs="Arial"/>
                <w:sz w:val="24"/>
                <w:szCs w:val="24"/>
              </w:rPr>
            </w:pPr>
            <w:r w:rsidRPr="00227A29">
              <w:rPr>
                <w:rFonts w:ascii="Arial" w:hAnsi="Arial" w:cs="Arial"/>
                <w:sz w:val="24"/>
                <w:szCs w:val="24"/>
              </w:rPr>
              <w:t>Zoological name</w:t>
            </w:r>
          </w:p>
        </w:tc>
      </w:tr>
      <w:tr w:rsidR="00FA647E" w:rsidRPr="00227A29" w:rsidTr="00227A29">
        <w:trPr>
          <w:trHeight w:val="265"/>
        </w:trPr>
        <w:tc>
          <w:tcPr>
            <w:tcW w:w="1098" w:type="dxa"/>
          </w:tcPr>
          <w:p w:rsidR="00FA647E" w:rsidRPr="00227A29" w:rsidRDefault="00FA647E" w:rsidP="003A3419">
            <w:pPr>
              <w:spacing w:line="240" w:lineRule="auto"/>
              <w:contextualSpacing/>
              <w:rPr>
                <w:rFonts w:ascii="Arial" w:hAnsi="Arial" w:cs="Arial"/>
                <w:sz w:val="24"/>
                <w:szCs w:val="24"/>
              </w:rPr>
            </w:pPr>
          </w:p>
        </w:tc>
        <w:tc>
          <w:tcPr>
            <w:tcW w:w="8190" w:type="dxa"/>
            <w:gridSpan w:val="4"/>
          </w:tcPr>
          <w:p w:rsidR="00FA647E" w:rsidRPr="00227A29" w:rsidRDefault="00FA647E" w:rsidP="003A3419">
            <w:pPr>
              <w:spacing w:after="0" w:line="240" w:lineRule="auto"/>
              <w:contextualSpacing/>
              <w:rPr>
                <w:rFonts w:ascii="Arial" w:hAnsi="Arial" w:cs="Arial"/>
                <w:sz w:val="24"/>
                <w:szCs w:val="24"/>
              </w:rPr>
            </w:pPr>
            <w:r w:rsidRPr="00227A29">
              <w:rPr>
                <w:rFonts w:ascii="Arial" w:hAnsi="Arial" w:cs="Arial"/>
                <w:b/>
                <w:sz w:val="24"/>
                <w:szCs w:val="24"/>
              </w:rPr>
              <w:t>Order : Primata  Family : Colobinae</w:t>
            </w:r>
          </w:p>
        </w:tc>
      </w:tr>
      <w:tr w:rsidR="00FA647E" w:rsidRPr="00CF4498" w:rsidTr="00227A29">
        <w:trPr>
          <w:trHeight w:val="319"/>
        </w:trPr>
        <w:tc>
          <w:tcPr>
            <w:tcW w:w="1098" w:type="dxa"/>
          </w:tcPr>
          <w:p w:rsidR="00FA647E" w:rsidRPr="00CF4498" w:rsidRDefault="00FA647E" w:rsidP="003A3419">
            <w:pPr>
              <w:spacing w:line="240" w:lineRule="auto"/>
              <w:contextualSpacing/>
              <w:rPr>
                <w:sz w:val="28"/>
                <w:szCs w:val="32"/>
              </w:rPr>
            </w:pPr>
            <w:r w:rsidRPr="00CF4498">
              <w:rPr>
                <w:sz w:val="28"/>
                <w:szCs w:val="32"/>
              </w:rPr>
              <w:t>1</w:t>
            </w:r>
          </w:p>
        </w:tc>
        <w:tc>
          <w:tcPr>
            <w:tcW w:w="2005" w:type="dxa"/>
          </w:tcPr>
          <w:p w:rsidR="00FA647E" w:rsidRPr="00CF4498" w:rsidRDefault="00FA647E" w:rsidP="003A3419">
            <w:pPr>
              <w:spacing w:line="240" w:lineRule="auto"/>
              <w:contextualSpacing/>
              <w:rPr>
                <w:rFonts w:ascii="DVB-TTYogesh" w:hAnsi="DVB-TTYogesh"/>
                <w:sz w:val="28"/>
                <w:szCs w:val="32"/>
              </w:rPr>
            </w:pPr>
            <w:r w:rsidRPr="00CF4498">
              <w:rPr>
                <w:rFonts w:ascii="DVB-TTYogesh" w:hAnsi="DVB-TTYogesh"/>
                <w:sz w:val="28"/>
                <w:szCs w:val="32"/>
              </w:rPr>
              <w:t>¾ÖÖ­Ö¸ü</w:t>
            </w:r>
          </w:p>
        </w:tc>
        <w:tc>
          <w:tcPr>
            <w:tcW w:w="2945" w:type="dxa"/>
          </w:tcPr>
          <w:p w:rsidR="00FA647E" w:rsidRPr="00CF4498" w:rsidRDefault="00FA647E" w:rsidP="003A3419">
            <w:pPr>
              <w:spacing w:after="0" w:line="240" w:lineRule="auto"/>
              <w:contextualSpacing/>
              <w:rPr>
                <w:sz w:val="28"/>
                <w:szCs w:val="28"/>
              </w:rPr>
            </w:pPr>
            <w:r w:rsidRPr="00CF4498">
              <w:rPr>
                <w:sz w:val="28"/>
                <w:szCs w:val="28"/>
              </w:rPr>
              <w:t>Hanuman Langur</w:t>
            </w:r>
          </w:p>
        </w:tc>
        <w:tc>
          <w:tcPr>
            <w:tcW w:w="3240" w:type="dxa"/>
            <w:gridSpan w:val="2"/>
          </w:tcPr>
          <w:p w:rsidR="00FA647E" w:rsidRPr="00CF4498" w:rsidRDefault="00FA647E" w:rsidP="003A3419">
            <w:pPr>
              <w:spacing w:line="240" w:lineRule="auto"/>
              <w:contextualSpacing/>
              <w:rPr>
                <w:sz w:val="28"/>
                <w:szCs w:val="32"/>
              </w:rPr>
            </w:pPr>
            <w:r w:rsidRPr="00CF4498">
              <w:rPr>
                <w:sz w:val="28"/>
                <w:szCs w:val="32"/>
              </w:rPr>
              <w:t>Presbytes entell</w:t>
            </w:r>
            <w:r w:rsidR="009225B0" w:rsidRPr="00CF4498">
              <w:rPr>
                <w:sz w:val="28"/>
                <w:szCs w:val="32"/>
              </w:rPr>
              <w:t xml:space="preserve">us </w:t>
            </w:r>
          </w:p>
        </w:tc>
      </w:tr>
      <w:tr w:rsidR="00FA647E" w:rsidRPr="00CF4498" w:rsidTr="00227A29">
        <w:trPr>
          <w:trHeight w:val="400"/>
        </w:trPr>
        <w:tc>
          <w:tcPr>
            <w:tcW w:w="1098" w:type="dxa"/>
          </w:tcPr>
          <w:p w:rsidR="00FA647E" w:rsidRPr="00CF4498" w:rsidRDefault="00FA647E" w:rsidP="00227A29">
            <w:pPr>
              <w:spacing w:after="0" w:line="240" w:lineRule="auto"/>
              <w:contextualSpacing/>
              <w:rPr>
                <w:sz w:val="28"/>
                <w:szCs w:val="32"/>
              </w:rPr>
            </w:pPr>
          </w:p>
        </w:tc>
        <w:tc>
          <w:tcPr>
            <w:tcW w:w="8190" w:type="dxa"/>
            <w:gridSpan w:val="4"/>
          </w:tcPr>
          <w:p w:rsidR="00FA647E" w:rsidRPr="00CF4498" w:rsidRDefault="00FA647E" w:rsidP="00227A29">
            <w:pPr>
              <w:spacing w:after="0" w:line="240" w:lineRule="auto"/>
              <w:contextualSpacing/>
              <w:rPr>
                <w:sz w:val="28"/>
                <w:szCs w:val="32"/>
              </w:rPr>
            </w:pPr>
            <w:r w:rsidRPr="00CF4498">
              <w:rPr>
                <w:sz w:val="28"/>
                <w:szCs w:val="32"/>
              </w:rPr>
              <w:t>Order : Carnivora Family : Felidae</w:t>
            </w:r>
          </w:p>
        </w:tc>
      </w:tr>
      <w:tr w:rsidR="00FA647E" w:rsidRPr="00CF4498" w:rsidTr="00227A29">
        <w:trPr>
          <w:trHeight w:val="301"/>
        </w:trPr>
        <w:tc>
          <w:tcPr>
            <w:tcW w:w="1098" w:type="dxa"/>
          </w:tcPr>
          <w:p w:rsidR="00FA647E" w:rsidRPr="00CF4498" w:rsidRDefault="00FA647E" w:rsidP="003A3419">
            <w:pPr>
              <w:spacing w:line="240" w:lineRule="auto"/>
              <w:contextualSpacing/>
              <w:rPr>
                <w:sz w:val="28"/>
                <w:szCs w:val="32"/>
              </w:rPr>
            </w:pPr>
            <w:r w:rsidRPr="00CF4498">
              <w:rPr>
                <w:sz w:val="28"/>
                <w:szCs w:val="32"/>
              </w:rPr>
              <w:t>2</w:t>
            </w:r>
          </w:p>
        </w:tc>
        <w:tc>
          <w:tcPr>
            <w:tcW w:w="2005" w:type="dxa"/>
          </w:tcPr>
          <w:p w:rsidR="00FA647E" w:rsidRPr="00CF4498" w:rsidRDefault="000C39A0" w:rsidP="003A3419">
            <w:pPr>
              <w:spacing w:line="240" w:lineRule="auto"/>
              <w:contextualSpacing/>
              <w:rPr>
                <w:sz w:val="28"/>
                <w:szCs w:val="32"/>
              </w:rPr>
            </w:pPr>
            <w:r w:rsidRPr="00CF4498">
              <w:rPr>
                <w:rFonts w:ascii="DVB-TTYogesh" w:hAnsi="DVB-TTYogesh"/>
                <w:sz w:val="28"/>
                <w:szCs w:val="32"/>
              </w:rPr>
              <w:t>•ÖÓ</w:t>
            </w:r>
            <w:r w:rsidR="00FA647E" w:rsidRPr="00CF4498">
              <w:rPr>
                <w:rFonts w:ascii="DVB-TTYogesh" w:hAnsi="DVB-TTYogesh"/>
                <w:sz w:val="28"/>
                <w:szCs w:val="32"/>
              </w:rPr>
              <w:t>»Öß ´ÖÖÓ•Ö¸ü</w:t>
            </w:r>
          </w:p>
        </w:tc>
        <w:tc>
          <w:tcPr>
            <w:tcW w:w="2945" w:type="dxa"/>
          </w:tcPr>
          <w:p w:rsidR="00FA647E" w:rsidRPr="00227A29" w:rsidRDefault="009225B0" w:rsidP="003A3419">
            <w:pPr>
              <w:spacing w:line="240" w:lineRule="auto"/>
              <w:contextualSpacing/>
              <w:rPr>
                <w:rFonts w:ascii="Arial" w:hAnsi="Arial" w:cs="Arial"/>
                <w:sz w:val="24"/>
                <w:szCs w:val="24"/>
              </w:rPr>
            </w:pPr>
            <w:r w:rsidRPr="00227A29">
              <w:rPr>
                <w:rFonts w:ascii="Arial" w:hAnsi="Arial" w:cs="Arial"/>
                <w:sz w:val="24"/>
                <w:szCs w:val="24"/>
              </w:rPr>
              <w:t xml:space="preserve">Jungle  cat </w:t>
            </w:r>
          </w:p>
        </w:tc>
        <w:tc>
          <w:tcPr>
            <w:tcW w:w="3240" w:type="dxa"/>
            <w:gridSpan w:val="2"/>
          </w:tcPr>
          <w:p w:rsidR="00FA647E" w:rsidRPr="00227A29" w:rsidRDefault="009225B0" w:rsidP="003A3419">
            <w:pPr>
              <w:spacing w:line="240" w:lineRule="auto"/>
              <w:contextualSpacing/>
              <w:rPr>
                <w:rFonts w:ascii="Arial" w:hAnsi="Arial" w:cs="Arial"/>
                <w:sz w:val="24"/>
                <w:szCs w:val="24"/>
              </w:rPr>
            </w:pPr>
            <w:r w:rsidRPr="00227A29">
              <w:rPr>
                <w:rFonts w:ascii="Arial" w:hAnsi="Arial" w:cs="Arial"/>
                <w:sz w:val="24"/>
                <w:szCs w:val="24"/>
              </w:rPr>
              <w:t>Felis chaus</w:t>
            </w:r>
          </w:p>
        </w:tc>
      </w:tr>
      <w:tr w:rsidR="00FA647E" w:rsidRPr="00CF4498" w:rsidTr="00227A29">
        <w:trPr>
          <w:trHeight w:val="292"/>
        </w:trPr>
        <w:tc>
          <w:tcPr>
            <w:tcW w:w="1098" w:type="dxa"/>
          </w:tcPr>
          <w:p w:rsidR="00FA647E" w:rsidRPr="00CF4498" w:rsidRDefault="00FA647E" w:rsidP="003A3419">
            <w:pPr>
              <w:spacing w:line="240" w:lineRule="auto"/>
              <w:contextualSpacing/>
              <w:rPr>
                <w:sz w:val="28"/>
                <w:szCs w:val="32"/>
              </w:rPr>
            </w:pPr>
          </w:p>
        </w:tc>
        <w:tc>
          <w:tcPr>
            <w:tcW w:w="8190" w:type="dxa"/>
            <w:gridSpan w:val="4"/>
          </w:tcPr>
          <w:p w:rsidR="00FA647E" w:rsidRPr="00227A29" w:rsidRDefault="00FA647E" w:rsidP="003A3419">
            <w:pPr>
              <w:spacing w:line="240" w:lineRule="auto"/>
              <w:contextualSpacing/>
              <w:rPr>
                <w:rFonts w:ascii="Arial" w:hAnsi="Arial" w:cs="Arial"/>
                <w:sz w:val="24"/>
                <w:szCs w:val="24"/>
              </w:rPr>
            </w:pPr>
            <w:r w:rsidRPr="00227A29">
              <w:rPr>
                <w:rFonts w:ascii="Arial" w:hAnsi="Arial" w:cs="Arial"/>
                <w:sz w:val="24"/>
                <w:szCs w:val="24"/>
              </w:rPr>
              <w:t>Family : Herpestidae</w:t>
            </w:r>
          </w:p>
        </w:tc>
      </w:tr>
      <w:tr w:rsidR="00FA647E" w:rsidRPr="00CF4498" w:rsidTr="00227A29">
        <w:tc>
          <w:tcPr>
            <w:tcW w:w="1098" w:type="dxa"/>
          </w:tcPr>
          <w:p w:rsidR="00FA647E" w:rsidRPr="00CF4498" w:rsidRDefault="00FA647E" w:rsidP="003A3419">
            <w:pPr>
              <w:spacing w:line="240" w:lineRule="auto"/>
              <w:contextualSpacing/>
              <w:rPr>
                <w:sz w:val="28"/>
                <w:szCs w:val="32"/>
              </w:rPr>
            </w:pPr>
            <w:r w:rsidRPr="00CF4498">
              <w:rPr>
                <w:sz w:val="28"/>
                <w:szCs w:val="32"/>
              </w:rPr>
              <w:t>3</w:t>
            </w:r>
          </w:p>
        </w:tc>
        <w:tc>
          <w:tcPr>
            <w:tcW w:w="2005" w:type="dxa"/>
          </w:tcPr>
          <w:p w:rsidR="00FA647E" w:rsidRPr="00CF4498" w:rsidRDefault="00FA647E" w:rsidP="003A3419">
            <w:pPr>
              <w:spacing w:line="240" w:lineRule="auto"/>
              <w:contextualSpacing/>
              <w:rPr>
                <w:sz w:val="28"/>
                <w:szCs w:val="32"/>
              </w:rPr>
            </w:pPr>
            <w:r w:rsidRPr="00CF4498">
              <w:rPr>
                <w:rFonts w:ascii="DVB-TTYogesh" w:hAnsi="DVB-TTYogesh"/>
                <w:sz w:val="28"/>
                <w:szCs w:val="32"/>
              </w:rPr>
              <w:t>´ÖãÓÖãÃÖ</w:t>
            </w:r>
          </w:p>
        </w:tc>
        <w:tc>
          <w:tcPr>
            <w:tcW w:w="2945" w:type="dxa"/>
          </w:tcPr>
          <w:p w:rsidR="00FA647E" w:rsidRPr="00CF4498" w:rsidRDefault="009225B0" w:rsidP="003A3419">
            <w:pPr>
              <w:spacing w:line="240" w:lineRule="auto"/>
              <w:contextualSpacing/>
              <w:rPr>
                <w:sz w:val="28"/>
                <w:szCs w:val="32"/>
              </w:rPr>
            </w:pPr>
            <w:r w:rsidRPr="00CF4498">
              <w:rPr>
                <w:sz w:val="28"/>
                <w:szCs w:val="32"/>
              </w:rPr>
              <w:t>Common Mongoose</w:t>
            </w:r>
          </w:p>
        </w:tc>
        <w:tc>
          <w:tcPr>
            <w:tcW w:w="3240" w:type="dxa"/>
            <w:gridSpan w:val="2"/>
          </w:tcPr>
          <w:p w:rsidR="00FA647E" w:rsidRPr="00CF4498" w:rsidRDefault="009225B0" w:rsidP="003A3419">
            <w:pPr>
              <w:spacing w:line="240" w:lineRule="auto"/>
              <w:contextualSpacing/>
              <w:rPr>
                <w:sz w:val="28"/>
                <w:szCs w:val="32"/>
              </w:rPr>
            </w:pPr>
            <w:r w:rsidRPr="00CF4498">
              <w:rPr>
                <w:sz w:val="28"/>
                <w:szCs w:val="32"/>
              </w:rPr>
              <w:t>Herpestes edwardsii</w:t>
            </w:r>
          </w:p>
        </w:tc>
      </w:tr>
      <w:tr w:rsidR="00FA647E" w:rsidRPr="00CF4498" w:rsidTr="00227A29">
        <w:trPr>
          <w:trHeight w:val="229"/>
        </w:trPr>
        <w:tc>
          <w:tcPr>
            <w:tcW w:w="1098" w:type="dxa"/>
          </w:tcPr>
          <w:p w:rsidR="00FA647E" w:rsidRPr="00CF4498" w:rsidRDefault="00FA647E" w:rsidP="003A3419">
            <w:pPr>
              <w:spacing w:line="240" w:lineRule="auto"/>
              <w:contextualSpacing/>
              <w:rPr>
                <w:sz w:val="28"/>
                <w:szCs w:val="32"/>
              </w:rPr>
            </w:pPr>
          </w:p>
        </w:tc>
        <w:tc>
          <w:tcPr>
            <w:tcW w:w="8190" w:type="dxa"/>
            <w:gridSpan w:val="4"/>
          </w:tcPr>
          <w:p w:rsidR="00FA647E" w:rsidRPr="00CF4498" w:rsidRDefault="00FA647E" w:rsidP="003A3419">
            <w:pPr>
              <w:spacing w:line="240" w:lineRule="auto"/>
              <w:contextualSpacing/>
              <w:rPr>
                <w:sz w:val="28"/>
                <w:szCs w:val="32"/>
              </w:rPr>
            </w:pPr>
            <w:r w:rsidRPr="00CF4498">
              <w:rPr>
                <w:sz w:val="28"/>
                <w:szCs w:val="32"/>
              </w:rPr>
              <w:t>Family : Hyanedae</w:t>
            </w:r>
          </w:p>
        </w:tc>
      </w:tr>
      <w:tr w:rsidR="00FA647E" w:rsidRPr="00CF4498" w:rsidTr="00227A29">
        <w:trPr>
          <w:trHeight w:val="256"/>
        </w:trPr>
        <w:tc>
          <w:tcPr>
            <w:tcW w:w="1098" w:type="dxa"/>
          </w:tcPr>
          <w:p w:rsidR="00FA647E" w:rsidRPr="00CF4498" w:rsidRDefault="00FA647E" w:rsidP="003A3419">
            <w:pPr>
              <w:spacing w:line="240" w:lineRule="auto"/>
              <w:contextualSpacing/>
              <w:rPr>
                <w:sz w:val="28"/>
                <w:szCs w:val="32"/>
              </w:rPr>
            </w:pPr>
            <w:r w:rsidRPr="00CF4498">
              <w:rPr>
                <w:sz w:val="28"/>
                <w:szCs w:val="32"/>
              </w:rPr>
              <w:t>4</w:t>
            </w:r>
          </w:p>
        </w:tc>
        <w:tc>
          <w:tcPr>
            <w:tcW w:w="2005" w:type="dxa"/>
          </w:tcPr>
          <w:p w:rsidR="00FA647E" w:rsidRPr="00CF4498" w:rsidRDefault="00FA647E" w:rsidP="003A3419">
            <w:pPr>
              <w:spacing w:line="240" w:lineRule="auto"/>
              <w:contextualSpacing/>
              <w:rPr>
                <w:sz w:val="28"/>
                <w:szCs w:val="32"/>
              </w:rPr>
            </w:pPr>
            <w:r w:rsidRPr="00CF4498">
              <w:rPr>
                <w:rFonts w:ascii="DVB-TTYogesh" w:hAnsi="DVB-TTYogesh"/>
                <w:sz w:val="28"/>
                <w:szCs w:val="32"/>
              </w:rPr>
              <w:t>ŸÖ›üÃÖ</w:t>
            </w:r>
          </w:p>
        </w:tc>
        <w:tc>
          <w:tcPr>
            <w:tcW w:w="2945" w:type="dxa"/>
          </w:tcPr>
          <w:p w:rsidR="00FA647E" w:rsidRPr="00CF4498" w:rsidRDefault="00CC12BD" w:rsidP="003A3419">
            <w:pPr>
              <w:spacing w:line="240" w:lineRule="auto"/>
              <w:contextualSpacing/>
              <w:rPr>
                <w:sz w:val="28"/>
                <w:szCs w:val="32"/>
              </w:rPr>
            </w:pPr>
            <w:r w:rsidRPr="00CF4498">
              <w:rPr>
                <w:sz w:val="28"/>
                <w:szCs w:val="32"/>
              </w:rPr>
              <w:t xml:space="preserve"> Striped Hyaena</w:t>
            </w:r>
          </w:p>
        </w:tc>
        <w:tc>
          <w:tcPr>
            <w:tcW w:w="3240" w:type="dxa"/>
            <w:gridSpan w:val="2"/>
          </w:tcPr>
          <w:p w:rsidR="00FA647E" w:rsidRPr="00CF4498" w:rsidRDefault="00CC12BD" w:rsidP="003A3419">
            <w:pPr>
              <w:spacing w:line="240" w:lineRule="auto"/>
              <w:contextualSpacing/>
              <w:rPr>
                <w:sz w:val="28"/>
                <w:szCs w:val="32"/>
              </w:rPr>
            </w:pPr>
            <w:r w:rsidRPr="00CF4498">
              <w:rPr>
                <w:sz w:val="28"/>
                <w:szCs w:val="32"/>
              </w:rPr>
              <w:t>Hyaena hyaena</w:t>
            </w:r>
          </w:p>
        </w:tc>
      </w:tr>
      <w:tr w:rsidR="00FA647E" w:rsidRPr="00CF4498" w:rsidTr="00227A29">
        <w:trPr>
          <w:trHeight w:val="337"/>
        </w:trPr>
        <w:tc>
          <w:tcPr>
            <w:tcW w:w="1098" w:type="dxa"/>
          </w:tcPr>
          <w:p w:rsidR="00FA647E" w:rsidRPr="00CF4498" w:rsidRDefault="00FA647E" w:rsidP="003A3419">
            <w:pPr>
              <w:spacing w:line="240" w:lineRule="auto"/>
              <w:contextualSpacing/>
              <w:rPr>
                <w:sz w:val="28"/>
                <w:szCs w:val="32"/>
              </w:rPr>
            </w:pPr>
          </w:p>
        </w:tc>
        <w:tc>
          <w:tcPr>
            <w:tcW w:w="8190" w:type="dxa"/>
            <w:gridSpan w:val="4"/>
          </w:tcPr>
          <w:p w:rsidR="00FA647E" w:rsidRPr="00227A29" w:rsidRDefault="00FA647E" w:rsidP="003A3419">
            <w:pPr>
              <w:spacing w:line="240" w:lineRule="auto"/>
              <w:contextualSpacing/>
              <w:rPr>
                <w:rFonts w:ascii="Arial" w:hAnsi="Arial" w:cs="Arial"/>
                <w:sz w:val="24"/>
                <w:szCs w:val="24"/>
              </w:rPr>
            </w:pPr>
            <w:r w:rsidRPr="00227A29">
              <w:rPr>
                <w:rFonts w:ascii="Arial" w:hAnsi="Arial" w:cs="Arial"/>
                <w:sz w:val="24"/>
                <w:szCs w:val="24"/>
              </w:rPr>
              <w:t>Family : Canidae</w:t>
            </w:r>
          </w:p>
        </w:tc>
      </w:tr>
      <w:tr w:rsidR="00FA647E" w:rsidRPr="00CF4498" w:rsidTr="00227A29">
        <w:trPr>
          <w:trHeight w:val="319"/>
        </w:trPr>
        <w:tc>
          <w:tcPr>
            <w:tcW w:w="1098" w:type="dxa"/>
          </w:tcPr>
          <w:p w:rsidR="00FA647E" w:rsidRPr="00CF4498" w:rsidRDefault="00FA647E" w:rsidP="003A3419">
            <w:pPr>
              <w:spacing w:line="240" w:lineRule="auto"/>
              <w:contextualSpacing/>
              <w:rPr>
                <w:sz w:val="28"/>
                <w:szCs w:val="32"/>
              </w:rPr>
            </w:pPr>
            <w:r w:rsidRPr="00CF4498">
              <w:rPr>
                <w:sz w:val="28"/>
                <w:szCs w:val="32"/>
              </w:rPr>
              <w:t>5</w:t>
            </w:r>
          </w:p>
        </w:tc>
        <w:tc>
          <w:tcPr>
            <w:tcW w:w="2005" w:type="dxa"/>
          </w:tcPr>
          <w:p w:rsidR="00FA647E" w:rsidRPr="00CF4498" w:rsidRDefault="00FA647E" w:rsidP="003A3419">
            <w:pPr>
              <w:spacing w:line="240" w:lineRule="auto"/>
              <w:contextualSpacing/>
              <w:rPr>
                <w:sz w:val="28"/>
                <w:szCs w:val="32"/>
              </w:rPr>
            </w:pPr>
            <w:r w:rsidRPr="00CF4498">
              <w:rPr>
                <w:rFonts w:ascii="DVB-TTYogesh" w:hAnsi="DVB-TTYogesh"/>
                <w:sz w:val="28"/>
                <w:szCs w:val="32"/>
              </w:rPr>
              <w:t>»ÖÖÓ›üÖÖ</w:t>
            </w:r>
          </w:p>
        </w:tc>
        <w:tc>
          <w:tcPr>
            <w:tcW w:w="2945" w:type="dxa"/>
          </w:tcPr>
          <w:p w:rsidR="00FA647E" w:rsidRPr="00CF4498" w:rsidRDefault="00CC12BD" w:rsidP="003A3419">
            <w:pPr>
              <w:spacing w:line="240" w:lineRule="auto"/>
              <w:contextualSpacing/>
              <w:rPr>
                <w:sz w:val="28"/>
                <w:szCs w:val="32"/>
              </w:rPr>
            </w:pPr>
            <w:r w:rsidRPr="00CF4498">
              <w:rPr>
                <w:sz w:val="28"/>
                <w:szCs w:val="32"/>
              </w:rPr>
              <w:t>Wolf</w:t>
            </w:r>
          </w:p>
        </w:tc>
        <w:tc>
          <w:tcPr>
            <w:tcW w:w="3240" w:type="dxa"/>
            <w:gridSpan w:val="2"/>
          </w:tcPr>
          <w:p w:rsidR="00FA647E" w:rsidRPr="00CF4498" w:rsidRDefault="00CC12BD" w:rsidP="003A3419">
            <w:pPr>
              <w:spacing w:line="240" w:lineRule="auto"/>
              <w:contextualSpacing/>
              <w:rPr>
                <w:sz w:val="28"/>
                <w:szCs w:val="32"/>
              </w:rPr>
            </w:pPr>
            <w:r w:rsidRPr="00CF4498">
              <w:rPr>
                <w:sz w:val="28"/>
                <w:szCs w:val="32"/>
              </w:rPr>
              <w:t>Canis lupus</w:t>
            </w:r>
          </w:p>
        </w:tc>
      </w:tr>
      <w:tr w:rsidR="00FA647E" w:rsidRPr="00CF4498" w:rsidTr="00227A29">
        <w:tc>
          <w:tcPr>
            <w:tcW w:w="1098" w:type="dxa"/>
          </w:tcPr>
          <w:p w:rsidR="00FA647E" w:rsidRPr="00CF4498" w:rsidRDefault="00FA647E" w:rsidP="003A3419">
            <w:pPr>
              <w:spacing w:line="240" w:lineRule="auto"/>
              <w:contextualSpacing/>
              <w:rPr>
                <w:sz w:val="28"/>
                <w:szCs w:val="32"/>
              </w:rPr>
            </w:pPr>
          </w:p>
        </w:tc>
        <w:tc>
          <w:tcPr>
            <w:tcW w:w="8190" w:type="dxa"/>
            <w:gridSpan w:val="4"/>
          </w:tcPr>
          <w:p w:rsidR="00FA647E" w:rsidRPr="00CF4498" w:rsidRDefault="00FA647E" w:rsidP="003A3419">
            <w:pPr>
              <w:spacing w:line="240" w:lineRule="auto"/>
              <w:contextualSpacing/>
              <w:rPr>
                <w:sz w:val="28"/>
                <w:szCs w:val="32"/>
              </w:rPr>
            </w:pPr>
            <w:r w:rsidRPr="00CF4498">
              <w:rPr>
                <w:sz w:val="28"/>
                <w:szCs w:val="32"/>
              </w:rPr>
              <w:t>Family : ursidae</w:t>
            </w:r>
          </w:p>
        </w:tc>
      </w:tr>
      <w:tr w:rsidR="00FA647E" w:rsidRPr="00CF4498" w:rsidTr="00227A29">
        <w:trPr>
          <w:trHeight w:val="301"/>
        </w:trPr>
        <w:tc>
          <w:tcPr>
            <w:tcW w:w="1098" w:type="dxa"/>
          </w:tcPr>
          <w:p w:rsidR="00FA647E" w:rsidRPr="00CF4498" w:rsidRDefault="00FA647E" w:rsidP="003A3419">
            <w:pPr>
              <w:spacing w:line="240" w:lineRule="auto"/>
              <w:contextualSpacing/>
              <w:rPr>
                <w:sz w:val="28"/>
                <w:szCs w:val="32"/>
              </w:rPr>
            </w:pPr>
            <w:r w:rsidRPr="00CF4498">
              <w:rPr>
                <w:sz w:val="28"/>
                <w:szCs w:val="32"/>
              </w:rPr>
              <w:t>6</w:t>
            </w:r>
          </w:p>
        </w:tc>
        <w:tc>
          <w:tcPr>
            <w:tcW w:w="2005" w:type="dxa"/>
          </w:tcPr>
          <w:p w:rsidR="00FA647E" w:rsidRPr="00CF4498" w:rsidRDefault="00FA647E" w:rsidP="003A3419">
            <w:pPr>
              <w:spacing w:line="240" w:lineRule="auto"/>
              <w:contextualSpacing/>
              <w:rPr>
                <w:sz w:val="28"/>
                <w:szCs w:val="32"/>
              </w:rPr>
            </w:pPr>
            <w:r w:rsidRPr="00CF4498">
              <w:rPr>
                <w:rFonts w:ascii="DVB-TTYogesh" w:hAnsi="DVB-TTYogesh"/>
                <w:sz w:val="28"/>
                <w:szCs w:val="32"/>
              </w:rPr>
              <w:t>¾Ö™ü¾ÖÖ‘Öãôû</w:t>
            </w:r>
          </w:p>
        </w:tc>
        <w:tc>
          <w:tcPr>
            <w:tcW w:w="2945" w:type="dxa"/>
          </w:tcPr>
          <w:p w:rsidR="00FA647E" w:rsidRPr="00CF4498" w:rsidRDefault="00CC12BD" w:rsidP="003A3419">
            <w:pPr>
              <w:spacing w:line="240" w:lineRule="auto"/>
              <w:contextualSpacing/>
              <w:rPr>
                <w:sz w:val="28"/>
                <w:szCs w:val="32"/>
              </w:rPr>
            </w:pPr>
            <w:r w:rsidRPr="00CF4498">
              <w:rPr>
                <w:sz w:val="28"/>
                <w:szCs w:val="32"/>
              </w:rPr>
              <w:t>Fulvous Fruit Bat</w:t>
            </w:r>
          </w:p>
        </w:tc>
        <w:tc>
          <w:tcPr>
            <w:tcW w:w="3240" w:type="dxa"/>
            <w:gridSpan w:val="2"/>
          </w:tcPr>
          <w:p w:rsidR="003A3419" w:rsidRPr="00CF4498" w:rsidRDefault="00CC12BD" w:rsidP="003A3419">
            <w:pPr>
              <w:spacing w:line="240" w:lineRule="auto"/>
              <w:contextualSpacing/>
              <w:rPr>
                <w:sz w:val="28"/>
                <w:szCs w:val="32"/>
              </w:rPr>
            </w:pPr>
            <w:r w:rsidRPr="00CF4498">
              <w:rPr>
                <w:sz w:val="28"/>
                <w:szCs w:val="32"/>
              </w:rPr>
              <w:t xml:space="preserve">Rousettus </w:t>
            </w:r>
            <w:r w:rsidR="003A3419">
              <w:rPr>
                <w:sz w:val="28"/>
                <w:szCs w:val="32"/>
              </w:rPr>
              <w:t>leschenaultia</w:t>
            </w:r>
          </w:p>
        </w:tc>
      </w:tr>
      <w:tr w:rsidR="00FA647E" w:rsidRPr="00CF4498" w:rsidTr="00227A29">
        <w:trPr>
          <w:trHeight w:val="328"/>
        </w:trPr>
        <w:tc>
          <w:tcPr>
            <w:tcW w:w="1098" w:type="dxa"/>
          </w:tcPr>
          <w:p w:rsidR="00FA647E" w:rsidRPr="00CF4498" w:rsidRDefault="00FA647E" w:rsidP="003A3419">
            <w:pPr>
              <w:spacing w:line="240" w:lineRule="auto"/>
              <w:contextualSpacing/>
              <w:rPr>
                <w:sz w:val="28"/>
                <w:szCs w:val="32"/>
              </w:rPr>
            </w:pPr>
          </w:p>
        </w:tc>
        <w:tc>
          <w:tcPr>
            <w:tcW w:w="8190" w:type="dxa"/>
            <w:gridSpan w:val="4"/>
          </w:tcPr>
          <w:p w:rsidR="00FA647E" w:rsidRPr="00CF4498" w:rsidRDefault="00FA647E" w:rsidP="003A3419">
            <w:pPr>
              <w:spacing w:line="240" w:lineRule="auto"/>
              <w:contextualSpacing/>
              <w:rPr>
                <w:b/>
                <w:sz w:val="28"/>
                <w:szCs w:val="32"/>
              </w:rPr>
            </w:pPr>
            <w:r w:rsidRPr="00CF4498">
              <w:rPr>
                <w:b/>
                <w:sz w:val="28"/>
                <w:szCs w:val="32"/>
              </w:rPr>
              <w:t>Order : Chiroptera</w:t>
            </w:r>
          </w:p>
        </w:tc>
      </w:tr>
      <w:tr w:rsidR="00FA647E" w:rsidRPr="00CF4498" w:rsidTr="00227A29">
        <w:tc>
          <w:tcPr>
            <w:tcW w:w="1098" w:type="dxa"/>
          </w:tcPr>
          <w:p w:rsidR="00FA647E" w:rsidRPr="00CF4498" w:rsidRDefault="00FA647E" w:rsidP="003A3419">
            <w:pPr>
              <w:spacing w:line="240" w:lineRule="auto"/>
              <w:contextualSpacing/>
              <w:rPr>
                <w:sz w:val="28"/>
                <w:szCs w:val="32"/>
              </w:rPr>
            </w:pPr>
            <w:r w:rsidRPr="00CF4498">
              <w:rPr>
                <w:sz w:val="28"/>
                <w:szCs w:val="32"/>
              </w:rPr>
              <w:t>7</w:t>
            </w:r>
          </w:p>
        </w:tc>
        <w:tc>
          <w:tcPr>
            <w:tcW w:w="2005" w:type="dxa"/>
          </w:tcPr>
          <w:p w:rsidR="00FA647E" w:rsidRPr="00CF4498" w:rsidRDefault="00FA647E" w:rsidP="003A3419">
            <w:pPr>
              <w:spacing w:line="240" w:lineRule="auto"/>
              <w:contextualSpacing/>
              <w:rPr>
                <w:sz w:val="28"/>
                <w:szCs w:val="32"/>
              </w:rPr>
            </w:pPr>
            <w:r w:rsidRPr="00CF4498">
              <w:rPr>
                <w:rFonts w:ascii="DVB-TTYogesh" w:hAnsi="DVB-TTYogesh"/>
                <w:sz w:val="28"/>
                <w:szCs w:val="32"/>
              </w:rPr>
              <w:t>ÖÖ¸üÖê™üß</w:t>
            </w:r>
          </w:p>
        </w:tc>
        <w:tc>
          <w:tcPr>
            <w:tcW w:w="3215" w:type="dxa"/>
            <w:gridSpan w:val="2"/>
          </w:tcPr>
          <w:p w:rsidR="00FA647E" w:rsidRPr="00CF4498" w:rsidRDefault="00CC12BD" w:rsidP="003A3419">
            <w:pPr>
              <w:spacing w:line="240" w:lineRule="auto"/>
              <w:contextualSpacing/>
              <w:rPr>
                <w:sz w:val="28"/>
                <w:szCs w:val="32"/>
              </w:rPr>
            </w:pPr>
            <w:r w:rsidRPr="00CF4498">
              <w:rPr>
                <w:sz w:val="28"/>
                <w:szCs w:val="32"/>
              </w:rPr>
              <w:t>Tree Striped Palm Squirrel</w:t>
            </w:r>
          </w:p>
        </w:tc>
        <w:tc>
          <w:tcPr>
            <w:tcW w:w="2970" w:type="dxa"/>
          </w:tcPr>
          <w:p w:rsidR="00FA647E" w:rsidRPr="00CF4498" w:rsidRDefault="00CC12BD" w:rsidP="003A3419">
            <w:pPr>
              <w:spacing w:line="240" w:lineRule="auto"/>
              <w:contextualSpacing/>
              <w:rPr>
                <w:sz w:val="28"/>
                <w:szCs w:val="32"/>
              </w:rPr>
            </w:pPr>
            <w:r w:rsidRPr="00CF4498">
              <w:rPr>
                <w:sz w:val="28"/>
                <w:szCs w:val="32"/>
              </w:rPr>
              <w:t>Funambulus palmarum</w:t>
            </w:r>
          </w:p>
        </w:tc>
      </w:tr>
      <w:tr w:rsidR="00FA647E" w:rsidRPr="00CF4498" w:rsidTr="00227A29">
        <w:trPr>
          <w:trHeight w:val="256"/>
        </w:trPr>
        <w:tc>
          <w:tcPr>
            <w:tcW w:w="1098" w:type="dxa"/>
          </w:tcPr>
          <w:p w:rsidR="00FA647E" w:rsidRPr="00CF4498" w:rsidRDefault="00FA647E" w:rsidP="003A3419">
            <w:pPr>
              <w:spacing w:line="240" w:lineRule="auto"/>
              <w:contextualSpacing/>
              <w:rPr>
                <w:sz w:val="28"/>
                <w:szCs w:val="32"/>
              </w:rPr>
            </w:pPr>
          </w:p>
        </w:tc>
        <w:tc>
          <w:tcPr>
            <w:tcW w:w="8190" w:type="dxa"/>
            <w:gridSpan w:val="4"/>
          </w:tcPr>
          <w:p w:rsidR="00FA647E" w:rsidRPr="00CF4498" w:rsidRDefault="00FA647E" w:rsidP="003A3419">
            <w:pPr>
              <w:spacing w:line="240" w:lineRule="auto"/>
              <w:contextualSpacing/>
              <w:rPr>
                <w:sz w:val="28"/>
                <w:szCs w:val="32"/>
              </w:rPr>
            </w:pPr>
            <w:r w:rsidRPr="00CF4498">
              <w:rPr>
                <w:sz w:val="28"/>
                <w:szCs w:val="32"/>
              </w:rPr>
              <w:t>Order Lagomorpha  Family : Leoporidae</w:t>
            </w:r>
          </w:p>
        </w:tc>
      </w:tr>
      <w:tr w:rsidR="00FA647E" w:rsidRPr="00CF4498" w:rsidTr="00227A29">
        <w:tc>
          <w:tcPr>
            <w:tcW w:w="1098" w:type="dxa"/>
          </w:tcPr>
          <w:p w:rsidR="00FA647E" w:rsidRPr="00CF4498" w:rsidRDefault="00FA647E" w:rsidP="003A3419">
            <w:pPr>
              <w:spacing w:line="240" w:lineRule="auto"/>
              <w:contextualSpacing/>
              <w:rPr>
                <w:sz w:val="28"/>
                <w:szCs w:val="32"/>
              </w:rPr>
            </w:pPr>
            <w:r w:rsidRPr="00CF4498">
              <w:rPr>
                <w:sz w:val="28"/>
                <w:szCs w:val="32"/>
              </w:rPr>
              <w:t>8</w:t>
            </w:r>
          </w:p>
        </w:tc>
        <w:tc>
          <w:tcPr>
            <w:tcW w:w="2005" w:type="dxa"/>
          </w:tcPr>
          <w:p w:rsidR="00FA647E" w:rsidRPr="00CF4498" w:rsidRDefault="00FA647E" w:rsidP="003A3419">
            <w:pPr>
              <w:spacing w:line="240" w:lineRule="auto"/>
              <w:contextualSpacing/>
              <w:rPr>
                <w:sz w:val="28"/>
                <w:szCs w:val="32"/>
              </w:rPr>
            </w:pPr>
            <w:r w:rsidRPr="00CF4498">
              <w:rPr>
                <w:rFonts w:ascii="DVB-TTYogesh" w:hAnsi="DVB-TTYogesh"/>
                <w:sz w:val="28"/>
                <w:szCs w:val="32"/>
              </w:rPr>
              <w:t>ÃÖÃÖÖ</w:t>
            </w:r>
          </w:p>
        </w:tc>
        <w:tc>
          <w:tcPr>
            <w:tcW w:w="2945" w:type="dxa"/>
          </w:tcPr>
          <w:p w:rsidR="00FA647E" w:rsidRPr="00CF4498" w:rsidRDefault="00CC12BD" w:rsidP="003A3419">
            <w:pPr>
              <w:spacing w:line="240" w:lineRule="auto"/>
              <w:contextualSpacing/>
              <w:rPr>
                <w:sz w:val="28"/>
                <w:szCs w:val="32"/>
              </w:rPr>
            </w:pPr>
            <w:r w:rsidRPr="00CF4498">
              <w:rPr>
                <w:sz w:val="28"/>
                <w:szCs w:val="32"/>
              </w:rPr>
              <w:t>Rufoustailed Hare</w:t>
            </w:r>
          </w:p>
        </w:tc>
        <w:tc>
          <w:tcPr>
            <w:tcW w:w="3240" w:type="dxa"/>
            <w:gridSpan w:val="2"/>
          </w:tcPr>
          <w:p w:rsidR="00FA647E" w:rsidRPr="00CF4498" w:rsidRDefault="00CC12BD" w:rsidP="003A3419">
            <w:pPr>
              <w:spacing w:line="240" w:lineRule="auto"/>
              <w:contextualSpacing/>
              <w:rPr>
                <w:sz w:val="28"/>
                <w:szCs w:val="32"/>
              </w:rPr>
            </w:pPr>
            <w:r w:rsidRPr="00CF4498">
              <w:rPr>
                <w:sz w:val="28"/>
                <w:szCs w:val="32"/>
              </w:rPr>
              <w:t>Lepus nigricollis</w:t>
            </w:r>
          </w:p>
        </w:tc>
      </w:tr>
      <w:tr w:rsidR="00FA647E" w:rsidRPr="00CF4498" w:rsidTr="00227A29">
        <w:tc>
          <w:tcPr>
            <w:tcW w:w="1098" w:type="dxa"/>
          </w:tcPr>
          <w:p w:rsidR="00FA647E" w:rsidRPr="00CF4498" w:rsidRDefault="00FA647E" w:rsidP="00227A29">
            <w:pPr>
              <w:spacing w:after="0" w:line="240" w:lineRule="auto"/>
              <w:contextualSpacing/>
              <w:rPr>
                <w:sz w:val="28"/>
                <w:szCs w:val="32"/>
              </w:rPr>
            </w:pPr>
          </w:p>
        </w:tc>
        <w:tc>
          <w:tcPr>
            <w:tcW w:w="8190" w:type="dxa"/>
            <w:gridSpan w:val="4"/>
          </w:tcPr>
          <w:p w:rsidR="00FA647E" w:rsidRPr="00CF4498" w:rsidRDefault="00FA647E" w:rsidP="00227A29">
            <w:pPr>
              <w:spacing w:after="0" w:line="240" w:lineRule="auto"/>
              <w:contextualSpacing/>
              <w:rPr>
                <w:sz w:val="28"/>
                <w:szCs w:val="32"/>
              </w:rPr>
            </w:pPr>
            <w:r w:rsidRPr="00CF4498">
              <w:rPr>
                <w:sz w:val="28"/>
                <w:szCs w:val="32"/>
              </w:rPr>
              <w:t>Family : Cervidae</w:t>
            </w:r>
          </w:p>
        </w:tc>
      </w:tr>
      <w:tr w:rsidR="00FA647E" w:rsidRPr="00CF4498" w:rsidTr="00227A29">
        <w:tc>
          <w:tcPr>
            <w:tcW w:w="1098" w:type="dxa"/>
          </w:tcPr>
          <w:p w:rsidR="00FA647E" w:rsidRPr="00CF4498" w:rsidRDefault="00FA647E" w:rsidP="003A3419">
            <w:pPr>
              <w:spacing w:line="240" w:lineRule="auto"/>
              <w:contextualSpacing/>
              <w:rPr>
                <w:sz w:val="28"/>
                <w:szCs w:val="32"/>
              </w:rPr>
            </w:pPr>
            <w:r w:rsidRPr="00CF4498">
              <w:rPr>
                <w:sz w:val="28"/>
                <w:szCs w:val="32"/>
              </w:rPr>
              <w:t>9</w:t>
            </w:r>
          </w:p>
        </w:tc>
        <w:tc>
          <w:tcPr>
            <w:tcW w:w="2005" w:type="dxa"/>
          </w:tcPr>
          <w:p w:rsidR="00FA647E" w:rsidRPr="00CF4498" w:rsidRDefault="00FA647E" w:rsidP="003A3419">
            <w:pPr>
              <w:spacing w:line="240" w:lineRule="auto"/>
              <w:contextualSpacing/>
              <w:rPr>
                <w:sz w:val="28"/>
                <w:szCs w:val="32"/>
              </w:rPr>
            </w:pPr>
            <w:r w:rsidRPr="00CF4498">
              <w:rPr>
                <w:rFonts w:ascii="DVB-TTYogesh" w:hAnsi="DVB-TTYogesh"/>
                <w:sz w:val="28"/>
                <w:szCs w:val="32"/>
              </w:rPr>
              <w:t>³Öêú¸üü</w:t>
            </w:r>
          </w:p>
        </w:tc>
        <w:tc>
          <w:tcPr>
            <w:tcW w:w="2945" w:type="dxa"/>
          </w:tcPr>
          <w:p w:rsidR="00FA647E" w:rsidRPr="00CF4498" w:rsidRDefault="00CC12BD" w:rsidP="003A3419">
            <w:pPr>
              <w:spacing w:line="240" w:lineRule="auto"/>
              <w:contextualSpacing/>
              <w:rPr>
                <w:sz w:val="28"/>
                <w:szCs w:val="32"/>
              </w:rPr>
            </w:pPr>
            <w:r w:rsidRPr="00CF4498">
              <w:rPr>
                <w:sz w:val="28"/>
                <w:szCs w:val="32"/>
              </w:rPr>
              <w:t>Barking Deer</w:t>
            </w:r>
          </w:p>
        </w:tc>
        <w:tc>
          <w:tcPr>
            <w:tcW w:w="3240" w:type="dxa"/>
            <w:gridSpan w:val="2"/>
          </w:tcPr>
          <w:p w:rsidR="00FA647E" w:rsidRPr="00CF4498" w:rsidRDefault="00CC12BD" w:rsidP="003A3419">
            <w:pPr>
              <w:spacing w:line="240" w:lineRule="auto"/>
              <w:contextualSpacing/>
              <w:rPr>
                <w:sz w:val="28"/>
                <w:szCs w:val="32"/>
              </w:rPr>
            </w:pPr>
            <w:r w:rsidRPr="00CF4498">
              <w:rPr>
                <w:sz w:val="28"/>
                <w:szCs w:val="32"/>
              </w:rPr>
              <w:t>Muntiacus muntjack</w:t>
            </w:r>
          </w:p>
        </w:tc>
      </w:tr>
    </w:tbl>
    <w:p w:rsidR="00D2120E" w:rsidRDefault="00D2120E" w:rsidP="00227A29">
      <w:pPr>
        <w:tabs>
          <w:tab w:val="left" w:pos="2949"/>
        </w:tabs>
        <w:spacing w:line="240" w:lineRule="auto"/>
        <w:contextualSpacing/>
        <w:jc w:val="center"/>
        <w:rPr>
          <w:b/>
          <w:sz w:val="32"/>
          <w:szCs w:val="32"/>
        </w:rPr>
      </w:pPr>
    </w:p>
    <w:p w:rsidR="00461EC2" w:rsidRDefault="00461EC2" w:rsidP="00227A29">
      <w:pPr>
        <w:tabs>
          <w:tab w:val="left" w:pos="2949"/>
        </w:tabs>
        <w:spacing w:line="240" w:lineRule="auto"/>
        <w:contextualSpacing/>
        <w:jc w:val="center"/>
        <w:rPr>
          <w:b/>
          <w:sz w:val="32"/>
          <w:szCs w:val="32"/>
        </w:rPr>
      </w:pPr>
    </w:p>
    <w:p w:rsidR="00461EC2" w:rsidRDefault="00461EC2" w:rsidP="00227A29">
      <w:pPr>
        <w:tabs>
          <w:tab w:val="left" w:pos="2949"/>
        </w:tabs>
        <w:spacing w:line="240" w:lineRule="auto"/>
        <w:contextualSpacing/>
        <w:jc w:val="center"/>
        <w:rPr>
          <w:b/>
          <w:sz w:val="32"/>
          <w:szCs w:val="32"/>
        </w:rPr>
      </w:pPr>
    </w:p>
    <w:p w:rsidR="00461EC2" w:rsidRDefault="00461EC2" w:rsidP="00227A29">
      <w:pPr>
        <w:tabs>
          <w:tab w:val="left" w:pos="2949"/>
        </w:tabs>
        <w:spacing w:line="240" w:lineRule="auto"/>
        <w:contextualSpacing/>
        <w:jc w:val="center"/>
        <w:rPr>
          <w:b/>
          <w:sz w:val="32"/>
          <w:szCs w:val="32"/>
        </w:rPr>
      </w:pPr>
    </w:p>
    <w:p w:rsidR="00461EC2" w:rsidRDefault="00461EC2" w:rsidP="00227A29">
      <w:pPr>
        <w:tabs>
          <w:tab w:val="left" w:pos="2949"/>
        </w:tabs>
        <w:spacing w:line="240" w:lineRule="auto"/>
        <w:contextualSpacing/>
        <w:jc w:val="center"/>
        <w:rPr>
          <w:b/>
          <w:sz w:val="32"/>
          <w:szCs w:val="32"/>
        </w:rPr>
      </w:pPr>
    </w:p>
    <w:p w:rsidR="00461EC2" w:rsidRDefault="00461EC2" w:rsidP="00227A29">
      <w:pPr>
        <w:tabs>
          <w:tab w:val="left" w:pos="2949"/>
        </w:tabs>
        <w:spacing w:line="240" w:lineRule="auto"/>
        <w:contextualSpacing/>
        <w:jc w:val="center"/>
        <w:rPr>
          <w:b/>
          <w:sz w:val="32"/>
          <w:szCs w:val="32"/>
        </w:rPr>
      </w:pPr>
    </w:p>
    <w:p w:rsidR="00461EC2" w:rsidRDefault="00461EC2" w:rsidP="00227A29">
      <w:pPr>
        <w:tabs>
          <w:tab w:val="left" w:pos="2949"/>
        </w:tabs>
        <w:spacing w:line="240" w:lineRule="auto"/>
        <w:contextualSpacing/>
        <w:jc w:val="center"/>
        <w:rPr>
          <w:b/>
          <w:sz w:val="32"/>
          <w:szCs w:val="32"/>
        </w:rPr>
      </w:pPr>
    </w:p>
    <w:p w:rsidR="00461EC2" w:rsidRDefault="00461EC2" w:rsidP="00227A29">
      <w:pPr>
        <w:tabs>
          <w:tab w:val="left" w:pos="2949"/>
        </w:tabs>
        <w:spacing w:line="240" w:lineRule="auto"/>
        <w:contextualSpacing/>
        <w:jc w:val="center"/>
        <w:rPr>
          <w:b/>
          <w:sz w:val="32"/>
          <w:szCs w:val="32"/>
        </w:rPr>
      </w:pPr>
    </w:p>
    <w:p w:rsidR="00461EC2" w:rsidRDefault="00461EC2" w:rsidP="00227A29">
      <w:pPr>
        <w:tabs>
          <w:tab w:val="left" w:pos="2949"/>
        </w:tabs>
        <w:spacing w:line="240" w:lineRule="auto"/>
        <w:contextualSpacing/>
        <w:jc w:val="center"/>
        <w:rPr>
          <w:b/>
          <w:sz w:val="32"/>
          <w:szCs w:val="32"/>
        </w:rPr>
      </w:pPr>
    </w:p>
    <w:p w:rsidR="00D63BE2" w:rsidRDefault="00D8459E" w:rsidP="00227A29">
      <w:pPr>
        <w:tabs>
          <w:tab w:val="left" w:pos="2949"/>
        </w:tabs>
        <w:spacing w:line="240" w:lineRule="auto"/>
        <w:contextualSpacing/>
        <w:jc w:val="center"/>
        <w:rPr>
          <w:b/>
          <w:sz w:val="32"/>
          <w:szCs w:val="32"/>
        </w:rPr>
      </w:pPr>
      <w:r>
        <w:rPr>
          <w:b/>
          <w:sz w:val="32"/>
          <w:szCs w:val="32"/>
        </w:rPr>
        <w:lastRenderedPageBreak/>
        <w:t>APPENDIX – XII</w:t>
      </w:r>
    </w:p>
    <w:p w:rsidR="003E74CF" w:rsidRDefault="00D63BE2" w:rsidP="00227A29">
      <w:pPr>
        <w:tabs>
          <w:tab w:val="left" w:pos="2949"/>
        </w:tabs>
        <w:spacing w:after="0" w:line="240" w:lineRule="auto"/>
        <w:contextualSpacing/>
        <w:jc w:val="center"/>
        <w:rPr>
          <w:b/>
          <w:sz w:val="32"/>
          <w:szCs w:val="32"/>
        </w:rPr>
      </w:pPr>
      <w:r w:rsidRPr="000D4E0A">
        <w:rPr>
          <w:b/>
          <w:sz w:val="32"/>
          <w:szCs w:val="32"/>
        </w:rPr>
        <w:t>LIST OF AVIAN SPECIES</w:t>
      </w:r>
    </w:p>
    <w:tbl>
      <w:tblPr>
        <w:tblpPr w:leftFromText="180" w:rightFromText="180" w:vertAnchor="text" w:horzAnchor="margin" w:tblpXSpec="center" w:tblpY="582"/>
        <w:tblW w:w="9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0"/>
        <w:gridCol w:w="1620"/>
        <w:gridCol w:w="2160"/>
        <w:gridCol w:w="2880"/>
        <w:gridCol w:w="1260"/>
        <w:gridCol w:w="1440"/>
      </w:tblGrid>
      <w:tr w:rsidR="00D8459E" w:rsidRPr="00CF4498" w:rsidTr="00D8459E">
        <w:tc>
          <w:tcPr>
            <w:tcW w:w="630" w:type="dxa"/>
          </w:tcPr>
          <w:p w:rsidR="00D8459E" w:rsidRPr="00CF4498" w:rsidRDefault="00D8459E" w:rsidP="00D8459E">
            <w:pPr>
              <w:tabs>
                <w:tab w:val="left" w:pos="2949"/>
              </w:tabs>
              <w:rPr>
                <w:sz w:val="28"/>
                <w:szCs w:val="32"/>
              </w:rPr>
            </w:pPr>
            <w:r w:rsidRPr="00CF4498">
              <w:rPr>
                <w:sz w:val="28"/>
                <w:szCs w:val="32"/>
              </w:rPr>
              <w:t>Sr No</w:t>
            </w:r>
          </w:p>
        </w:tc>
        <w:tc>
          <w:tcPr>
            <w:tcW w:w="1620" w:type="dxa"/>
          </w:tcPr>
          <w:p w:rsidR="00D8459E" w:rsidRPr="00CF4498" w:rsidRDefault="00D8459E" w:rsidP="00D8459E">
            <w:pPr>
              <w:tabs>
                <w:tab w:val="left" w:pos="2949"/>
              </w:tabs>
              <w:rPr>
                <w:sz w:val="28"/>
                <w:szCs w:val="32"/>
              </w:rPr>
            </w:pPr>
            <w:r w:rsidRPr="00CF4498">
              <w:rPr>
                <w:sz w:val="28"/>
                <w:szCs w:val="32"/>
              </w:rPr>
              <w:t>Local Name</w:t>
            </w:r>
          </w:p>
        </w:tc>
        <w:tc>
          <w:tcPr>
            <w:tcW w:w="2160" w:type="dxa"/>
          </w:tcPr>
          <w:p w:rsidR="00D8459E" w:rsidRPr="00CF4498" w:rsidRDefault="00D8459E" w:rsidP="00D8459E">
            <w:pPr>
              <w:tabs>
                <w:tab w:val="left" w:pos="2949"/>
              </w:tabs>
              <w:rPr>
                <w:sz w:val="28"/>
                <w:szCs w:val="32"/>
              </w:rPr>
            </w:pPr>
            <w:r w:rsidRPr="00CF4498">
              <w:rPr>
                <w:sz w:val="28"/>
                <w:szCs w:val="32"/>
              </w:rPr>
              <w:t>English Name</w:t>
            </w:r>
          </w:p>
        </w:tc>
        <w:tc>
          <w:tcPr>
            <w:tcW w:w="2880" w:type="dxa"/>
          </w:tcPr>
          <w:p w:rsidR="00D8459E" w:rsidRPr="00CF4498" w:rsidRDefault="00D8459E" w:rsidP="00C93BA7">
            <w:pPr>
              <w:tabs>
                <w:tab w:val="left" w:pos="2949"/>
              </w:tabs>
              <w:spacing w:after="0"/>
              <w:rPr>
                <w:sz w:val="28"/>
                <w:szCs w:val="32"/>
              </w:rPr>
            </w:pPr>
            <w:r w:rsidRPr="00CF4498">
              <w:rPr>
                <w:sz w:val="28"/>
                <w:szCs w:val="32"/>
              </w:rPr>
              <w:t>Zoological Name</w:t>
            </w:r>
          </w:p>
        </w:tc>
        <w:tc>
          <w:tcPr>
            <w:tcW w:w="1260" w:type="dxa"/>
          </w:tcPr>
          <w:p w:rsidR="00D8459E" w:rsidRPr="00CF4498" w:rsidRDefault="00D8459E" w:rsidP="00C93BA7">
            <w:pPr>
              <w:tabs>
                <w:tab w:val="left" w:pos="2949"/>
              </w:tabs>
              <w:spacing w:after="0"/>
              <w:rPr>
                <w:sz w:val="28"/>
                <w:szCs w:val="32"/>
              </w:rPr>
            </w:pPr>
            <w:r w:rsidRPr="00CF4498">
              <w:rPr>
                <w:sz w:val="28"/>
                <w:szCs w:val="32"/>
              </w:rPr>
              <w:t>Move ment</w:t>
            </w:r>
          </w:p>
        </w:tc>
        <w:tc>
          <w:tcPr>
            <w:tcW w:w="1440" w:type="dxa"/>
          </w:tcPr>
          <w:p w:rsidR="00D8459E" w:rsidRPr="00CF4498" w:rsidRDefault="00D8459E" w:rsidP="00C93BA7">
            <w:pPr>
              <w:tabs>
                <w:tab w:val="left" w:pos="2949"/>
              </w:tabs>
              <w:spacing w:after="0"/>
              <w:rPr>
                <w:sz w:val="28"/>
                <w:szCs w:val="32"/>
              </w:rPr>
            </w:pPr>
            <w:r w:rsidRPr="00CF4498">
              <w:rPr>
                <w:sz w:val="28"/>
                <w:szCs w:val="32"/>
              </w:rPr>
              <w:t>Abundance</w:t>
            </w:r>
          </w:p>
        </w:tc>
      </w:tr>
      <w:tr w:rsidR="00D8459E" w:rsidRPr="00CF4498" w:rsidTr="00D8459E">
        <w:tc>
          <w:tcPr>
            <w:tcW w:w="630" w:type="dxa"/>
          </w:tcPr>
          <w:p w:rsidR="00D8459E" w:rsidRPr="00CF4498" w:rsidRDefault="00D8459E" w:rsidP="00D8459E">
            <w:pPr>
              <w:tabs>
                <w:tab w:val="left" w:pos="2949"/>
              </w:tabs>
              <w:rPr>
                <w:sz w:val="28"/>
                <w:szCs w:val="32"/>
              </w:rPr>
            </w:pPr>
            <w:r w:rsidRPr="00CF4498">
              <w:rPr>
                <w:sz w:val="28"/>
                <w:szCs w:val="32"/>
              </w:rPr>
              <w:t>1</w:t>
            </w:r>
          </w:p>
        </w:tc>
        <w:tc>
          <w:tcPr>
            <w:tcW w:w="1620" w:type="dxa"/>
          </w:tcPr>
          <w:p w:rsidR="00D8459E" w:rsidRPr="00CF4498" w:rsidRDefault="00D8459E" w:rsidP="00D8459E">
            <w:pPr>
              <w:tabs>
                <w:tab w:val="left" w:pos="2949"/>
              </w:tabs>
              <w:rPr>
                <w:sz w:val="28"/>
                <w:szCs w:val="32"/>
              </w:rPr>
            </w:pPr>
            <w:r w:rsidRPr="00CF4498">
              <w:rPr>
                <w:sz w:val="28"/>
                <w:szCs w:val="32"/>
              </w:rPr>
              <w:t>2</w:t>
            </w:r>
          </w:p>
        </w:tc>
        <w:tc>
          <w:tcPr>
            <w:tcW w:w="2160" w:type="dxa"/>
          </w:tcPr>
          <w:p w:rsidR="00D8459E" w:rsidRPr="00CF4498" w:rsidRDefault="00D8459E" w:rsidP="00D8459E">
            <w:pPr>
              <w:tabs>
                <w:tab w:val="left" w:pos="2949"/>
              </w:tabs>
              <w:rPr>
                <w:sz w:val="28"/>
                <w:szCs w:val="32"/>
              </w:rPr>
            </w:pPr>
            <w:r w:rsidRPr="00CF4498">
              <w:rPr>
                <w:sz w:val="28"/>
                <w:szCs w:val="32"/>
              </w:rPr>
              <w:t>3</w:t>
            </w:r>
          </w:p>
        </w:tc>
        <w:tc>
          <w:tcPr>
            <w:tcW w:w="2880" w:type="dxa"/>
          </w:tcPr>
          <w:p w:rsidR="00D8459E" w:rsidRPr="00CF4498" w:rsidRDefault="00D8459E" w:rsidP="00C93BA7">
            <w:pPr>
              <w:tabs>
                <w:tab w:val="left" w:pos="2949"/>
              </w:tabs>
              <w:spacing w:after="0"/>
              <w:rPr>
                <w:sz w:val="28"/>
                <w:szCs w:val="32"/>
              </w:rPr>
            </w:pPr>
            <w:r w:rsidRPr="00CF4498">
              <w:rPr>
                <w:sz w:val="28"/>
                <w:szCs w:val="32"/>
              </w:rPr>
              <w:t>4</w:t>
            </w:r>
          </w:p>
        </w:tc>
        <w:tc>
          <w:tcPr>
            <w:tcW w:w="1260" w:type="dxa"/>
          </w:tcPr>
          <w:p w:rsidR="00D8459E" w:rsidRPr="00CF4498" w:rsidRDefault="00D8459E" w:rsidP="00C93BA7">
            <w:pPr>
              <w:tabs>
                <w:tab w:val="left" w:pos="2949"/>
              </w:tabs>
              <w:spacing w:after="0"/>
              <w:rPr>
                <w:sz w:val="28"/>
                <w:szCs w:val="32"/>
              </w:rPr>
            </w:pPr>
            <w:r w:rsidRPr="00CF4498">
              <w:rPr>
                <w:sz w:val="28"/>
                <w:szCs w:val="32"/>
              </w:rPr>
              <w:t>5</w:t>
            </w:r>
          </w:p>
        </w:tc>
        <w:tc>
          <w:tcPr>
            <w:tcW w:w="1440" w:type="dxa"/>
          </w:tcPr>
          <w:p w:rsidR="00D8459E" w:rsidRPr="00CF4498" w:rsidRDefault="00D8459E" w:rsidP="00C93BA7">
            <w:pPr>
              <w:tabs>
                <w:tab w:val="left" w:pos="2949"/>
              </w:tabs>
              <w:spacing w:after="0"/>
              <w:rPr>
                <w:sz w:val="28"/>
                <w:szCs w:val="32"/>
              </w:rPr>
            </w:pPr>
            <w:r w:rsidRPr="00CF4498">
              <w:rPr>
                <w:sz w:val="28"/>
                <w:szCs w:val="32"/>
              </w:rPr>
              <w:t>6</w:t>
            </w:r>
          </w:p>
        </w:tc>
      </w:tr>
      <w:tr w:rsidR="00D8459E" w:rsidRPr="00CF4498" w:rsidTr="00D8459E">
        <w:tc>
          <w:tcPr>
            <w:tcW w:w="630" w:type="dxa"/>
          </w:tcPr>
          <w:p w:rsidR="00D8459E" w:rsidRPr="00CF4498" w:rsidRDefault="00D8459E" w:rsidP="00D8459E">
            <w:pPr>
              <w:tabs>
                <w:tab w:val="left" w:pos="2949"/>
              </w:tabs>
              <w:rPr>
                <w:sz w:val="28"/>
                <w:szCs w:val="32"/>
              </w:rPr>
            </w:pPr>
          </w:p>
        </w:tc>
        <w:tc>
          <w:tcPr>
            <w:tcW w:w="9360" w:type="dxa"/>
            <w:gridSpan w:val="5"/>
          </w:tcPr>
          <w:p w:rsidR="00D8459E" w:rsidRPr="00CF4498" w:rsidRDefault="00D8459E" w:rsidP="00D8459E">
            <w:pPr>
              <w:tabs>
                <w:tab w:val="left" w:pos="2949"/>
              </w:tabs>
              <w:rPr>
                <w:b/>
                <w:sz w:val="28"/>
                <w:szCs w:val="32"/>
              </w:rPr>
            </w:pPr>
            <w:r w:rsidRPr="00CF4498">
              <w:rPr>
                <w:b/>
                <w:sz w:val="28"/>
                <w:szCs w:val="32"/>
              </w:rPr>
              <w:t>Family : ARDEIDAE</w:t>
            </w:r>
          </w:p>
        </w:tc>
      </w:tr>
      <w:tr w:rsidR="00D8459E" w:rsidRPr="00CF4498" w:rsidTr="00D8459E">
        <w:tc>
          <w:tcPr>
            <w:tcW w:w="630" w:type="dxa"/>
          </w:tcPr>
          <w:p w:rsidR="00D8459E" w:rsidRPr="00CF4498" w:rsidRDefault="00D8459E" w:rsidP="00D8459E">
            <w:pPr>
              <w:tabs>
                <w:tab w:val="left" w:pos="2949"/>
              </w:tabs>
              <w:ind w:right="-28"/>
              <w:rPr>
                <w:sz w:val="28"/>
                <w:szCs w:val="32"/>
              </w:rPr>
            </w:pPr>
            <w:r w:rsidRPr="00CF4498">
              <w:rPr>
                <w:sz w:val="28"/>
                <w:szCs w:val="32"/>
              </w:rPr>
              <w:t>1</w:t>
            </w:r>
          </w:p>
        </w:tc>
        <w:tc>
          <w:tcPr>
            <w:tcW w:w="1620" w:type="dxa"/>
          </w:tcPr>
          <w:p w:rsidR="00D8459E" w:rsidRPr="00CF4498" w:rsidRDefault="00D8459E" w:rsidP="00D8459E">
            <w:pPr>
              <w:tabs>
                <w:tab w:val="left" w:pos="2949"/>
              </w:tabs>
              <w:rPr>
                <w:sz w:val="28"/>
                <w:szCs w:val="32"/>
              </w:rPr>
            </w:pPr>
            <w:r w:rsidRPr="00CF4498">
              <w:rPr>
                <w:rFonts w:ascii="DVB-TTYogesh" w:hAnsi="DVB-TTYogesh"/>
                <w:sz w:val="28"/>
                <w:szCs w:val="32"/>
              </w:rPr>
              <w:t>¸ÖÖß ²ÖÖôûÖ</w:t>
            </w:r>
          </w:p>
        </w:tc>
        <w:tc>
          <w:tcPr>
            <w:tcW w:w="2160" w:type="dxa"/>
          </w:tcPr>
          <w:p w:rsidR="00D8459E" w:rsidRPr="00CF4498" w:rsidRDefault="00D8459E" w:rsidP="00D8459E">
            <w:pPr>
              <w:tabs>
                <w:tab w:val="left" w:pos="2949"/>
              </w:tabs>
              <w:rPr>
                <w:sz w:val="28"/>
                <w:szCs w:val="32"/>
              </w:rPr>
            </w:pPr>
            <w:r w:rsidRPr="00CF4498">
              <w:rPr>
                <w:sz w:val="28"/>
                <w:szCs w:val="32"/>
              </w:rPr>
              <w:t>Gray Heron</w:t>
            </w:r>
          </w:p>
        </w:tc>
        <w:tc>
          <w:tcPr>
            <w:tcW w:w="2880" w:type="dxa"/>
          </w:tcPr>
          <w:p w:rsidR="00D8459E" w:rsidRPr="00CF4498" w:rsidRDefault="00D8459E" w:rsidP="00D8459E">
            <w:pPr>
              <w:tabs>
                <w:tab w:val="left" w:pos="2949"/>
              </w:tabs>
              <w:rPr>
                <w:sz w:val="28"/>
                <w:szCs w:val="32"/>
              </w:rPr>
            </w:pPr>
            <w:r w:rsidRPr="00CF4498">
              <w:rPr>
                <w:sz w:val="28"/>
                <w:szCs w:val="32"/>
              </w:rPr>
              <w:t>Ardea cinerea</w:t>
            </w:r>
          </w:p>
        </w:tc>
        <w:tc>
          <w:tcPr>
            <w:tcW w:w="1260" w:type="dxa"/>
          </w:tcPr>
          <w:p w:rsidR="00D8459E" w:rsidRPr="00CF4498" w:rsidRDefault="00D8459E" w:rsidP="00D8459E">
            <w:pPr>
              <w:tabs>
                <w:tab w:val="left" w:pos="630"/>
                <w:tab w:val="left" w:pos="2949"/>
              </w:tabs>
              <w:rPr>
                <w:sz w:val="28"/>
                <w:szCs w:val="32"/>
              </w:rPr>
            </w:pPr>
            <w:r w:rsidRPr="00CF4498">
              <w:rPr>
                <w:sz w:val="28"/>
                <w:szCs w:val="32"/>
              </w:rPr>
              <w:t>RM</w:t>
            </w:r>
          </w:p>
        </w:tc>
        <w:tc>
          <w:tcPr>
            <w:tcW w:w="1440" w:type="dxa"/>
          </w:tcPr>
          <w:p w:rsidR="00D8459E" w:rsidRPr="00CF4498" w:rsidRDefault="00D8459E" w:rsidP="00D8459E">
            <w:pPr>
              <w:tabs>
                <w:tab w:val="left" w:pos="2949"/>
              </w:tabs>
              <w:rPr>
                <w:sz w:val="28"/>
                <w:szCs w:val="32"/>
              </w:rPr>
            </w:pPr>
            <w:r w:rsidRPr="00CF4498">
              <w:rPr>
                <w:sz w:val="28"/>
                <w:szCs w:val="32"/>
              </w:rPr>
              <w:t>U</w:t>
            </w:r>
          </w:p>
        </w:tc>
      </w:tr>
      <w:tr w:rsidR="00D8459E" w:rsidRPr="00CF4498" w:rsidTr="00D8459E">
        <w:tc>
          <w:tcPr>
            <w:tcW w:w="630" w:type="dxa"/>
          </w:tcPr>
          <w:p w:rsidR="00D8459E" w:rsidRPr="00CF4498" w:rsidRDefault="00D8459E" w:rsidP="00D8459E">
            <w:pPr>
              <w:tabs>
                <w:tab w:val="left" w:pos="2949"/>
              </w:tabs>
              <w:rPr>
                <w:sz w:val="28"/>
                <w:szCs w:val="32"/>
              </w:rPr>
            </w:pPr>
            <w:r w:rsidRPr="00CF4498">
              <w:rPr>
                <w:sz w:val="28"/>
                <w:szCs w:val="32"/>
              </w:rPr>
              <w:t>2</w:t>
            </w:r>
          </w:p>
        </w:tc>
        <w:tc>
          <w:tcPr>
            <w:tcW w:w="1620" w:type="dxa"/>
          </w:tcPr>
          <w:p w:rsidR="00D8459E" w:rsidRPr="00CF4498" w:rsidRDefault="00D8459E" w:rsidP="00D8459E">
            <w:pPr>
              <w:tabs>
                <w:tab w:val="left" w:pos="2949"/>
              </w:tabs>
              <w:rPr>
                <w:sz w:val="28"/>
                <w:szCs w:val="32"/>
              </w:rPr>
            </w:pPr>
            <w:r w:rsidRPr="00CF4498">
              <w:rPr>
                <w:rFonts w:ascii="DVB-TTYogesh" w:hAnsi="DVB-TTYogesh"/>
                <w:sz w:val="28"/>
                <w:szCs w:val="32"/>
              </w:rPr>
              <w:t>³Öæ¸üÖ ²ÖÖôûÖ</w:t>
            </w:r>
          </w:p>
        </w:tc>
        <w:tc>
          <w:tcPr>
            <w:tcW w:w="2160" w:type="dxa"/>
          </w:tcPr>
          <w:p w:rsidR="00D8459E" w:rsidRPr="00CF4498" w:rsidRDefault="00D8459E" w:rsidP="00D8459E">
            <w:pPr>
              <w:tabs>
                <w:tab w:val="left" w:pos="2949"/>
              </w:tabs>
              <w:rPr>
                <w:sz w:val="28"/>
                <w:szCs w:val="32"/>
              </w:rPr>
            </w:pPr>
            <w:r w:rsidRPr="00CF4498">
              <w:rPr>
                <w:sz w:val="28"/>
                <w:szCs w:val="32"/>
              </w:rPr>
              <w:t>Pond Heron</w:t>
            </w:r>
          </w:p>
        </w:tc>
        <w:tc>
          <w:tcPr>
            <w:tcW w:w="2880" w:type="dxa"/>
          </w:tcPr>
          <w:p w:rsidR="00D8459E" w:rsidRPr="00CF4498" w:rsidRDefault="00D8459E" w:rsidP="00D8459E">
            <w:pPr>
              <w:tabs>
                <w:tab w:val="left" w:pos="2949"/>
              </w:tabs>
              <w:rPr>
                <w:sz w:val="28"/>
                <w:szCs w:val="32"/>
              </w:rPr>
            </w:pPr>
            <w:r w:rsidRPr="00CF4498">
              <w:rPr>
                <w:sz w:val="28"/>
                <w:szCs w:val="32"/>
              </w:rPr>
              <w:t>Ardeola grayii</w:t>
            </w:r>
          </w:p>
        </w:tc>
        <w:tc>
          <w:tcPr>
            <w:tcW w:w="1260" w:type="dxa"/>
          </w:tcPr>
          <w:p w:rsidR="00D8459E" w:rsidRPr="00CF4498" w:rsidRDefault="00D8459E" w:rsidP="00D8459E">
            <w:pPr>
              <w:tabs>
                <w:tab w:val="left" w:pos="2949"/>
              </w:tabs>
              <w:rPr>
                <w:sz w:val="28"/>
                <w:szCs w:val="32"/>
              </w:rPr>
            </w:pPr>
            <w:r w:rsidRPr="00CF4498">
              <w:rPr>
                <w:sz w:val="28"/>
                <w:szCs w:val="32"/>
              </w:rPr>
              <w:t>R</w:t>
            </w:r>
          </w:p>
        </w:tc>
        <w:tc>
          <w:tcPr>
            <w:tcW w:w="1440" w:type="dxa"/>
          </w:tcPr>
          <w:p w:rsidR="00D8459E" w:rsidRPr="00CF4498" w:rsidRDefault="00D8459E" w:rsidP="00D8459E">
            <w:pPr>
              <w:tabs>
                <w:tab w:val="left" w:pos="2949"/>
              </w:tabs>
              <w:rPr>
                <w:sz w:val="28"/>
                <w:szCs w:val="32"/>
              </w:rPr>
            </w:pPr>
            <w:r w:rsidRPr="00CF4498">
              <w:rPr>
                <w:sz w:val="28"/>
                <w:szCs w:val="32"/>
              </w:rPr>
              <w:t>C</w:t>
            </w:r>
          </w:p>
        </w:tc>
      </w:tr>
      <w:tr w:rsidR="00D8459E" w:rsidRPr="00CF4498" w:rsidTr="00D8459E">
        <w:tc>
          <w:tcPr>
            <w:tcW w:w="630" w:type="dxa"/>
          </w:tcPr>
          <w:p w:rsidR="00D8459E" w:rsidRPr="00CF4498" w:rsidRDefault="00D8459E" w:rsidP="00D8459E">
            <w:pPr>
              <w:tabs>
                <w:tab w:val="left" w:pos="2949"/>
              </w:tabs>
              <w:rPr>
                <w:sz w:val="28"/>
                <w:szCs w:val="32"/>
              </w:rPr>
            </w:pPr>
            <w:r w:rsidRPr="00CF4498">
              <w:rPr>
                <w:sz w:val="28"/>
                <w:szCs w:val="32"/>
              </w:rPr>
              <w:t>3</w:t>
            </w:r>
          </w:p>
        </w:tc>
        <w:tc>
          <w:tcPr>
            <w:tcW w:w="1620" w:type="dxa"/>
          </w:tcPr>
          <w:p w:rsidR="00D8459E" w:rsidRPr="00CF4498" w:rsidRDefault="00D8459E" w:rsidP="00D8459E">
            <w:pPr>
              <w:tabs>
                <w:tab w:val="left" w:pos="2949"/>
              </w:tabs>
              <w:rPr>
                <w:sz w:val="28"/>
                <w:szCs w:val="32"/>
              </w:rPr>
            </w:pPr>
            <w:r w:rsidRPr="00CF4498">
              <w:rPr>
                <w:rFonts w:ascii="DVB-TTYogesh" w:hAnsi="DVB-TTYogesh"/>
                <w:sz w:val="28"/>
                <w:szCs w:val="32"/>
              </w:rPr>
              <w:t>ÖÖµÖ ²ÖÖôûÖ</w:t>
            </w:r>
          </w:p>
        </w:tc>
        <w:tc>
          <w:tcPr>
            <w:tcW w:w="2160" w:type="dxa"/>
          </w:tcPr>
          <w:p w:rsidR="00D8459E" w:rsidRPr="00CF4498" w:rsidRDefault="00D8459E" w:rsidP="00D8459E">
            <w:pPr>
              <w:tabs>
                <w:tab w:val="left" w:pos="2949"/>
              </w:tabs>
              <w:rPr>
                <w:sz w:val="28"/>
                <w:szCs w:val="32"/>
              </w:rPr>
            </w:pPr>
            <w:r w:rsidRPr="00CF4498">
              <w:rPr>
                <w:sz w:val="28"/>
                <w:szCs w:val="32"/>
              </w:rPr>
              <w:t>Cattle Egret</w:t>
            </w:r>
          </w:p>
        </w:tc>
        <w:tc>
          <w:tcPr>
            <w:tcW w:w="2880" w:type="dxa"/>
          </w:tcPr>
          <w:p w:rsidR="00D8459E" w:rsidRPr="00CF4498" w:rsidRDefault="00D8459E" w:rsidP="00D8459E">
            <w:pPr>
              <w:tabs>
                <w:tab w:val="left" w:pos="2949"/>
              </w:tabs>
              <w:rPr>
                <w:sz w:val="28"/>
                <w:szCs w:val="32"/>
              </w:rPr>
            </w:pPr>
            <w:r w:rsidRPr="00CF4498">
              <w:rPr>
                <w:sz w:val="28"/>
                <w:szCs w:val="32"/>
              </w:rPr>
              <w:t>Bubulcus ibis</w:t>
            </w:r>
          </w:p>
        </w:tc>
        <w:tc>
          <w:tcPr>
            <w:tcW w:w="1260" w:type="dxa"/>
          </w:tcPr>
          <w:p w:rsidR="00D8459E" w:rsidRPr="00CF4498" w:rsidRDefault="00D8459E" w:rsidP="00D8459E">
            <w:pPr>
              <w:tabs>
                <w:tab w:val="left" w:pos="2949"/>
              </w:tabs>
              <w:rPr>
                <w:sz w:val="28"/>
                <w:szCs w:val="32"/>
              </w:rPr>
            </w:pPr>
            <w:r w:rsidRPr="00CF4498">
              <w:rPr>
                <w:sz w:val="28"/>
                <w:szCs w:val="32"/>
              </w:rPr>
              <w:t>R</w:t>
            </w:r>
          </w:p>
        </w:tc>
        <w:tc>
          <w:tcPr>
            <w:tcW w:w="1440" w:type="dxa"/>
          </w:tcPr>
          <w:p w:rsidR="00D8459E" w:rsidRPr="00CF4498" w:rsidRDefault="00D8459E" w:rsidP="00D8459E">
            <w:pPr>
              <w:tabs>
                <w:tab w:val="left" w:pos="2949"/>
              </w:tabs>
              <w:rPr>
                <w:sz w:val="28"/>
                <w:szCs w:val="32"/>
              </w:rPr>
            </w:pPr>
            <w:r w:rsidRPr="00CF4498">
              <w:rPr>
                <w:sz w:val="28"/>
                <w:szCs w:val="32"/>
              </w:rPr>
              <w:t>C</w:t>
            </w:r>
          </w:p>
        </w:tc>
      </w:tr>
      <w:tr w:rsidR="00D8459E" w:rsidRPr="00CF4498" w:rsidTr="00D8459E">
        <w:tc>
          <w:tcPr>
            <w:tcW w:w="630" w:type="dxa"/>
          </w:tcPr>
          <w:p w:rsidR="00D8459E" w:rsidRPr="00CF4498" w:rsidRDefault="00D8459E" w:rsidP="00D8459E">
            <w:pPr>
              <w:tabs>
                <w:tab w:val="left" w:pos="2949"/>
              </w:tabs>
              <w:rPr>
                <w:sz w:val="28"/>
                <w:szCs w:val="32"/>
              </w:rPr>
            </w:pPr>
            <w:r w:rsidRPr="00CF4498">
              <w:rPr>
                <w:sz w:val="28"/>
                <w:szCs w:val="32"/>
              </w:rPr>
              <w:t>4</w:t>
            </w:r>
          </w:p>
        </w:tc>
        <w:tc>
          <w:tcPr>
            <w:tcW w:w="1620" w:type="dxa"/>
          </w:tcPr>
          <w:p w:rsidR="00D8459E" w:rsidRPr="00CF4498" w:rsidRDefault="00D8459E" w:rsidP="00D8459E">
            <w:pPr>
              <w:tabs>
                <w:tab w:val="left" w:pos="2949"/>
              </w:tabs>
              <w:rPr>
                <w:sz w:val="28"/>
                <w:szCs w:val="32"/>
              </w:rPr>
            </w:pPr>
            <w:r w:rsidRPr="00CF4498">
              <w:rPr>
                <w:rFonts w:ascii="DVB-TTYogesh" w:hAnsi="DVB-TTYogesh"/>
                <w:sz w:val="28"/>
                <w:szCs w:val="32"/>
              </w:rPr>
              <w:t>”ûÖê™üÖ ×¯ÖÃÖÖ¸üß ²ÖÖôûÖ</w:t>
            </w:r>
          </w:p>
        </w:tc>
        <w:tc>
          <w:tcPr>
            <w:tcW w:w="2160" w:type="dxa"/>
          </w:tcPr>
          <w:p w:rsidR="00D8459E" w:rsidRPr="00CF4498" w:rsidRDefault="00D8459E" w:rsidP="00D8459E">
            <w:pPr>
              <w:tabs>
                <w:tab w:val="left" w:pos="2949"/>
              </w:tabs>
              <w:rPr>
                <w:sz w:val="28"/>
                <w:szCs w:val="32"/>
              </w:rPr>
            </w:pPr>
            <w:r w:rsidRPr="00CF4498">
              <w:rPr>
                <w:sz w:val="28"/>
                <w:szCs w:val="32"/>
              </w:rPr>
              <w:t>Little Egret</w:t>
            </w:r>
          </w:p>
        </w:tc>
        <w:tc>
          <w:tcPr>
            <w:tcW w:w="2880" w:type="dxa"/>
          </w:tcPr>
          <w:p w:rsidR="00D8459E" w:rsidRPr="00CF4498" w:rsidRDefault="00D8459E" w:rsidP="00D8459E">
            <w:pPr>
              <w:tabs>
                <w:tab w:val="left" w:pos="2949"/>
              </w:tabs>
              <w:rPr>
                <w:sz w:val="28"/>
                <w:szCs w:val="32"/>
              </w:rPr>
            </w:pPr>
            <w:r w:rsidRPr="00CF4498">
              <w:rPr>
                <w:sz w:val="28"/>
                <w:szCs w:val="32"/>
              </w:rPr>
              <w:t>Egretta grazetta</w:t>
            </w:r>
          </w:p>
        </w:tc>
        <w:tc>
          <w:tcPr>
            <w:tcW w:w="1260" w:type="dxa"/>
          </w:tcPr>
          <w:p w:rsidR="00D8459E" w:rsidRPr="00CF4498" w:rsidRDefault="00D8459E" w:rsidP="00D8459E">
            <w:pPr>
              <w:tabs>
                <w:tab w:val="left" w:pos="2949"/>
              </w:tabs>
              <w:rPr>
                <w:sz w:val="28"/>
                <w:szCs w:val="32"/>
              </w:rPr>
            </w:pPr>
            <w:r w:rsidRPr="00CF4498">
              <w:rPr>
                <w:sz w:val="28"/>
                <w:szCs w:val="32"/>
              </w:rPr>
              <w:t>R</w:t>
            </w:r>
          </w:p>
        </w:tc>
        <w:tc>
          <w:tcPr>
            <w:tcW w:w="1440" w:type="dxa"/>
          </w:tcPr>
          <w:p w:rsidR="00D8459E" w:rsidRPr="00CF4498" w:rsidRDefault="00D8459E" w:rsidP="00CF4498">
            <w:pPr>
              <w:tabs>
                <w:tab w:val="left" w:pos="2949"/>
              </w:tabs>
              <w:rPr>
                <w:sz w:val="28"/>
                <w:szCs w:val="32"/>
              </w:rPr>
            </w:pPr>
            <w:r w:rsidRPr="00CF4498">
              <w:rPr>
                <w:sz w:val="28"/>
                <w:szCs w:val="32"/>
              </w:rPr>
              <w:t>C</w:t>
            </w:r>
          </w:p>
        </w:tc>
      </w:tr>
      <w:tr w:rsidR="00D8459E" w:rsidRPr="00CF4498" w:rsidTr="00D8459E">
        <w:tc>
          <w:tcPr>
            <w:tcW w:w="630" w:type="dxa"/>
          </w:tcPr>
          <w:p w:rsidR="00D8459E" w:rsidRPr="00CF4498" w:rsidRDefault="00D8459E" w:rsidP="00D8459E">
            <w:pPr>
              <w:tabs>
                <w:tab w:val="left" w:pos="2949"/>
              </w:tabs>
              <w:rPr>
                <w:sz w:val="28"/>
                <w:szCs w:val="32"/>
              </w:rPr>
            </w:pPr>
          </w:p>
        </w:tc>
        <w:tc>
          <w:tcPr>
            <w:tcW w:w="9360" w:type="dxa"/>
            <w:gridSpan w:val="5"/>
          </w:tcPr>
          <w:p w:rsidR="00D8459E" w:rsidRPr="00CF4498" w:rsidRDefault="00D8459E" w:rsidP="00D8459E">
            <w:pPr>
              <w:tabs>
                <w:tab w:val="left" w:pos="2949"/>
              </w:tabs>
              <w:rPr>
                <w:b/>
                <w:sz w:val="28"/>
                <w:szCs w:val="32"/>
              </w:rPr>
            </w:pPr>
            <w:r w:rsidRPr="00CF4498">
              <w:rPr>
                <w:b/>
                <w:sz w:val="28"/>
                <w:szCs w:val="32"/>
              </w:rPr>
              <w:t>Family : PHALA CROCORACIDAE</w:t>
            </w:r>
          </w:p>
        </w:tc>
      </w:tr>
      <w:tr w:rsidR="00D8459E" w:rsidRPr="00CF4498" w:rsidTr="00D8459E">
        <w:tc>
          <w:tcPr>
            <w:tcW w:w="630" w:type="dxa"/>
          </w:tcPr>
          <w:p w:rsidR="00D8459E" w:rsidRPr="00CF4498" w:rsidRDefault="00D8459E" w:rsidP="00D8459E">
            <w:pPr>
              <w:tabs>
                <w:tab w:val="left" w:pos="2949"/>
              </w:tabs>
              <w:rPr>
                <w:sz w:val="28"/>
                <w:szCs w:val="32"/>
              </w:rPr>
            </w:pPr>
            <w:r w:rsidRPr="00CF4498">
              <w:rPr>
                <w:sz w:val="28"/>
                <w:szCs w:val="32"/>
              </w:rPr>
              <w:t>5</w:t>
            </w:r>
          </w:p>
        </w:tc>
        <w:tc>
          <w:tcPr>
            <w:tcW w:w="1620" w:type="dxa"/>
          </w:tcPr>
          <w:p w:rsidR="00D8459E" w:rsidRPr="00CF4498" w:rsidRDefault="00D8459E" w:rsidP="00D8459E">
            <w:pPr>
              <w:tabs>
                <w:tab w:val="left" w:pos="2949"/>
              </w:tabs>
              <w:rPr>
                <w:sz w:val="28"/>
                <w:szCs w:val="32"/>
              </w:rPr>
            </w:pPr>
            <w:r w:rsidRPr="00CF4498">
              <w:rPr>
                <w:rFonts w:ascii="DVB-TTYogesh" w:hAnsi="DVB-TTYogesh"/>
                <w:sz w:val="28"/>
                <w:szCs w:val="32"/>
              </w:rPr>
              <w:t>¯ÖÖÖ úÖ¾ÖôûÖ</w:t>
            </w:r>
          </w:p>
        </w:tc>
        <w:tc>
          <w:tcPr>
            <w:tcW w:w="2160" w:type="dxa"/>
          </w:tcPr>
          <w:p w:rsidR="00D8459E" w:rsidRPr="00CF4498" w:rsidRDefault="00D8459E" w:rsidP="00D8459E">
            <w:pPr>
              <w:tabs>
                <w:tab w:val="left" w:pos="2949"/>
              </w:tabs>
              <w:ind w:right="-391"/>
              <w:rPr>
                <w:sz w:val="28"/>
                <w:szCs w:val="32"/>
              </w:rPr>
            </w:pPr>
            <w:r w:rsidRPr="00CF4498">
              <w:rPr>
                <w:sz w:val="28"/>
                <w:szCs w:val="32"/>
              </w:rPr>
              <w:t>Little Cormorant</w:t>
            </w:r>
          </w:p>
        </w:tc>
        <w:tc>
          <w:tcPr>
            <w:tcW w:w="2880" w:type="dxa"/>
          </w:tcPr>
          <w:p w:rsidR="00D8459E" w:rsidRPr="00CF4498" w:rsidRDefault="00D8459E" w:rsidP="00D8459E">
            <w:pPr>
              <w:tabs>
                <w:tab w:val="left" w:pos="2949"/>
              </w:tabs>
              <w:rPr>
                <w:sz w:val="28"/>
                <w:szCs w:val="32"/>
              </w:rPr>
            </w:pPr>
            <w:r w:rsidRPr="00CF4498">
              <w:rPr>
                <w:sz w:val="28"/>
                <w:szCs w:val="32"/>
              </w:rPr>
              <w:t>Phalacrocorax  niger</w:t>
            </w:r>
          </w:p>
        </w:tc>
        <w:tc>
          <w:tcPr>
            <w:tcW w:w="1260" w:type="dxa"/>
          </w:tcPr>
          <w:p w:rsidR="00D8459E" w:rsidRPr="00CF4498" w:rsidRDefault="00D8459E" w:rsidP="00D8459E">
            <w:pPr>
              <w:tabs>
                <w:tab w:val="left" w:pos="2949"/>
              </w:tabs>
              <w:rPr>
                <w:sz w:val="28"/>
                <w:szCs w:val="32"/>
              </w:rPr>
            </w:pPr>
            <w:r w:rsidRPr="00CF4498">
              <w:rPr>
                <w:sz w:val="28"/>
                <w:szCs w:val="32"/>
              </w:rPr>
              <w:t>RM</w:t>
            </w:r>
          </w:p>
        </w:tc>
        <w:tc>
          <w:tcPr>
            <w:tcW w:w="1440" w:type="dxa"/>
          </w:tcPr>
          <w:p w:rsidR="00D8459E" w:rsidRPr="00CF4498" w:rsidRDefault="00D8459E" w:rsidP="00D8459E">
            <w:pPr>
              <w:tabs>
                <w:tab w:val="left" w:pos="2949"/>
              </w:tabs>
              <w:jc w:val="center"/>
              <w:rPr>
                <w:sz w:val="28"/>
                <w:szCs w:val="32"/>
              </w:rPr>
            </w:pPr>
            <w:r w:rsidRPr="00CF4498">
              <w:rPr>
                <w:sz w:val="28"/>
                <w:szCs w:val="32"/>
              </w:rPr>
              <w:t>U</w:t>
            </w:r>
          </w:p>
        </w:tc>
      </w:tr>
      <w:tr w:rsidR="00D8459E" w:rsidRPr="00CF4498" w:rsidTr="00D8459E">
        <w:tc>
          <w:tcPr>
            <w:tcW w:w="630" w:type="dxa"/>
          </w:tcPr>
          <w:p w:rsidR="00D8459E" w:rsidRPr="00CF4498" w:rsidRDefault="00D8459E" w:rsidP="00D8459E">
            <w:pPr>
              <w:tabs>
                <w:tab w:val="left" w:pos="2949"/>
              </w:tabs>
              <w:rPr>
                <w:sz w:val="28"/>
                <w:szCs w:val="32"/>
              </w:rPr>
            </w:pPr>
          </w:p>
        </w:tc>
        <w:tc>
          <w:tcPr>
            <w:tcW w:w="9360" w:type="dxa"/>
            <w:gridSpan w:val="5"/>
          </w:tcPr>
          <w:p w:rsidR="00D8459E" w:rsidRPr="00CF4498" w:rsidRDefault="00D8459E" w:rsidP="00D8459E">
            <w:pPr>
              <w:tabs>
                <w:tab w:val="left" w:pos="2949"/>
              </w:tabs>
              <w:rPr>
                <w:sz w:val="28"/>
                <w:szCs w:val="32"/>
              </w:rPr>
            </w:pPr>
            <w:r w:rsidRPr="00CF4498">
              <w:rPr>
                <w:sz w:val="28"/>
                <w:szCs w:val="32"/>
              </w:rPr>
              <w:t>Family : CICONIIDAE</w:t>
            </w:r>
          </w:p>
        </w:tc>
      </w:tr>
      <w:tr w:rsidR="00D8459E" w:rsidRPr="00CF4498" w:rsidTr="00D8459E">
        <w:tc>
          <w:tcPr>
            <w:tcW w:w="630" w:type="dxa"/>
          </w:tcPr>
          <w:p w:rsidR="00D8459E" w:rsidRPr="00CF4498" w:rsidRDefault="00D8459E" w:rsidP="00D8459E">
            <w:pPr>
              <w:tabs>
                <w:tab w:val="left" w:pos="2949"/>
              </w:tabs>
              <w:rPr>
                <w:sz w:val="28"/>
                <w:szCs w:val="32"/>
              </w:rPr>
            </w:pPr>
            <w:r w:rsidRPr="00CF4498">
              <w:rPr>
                <w:sz w:val="28"/>
                <w:szCs w:val="32"/>
              </w:rPr>
              <w:t>6</w:t>
            </w:r>
          </w:p>
        </w:tc>
        <w:tc>
          <w:tcPr>
            <w:tcW w:w="1620" w:type="dxa"/>
          </w:tcPr>
          <w:p w:rsidR="00D8459E" w:rsidRPr="00CF4498" w:rsidRDefault="00D8459E" w:rsidP="00D8459E">
            <w:pPr>
              <w:tabs>
                <w:tab w:val="left" w:pos="2949"/>
              </w:tabs>
              <w:rPr>
                <w:sz w:val="28"/>
                <w:szCs w:val="32"/>
              </w:rPr>
            </w:pPr>
            <w:r w:rsidRPr="00CF4498">
              <w:rPr>
                <w:rFonts w:ascii="DVB-TTYogesh" w:hAnsi="DVB-TTYogesh"/>
                <w:sz w:val="28"/>
                <w:szCs w:val="32"/>
              </w:rPr>
              <w:t>¿Öã³ÖÏ ´ÖÖ­Öß ú¸üúÖê“ÖÖ</w:t>
            </w:r>
          </w:p>
        </w:tc>
        <w:tc>
          <w:tcPr>
            <w:tcW w:w="2160" w:type="dxa"/>
          </w:tcPr>
          <w:p w:rsidR="00D8459E" w:rsidRPr="00CF4498" w:rsidRDefault="00D8459E" w:rsidP="00D8459E">
            <w:pPr>
              <w:tabs>
                <w:tab w:val="left" w:pos="2949"/>
              </w:tabs>
              <w:rPr>
                <w:sz w:val="28"/>
                <w:szCs w:val="32"/>
              </w:rPr>
            </w:pPr>
            <w:r w:rsidRPr="00CF4498">
              <w:rPr>
                <w:sz w:val="28"/>
                <w:szCs w:val="32"/>
              </w:rPr>
              <w:t>Whitenecked stork</w:t>
            </w:r>
          </w:p>
        </w:tc>
        <w:tc>
          <w:tcPr>
            <w:tcW w:w="2880" w:type="dxa"/>
          </w:tcPr>
          <w:p w:rsidR="00D8459E" w:rsidRPr="00CF4498" w:rsidRDefault="00D8459E" w:rsidP="00D8459E">
            <w:pPr>
              <w:tabs>
                <w:tab w:val="left" w:pos="2949"/>
              </w:tabs>
              <w:rPr>
                <w:sz w:val="28"/>
                <w:szCs w:val="32"/>
              </w:rPr>
            </w:pPr>
            <w:r w:rsidRPr="00CF4498">
              <w:rPr>
                <w:sz w:val="28"/>
                <w:szCs w:val="32"/>
              </w:rPr>
              <w:t>Ciconia episcopus</w:t>
            </w:r>
          </w:p>
        </w:tc>
        <w:tc>
          <w:tcPr>
            <w:tcW w:w="1260" w:type="dxa"/>
          </w:tcPr>
          <w:p w:rsidR="00D8459E" w:rsidRPr="00CF4498" w:rsidRDefault="00D8459E" w:rsidP="00D8459E">
            <w:pPr>
              <w:tabs>
                <w:tab w:val="left" w:pos="2949"/>
              </w:tabs>
              <w:rPr>
                <w:sz w:val="28"/>
                <w:szCs w:val="32"/>
              </w:rPr>
            </w:pPr>
            <w:r w:rsidRPr="00CF4498">
              <w:rPr>
                <w:sz w:val="28"/>
                <w:szCs w:val="32"/>
              </w:rPr>
              <w:t>RM</w:t>
            </w:r>
          </w:p>
        </w:tc>
        <w:tc>
          <w:tcPr>
            <w:tcW w:w="1440" w:type="dxa"/>
          </w:tcPr>
          <w:p w:rsidR="00D8459E" w:rsidRPr="00CF4498" w:rsidRDefault="00D8459E" w:rsidP="00D8459E">
            <w:pPr>
              <w:tabs>
                <w:tab w:val="left" w:pos="2949"/>
              </w:tabs>
              <w:jc w:val="center"/>
              <w:rPr>
                <w:sz w:val="28"/>
                <w:szCs w:val="32"/>
              </w:rPr>
            </w:pPr>
            <w:r w:rsidRPr="00CF4498">
              <w:rPr>
                <w:sz w:val="28"/>
                <w:szCs w:val="32"/>
              </w:rPr>
              <w:t>O</w:t>
            </w:r>
          </w:p>
        </w:tc>
      </w:tr>
      <w:tr w:rsidR="00D8459E" w:rsidRPr="00CF4498" w:rsidTr="00D8459E">
        <w:tc>
          <w:tcPr>
            <w:tcW w:w="630" w:type="dxa"/>
          </w:tcPr>
          <w:p w:rsidR="00D8459E" w:rsidRPr="00CF4498" w:rsidRDefault="00D8459E" w:rsidP="00D8459E">
            <w:pPr>
              <w:tabs>
                <w:tab w:val="left" w:pos="2949"/>
              </w:tabs>
              <w:rPr>
                <w:sz w:val="28"/>
                <w:szCs w:val="32"/>
              </w:rPr>
            </w:pPr>
          </w:p>
        </w:tc>
        <w:tc>
          <w:tcPr>
            <w:tcW w:w="9360" w:type="dxa"/>
            <w:gridSpan w:val="5"/>
          </w:tcPr>
          <w:p w:rsidR="00D8459E" w:rsidRPr="00CF4498" w:rsidRDefault="00D8459E" w:rsidP="00D8459E">
            <w:pPr>
              <w:tabs>
                <w:tab w:val="left" w:pos="2949"/>
              </w:tabs>
              <w:rPr>
                <w:sz w:val="28"/>
                <w:szCs w:val="32"/>
              </w:rPr>
            </w:pPr>
            <w:r w:rsidRPr="00CF4498">
              <w:rPr>
                <w:sz w:val="28"/>
                <w:szCs w:val="32"/>
              </w:rPr>
              <w:t>Family : THRESKIORNITHIDAE</w:t>
            </w:r>
            <w:r w:rsidRPr="00CF4498">
              <w:rPr>
                <w:sz w:val="28"/>
                <w:szCs w:val="32"/>
              </w:rPr>
              <w:tab/>
            </w:r>
          </w:p>
        </w:tc>
      </w:tr>
      <w:tr w:rsidR="00D8459E" w:rsidRPr="00CF4498" w:rsidTr="00D8459E">
        <w:tc>
          <w:tcPr>
            <w:tcW w:w="630" w:type="dxa"/>
          </w:tcPr>
          <w:p w:rsidR="00D8459E" w:rsidRPr="00CF4498" w:rsidRDefault="00D8459E" w:rsidP="00D8459E">
            <w:pPr>
              <w:tabs>
                <w:tab w:val="left" w:pos="2949"/>
              </w:tabs>
              <w:rPr>
                <w:sz w:val="28"/>
                <w:szCs w:val="32"/>
              </w:rPr>
            </w:pPr>
            <w:r w:rsidRPr="00CF4498">
              <w:rPr>
                <w:sz w:val="28"/>
                <w:szCs w:val="32"/>
              </w:rPr>
              <w:t>7</w:t>
            </w:r>
          </w:p>
        </w:tc>
        <w:tc>
          <w:tcPr>
            <w:tcW w:w="1620" w:type="dxa"/>
          </w:tcPr>
          <w:p w:rsidR="00D8459E" w:rsidRPr="00CF4498" w:rsidRDefault="00D8459E" w:rsidP="00D8459E">
            <w:pPr>
              <w:tabs>
                <w:tab w:val="left" w:pos="2949"/>
              </w:tabs>
              <w:rPr>
                <w:sz w:val="28"/>
                <w:szCs w:val="32"/>
              </w:rPr>
            </w:pPr>
            <w:r w:rsidRPr="00CF4498">
              <w:rPr>
                <w:rFonts w:ascii="DVB-TTYogesh" w:hAnsi="DVB-TTYogesh"/>
                <w:sz w:val="28"/>
                <w:szCs w:val="32"/>
              </w:rPr>
              <w:t>úÖôûÖ †Ö¾Öú</w:t>
            </w:r>
          </w:p>
        </w:tc>
        <w:tc>
          <w:tcPr>
            <w:tcW w:w="2160" w:type="dxa"/>
          </w:tcPr>
          <w:p w:rsidR="00D8459E" w:rsidRPr="00CF4498" w:rsidRDefault="00D8459E" w:rsidP="00D8459E">
            <w:pPr>
              <w:tabs>
                <w:tab w:val="left" w:pos="2949"/>
              </w:tabs>
              <w:rPr>
                <w:sz w:val="28"/>
                <w:szCs w:val="32"/>
              </w:rPr>
            </w:pPr>
            <w:r w:rsidRPr="00CF4498">
              <w:rPr>
                <w:sz w:val="28"/>
                <w:szCs w:val="32"/>
              </w:rPr>
              <w:t>Black Ibis</w:t>
            </w:r>
          </w:p>
        </w:tc>
        <w:tc>
          <w:tcPr>
            <w:tcW w:w="2880" w:type="dxa"/>
          </w:tcPr>
          <w:p w:rsidR="00D8459E" w:rsidRPr="00CF4498" w:rsidRDefault="00D8459E" w:rsidP="00D8459E">
            <w:pPr>
              <w:tabs>
                <w:tab w:val="left" w:pos="2949"/>
              </w:tabs>
              <w:rPr>
                <w:sz w:val="28"/>
                <w:szCs w:val="32"/>
              </w:rPr>
            </w:pPr>
            <w:r w:rsidRPr="00CF4498">
              <w:rPr>
                <w:sz w:val="28"/>
                <w:szCs w:val="32"/>
              </w:rPr>
              <w:t>Pseudibis Papillosa</w:t>
            </w:r>
          </w:p>
        </w:tc>
        <w:tc>
          <w:tcPr>
            <w:tcW w:w="1260" w:type="dxa"/>
          </w:tcPr>
          <w:p w:rsidR="00D8459E" w:rsidRPr="00CF4498" w:rsidRDefault="00D8459E" w:rsidP="00D8459E">
            <w:pPr>
              <w:tabs>
                <w:tab w:val="left" w:pos="2949"/>
              </w:tabs>
              <w:rPr>
                <w:sz w:val="28"/>
                <w:szCs w:val="32"/>
              </w:rPr>
            </w:pPr>
            <w:r w:rsidRPr="00CF4498">
              <w:rPr>
                <w:sz w:val="28"/>
                <w:szCs w:val="32"/>
              </w:rPr>
              <w:t>R</w:t>
            </w:r>
          </w:p>
        </w:tc>
        <w:tc>
          <w:tcPr>
            <w:tcW w:w="1440" w:type="dxa"/>
          </w:tcPr>
          <w:p w:rsidR="00D8459E" w:rsidRPr="00CF4498" w:rsidRDefault="00D8459E" w:rsidP="00D8459E">
            <w:pPr>
              <w:tabs>
                <w:tab w:val="left" w:pos="2949"/>
              </w:tabs>
              <w:jc w:val="center"/>
              <w:rPr>
                <w:sz w:val="28"/>
                <w:szCs w:val="32"/>
              </w:rPr>
            </w:pPr>
            <w:r w:rsidRPr="00CF4498">
              <w:rPr>
                <w:sz w:val="28"/>
                <w:szCs w:val="32"/>
              </w:rPr>
              <w:t>C</w:t>
            </w:r>
          </w:p>
        </w:tc>
      </w:tr>
      <w:tr w:rsidR="00D8459E" w:rsidRPr="00CF4498" w:rsidTr="00D8459E">
        <w:tc>
          <w:tcPr>
            <w:tcW w:w="630" w:type="dxa"/>
          </w:tcPr>
          <w:p w:rsidR="00D8459E" w:rsidRPr="00CF4498" w:rsidRDefault="00D8459E" w:rsidP="00D8459E">
            <w:pPr>
              <w:tabs>
                <w:tab w:val="left" w:pos="2949"/>
              </w:tabs>
              <w:rPr>
                <w:sz w:val="28"/>
                <w:szCs w:val="32"/>
              </w:rPr>
            </w:pPr>
          </w:p>
        </w:tc>
        <w:tc>
          <w:tcPr>
            <w:tcW w:w="9360" w:type="dxa"/>
            <w:gridSpan w:val="5"/>
          </w:tcPr>
          <w:p w:rsidR="00D8459E" w:rsidRPr="00CF4498" w:rsidRDefault="00D8459E" w:rsidP="00D8459E">
            <w:pPr>
              <w:tabs>
                <w:tab w:val="left" w:pos="2949"/>
              </w:tabs>
              <w:rPr>
                <w:sz w:val="28"/>
                <w:szCs w:val="32"/>
              </w:rPr>
            </w:pPr>
            <w:r w:rsidRPr="00CF4498">
              <w:rPr>
                <w:sz w:val="28"/>
                <w:szCs w:val="32"/>
              </w:rPr>
              <w:t>Family : ANATIDAE</w:t>
            </w:r>
          </w:p>
        </w:tc>
      </w:tr>
      <w:tr w:rsidR="00D8459E" w:rsidRPr="00CF4498" w:rsidTr="00D8459E">
        <w:tc>
          <w:tcPr>
            <w:tcW w:w="630" w:type="dxa"/>
          </w:tcPr>
          <w:p w:rsidR="00D8459E" w:rsidRPr="00CF4498" w:rsidRDefault="00D8459E" w:rsidP="00D8459E">
            <w:pPr>
              <w:tabs>
                <w:tab w:val="left" w:pos="2949"/>
              </w:tabs>
              <w:rPr>
                <w:sz w:val="28"/>
                <w:szCs w:val="32"/>
              </w:rPr>
            </w:pPr>
            <w:r w:rsidRPr="00CF4498">
              <w:rPr>
                <w:sz w:val="28"/>
                <w:szCs w:val="32"/>
              </w:rPr>
              <w:t>8</w:t>
            </w:r>
          </w:p>
        </w:tc>
        <w:tc>
          <w:tcPr>
            <w:tcW w:w="1620" w:type="dxa"/>
          </w:tcPr>
          <w:p w:rsidR="00D8459E" w:rsidRPr="00CF4498" w:rsidRDefault="00D8459E" w:rsidP="00D8459E">
            <w:pPr>
              <w:tabs>
                <w:tab w:val="left" w:pos="2949"/>
              </w:tabs>
              <w:rPr>
                <w:sz w:val="28"/>
                <w:szCs w:val="32"/>
              </w:rPr>
            </w:pPr>
          </w:p>
        </w:tc>
        <w:tc>
          <w:tcPr>
            <w:tcW w:w="2160" w:type="dxa"/>
          </w:tcPr>
          <w:p w:rsidR="00D8459E" w:rsidRPr="00CF4498" w:rsidRDefault="00D8459E" w:rsidP="00D8459E">
            <w:pPr>
              <w:tabs>
                <w:tab w:val="left" w:pos="2949"/>
              </w:tabs>
              <w:rPr>
                <w:sz w:val="28"/>
                <w:szCs w:val="32"/>
              </w:rPr>
            </w:pPr>
            <w:r w:rsidRPr="00CF4498">
              <w:rPr>
                <w:sz w:val="28"/>
                <w:szCs w:val="32"/>
              </w:rPr>
              <w:t>Brahmini Duck</w:t>
            </w:r>
          </w:p>
        </w:tc>
        <w:tc>
          <w:tcPr>
            <w:tcW w:w="2880" w:type="dxa"/>
          </w:tcPr>
          <w:p w:rsidR="00D8459E" w:rsidRPr="00CF4498" w:rsidRDefault="00D8459E" w:rsidP="00D8459E">
            <w:pPr>
              <w:tabs>
                <w:tab w:val="left" w:pos="2949"/>
              </w:tabs>
              <w:rPr>
                <w:sz w:val="28"/>
                <w:szCs w:val="32"/>
              </w:rPr>
            </w:pPr>
            <w:r w:rsidRPr="00CF4498">
              <w:rPr>
                <w:sz w:val="28"/>
                <w:szCs w:val="32"/>
              </w:rPr>
              <w:t>Tadorna ferruginea</w:t>
            </w:r>
          </w:p>
        </w:tc>
        <w:tc>
          <w:tcPr>
            <w:tcW w:w="1260" w:type="dxa"/>
          </w:tcPr>
          <w:p w:rsidR="00D8459E" w:rsidRPr="00CF4498" w:rsidRDefault="00D8459E" w:rsidP="00D8459E">
            <w:pPr>
              <w:tabs>
                <w:tab w:val="left" w:pos="2949"/>
              </w:tabs>
              <w:rPr>
                <w:sz w:val="28"/>
                <w:szCs w:val="32"/>
              </w:rPr>
            </w:pPr>
            <w:r w:rsidRPr="00CF4498">
              <w:rPr>
                <w:sz w:val="28"/>
                <w:szCs w:val="32"/>
              </w:rPr>
              <w:t>RM</w:t>
            </w:r>
          </w:p>
        </w:tc>
        <w:tc>
          <w:tcPr>
            <w:tcW w:w="1440" w:type="dxa"/>
          </w:tcPr>
          <w:p w:rsidR="00D8459E" w:rsidRPr="00CF4498" w:rsidRDefault="00D8459E" w:rsidP="00D8459E">
            <w:pPr>
              <w:tabs>
                <w:tab w:val="left" w:pos="2949"/>
              </w:tabs>
              <w:jc w:val="center"/>
              <w:rPr>
                <w:sz w:val="28"/>
                <w:szCs w:val="32"/>
              </w:rPr>
            </w:pPr>
            <w:r w:rsidRPr="00CF4498">
              <w:rPr>
                <w:sz w:val="28"/>
                <w:szCs w:val="32"/>
              </w:rPr>
              <w:t>U</w:t>
            </w:r>
          </w:p>
        </w:tc>
      </w:tr>
      <w:tr w:rsidR="00D8459E" w:rsidRPr="00CF4498" w:rsidTr="00D8459E">
        <w:tc>
          <w:tcPr>
            <w:tcW w:w="630" w:type="dxa"/>
          </w:tcPr>
          <w:p w:rsidR="00D8459E" w:rsidRPr="00CF4498" w:rsidRDefault="00D8459E" w:rsidP="00D8459E">
            <w:pPr>
              <w:tabs>
                <w:tab w:val="left" w:pos="2949"/>
              </w:tabs>
              <w:rPr>
                <w:sz w:val="28"/>
                <w:szCs w:val="32"/>
              </w:rPr>
            </w:pPr>
          </w:p>
        </w:tc>
        <w:tc>
          <w:tcPr>
            <w:tcW w:w="9360" w:type="dxa"/>
            <w:gridSpan w:val="5"/>
          </w:tcPr>
          <w:p w:rsidR="00D8459E" w:rsidRPr="00CF4498" w:rsidRDefault="00D8459E" w:rsidP="00D8459E">
            <w:pPr>
              <w:tabs>
                <w:tab w:val="left" w:pos="2949"/>
              </w:tabs>
              <w:rPr>
                <w:b/>
                <w:sz w:val="28"/>
                <w:szCs w:val="32"/>
              </w:rPr>
            </w:pPr>
            <w:r w:rsidRPr="00CF4498">
              <w:rPr>
                <w:b/>
                <w:sz w:val="28"/>
                <w:szCs w:val="32"/>
              </w:rPr>
              <w:t>Family : ACCIPITRIDAE</w:t>
            </w:r>
          </w:p>
        </w:tc>
      </w:tr>
      <w:tr w:rsidR="00D8459E" w:rsidRPr="00CF4498" w:rsidTr="00D8459E">
        <w:tc>
          <w:tcPr>
            <w:tcW w:w="630" w:type="dxa"/>
          </w:tcPr>
          <w:p w:rsidR="00D8459E" w:rsidRPr="00CF4498" w:rsidRDefault="00D8459E" w:rsidP="00D8459E">
            <w:pPr>
              <w:tabs>
                <w:tab w:val="left" w:pos="2949"/>
              </w:tabs>
              <w:rPr>
                <w:sz w:val="28"/>
                <w:szCs w:val="32"/>
              </w:rPr>
            </w:pPr>
            <w:r w:rsidRPr="00CF4498">
              <w:rPr>
                <w:sz w:val="28"/>
                <w:szCs w:val="32"/>
              </w:rPr>
              <w:t>9</w:t>
            </w:r>
          </w:p>
        </w:tc>
        <w:tc>
          <w:tcPr>
            <w:tcW w:w="1620" w:type="dxa"/>
          </w:tcPr>
          <w:p w:rsidR="00D8459E" w:rsidRPr="00CF4498" w:rsidRDefault="00D8459E" w:rsidP="00D8459E">
            <w:pPr>
              <w:tabs>
                <w:tab w:val="left" w:pos="2949"/>
              </w:tabs>
              <w:rPr>
                <w:sz w:val="28"/>
                <w:szCs w:val="32"/>
              </w:rPr>
            </w:pPr>
            <w:r w:rsidRPr="00CF4498">
              <w:rPr>
                <w:rFonts w:ascii="DVB-TTYogesh" w:hAnsi="DVB-TTYogesh"/>
                <w:sz w:val="28"/>
                <w:szCs w:val="32"/>
              </w:rPr>
              <w:t>úÖ¯Ö¿Öß</w:t>
            </w:r>
          </w:p>
        </w:tc>
        <w:tc>
          <w:tcPr>
            <w:tcW w:w="2160" w:type="dxa"/>
          </w:tcPr>
          <w:p w:rsidR="00D8459E" w:rsidRDefault="00D8459E" w:rsidP="00D8459E">
            <w:pPr>
              <w:tabs>
                <w:tab w:val="left" w:pos="2949"/>
              </w:tabs>
              <w:rPr>
                <w:sz w:val="28"/>
                <w:szCs w:val="32"/>
              </w:rPr>
            </w:pPr>
            <w:r w:rsidRPr="00CF4498">
              <w:rPr>
                <w:sz w:val="28"/>
                <w:szCs w:val="32"/>
              </w:rPr>
              <w:t>Black winged kite</w:t>
            </w:r>
          </w:p>
          <w:p w:rsidR="00461EC2" w:rsidRPr="00CF4498" w:rsidRDefault="00461EC2" w:rsidP="00D8459E">
            <w:pPr>
              <w:tabs>
                <w:tab w:val="left" w:pos="2949"/>
              </w:tabs>
              <w:rPr>
                <w:sz w:val="28"/>
                <w:szCs w:val="32"/>
              </w:rPr>
            </w:pPr>
          </w:p>
        </w:tc>
        <w:tc>
          <w:tcPr>
            <w:tcW w:w="2880" w:type="dxa"/>
          </w:tcPr>
          <w:p w:rsidR="00D8459E" w:rsidRPr="00CF4498" w:rsidRDefault="00D8459E" w:rsidP="00D8459E">
            <w:pPr>
              <w:tabs>
                <w:tab w:val="left" w:pos="2949"/>
              </w:tabs>
              <w:rPr>
                <w:sz w:val="28"/>
                <w:szCs w:val="32"/>
              </w:rPr>
            </w:pPr>
            <w:r w:rsidRPr="00CF4498">
              <w:rPr>
                <w:sz w:val="28"/>
                <w:szCs w:val="32"/>
              </w:rPr>
              <w:t>Elanus careuleus</w:t>
            </w:r>
          </w:p>
        </w:tc>
        <w:tc>
          <w:tcPr>
            <w:tcW w:w="1260" w:type="dxa"/>
          </w:tcPr>
          <w:p w:rsidR="00D8459E" w:rsidRPr="00CF4498" w:rsidRDefault="00D8459E" w:rsidP="00D8459E">
            <w:pPr>
              <w:tabs>
                <w:tab w:val="left" w:pos="2949"/>
              </w:tabs>
              <w:rPr>
                <w:sz w:val="28"/>
                <w:szCs w:val="32"/>
              </w:rPr>
            </w:pPr>
            <w:r w:rsidRPr="00CF4498">
              <w:rPr>
                <w:sz w:val="28"/>
                <w:szCs w:val="32"/>
              </w:rPr>
              <w:t>R</w:t>
            </w:r>
          </w:p>
        </w:tc>
        <w:tc>
          <w:tcPr>
            <w:tcW w:w="1440" w:type="dxa"/>
          </w:tcPr>
          <w:p w:rsidR="00D8459E" w:rsidRPr="00CF4498" w:rsidRDefault="00D8459E" w:rsidP="00D8459E">
            <w:pPr>
              <w:tabs>
                <w:tab w:val="left" w:pos="2949"/>
              </w:tabs>
              <w:jc w:val="center"/>
              <w:rPr>
                <w:sz w:val="28"/>
                <w:szCs w:val="32"/>
              </w:rPr>
            </w:pPr>
            <w:r w:rsidRPr="00CF4498">
              <w:rPr>
                <w:sz w:val="28"/>
                <w:szCs w:val="32"/>
              </w:rPr>
              <w:t>U</w:t>
            </w:r>
          </w:p>
        </w:tc>
      </w:tr>
      <w:tr w:rsidR="00D8459E" w:rsidRPr="00CF4498" w:rsidTr="00D8459E">
        <w:tc>
          <w:tcPr>
            <w:tcW w:w="630" w:type="dxa"/>
          </w:tcPr>
          <w:p w:rsidR="00D8459E" w:rsidRPr="00CF4498" w:rsidRDefault="00D8459E" w:rsidP="00D8459E">
            <w:pPr>
              <w:tabs>
                <w:tab w:val="left" w:pos="2949"/>
              </w:tabs>
              <w:rPr>
                <w:sz w:val="28"/>
                <w:szCs w:val="32"/>
              </w:rPr>
            </w:pPr>
          </w:p>
        </w:tc>
        <w:tc>
          <w:tcPr>
            <w:tcW w:w="9360" w:type="dxa"/>
            <w:gridSpan w:val="5"/>
          </w:tcPr>
          <w:p w:rsidR="00D8459E" w:rsidRPr="00CF4498" w:rsidRDefault="00D8459E" w:rsidP="00D8459E">
            <w:pPr>
              <w:tabs>
                <w:tab w:val="left" w:pos="2949"/>
              </w:tabs>
              <w:rPr>
                <w:b/>
                <w:sz w:val="28"/>
                <w:szCs w:val="32"/>
              </w:rPr>
            </w:pPr>
            <w:r w:rsidRPr="00CF4498">
              <w:rPr>
                <w:b/>
                <w:sz w:val="28"/>
                <w:szCs w:val="32"/>
              </w:rPr>
              <w:t>Family : PHASIANDIAE</w:t>
            </w:r>
          </w:p>
        </w:tc>
      </w:tr>
      <w:tr w:rsidR="00D8459E" w:rsidRPr="00CF4498" w:rsidTr="00D8459E">
        <w:tc>
          <w:tcPr>
            <w:tcW w:w="630" w:type="dxa"/>
          </w:tcPr>
          <w:p w:rsidR="00D8459E" w:rsidRPr="00CF4498" w:rsidRDefault="00D8459E" w:rsidP="00D8459E">
            <w:pPr>
              <w:tabs>
                <w:tab w:val="left" w:pos="2949"/>
              </w:tabs>
              <w:rPr>
                <w:sz w:val="28"/>
                <w:szCs w:val="32"/>
              </w:rPr>
            </w:pPr>
            <w:r w:rsidRPr="00CF4498">
              <w:rPr>
                <w:sz w:val="28"/>
                <w:szCs w:val="32"/>
              </w:rPr>
              <w:t>10</w:t>
            </w:r>
          </w:p>
        </w:tc>
        <w:tc>
          <w:tcPr>
            <w:tcW w:w="1620" w:type="dxa"/>
          </w:tcPr>
          <w:p w:rsidR="00D8459E" w:rsidRPr="00CF4498" w:rsidRDefault="00D8459E" w:rsidP="00D8459E">
            <w:pPr>
              <w:tabs>
                <w:tab w:val="left" w:pos="2949"/>
              </w:tabs>
              <w:rPr>
                <w:sz w:val="28"/>
                <w:szCs w:val="32"/>
              </w:rPr>
            </w:pPr>
            <w:r w:rsidRPr="00CF4498">
              <w:rPr>
                <w:rFonts w:ascii="DVB-TTYogesh" w:hAnsi="DVB-TTYogesh"/>
                <w:sz w:val="28"/>
                <w:szCs w:val="32"/>
              </w:rPr>
              <w:t>¸üÖÖß ×ŸÖŸÖ¸ü</w:t>
            </w:r>
          </w:p>
        </w:tc>
        <w:tc>
          <w:tcPr>
            <w:tcW w:w="2160" w:type="dxa"/>
          </w:tcPr>
          <w:p w:rsidR="00D8459E" w:rsidRPr="00CF4498" w:rsidRDefault="00D8459E" w:rsidP="00D8459E">
            <w:pPr>
              <w:tabs>
                <w:tab w:val="left" w:pos="2949"/>
              </w:tabs>
              <w:rPr>
                <w:sz w:val="28"/>
                <w:szCs w:val="32"/>
              </w:rPr>
            </w:pPr>
            <w:r w:rsidRPr="00CF4498">
              <w:rPr>
                <w:sz w:val="28"/>
                <w:szCs w:val="32"/>
              </w:rPr>
              <w:t>Gray Partridge</w:t>
            </w:r>
          </w:p>
        </w:tc>
        <w:tc>
          <w:tcPr>
            <w:tcW w:w="2880" w:type="dxa"/>
          </w:tcPr>
          <w:p w:rsidR="00D8459E" w:rsidRPr="00CF4498" w:rsidRDefault="00D8459E" w:rsidP="00D8459E">
            <w:pPr>
              <w:tabs>
                <w:tab w:val="left" w:pos="2949"/>
              </w:tabs>
              <w:rPr>
                <w:sz w:val="28"/>
                <w:szCs w:val="32"/>
              </w:rPr>
            </w:pPr>
            <w:r w:rsidRPr="00CF4498">
              <w:rPr>
                <w:sz w:val="28"/>
                <w:szCs w:val="32"/>
              </w:rPr>
              <w:t>Francolinus Pondicerianus</w:t>
            </w:r>
          </w:p>
        </w:tc>
        <w:tc>
          <w:tcPr>
            <w:tcW w:w="1260" w:type="dxa"/>
          </w:tcPr>
          <w:p w:rsidR="00D8459E" w:rsidRPr="00CF4498" w:rsidRDefault="00D8459E" w:rsidP="00D8459E">
            <w:pPr>
              <w:tabs>
                <w:tab w:val="left" w:pos="2949"/>
              </w:tabs>
              <w:rPr>
                <w:sz w:val="28"/>
                <w:szCs w:val="32"/>
              </w:rPr>
            </w:pPr>
            <w:r w:rsidRPr="00CF4498">
              <w:rPr>
                <w:sz w:val="28"/>
                <w:szCs w:val="32"/>
              </w:rPr>
              <w:t>R</w:t>
            </w:r>
          </w:p>
        </w:tc>
        <w:tc>
          <w:tcPr>
            <w:tcW w:w="1440" w:type="dxa"/>
          </w:tcPr>
          <w:p w:rsidR="00D8459E" w:rsidRPr="00CF4498" w:rsidRDefault="00D8459E" w:rsidP="00D8459E">
            <w:pPr>
              <w:tabs>
                <w:tab w:val="left" w:pos="2949"/>
              </w:tabs>
              <w:jc w:val="center"/>
              <w:rPr>
                <w:sz w:val="28"/>
                <w:szCs w:val="32"/>
              </w:rPr>
            </w:pPr>
            <w:r w:rsidRPr="00CF4498">
              <w:rPr>
                <w:sz w:val="28"/>
                <w:szCs w:val="32"/>
              </w:rPr>
              <w:t>C</w:t>
            </w:r>
          </w:p>
        </w:tc>
      </w:tr>
      <w:tr w:rsidR="00D8459E" w:rsidRPr="00CF4498" w:rsidTr="00D8459E">
        <w:tc>
          <w:tcPr>
            <w:tcW w:w="630" w:type="dxa"/>
          </w:tcPr>
          <w:p w:rsidR="00D8459E" w:rsidRPr="00CF4498" w:rsidRDefault="00D8459E" w:rsidP="00D8459E">
            <w:pPr>
              <w:tabs>
                <w:tab w:val="left" w:pos="2949"/>
              </w:tabs>
              <w:rPr>
                <w:sz w:val="28"/>
                <w:szCs w:val="32"/>
              </w:rPr>
            </w:pPr>
            <w:r w:rsidRPr="00CF4498">
              <w:rPr>
                <w:sz w:val="28"/>
                <w:szCs w:val="32"/>
              </w:rPr>
              <w:t>11</w:t>
            </w:r>
          </w:p>
        </w:tc>
        <w:tc>
          <w:tcPr>
            <w:tcW w:w="1620" w:type="dxa"/>
          </w:tcPr>
          <w:p w:rsidR="00D8459E" w:rsidRPr="00CF4498" w:rsidRDefault="00D8459E" w:rsidP="00D8459E">
            <w:pPr>
              <w:tabs>
                <w:tab w:val="left" w:pos="2949"/>
              </w:tabs>
              <w:rPr>
                <w:sz w:val="28"/>
                <w:szCs w:val="32"/>
              </w:rPr>
            </w:pPr>
          </w:p>
        </w:tc>
        <w:tc>
          <w:tcPr>
            <w:tcW w:w="2160" w:type="dxa"/>
          </w:tcPr>
          <w:p w:rsidR="00D8459E" w:rsidRPr="00CF4498" w:rsidRDefault="00D8459E" w:rsidP="00D8459E">
            <w:pPr>
              <w:tabs>
                <w:tab w:val="left" w:pos="2949"/>
              </w:tabs>
              <w:rPr>
                <w:sz w:val="28"/>
                <w:szCs w:val="32"/>
              </w:rPr>
            </w:pPr>
            <w:r w:rsidRPr="00CF4498">
              <w:rPr>
                <w:sz w:val="28"/>
                <w:szCs w:val="32"/>
              </w:rPr>
              <w:t>Painted Partridge</w:t>
            </w:r>
          </w:p>
        </w:tc>
        <w:tc>
          <w:tcPr>
            <w:tcW w:w="2880" w:type="dxa"/>
          </w:tcPr>
          <w:p w:rsidR="00D8459E" w:rsidRPr="00CF4498" w:rsidRDefault="00D8459E" w:rsidP="00D8459E">
            <w:pPr>
              <w:tabs>
                <w:tab w:val="left" w:pos="2949"/>
              </w:tabs>
              <w:rPr>
                <w:sz w:val="28"/>
                <w:szCs w:val="32"/>
              </w:rPr>
            </w:pPr>
          </w:p>
        </w:tc>
        <w:tc>
          <w:tcPr>
            <w:tcW w:w="1260" w:type="dxa"/>
          </w:tcPr>
          <w:p w:rsidR="00D8459E" w:rsidRPr="00CF4498" w:rsidRDefault="00D8459E" w:rsidP="00D8459E">
            <w:pPr>
              <w:tabs>
                <w:tab w:val="left" w:pos="2949"/>
              </w:tabs>
              <w:rPr>
                <w:sz w:val="28"/>
                <w:szCs w:val="32"/>
              </w:rPr>
            </w:pPr>
            <w:r w:rsidRPr="00CF4498">
              <w:rPr>
                <w:sz w:val="28"/>
                <w:szCs w:val="32"/>
              </w:rPr>
              <w:t>R</w:t>
            </w:r>
          </w:p>
        </w:tc>
        <w:tc>
          <w:tcPr>
            <w:tcW w:w="1440" w:type="dxa"/>
          </w:tcPr>
          <w:p w:rsidR="00D8459E" w:rsidRPr="00CF4498" w:rsidRDefault="00D8459E" w:rsidP="00D8459E">
            <w:pPr>
              <w:tabs>
                <w:tab w:val="left" w:pos="2949"/>
              </w:tabs>
              <w:jc w:val="center"/>
              <w:rPr>
                <w:sz w:val="28"/>
                <w:szCs w:val="32"/>
              </w:rPr>
            </w:pPr>
            <w:r w:rsidRPr="00CF4498">
              <w:rPr>
                <w:sz w:val="28"/>
                <w:szCs w:val="32"/>
              </w:rPr>
              <w:t>C</w:t>
            </w:r>
          </w:p>
        </w:tc>
      </w:tr>
      <w:tr w:rsidR="00D8459E" w:rsidRPr="00CF4498" w:rsidTr="00D8459E">
        <w:tc>
          <w:tcPr>
            <w:tcW w:w="630" w:type="dxa"/>
          </w:tcPr>
          <w:p w:rsidR="00D8459E" w:rsidRPr="00CF4498" w:rsidRDefault="00D8459E" w:rsidP="00D8459E">
            <w:pPr>
              <w:tabs>
                <w:tab w:val="left" w:pos="2949"/>
              </w:tabs>
              <w:rPr>
                <w:sz w:val="28"/>
                <w:szCs w:val="32"/>
              </w:rPr>
            </w:pPr>
            <w:r w:rsidRPr="00CF4498">
              <w:rPr>
                <w:sz w:val="28"/>
                <w:szCs w:val="32"/>
              </w:rPr>
              <w:t>12</w:t>
            </w:r>
          </w:p>
        </w:tc>
        <w:tc>
          <w:tcPr>
            <w:tcW w:w="1620" w:type="dxa"/>
          </w:tcPr>
          <w:p w:rsidR="00D8459E" w:rsidRPr="00CF4498" w:rsidRDefault="00D8459E" w:rsidP="00D8459E">
            <w:pPr>
              <w:tabs>
                <w:tab w:val="left" w:pos="2949"/>
              </w:tabs>
              <w:rPr>
                <w:sz w:val="28"/>
                <w:szCs w:val="32"/>
              </w:rPr>
            </w:pPr>
            <w:r w:rsidRPr="00CF4498">
              <w:rPr>
                <w:rFonts w:ascii="DVB-TTYogesh" w:hAnsi="DVB-TTYogesh"/>
                <w:sz w:val="28"/>
                <w:szCs w:val="32"/>
              </w:rPr>
              <w:t>´ÖÖê¸ü</w:t>
            </w:r>
          </w:p>
        </w:tc>
        <w:tc>
          <w:tcPr>
            <w:tcW w:w="2160" w:type="dxa"/>
          </w:tcPr>
          <w:p w:rsidR="00D8459E" w:rsidRPr="00CF4498" w:rsidRDefault="00D8459E" w:rsidP="00D8459E">
            <w:pPr>
              <w:tabs>
                <w:tab w:val="left" w:pos="2949"/>
              </w:tabs>
              <w:rPr>
                <w:sz w:val="28"/>
                <w:szCs w:val="32"/>
              </w:rPr>
            </w:pPr>
            <w:r w:rsidRPr="00CF4498">
              <w:rPr>
                <w:sz w:val="28"/>
                <w:szCs w:val="32"/>
              </w:rPr>
              <w:t>Common Peafowl</w:t>
            </w:r>
          </w:p>
        </w:tc>
        <w:tc>
          <w:tcPr>
            <w:tcW w:w="2880" w:type="dxa"/>
          </w:tcPr>
          <w:p w:rsidR="00D8459E" w:rsidRPr="00CF4498" w:rsidRDefault="00D8459E" w:rsidP="00D8459E">
            <w:pPr>
              <w:tabs>
                <w:tab w:val="left" w:pos="2949"/>
              </w:tabs>
              <w:rPr>
                <w:sz w:val="28"/>
                <w:szCs w:val="32"/>
              </w:rPr>
            </w:pPr>
            <w:r w:rsidRPr="00CF4498">
              <w:rPr>
                <w:sz w:val="28"/>
                <w:szCs w:val="32"/>
              </w:rPr>
              <w:t>Pava Cristatus</w:t>
            </w:r>
          </w:p>
        </w:tc>
        <w:tc>
          <w:tcPr>
            <w:tcW w:w="1260" w:type="dxa"/>
          </w:tcPr>
          <w:p w:rsidR="00D8459E" w:rsidRPr="00CF4498" w:rsidRDefault="00D8459E" w:rsidP="00D8459E">
            <w:pPr>
              <w:tabs>
                <w:tab w:val="left" w:pos="2949"/>
              </w:tabs>
              <w:rPr>
                <w:sz w:val="28"/>
                <w:szCs w:val="32"/>
              </w:rPr>
            </w:pPr>
            <w:r w:rsidRPr="00CF4498">
              <w:rPr>
                <w:sz w:val="28"/>
                <w:szCs w:val="32"/>
              </w:rPr>
              <w:t>R</w:t>
            </w:r>
          </w:p>
        </w:tc>
        <w:tc>
          <w:tcPr>
            <w:tcW w:w="1440" w:type="dxa"/>
          </w:tcPr>
          <w:p w:rsidR="00D8459E" w:rsidRPr="00CF4498" w:rsidRDefault="00D8459E" w:rsidP="00D8459E">
            <w:pPr>
              <w:tabs>
                <w:tab w:val="left" w:pos="2949"/>
              </w:tabs>
              <w:jc w:val="center"/>
              <w:rPr>
                <w:sz w:val="28"/>
                <w:szCs w:val="32"/>
              </w:rPr>
            </w:pPr>
            <w:r w:rsidRPr="00CF4498">
              <w:rPr>
                <w:sz w:val="28"/>
                <w:szCs w:val="32"/>
              </w:rPr>
              <w:t>A</w:t>
            </w:r>
          </w:p>
        </w:tc>
      </w:tr>
      <w:tr w:rsidR="00D8459E" w:rsidRPr="00CF4498" w:rsidTr="00D8459E">
        <w:tc>
          <w:tcPr>
            <w:tcW w:w="630" w:type="dxa"/>
          </w:tcPr>
          <w:p w:rsidR="00D8459E" w:rsidRPr="00CF4498" w:rsidRDefault="00D8459E" w:rsidP="00D8459E">
            <w:pPr>
              <w:tabs>
                <w:tab w:val="left" w:pos="2949"/>
              </w:tabs>
              <w:rPr>
                <w:sz w:val="28"/>
                <w:szCs w:val="32"/>
              </w:rPr>
            </w:pPr>
          </w:p>
        </w:tc>
        <w:tc>
          <w:tcPr>
            <w:tcW w:w="9360" w:type="dxa"/>
            <w:gridSpan w:val="5"/>
          </w:tcPr>
          <w:p w:rsidR="00D8459E" w:rsidRPr="00CF4498" w:rsidRDefault="00D8459E" w:rsidP="00D8459E">
            <w:pPr>
              <w:tabs>
                <w:tab w:val="left" w:pos="2949"/>
              </w:tabs>
              <w:rPr>
                <w:sz w:val="28"/>
                <w:szCs w:val="32"/>
              </w:rPr>
            </w:pPr>
            <w:r w:rsidRPr="00CF4498">
              <w:rPr>
                <w:sz w:val="28"/>
                <w:szCs w:val="32"/>
              </w:rPr>
              <w:t>Family : CHARADRIIDAE</w:t>
            </w:r>
          </w:p>
        </w:tc>
      </w:tr>
      <w:tr w:rsidR="00D8459E" w:rsidRPr="00CF4498" w:rsidTr="00D8459E">
        <w:tc>
          <w:tcPr>
            <w:tcW w:w="630" w:type="dxa"/>
          </w:tcPr>
          <w:p w:rsidR="00D8459E" w:rsidRPr="00CF4498" w:rsidRDefault="00D8459E" w:rsidP="00D8459E">
            <w:pPr>
              <w:tabs>
                <w:tab w:val="left" w:pos="2949"/>
              </w:tabs>
              <w:rPr>
                <w:sz w:val="28"/>
                <w:szCs w:val="32"/>
              </w:rPr>
            </w:pPr>
            <w:r w:rsidRPr="00CF4498">
              <w:rPr>
                <w:sz w:val="28"/>
                <w:szCs w:val="32"/>
              </w:rPr>
              <w:t>13</w:t>
            </w:r>
          </w:p>
        </w:tc>
        <w:tc>
          <w:tcPr>
            <w:tcW w:w="1620" w:type="dxa"/>
          </w:tcPr>
          <w:p w:rsidR="00D8459E" w:rsidRPr="00CF4498" w:rsidRDefault="00D8459E" w:rsidP="00D8459E">
            <w:pPr>
              <w:tabs>
                <w:tab w:val="left" w:pos="2949"/>
              </w:tabs>
              <w:rPr>
                <w:sz w:val="28"/>
                <w:szCs w:val="32"/>
              </w:rPr>
            </w:pPr>
            <w:r w:rsidRPr="00CF4498">
              <w:rPr>
                <w:rFonts w:ascii="DVB-TTYogesh" w:hAnsi="DVB-TTYogesh"/>
                <w:sz w:val="28"/>
                <w:szCs w:val="32"/>
              </w:rPr>
              <w:t>×™ü™ü¾Ößüü</w:t>
            </w:r>
          </w:p>
        </w:tc>
        <w:tc>
          <w:tcPr>
            <w:tcW w:w="2160" w:type="dxa"/>
          </w:tcPr>
          <w:p w:rsidR="00D8459E" w:rsidRPr="00CF4498" w:rsidRDefault="00D8459E" w:rsidP="00D8459E">
            <w:pPr>
              <w:tabs>
                <w:tab w:val="left" w:pos="2949"/>
              </w:tabs>
              <w:rPr>
                <w:sz w:val="28"/>
                <w:szCs w:val="32"/>
              </w:rPr>
            </w:pPr>
            <w:r w:rsidRPr="00CF4498">
              <w:rPr>
                <w:sz w:val="28"/>
                <w:szCs w:val="32"/>
              </w:rPr>
              <w:t>Redwattled lapwing</w:t>
            </w:r>
          </w:p>
        </w:tc>
        <w:tc>
          <w:tcPr>
            <w:tcW w:w="2880" w:type="dxa"/>
          </w:tcPr>
          <w:p w:rsidR="00D8459E" w:rsidRPr="00CF4498" w:rsidRDefault="00D8459E" w:rsidP="00D8459E">
            <w:pPr>
              <w:tabs>
                <w:tab w:val="left" w:pos="2949"/>
              </w:tabs>
              <w:rPr>
                <w:sz w:val="28"/>
                <w:szCs w:val="32"/>
              </w:rPr>
            </w:pPr>
            <w:r w:rsidRPr="00CF4498">
              <w:rPr>
                <w:sz w:val="28"/>
                <w:szCs w:val="32"/>
              </w:rPr>
              <w:t>Venellus indicus</w:t>
            </w:r>
          </w:p>
        </w:tc>
        <w:tc>
          <w:tcPr>
            <w:tcW w:w="1260" w:type="dxa"/>
          </w:tcPr>
          <w:p w:rsidR="00D8459E" w:rsidRPr="00CF4498" w:rsidRDefault="00D8459E" w:rsidP="00D8459E">
            <w:pPr>
              <w:tabs>
                <w:tab w:val="left" w:pos="2949"/>
              </w:tabs>
              <w:rPr>
                <w:sz w:val="28"/>
                <w:szCs w:val="32"/>
              </w:rPr>
            </w:pPr>
            <w:r w:rsidRPr="00CF4498">
              <w:rPr>
                <w:sz w:val="28"/>
                <w:szCs w:val="32"/>
              </w:rPr>
              <w:t>R</w:t>
            </w:r>
          </w:p>
        </w:tc>
        <w:tc>
          <w:tcPr>
            <w:tcW w:w="1440" w:type="dxa"/>
          </w:tcPr>
          <w:p w:rsidR="00D8459E" w:rsidRPr="00CF4498" w:rsidRDefault="00D8459E" w:rsidP="00D8459E">
            <w:pPr>
              <w:tabs>
                <w:tab w:val="left" w:pos="2949"/>
              </w:tabs>
              <w:jc w:val="center"/>
              <w:rPr>
                <w:sz w:val="28"/>
                <w:szCs w:val="32"/>
              </w:rPr>
            </w:pPr>
            <w:r w:rsidRPr="00CF4498">
              <w:rPr>
                <w:sz w:val="28"/>
                <w:szCs w:val="32"/>
              </w:rPr>
              <w:t>C</w:t>
            </w:r>
          </w:p>
        </w:tc>
      </w:tr>
    </w:tbl>
    <w:tbl>
      <w:tblPr>
        <w:tblW w:w="9902"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0"/>
        <w:gridCol w:w="1620"/>
        <w:gridCol w:w="2160"/>
        <w:gridCol w:w="2880"/>
        <w:gridCol w:w="1260"/>
        <w:gridCol w:w="1352"/>
      </w:tblGrid>
      <w:tr w:rsidR="009A17F1" w:rsidRPr="00CF4498" w:rsidTr="00CF4498">
        <w:tc>
          <w:tcPr>
            <w:tcW w:w="630" w:type="dxa"/>
          </w:tcPr>
          <w:p w:rsidR="009A17F1" w:rsidRPr="00CF4498" w:rsidRDefault="009A17F1" w:rsidP="001F251B">
            <w:pPr>
              <w:tabs>
                <w:tab w:val="left" w:pos="2949"/>
              </w:tabs>
              <w:rPr>
                <w:sz w:val="28"/>
                <w:szCs w:val="32"/>
              </w:rPr>
            </w:pPr>
            <w:r w:rsidRPr="00CF4498">
              <w:rPr>
                <w:sz w:val="28"/>
                <w:szCs w:val="32"/>
              </w:rPr>
              <w:t>14</w:t>
            </w:r>
          </w:p>
        </w:tc>
        <w:tc>
          <w:tcPr>
            <w:tcW w:w="1620" w:type="dxa"/>
          </w:tcPr>
          <w:p w:rsidR="009A17F1" w:rsidRPr="00CF4498" w:rsidRDefault="009A17F1" w:rsidP="001F251B">
            <w:pPr>
              <w:tabs>
                <w:tab w:val="left" w:pos="2949"/>
              </w:tabs>
              <w:rPr>
                <w:sz w:val="28"/>
                <w:szCs w:val="32"/>
              </w:rPr>
            </w:pPr>
            <w:r w:rsidRPr="00CF4498">
              <w:rPr>
                <w:rFonts w:ascii="DVB-TTYogesh" w:hAnsi="DVB-TTYogesh"/>
                <w:sz w:val="28"/>
                <w:szCs w:val="32"/>
              </w:rPr>
              <w:t>ÃÖÖ´ÖÖ­µÖ ŸÖãŸÖÖ¸üß</w:t>
            </w:r>
          </w:p>
        </w:tc>
        <w:tc>
          <w:tcPr>
            <w:tcW w:w="2160" w:type="dxa"/>
          </w:tcPr>
          <w:p w:rsidR="009A17F1" w:rsidRPr="00CF4498" w:rsidRDefault="00497B00" w:rsidP="001F251B">
            <w:pPr>
              <w:tabs>
                <w:tab w:val="left" w:pos="2949"/>
              </w:tabs>
              <w:rPr>
                <w:sz w:val="28"/>
                <w:szCs w:val="32"/>
              </w:rPr>
            </w:pPr>
            <w:r w:rsidRPr="00CF4498">
              <w:rPr>
                <w:sz w:val="28"/>
                <w:szCs w:val="32"/>
              </w:rPr>
              <w:t>Common sandpiper</w:t>
            </w:r>
          </w:p>
        </w:tc>
        <w:tc>
          <w:tcPr>
            <w:tcW w:w="2880" w:type="dxa"/>
          </w:tcPr>
          <w:p w:rsidR="009A17F1" w:rsidRPr="00CF4498" w:rsidRDefault="00497B00" w:rsidP="001F251B">
            <w:pPr>
              <w:tabs>
                <w:tab w:val="left" w:pos="2949"/>
              </w:tabs>
              <w:rPr>
                <w:sz w:val="28"/>
                <w:szCs w:val="32"/>
              </w:rPr>
            </w:pPr>
            <w:r w:rsidRPr="00CF4498">
              <w:rPr>
                <w:sz w:val="28"/>
                <w:szCs w:val="32"/>
              </w:rPr>
              <w:t>Tringar hypoleucos</w:t>
            </w:r>
          </w:p>
        </w:tc>
        <w:tc>
          <w:tcPr>
            <w:tcW w:w="1260" w:type="dxa"/>
          </w:tcPr>
          <w:p w:rsidR="009A17F1" w:rsidRPr="00CF4498" w:rsidRDefault="00497B00" w:rsidP="001F251B">
            <w:pPr>
              <w:tabs>
                <w:tab w:val="left" w:pos="2949"/>
              </w:tabs>
              <w:rPr>
                <w:sz w:val="28"/>
                <w:szCs w:val="32"/>
              </w:rPr>
            </w:pPr>
            <w:r w:rsidRPr="00CF4498">
              <w:rPr>
                <w:sz w:val="28"/>
                <w:szCs w:val="32"/>
              </w:rPr>
              <w:t>RM</w:t>
            </w:r>
          </w:p>
        </w:tc>
        <w:tc>
          <w:tcPr>
            <w:tcW w:w="1352" w:type="dxa"/>
          </w:tcPr>
          <w:p w:rsidR="009A17F1" w:rsidRPr="00CF4498" w:rsidRDefault="00497B00" w:rsidP="001F251B">
            <w:pPr>
              <w:tabs>
                <w:tab w:val="left" w:pos="2949"/>
              </w:tabs>
              <w:jc w:val="center"/>
              <w:rPr>
                <w:sz w:val="28"/>
                <w:szCs w:val="32"/>
              </w:rPr>
            </w:pPr>
            <w:r w:rsidRPr="00CF4498">
              <w:rPr>
                <w:sz w:val="28"/>
                <w:szCs w:val="32"/>
              </w:rPr>
              <w:t>C</w:t>
            </w:r>
          </w:p>
        </w:tc>
      </w:tr>
      <w:tr w:rsidR="009A17F1" w:rsidRPr="00CF4498" w:rsidTr="00CF4498">
        <w:tc>
          <w:tcPr>
            <w:tcW w:w="630" w:type="dxa"/>
          </w:tcPr>
          <w:p w:rsidR="009A17F1" w:rsidRPr="00CF4498" w:rsidRDefault="009A17F1" w:rsidP="001F251B">
            <w:pPr>
              <w:tabs>
                <w:tab w:val="left" w:pos="2949"/>
              </w:tabs>
              <w:rPr>
                <w:sz w:val="28"/>
                <w:szCs w:val="32"/>
              </w:rPr>
            </w:pPr>
          </w:p>
        </w:tc>
        <w:tc>
          <w:tcPr>
            <w:tcW w:w="9272" w:type="dxa"/>
            <w:gridSpan w:val="5"/>
          </w:tcPr>
          <w:p w:rsidR="009A17F1" w:rsidRPr="00CF4498" w:rsidRDefault="009A17F1" w:rsidP="001F251B">
            <w:pPr>
              <w:tabs>
                <w:tab w:val="left" w:pos="2949"/>
              </w:tabs>
              <w:rPr>
                <w:b/>
                <w:sz w:val="28"/>
                <w:szCs w:val="32"/>
              </w:rPr>
            </w:pPr>
            <w:r w:rsidRPr="00CF4498">
              <w:rPr>
                <w:b/>
                <w:sz w:val="28"/>
                <w:szCs w:val="32"/>
              </w:rPr>
              <w:t>Family : RALLIDAE</w:t>
            </w:r>
          </w:p>
        </w:tc>
      </w:tr>
      <w:tr w:rsidR="009A17F1" w:rsidRPr="00CF4498" w:rsidTr="00CF4498">
        <w:tc>
          <w:tcPr>
            <w:tcW w:w="630" w:type="dxa"/>
          </w:tcPr>
          <w:p w:rsidR="009A17F1" w:rsidRPr="00CF4498" w:rsidRDefault="009A17F1" w:rsidP="001F251B">
            <w:pPr>
              <w:tabs>
                <w:tab w:val="left" w:pos="2949"/>
              </w:tabs>
              <w:rPr>
                <w:sz w:val="28"/>
                <w:szCs w:val="32"/>
              </w:rPr>
            </w:pPr>
            <w:r w:rsidRPr="00CF4498">
              <w:rPr>
                <w:sz w:val="28"/>
                <w:szCs w:val="32"/>
              </w:rPr>
              <w:t>15</w:t>
            </w:r>
          </w:p>
        </w:tc>
        <w:tc>
          <w:tcPr>
            <w:tcW w:w="1620" w:type="dxa"/>
          </w:tcPr>
          <w:p w:rsidR="009A17F1" w:rsidRPr="00CF4498" w:rsidRDefault="009A17F1" w:rsidP="001F251B">
            <w:pPr>
              <w:tabs>
                <w:tab w:val="left" w:pos="2949"/>
              </w:tabs>
              <w:rPr>
                <w:rFonts w:ascii="DVB-TTYogesh" w:hAnsi="DVB-TTYogesh"/>
                <w:sz w:val="28"/>
                <w:szCs w:val="32"/>
              </w:rPr>
            </w:pPr>
            <w:r w:rsidRPr="00CF4498">
              <w:rPr>
                <w:rFonts w:ascii="DVB-TTYogesh" w:hAnsi="DVB-TTYogesh"/>
                <w:sz w:val="28"/>
                <w:szCs w:val="32"/>
              </w:rPr>
              <w:t>¿Öã³ÖÏ ¾ÖÖß</w:t>
            </w:r>
          </w:p>
          <w:p w:rsidR="009A17F1" w:rsidRPr="00CF4498" w:rsidRDefault="009A17F1" w:rsidP="001F251B">
            <w:pPr>
              <w:tabs>
                <w:tab w:val="left" w:pos="2949"/>
              </w:tabs>
              <w:rPr>
                <w:sz w:val="28"/>
                <w:szCs w:val="32"/>
              </w:rPr>
            </w:pPr>
            <w:r w:rsidRPr="00CF4498">
              <w:rPr>
                <w:rFonts w:ascii="DVB-TTYogesh" w:hAnsi="DVB-TTYogesh"/>
                <w:sz w:val="28"/>
                <w:szCs w:val="32"/>
              </w:rPr>
              <w:t>¯ÖÖÖúÖë²Ö›üß</w:t>
            </w:r>
          </w:p>
        </w:tc>
        <w:tc>
          <w:tcPr>
            <w:tcW w:w="2160" w:type="dxa"/>
          </w:tcPr>
          <w:p w:rsidR="009A17F1" w:rsidRPr="00CF4498" w:rsidRDefault="00497B00" w:rsidP="001F251B">
            <w:pPr>
              <w:tabs>
                <w:tab w:val="left" w:pos="2949"/>
              </w:tabs>
              <w:rPr>
                <w:sz w:val="28"/>
                <w:szCs w:val="32"/>
              </w:rPr>
            </w:pPr>
            <w:r w:rsidRPr="00CF4498">
              <w:rPr>
                <w:sz w:val="28"/>
                <w:szCs w:val="32"/>
              </w:rPr>
              <w:t>Whitebreasted waterhen</w:t>
            </w:r>
          </w:p>
        </w:tc>
        <w:tc>
          <w:tcPr>
            <w:tcW w:w="2880" w:type="dxa"/>
          </w:tcPr>
          <w:p w:rsidR="009A17F1" w:rsidRPr="00CF4498" w:rsidRDefault="00497B00" w:rsidP="001F251B">
            <w:pPr>
              <w:tabs>
                <w:tab w:val="left" w:pos="2949"/>
              </w:tabs>
              <w:rPr>
                <w:sz w:val="28"/>
                <w:szCs w:val="32"/>
              </w:rPr>
            </w:pPr>
            <w:r w:rsidRPr="00CF4498">
              <w:rPr>
                <w:sz w:val="28"/>
                <w:szCs w:val="32"/>
              </w:rPr>
              <w:t>Amanrornis phoenicurus</w:t>
            </w:r>
          </w:p>
        </w:tc>
        <w:tc>
          <w:tcPr>
            <w:tcW w:w="1260" w:type="dxa"/>
          </w:tcPr>
          <w:p w:rsidR="009A17F1" w:rsidRPr="00CF4498" w:rsidRDefault="00497B00" w:rsidP="001F251B">
            <w:pPr>
              <w:tabs>
                <w:tab w:val="left" w:pos="2949"/>
              </w:tabs>
              <w:rPr>
                <w:sz w:val="28"/>
                <w:szCs w:val="32"/>
              </w:rPr>
            </w:pPr>
            <w:r w:rsidRPr="00CF4498">
              <w:rPr>
                <w:sz w:val="28"/>
                <w:szCs w:val="32"/>
              </w:rPr>
              <w:t>R</w:t>
            </w:r>
          </w:p>
        </w:tc>
        <w:tc>
          <w:tcPr>
            <w:tcW w:w="1352" w:type="dxa"/>
          </w:tcPr>
          <w:p w:rsidR="009A17F1" w:rsidRPr="00CF4498" w:rsidRDefault="00497B00" w:rsidP="001F251B">
            <w:pPr>
              <w:tabs>
                <w:tab w:val="left" w:pos="2949"/>
              </w:tabs>
              <w:jc w:val="center"/>
              <w:rPr>
                <w:sz w:val="28"/>
                <w:szCs w:val="32"/>
              </w:rPr>
            </w:pPr>
            <w:r w:rsidRPr="00CF4498">
              <w:rPr>
                <w:sz w:val="28"/>
                <w:szCs w:val="32"/>
              </w:rPr>
              <w:t>C</w:t>
            </w:r>
          </w:p>
        </w:tc>
      </w:tr>
      <w:tr w:rsidR="009A17F1" w:rsidRPr="00CF4498" w:rsidTr="00CF4498">
        <w:tc>
          <w:tcPr>
            <w:tcW w:w="630" w:type="dxa"/>
          </w:tcPr>
          <w:p w:rsidR="009A17F1" w:rsidRPr="00CF4498" w:rsidRDefault="009A17F1" w:rsidP="001F251B">
            <w:pPr>
              <w:tabs>
                <w:tab w:val="left" w:pos="2949"/>
              </w:tabs>
              <w:rPr>
                <w:b/>
                <w:sz w:val="28"/>
                <w:szCs w:val="32"/>
              </w:rPr>
            </w:pPr>
          </w:p>
        </w:tc>
        <w:tc>
          <w:tcPr>
            <w:tcW w:w="9272" w:type="dxa"/>
            <w:gridSpan w:val="5"/>
          </w:tcPr>
          <w:p w:rsidR="009A17F1" w:rsidRPr="00CF4498" w:rsidRDefault="009A17F1" w:rsidP="001F251B">
            <w:pPr>
              <w:tabs>
                <w:tab w:val="left" w:pos="2949"/>
              </w:tabs>
              <w:rPr>
                <w:b/>
                <w:sz w:val="28"/>
                <w:szCs w:val="32"/>
              </w:rPr>
            </w:pPr>
            <w:r w:rsidRPr="00CF4498">
              <w:rPr>
                <w:b/>
                <w:sz w:val="28"/>
                <w:szCs w:val="32"/>
              </w:rPr>
              <w:t>Family :  RECURVIROSTRIDAE</w:t>
            </w:r>
          </w:p>
        </w:tc>
      </w:tr>
      <w:tr w:rsidR="009A17F1" w:rsidRPr="00CF4498" w:rsidTr="00CF4498">
        <w:tc>
          <w:tcPr>
            <w:tcW w:w="630" w:type="dxa"/>
          </w:tcPr>
          <w:p w:rsidR="009A17F1" w:rsidRPr="00CF4498" w:rsidRDefault="009A17F1" w:rsidP="001F251B">
            <w:pPr>
              <w:tabs>
                <w:tab w:val="left" w:pos="2949"/>
              </w:tabs>
              <w:rPr>
                <w:sz w:val="28"/>
                <w:szCs w:val="32"/>
              </w:rPr>
            </w:pPr>
            <w:r w:rsidRPr="00CF4498">
              <w:rPr>
                <w:sz w:val="28"/>
                <w:szCs w:val="32"/>
              </w:rPr>
              <w:t>16</w:t>
            </w:r>
          </w:p>
        </w:tc>
        <w:tc>
          <w:tcPr>
            <w:tcW w:w="1620" w:type="dxa"/>
          </w:tcPr>
          <w:p w:rsidR="009A17F1" w:rsidRPr="00CF4498" w:rsidRDefault="009A17F1" w:rsidP="001F251B">
            <w:pPr>
              <w:tabs>
                <w:tab w:val="left" w:pos="2949"/>
              </w:tabs>
              <w:rPr>
                <w:sz w:val="28"/>
                <w:szCs w:val="32"/>
              </w:rPr>
            </w:pPr>
            <w:r w:rsidRPr="00CF4498">
              <w:rPr>
                <w:rFonts w:ascii="DVB-TTYogesh" w:hAnsi="DVB-TTYogesh"/>
                <w:sz w:val="28"/>
                <w:szCs w:val="32"/>
              </w:rPr>
              <w:t>¿Öêú™üµÖÖ</w:t>
            </w:r>
          </w:p>
        </w:tc>
        <w:tc>
          <w:tcPr>
            <w:tcW w:w="2160" w:type="dxa"/>
          </w:tcPr>
          <w:p w:rsidR="009A17F1" w:rsidRPr="00CF4498" w:rsidRDefault="00497B00" w:rsidP="001F251B">
            <w:pPr>
              <w:tabs>
                <w:tab w:val="left" w:pos="2949"/>
              </w:tabs>
              <w:rPr>
                <w:sz w:val="28"/>
                <w:szCs w:val="32"/>
              </w:rPr>
            </w:pPr>
            <w:r w:rsidRPr="00CF4498">
              <w:rPr>
                <w:sz w:val="28"/>
                <w:szCs w:val="32"/>
              </w:rPr>
              <w:t>Black-winged Stilt</w:t>
            </w:r>
          </w:p>
        </w:tc>
        <w:tc>
          <w:tcPr>
            <w:tcW w:w="2880" w:type="dxa"/>
          </w:tcPr>
          <w:p w:rsidR="009A17F1" w:rsidRPr="00CF4498" w:rsidRDefault="00497B00" w:rsidP="001F251B">
            <w:pPr>
              <w:tabs>
                <w:tab w:val="left" w:pos="2949"/>
              </w:tabs>
              <w:rPr>
                <w:sz w:val="28"/>
                <w:szCs w:val="32"/>
              </w:rPr>
            </w:pPr>
            <w:r w:rsidRPr="00CF4498">
              <w:rPr>
                <w:sz w:val="28"/>
                <w:szCs w:val="32"/>
              </w:rPr>
              <w:t>Himantopus Himantopus</w:t>
            </w:r>
          </w:p>
        </w:tc>
        <w:tc>
          <w:tcPr>
            <w:tcW w:w="1260" w:type="dxa"/>
          </w:tcPr>
          <w:p w:rsidR="009A17F1" w:rsidRPr="00CF4498" w:rsidRDefault="00497B00" w:rsidP="001F251B">
            <w:pPr>
              <w:tabs>
                <w:tab w:val="left" w:pos="2949"/>
              </w:tabs>
              <w:rPr>
                <w:sz w:val="28"/>
                <w:szCs w:val="32"/>
              </w:rPr>
            </w:pPr>
            <w:r w:rsidRPr="00CF4498">
              <w:rPr>
                <w:sz w:val="28"/>
                <w:szCs w:val="32"/>
              </w:rPr>
              <w:t>RM</w:t>
            </w:r>
          </w:p>
        </w:tc>
        <w:tc>
          <w:tcPr>
            <w:tcW w:w="1352" w:type="dxa"/>
          </w:tcPr>
          <w:p w:rsidR="009A17F1" w:rsidRPr="00CF4498" w:rsidRDefault="00497B00" w:rsidP="001F251B">
            <w:pPr>
              <w:tabs>
                <w:tab w:val="left" w:pos="2949"/>
              </w:tabs>
              <w:jc w:val="center"/>
              <w:rPr>
                <w:sz w:val="28"/>
                <w:szCs w:val="32"/>
              </w:rPr>
            </w:pPr>
            <w:r w:rsidRPr="00CF4498">
              <w:rPr>
                <w:sz w:val="28"/>
                <w:szCs w:val="32"/>
              </w:rPr>
              <w:t>U</w:t>
            </w:r>
          </w:p>
        </w:tc>
      </w:tr>
      <w:tr w:rsidR="009A17F1" w:rsidRPr="00CF4498" w:rsidTr="00CF4498">
        <w:tc>
          <w:tcPr>
            <w:tcW w:w="630" w:type="dxa"/>
          </w:tcPr>
          <w:p w:rsidR="009A17F1" w:rsidRPr="00CF4498" w:rsidRDefault="009A17F1" w:rsidP="001F251B">
            <w:pPr>
              <w:tabs>
                <w:tab w:val="left" w:pos="2949"/>
              </w:tabs>
              <w:rPr>
                <w:sz w:val="28"/>
                <w:szCs w:val="32"/>
              </w:rPr>
            </w:pPr>
          </w:p>
        </w:tc>
        <w:tc>
          <w:tcPr>
            <w:tcW w:w="9272" w:type="dxa"/>
            <w:gridSpan w:val="5"/>
          </w:tcPr>
          <w:p w:rsidR="009A17F1" w:rsidRPr="00CF4498" w:rsidRDefault="009A17F1" w:rsidP="001F251B">
            <w:pPr>
              <w:tabs>
                <w:tab w:val="left" w:pos="2949"/>
              </w:tabs>
              <w:rPr>
                <w:b/>
                <w:sz w:val="28"/>
                <w:szCs w:val="32"/>
              </w:rPr>
            </w:pPr>
            <w:r w:rsidRPr="00CF4498">
              <w:rPr>
                <w:b/>
                <w:sz w:val="28"/>
                <w:szCs w:val="32"/>
              </w:rPr>
              <w:t>Family : COLUMBIDAE</w:t>
            </w:r>
          </w:p>
        </w:tc>
      </w:tr>
      <w:tr w:rsidR="009A17F1" w:rsidRPr="00CF4498" w:rsidTr="00CF4498">
        <w:tc>
          <w:tcPr>
            <w:tcW w:w="630" w:type="dxa"/>
          </w:tcPr>
          <w:p w:rsidR="009A17F1" w:rsidRPr="00CF4498" w:rsidRDefault="009A17F1" w:rsidP="001F251B">
            <w:pPr>
              <w:tabs>
                <w:tab w:val="left" w:pos="2949"/>
              </w:tabs>
              <w:rPr>
                <w:sz w:val="28"/>
                <w:szCs w:val="32"/>
              </w:rPr>
            </w:pPr>
            <w:r w:rsidRPr="00CF4498">
              <w:rPr>
                <w:sz w:val="28"/>
                <w:szCs w:val="32"/>
              </w:rPr>
              <w:t>17</w:t>
            </w:r>
          </w:p>
        </w:tc>
        <w:tc>
          <w:tcPr>
            <w:tcW w:w="1620" w:type="dxa"/>
          </w:tcPr>
          <w:p w:rsidR="009A17F1" w:rsidRPr="00CF4498" w:rsidRDefault="009A17F1" w:rsidP="001F251B">
            <w:pPr>
              <w:tabs>
                <w:tab w:val="left" w:pos="2949"/>
              </w:tabs>
              <w:rPr>
                <w:sz w:val="28"/>
                <w:szCs w:val="32"/>
              </w:rPr>
            </w:pPr>
            <w:r w:rsidRPr="00CF4498">
              <w:rPr>
                <w:rFonts w:ascii="DVB-TTYogesh" w:hAnsi="DVB-TTYogesh"/>
                <w:sz w:val="28"/>
                <w:szCs w:val="32"/>
              </w:rPr>
              <w:t>ú²ÖãŸÖ¸ü</w:t>
            </w:r>
          </w:p>
        </w:tc>
        <w:tc>
          <w:tcPr>
            <w:tcW w:w="2160" w:type="dxa"/>
          </w:tcPr>
          <w:p w:rsidR="009A17F1" w:rsidRPr="00CF4498" w:rsidRDefault="00497B00" w:rsidP="001F251B">
            <w:pPr>
              <w:tabs>
                <w:tab w:val="left" w:pos="2949"/>
              </w:tabs>
              <w:rPr>
                <w:sz w:val="28"/>
                <w:szCs w:val="32"/>
              </w:rPr>
            </w:pPr>
            <w:r w:rsidRPr="00CF4498">
              <w:rPr>
                <w:sz w:val="28"/>
                <w:szCs w:val="32"/>
              </w:rPr>
              <w:t>Blue Rock Pigeon</w:t>
            </w:r>
          </w:p>
        </w:tc>
        <w:tc>
          <w:tcPr>
            <w:tcW w:w="2880" w:type="dxa"/>
          </w:tcPr>
          <w:p w:rsidR="009A17F1" w:rsidRPr="00CF4498" w:rsidRDefault="00497B00" w:rsidP="00C93BA7">
            <w:pPr>
              <w:tabs>
                <w:tab w:val="left" w:pos="2949"/>
              </w:tabs>
              <w:spacing w:after="0"/>
              <w:rPr>
                <w:sz w:val="28"/>
                <w:szCs w:val="32"/>
              </w:rPr>
            </w:pPr>
            <w:r w:rsidRPr="00CF4498">
              <w:rPr>
                <w:sz w:val="28"/>
                <w:szCs w:val="32"/>
              </w:rPr>
              <w:t>Columba livia</w:t>
            </w:r>
          </w:p>
        </w:tc>
        <w:tc>
          <w:tcPr>
            <w:tcW w:w="1260" w:type="dxa"/>
          </w:tcPr>
          <w:p w:rsidR="009A17F1" w:rsidRPr="00CF4498" w:rsidRDefault="00497B00" w:rsidP="001F251B">
            <w:pPr>
              <w:tabs>
                <w:tab w:val="left" w:pos="2949"/>
              </w:tabs>
              <w:rPr>
                <w:sz w:val="28"/>
                <w:szCs w:val="32"/>
              </w:rPr>
            </w:pPr>
            <w:r w:rsidRPr="00CF4498">
              <w:rPr>
                <w:sz w:val="28"/>
                <w:szCs w:val="32"/>
              </w:rPr>
              <w:t>R</w:t>
            </w:r>
          </w:p>
        </w:tc>
        <w:tc>
          <w:tcPr>
            <w:tcW w:w="1352" w:type="dxa"/>
          </w:tcPr>
          <w:p w:rsidR="009A17F1" w:rsidRPr="00CF4498" w:rsidRDefault="00497B00" w:rsidP="001F251B">
            <w:pPr>
              <w:tabs>
                <w:tab w:val="left" w:pos="2949"/>
              </w:tabs>
              <w:jc w:val="center"/>
              <w:rPr>
                <w:sz w:val="28"/>
                <w:szCs w:val="32"/>
              </w:rPr>
            </w:pPr>
            <w:r w:rsidRPr="00CF4498">
              <w:rPr>
                <w:sz w:val="28"/>
                <w:szCs w:val="32"/>
              </w:rPr>
              <w:t>C</w:t>
            </w:r>
          </w:p>
        </w:tc>
      </w:tr>
      <w:tr w:rsidR="009A17F1" w:rsidRPr="00CF4498" w:rsidTr="00CF4498">
        <w:tc>
          <w:tcPr>
            <w:tcW w:w="630" w:type="dxa"/>
          </w:tcPr>
          <w:p w:rsidR="009A17F1" w:rsidRPr="00CF4498" w:rsidRDefault="009A17F1" w:rsidP="001F251B">
            <w:pPr>
              <w:tabs>
                <w:tab w:val="left" w:pos="2949"/>
              </w:tabs>
              <w:rPr>
                <w:sz w:val="28"/>
                <w:szCs w:val="32"/>
              </w:rPr>
            </w:pPr>
            <w:r w:rsidRPr="00CF4498">
              <w:rPr>
                <w:sz w:val="28"/>
                <w:szCs w:val="32"/>
              </w:rPr>
              <w:t>18</w:t>
            </w:r>
          </w:p>
        </w:tc>
        <w:tc>
          <w:tcPr>
            <w:tcW w:w="1620" w:type="dxa"/>
          </w:tcPr>
          <w:p w:rsidR="009A17F1" w:rsidRPr="00CF4498" w:rsidRDefault="009A17F1" w:rsidP="001F251B">
            <w:pPr>
              <w:tabs>
                <w:tab w:val="left" w:pos="2949"/>
              </w:tabs>
              <w:rPr>
                <w:sz w:val="28"/>
                <w:szCs w:val="32"/>
              </w:rPr>
            </w:pPr>
            <w:r w:rsidRPr="00CF4498">
              <w:rPr>
                <w:rFonts w:ascii="DVB-TTYogesh" w:hAnsi="DVB-TTYogesh"/>
                <w:sz w:val="28"/>
                <w:szCs w:val="32"/>
              </w:rPr>
              <w:t>ÖÖê¸üÖ ÆüÖê»ÖÖ</w:t>
            </w:r>
          </w:p>
        </w:tc>
        <w:tc>
          <w:tcPr>
            <w:tcW w:w="2160" w:type="dxa"/>
          </w:tcPr>
          <w:p w:rsidR="009A17F1" w:rsidRPr="00CF4498" w:rsidRDefault="00D105EE" w:rsidP="001F251B">
            <w:pPr>
              <w:tabs>
                <w:tab w:val="left" w:pos="2949"/>
              </w:tabs>
              <w:rPr>
                <w:sz w:val="28"/>
                <w:szCs w:val="32"/>
              </w:rPr>
            </w:pPr>
            <w:r w:rsidRPr="00CF4498">
              <w:rPr>
                <w:sz w:val="28"/>
                <w:szCs w:val="32"/>
              </w:rPr>
              <w:t>Indian Rign Dove</w:t>
            </w:r>
          </w:p>
        </w:tc>
        <w:tc>
          <w:tcPr>
            <w:tcW w:w="2880" w:type="dxa"/>
          </w:tcPr>
          <w:p w:rsidR="009A17F1" w:rsidRPr="00CF4498" w:rsidRDefault="00D105EE" w:rsidP="00C93BA7">
            <w:pPr>
              <w:tabs>
                <w:tab w:val="left" w:pos="2949"/>
              </w:tabs>
              <w:spacing w:after="0"/>
              <w:rPr>
                <w:sz w:val="28"/>
                <w:szCs w:val="32"/>
              </w:rPr>
            </w:pPr>
            <w:r w:rsidRPr="00CF4498">
              <w:rPr>
                <w:sz w:val="28"/>
                <w:szCs w:val="32"/>
              </w:rPr>
              <w:t>Sterptopeli decaocto</w:t>
            </w:r>
          </w:p>
        </w:tc>
        <w:tc>
          <w:tcPr>
            <w:tcW w:w="1260" w:type="dxa"/>
          </w:tcPr>
          <w:p w:rsidR="009A17F1" w:rsidRPr="00CF4498" w:rsidRDefault="00D105EE" w:rsidP="001F251B">
            <w:pPr>
              <w:tabs>
                <w:tab w:val="left" w:pos="2949"/>
              </w:tabs>
              <w:rPr>
                <w:sz w:val="28"/>
                <w:szCs w:val="32"/>
              </w:rPr>
            </w:pPr>
            <w:r w:rsidRPr="00CF4498">
              <w:rPr>
                <w:sz w:val="28"/>
                <w:szCs w:val="32"/>
              </w:rPr>
              <w:t>R</w:t>
            </w:r>
          </w:p>
        </w:tc>
        <w:tc>
          <w:tcPr>
            <w:tcW w:w="1352" w:type="dxa"/>
          </w:tcPr>
          <w:p w:rsidR="009A17F1" w:rsidRPr="00CF4498" w:rsidRDefault="00D105EE" w:rsidP="001F251B">
            <w:pPr>
              <w:tabs>
                <w:tab w:val="left" w:pos="2949"/>
              </w:tabs>
              <w:jc w:val="center"/>
              <w:rPr>
                <w:sz w:val="28"/>
                <w:szCs w:val="32"/>
              </w:rPr>
            </w:pPr>
            <w:r w:rsidRPr="00CF4498">
              <w:rPr>
                <w:sz w:val="28"/>
                <w:szCs w:val="32"/>
              </w:rPr>
              <w:t>A</w:t>
            </w:r>
          </w:p>
        </w:tc>
      </w:tr>
      <w:tr w:rsidR="009A17F1" w:rsidRPr="00CF4498" w:rsidTr="00CF4498">
        <w:tc>
          <w:tcPr>
            <w:tcW w:w="630" w:type="dxa"/>
          </w:tcPr>
          <w:p w:rsidR="009A17F1" w:rsidRPr="00CF4498" w:rsidRDefault="009A17F1" w:rsidP="001F251B">
            <w:pPr>
              <w:tabs>
                <w:tab w:val="left" w:pos="2949"/>
              </w:tabs>
              <w:rPr>
                <w:sz w:val="28"/>
                <w:szCs w:val="32"/>
              </w:rPr>
            </w:pPr>
            <w:r w:rsidRPr="00CF4498">
              <w:rPr>
                <w:sz w:val="28"/>
                <w:szCs w:val="32"/>
              </w:rPr>
              <w:t>19</w:t>
            </w:r>
          </w:p>
        </w:tc>
        <w:tc>
          <w:tcPr>
            <w:tcW w:w="1620" w:type="dxa"/>
          </w:tcPr>
          <w:p w:rsidR="009A17F1" w:rsidRPr="00CF4498" w:rsidRDefault="009A17F1" w:rsidP="001F251B">
            <w:pPr>
              <w:tabs>
                <w:tab w:val="left" w:pos="2949"/>
              </w:tabs>
              <w:rPr>
                <w:sz w:val="28"/>
                <w:szCs w:val="32"/>
              </w:rPr>
            </w:pPr>
            <w:r w:rsidRPr="00CF4498">
              <w:rPr>
                <w:rFonts w:ascii="DVB-TTYogesh" w:hAnsi="DVB-TTYogesh"/>
                <w:sz w:val="28"/>
                <w:szCs w:val="32"/>
              </w:rPr>
              <w:t>ú¾Ö›üÖ</w:t>
            </w:r>
          </w:p>
        </w:tc>
        <w:tc>
          <w:tcPr>
            <w:tcW w:w="2160" w:type="dxa"/>
          </w:tcPr>
          <w:p w:rsidR="009A17F1" w:rsidRPr="00CF4498" w:rsidRDefault="00D105EE" w:rsidP="001F251B">
            <w:pPr>
              <w:tabs>
                <w:tab w:val="left" w:pos="2949"/>
              </w:tabs>
              <w:rPr>
                <w:sz w:val="28"/>
                <w:szCs w:val="32"/>
              </w:rPr>
            </w:pPr>
            <w:r w:rsidRPr="00CF4498">
              <w:rPr>
                <w:sz w:val="28"/>
                <w:szCs w:val="32"/>
              </w:rPr>
              <w:t>Spotted Dove</w:t>
            </w:r>
          </w:p>
        </w:tc>
        <w:tc>
          <w:tcPr>
            <w:tcW w:w="2880" w:type="dxa"/>
          </w:tcPr>
          <w:p w:rsidR="009A17F1" w:rsidRPr="00CF4498" w:rsidRDefault="00D105EE" w:rsidP="00C93BA7">
            <w:pPr>
              <w:tabs>
                <w:tab w:val="left" w:pos="2949"/>
              </w:tabs>
              <w:spacing w:after="0"/>
              <w:rPr>
                <w:sz w:val="28"/>
                <w:szCs w:val="32"/>
              </w:rPr>
            </w:pPr>
            <w:r w:rsidRPr="00CF4498">
              <w:rPr>
                <w:sz w:val="28"/>
                <w:szCs w:val="32"/>
              </w:rPr>
              <w:t>Streptopelia chinensis</w:t>
            </w:r>
          </w:p>
        </w:tc>
        <w:tc>
          <w:tcPr>
            <w:tcW w:w="1260" w:type="dxa"/>
          </w:tcPr>
          <w:p w:rsidR="009A17F1" w:rsidRPr="00CF4498" w:rsidRDefault="00D105EE" w:rsidP="001F251B">
            <w:pPr>
              <w:tabs>
                <w:tab w:val="left" w:pos="2949"/>
              </w:tabs>
              <w:rPr>
                <w:sz w:val="28"/>
                <w:szCs w:val="32"/>
              </w:rPr>
            </w:pPr>
            <w:r w:rsidRPr="00CF4498">
              <w:rPr>
                <w:sz w:val="28"/>
                <w:szCs w:val="32"/>
              </w:rPr>
              <w:t>R</w:t>
            </w:r>
          </w:p>
        </w:tc>
        <w:tc>
          <w:tcPr>
            <w:tcW w:w="1352" w:type="dxa"/>
          </w:tcPr>
          <w:p w:rsidR="009A17F1" w:rsidRPr="00CF4498" w:rsidRDefault="00D105EE" w:rsidP="001F251B">
            <w:pPr>
              <w:tabs>
                <w:tab w:val="left" w:pos="2949"/>
              </w:tabs>
              <w:jc w:val="center"/>
              <w:rPr>
                <w:sz w:val="28"/>
                <w:szCs w:val="32"/>
              </w:rPr>
            </w:pPr>
            <w:r w:rsidRPr="00CF4498">
              <w:rPr>
                <w:sz w:val="28"/>
                <w:szCs w:val="32"/>
              </w:rPr>
              <w:t>C</w:t>
            </w:r>
          </w:p>
        </w:tc>
      </w:tr>
      <w:tr w:rsidR="009A17F1" w:rsidRPr="00CF4498" w:rsidTr="00CF4498">
        <w:tc>
          <w:tcPr>
            <w:tcW w:w="630" w:type="dxa"/>
          </w:tcPr>
          <w:p w:rsidR="009A17F1" w:rsidRPr="00CF4498" w:rsidRDefault="009A17F1" w:rsidP="001F251B">
            <w:pPr>
              <w:tabs>
                <w:tab w:val="left" w:pos="2949"/>
              </w:tabs>
              <w:rPr>
                <w:sz w:val="28"/>
                <w:szCs w:val="32"/>
              </w:rPr>
            </w:pPr>
            <w:r w:rsidRPr="00CF4498">
              <w:rPr>
                <w:sz w:val="28"/>
                <w:szCs w:val="32"/>
              </w:rPr>
              <w:t>20</w:t>
            </w:r>
          </w:p>
        </w:tc>
        <w:tc>
          <w:tcPr>
            <w:tcW w:w="1620" w:type="dxa"/>
          </w:tcPr>
          <w:p w:rsidR="009A17F1" w:rsidRPr="00CF4498" w:rsidRDefault="009A17F1" w:rsidP="001F251B">
            <w:pPr>
              <w:tabs>
                <w:tab w:val="left" w:pos="2949"/>
              </w:tabs>
              <w:rPr>
                <w:sz w:val="28"/>
                <w:szCs w:val="32"/>
              </w:rPr>
            </w:pPr>
            <w:r w:rsidRPr="00CF4498">
              <w:rPr>
                <w:rFonts w:ascii="DVB-TTYogesh" w:hAnsi="DVB-TTYogesh"/>
                <w:sz w:val="28"/>
                <w:szCs w:val="32"/>
              </w:rPr>
              <w:t>Æü×¸üµÖ»Ö</w:t>
            </w:r>
          </w:p>
        </w:tc>
        <w:tc>
          <w:tcPr>
            <w:tcW w:w="2160" w:type="dxa"/>
          </w:tcPr>
          <w:p w:rsidR="009A17F1" w:rsidRPr="00CF4498" w:rsidRDefault="00D105EE" w:rsidP="00D8459E">
            <w:pPr>
              <w:tabs>
                <w:tab w:val="left" w:pos="2949"/>
              </w:tabs>
              <w:spacing w:after="0"/>
              <w:rPr>
                <w:sz w:val="28"/>
                <w:szCs w:val="32"/>
              </w:rPr>
            </w:pPr>
            <w:r w:rsidRPr="00CF4498">
              <w:rPr>
                <w:sz w:val="28"/>
                <w:szCs w:val="32"/>
              </w:rPr>
              <w:t>Green Pigeon</w:t>
            </w:r>
          </w:p>
        </w:tc>
        <w:tc>
          <w:tcPr>
            <w:tcW w:w="2880" w:type="dxa"/>
          </w:tcPr>
          <w:p w:rsidR="009A17F1" w:rsidRPr="00CF4498" w:rsidRDefault="00D105EE" w:rsidP="001F251B">
            <w:pPr>
              <w:tabs>
                <w:tab w:val="left" w:pos="2949"/>
              </w:tabs>
              <w:rPr>
                <w:sz w:val="28"/>
                <w:szCs w:val="32"/>
              </w:rPr>
            </w:pPr>
            <w:r w:rsidRPr="00CF4498">
              <w:rPr>
                <w:sz w:val="28"/>
                <w:szCs w:val="32"/>
              </w:rPr>
              <w:t>Treron Phoenicoptera</w:t>
            </w:r>
          </w:p>
        </w:tc>
        <w:tc>
          <w:tcPr>
            <w:tcW w:w="1260" w:type="dxa"/>
          </w:tcPr>
          <w:p w:rsidR="009A17F1" w:rsidRPr="00CF4498" w:rsidRDefault="00D105EE" w:rsidP="001F251B">
            <w:pPr>
              <w:tabs>
                <w:tab w:val="left" w:pos="2949"/>
              </w:tabs>
              <w:rPr>
                <w:sz w:val="28"/>
                <w:szCs w:val="32"/>
              </w:rPr>
            </w:pPr>
            <w:r w:rsidRPr="00CF4498">
              <w:rPr>
                <w:sz w:val="28"/>
                <w:szCs w:val="32"/>
              </w:rPr>
              <w:t>R</w:t>
            </w:r>
          </w:p>
        </w:tc>
        <w:tc>
          <w:tcPr>
            <w:tcW w:w="1352" w:type="dxa"/>
          </w:tcPr>
          <w:p w:rsidR="009A17F1" w:rsidRPr="00CF4498" w:rsidRDefault="00D105EE" w:rsidP="001F251B">
            <w:pPr>
              <w:tabs>
                <w:tab w:val="left" w:pos="2949"/>
              </w:tabs>
              <w:jc w:val="center"/>
              <w:rPr>
                <w:sz w:val="28"/>
                <w:szCs w:val="32"/>
              </w:rPr>
            </w:pPr>
            <w:r w:rsidRPr="00CF4498">
              <w:rPr>
                <w:sz w:val="28"/>
                <w:szCs w:val="32"/>
              </w:rPr>
              <w:t>C</w:t>
            </w:r>
          </w:p>
        </w:tc>
      </w:tr>
      <w:tr w:rsidR="009A17F1" w:rsidRPr="00CF4498" w:rsidTr="00CF4498">
        <w:tc>
          <w:tcPr>
            <w:tcW w:w="630" w:type="dxa"/>
          </w:tcPr>
          <w:p w:rsidR="009A17F1" w:rsidRPr="00CF4498" w:rsidRDefault="009A17F1" w:rsidP="001F251B">
            <w:pPr>
              <w:tabs>
                <w:tab w:val="left" w:pos="2949"/>
              </w:tabs>
              <w:rPr>
                <w:sz w:val="28"/>
                <w:szCs w:val="32"/>
              </w:rPr>
            </w:pPr>
          </w:p>
        </w:tc>
        <w:tc>
          <w:tcPr>
            <w:tcW w:w="9272" w:type="dxa"/>
            <w:gridSpan w:val="5"/>
          </w:tcPr>
          <w:p w:rsidR="009A17F1" w:rsidRPr="00CF4498" w:rsidRDefault="009A17F1" w:rsidP="00C93BA7">
            <w:pPr>
              <w:tabs>
                <w:tab w:val="left" w:pos="2949"/>
              </w:tabs>
              <w:spacing w:after="0"/>
              <w:rPr>
                <w:b/>
                <w:sz w:val="28"/>
                <w:szCs w:val="32"/>
              </w:rPr>
            </w:pPr>
            <w:r w:rsidRPr="00CF4498">
              <w:rPr>
                <w:b/>
                <w:sz w:val="28"/>
                <w:szCs w:val="32"/>
              </w:rPr>
              <w:t>Family : PISTTACIDAE</w:t>
            </w:r>
          </w:p>
        </w:tc>
      </w:tr>
      <w:tr w:rsidR="009A17F1" w:rsidRPr="00CF4498" w:rsidTr="00CF4498">
        <w:tc>
          <w:tcPr>
            <w:tcW w:w="630" w:type="dxa"/>
          </w:tcPr>
          <w:p w:rsidR="009A17F1" w:rsidRPr="00CF4498" w:rsidRDefault="009A17F1" w:rsidP="001F251B">
            <w:pPr>
              <w:tabs>
                <w:tab w:val="left" w:pos="2949"/>
              </w:tabs>
              <w:rPr>
                <w:sz w:val="28"/>
                <w:szCs w:val="32"/>
              </w:rPr>
            </w:pPr>
            <w:r w:rsidRPr="00CF4498">
              <w:rPr>
                <w:sz w:val="28"/>
                <w:szCs w:val="32"/>
              </w:rPr>
              <w:lastRenderedPageBreak/>
              <w:t>21</w:t>
            </w:r>
          </w:p>
        </w:tc>
        <w:tc>
          <w:tcPr>
            <w:tcW w:w="1620" w:type="dxa"/>
          </w:tcPr>
          <w:p w:rsidR="009A17F1" w:rsidRPr="00CF4498" w:rsidRDefault="009A17F1" w:rsidP="001F251B">
            <w:pPr>
              <w:tabs>
                <w:tab w:val="left" w:pos="2949"/>
              </w:tabs>
              <w:rPr>
                <w:sz w:val="28"/>
                <w:szCs w:val="32"/>
              </w:rPr>
            </w:pPr>
            <w:r w:rsidRPr="00CF4498">
              <w:rPr>
                <w:rFonts w:ascii="DVB-TTYogesh" w:hAnsi="DVB-TTYogesh"/>
                <w:sz w:val="28"/>
                <w:szCs w:val="32"/>
              </w:rPr>
              <w:t>×Æü¸üÖ´ÖÖ ¯ÖÖê¯Ö™üüü</w:t>
            </w:r>
          </w:p>
        </w:tc>
        <w:tc>
          <w:tcPr>
            <w:tcW w:w="2160" w:type="dxa"/>
          </w:tcPr>
          <w:p w:rsidR="009A17F1" w:rsidRPr="00CF4498" w:rsidRDefault="00D105EE" w:rsidP="00D8459E">
            <w:pPr>
              <w:tabs>
                <w:tab w:val="left" w:pos="2949"/>
              </w:tabs>
              <w:spacing w:after="0"/>
              <w:rPr>
                <w:sz w:val="28"/>
                <w:szCs w:val="32"/>
              </w:rPr>
            </w:pPr>
            <w:r w:rsidRPr="00CF4498">
              <w:rPr>
                <w:sz w:val="28"/>
                <w:szCs w:val="32"/>
              </w:rPr>
              <w:t>Alwxandrine parakeet</w:t>
            </w:r>
          </w:p>
        </w:tc>
        <w:tc>
          <w:tcPr>
            <w:tcW w:w="2880" w:type="dxa"/>
          </w:tcPr>
          <w:p w:rsidR="009A17F1" w:rsidRPr="00CF4498" w:rsidRDefault="00D105EE" w:rsidP="00C93BA7">
            <w:pPr>
              <w:tabs>
                <w:tab w:val="left" w:pos="2949"/>
              </w:tabs>
              <w:spacing w:after="0"/>
              <w:rPr>
                <w:sz w:val="28"/>
                <w:szCs w:val="32"/>
              </w:rPr>
            </w:pPr>
            <w:r w:rsidRPr="00CF4498">
              <w:rPr>
                <w:sz w:val="28"/>
                <w:szCs w:val="32"/>
              </w:rPr>
              <w:t>Psittacula eupatria</w:t>
            </w:r>
          </w:p>
        </w:tc>
        <w:tc>
          <w:tcPr>
            <w:tcW w:w="1260" w:type="dxa"/>
          </w:tcPr>
          <w:p w:rsidR="009A17F1" w:rsidRPr="00CF4498" w:rsidRDefault="00D105EE" w:rsidP="001F251B">
            <w:pPr>
              <w:tabs>
                <w:tab w:val="left" w:pos="2949"/>
              </w:tabs>
              <w:rPr>
                <w:sz w:val="28"/>
                <w:szCs w:val="32"/>
              </w:rPr>
            </w:pPr>
            <w:r w:rsidRPr="00CF4498">
              <w:rPr>
                <w:sz w:val="28"/>
                <w:szCs w:val="32"/>
              </w:rPr>
              <w:t>R</w:t>
            </w:r>
          </w:p>
        </w:tc>
        <w:tc>
          <w:tcPr>
            <w:tcW w:w="1352" w:type="dxa"/>
          </w:tcPr>
          <w:p w:rsidR="009A17F1" w:rsidRPr="00CF4498" w:rsidRDefault="00D105EE" w:rsidP="001F251B">
            <w:pPr>
              <w:tabs>
                <w:tab w:val="left" w:pos="2949"/>
              </w:tabs>
              <w:jc w:val="center"/>
              <w:rPr>
                <w:sz w:val="28"/>
                <w:szCs w:val="32"/>
              </w:rPr>
            </w:pPr>
            <w:r w:rsidRPr="00CF4498">
              <w:rPr>
                <w:sz w:val="28"/>
                <w:szCs w:val="32"/>
              </w:rPr>
              <w:t>C</w:t>
            </w:r>
          </w:p>
        </w:tc>
      </w:tr>
      <w:tr w:rsidR="00042A24" w:rsidRPr="00CF4498" w:rsidTr="00CF4498">
        <w:tc>
          <w:tcPr>
            <w:tcW w:w="630" w:type="dxa"/>
          </w:tcPr>
          <w:p w:rsidR="00042A24" w:rsidRPr="00CF4498" w:rsidRDefault="00042A24" w:rsidP="001F251B">
            <w:pPr>
              <w:tabs>
                <w:tab w:val="left" w:pos="2949"/>
              </w:tabs>
              <w:rPr>
                <w:sz w:val="28"/>
                <w:szCs w:val="32"/>
              </w:rPr>
            </w:pPr>
            <w:r w:rsidRPr="00CF4498">
              <w:rPr>
                <w:sz w:val="28"/>
                <w:szCs w:val="32"/>
              </w:rPr>
              <w:t>22</w:t>
            </w:r>
          </w:p>
        </w:tc>
        <w:tc>
          <w:tcPr>
            <w:tcW w:w="1620" w:type="dxa"/>
          </w:tcPr>
          <w:p w:rsidR="00042A24" w:rsidRPr="00CF4498" w:rsidRDefault="00D31D2D" w:rsidP="001F251B">
            <w:pPr>
              <w:tabs>
                <w:tab w:val="left" w:pos="2949"/>
              </w:tabs>
              <w:rPr>
                <w:rFonts w:ascii="DVB-TTYogesh" w:hAnsi="DVB-TTYogesh"/>
                <w:sz w:val="28"/>
                <w:szCs w:val="32"/>
              </w:rPr>
            </w:pPr>
            <w:r w:rsidRPr="00CF4498">
              <w:rPr>
                <w:rFonts w:ascii="DVB-TTYogesh" w:hAnsi="DVB-TTYogesh"/>
                <w:sz w:val="28"/>
                <w:szCs w:val="32"/>
              </w:rPr>
              <w:t>Öã»ÖÖ²Öß Óúšüß ¯ÖÖê¯Ö™ü</w:t>
            </w:r>
          </w:p>
        </w:tc>
        <w:tc>
          <w:tcPr>
            <w:tcW w:w="2160" w:type="dxa"/>
          </w:tcPr>
          <w:p w:rsidR="00042A24" w:rsidRPr="00CF4498" w:rsidRDefault="00A01A09" w:rsidP="00D8459E">
            <w:pPr>
              <w:tabs>
                <w:tab w:val="left" w:pos="2949"/>
              </w:tabs>
              <w:spacing w:after="0"/>
              <w:rPr>
                <w:sz w:val="28"/>
                <w:szCs w:val="32"/>
              </w:rPr>
            </w:pPr>
            <w:r w:rsidRPr="00CF4498">
              <w:rPr>
                <w:sz w:val="28"/>
                <w:szCs w:val="32"/>
              </w:rPr>
              <w:t>Rose ringed parakeet</w:t>
            </w:r>
          </w:p>
        </w:tc>
        <w:tc>
          <w:tcPr>
            <w:tcW w:w="2880" w:type="dxa"/>
          </w:tcPr>
          <w:p w:rsidR="00042A24" w:rsidRPr="00CF4498" w:rsidRDefault="00A01A09" w:rsidP="001F251B">
            <w:pPr>
              <w:tabs>
                <w:tab w:val="left" w:pos="2949"/>
              </w:tabs>
              <w:rPr>
                <w:sz w:val="28"/>
                <w:szCs w:val="32"/>
              </w:rPr>
            </w:pPr>
            <w:r w:rsidRPr="00CF4498">
              <w:rPr>
                <w:sz w:val="28"/>
                <w:szCs w:val="32"/>
              </w:rPr>
              <w:t>Psittacula krameri</w:t>
            </w:r>
          </w:p>
        </w:tc>
        <w:tc>
          <w:tcPr>
            <w:tcW w:w="1260" w:type="dxa"/>
          </w:tcPr>
          <w:p w:rsidR="00042A24" w:rsidRPr="00CF4498" w:rsidRDefault="00A01A09" w:rsidP="001F251B">
            <w:pPr>
              <w:tabs>
                <w:tab w:val="left" w:pos="2949"/>
              </w:tabs>
              <w:rPr>
                <w:sz w:val="28"/>
                <w:szCs w:val="32"/>
              </w:rPr>
            </w:pPr>
            <w:r w:rsidRPr="00CF4498">
              <w:rPr>
                <w:sz w:val="28"/>
                <w:szCs w:val="32"/>
              </w:rPr>
              <w:t>R</w:t>
            </w:r>
          </w:p>
        </w:tc>
        <w:tc>
          <w:tcPr>
            <w:tcW w:w="1352" w:type="dxa"/>
          </w:tcPr>
          <w:p w:rsidR="00042A24" w:rsidRPr="00CF4498" w:rsidRDefault="00A01A09" w:rsidP="001F251B">
            <w:pPr>
              <w:tabs>
                <w:tab w:val="left" w:pos="2949"/>
              </w:tabs>
              <w:jc w:val="center"/>
              <w:rPr>
                <w:sz w:val="28"/>
                <w:szCs w:val="32"/>
              </w:rPr>
            </w:pPr>
            <w:r w:rsidRPr="00CF4498">
              <w:rPr>
                <w:sz w:val="28"/>
                <w:szCs w:val="32"/>
              </w:rPr>
              <w:t>C</w:t>
            </w:r>
          </w:p>
        </w:tc>
      </w:tr>
      <w:tr w:rsidR="00042A24" w:rsidRPr="00CF4498" w:rsidTr="00CF4498">
        <w:tc>
          <w:tcPr>
            <w:tcW w:w="630" w:type="dxa"/>
          </w:tcPr>
          <w:p w:rsidR="00042A24" w:rsidRPr="00CF4498" w:rsidRDefault="00042A24" w:rsidP="001F251B">
            <w:pPr>
              <w:tabs>
                <w:tab w:val="left" w:pos="2949"/>
              </w:tabs>
              <w:rPr>
                <w:sz w:val="28"/>
                <w:szCs w:val="32"/>
              </w:rPr>
            </w:pPr>
            <w:r w:rsidRPr="00CF4498">
              <w:rPr>
                <w:sz w:val="28"/>
                <w:szCs w:val="32"/>
              </w:rPr>
              <w:t>23</w:t>
            </w:r>
          </w:p>
        </w:tc>
        <w:tc>
          <w:tcPr>
            <w:tcW w:w="1620" w:type="dxa"/>
          </w:tcPr>
          <w:p w:rsidR="00042A24" w:rsidRPr="00CF4498" w:rsidRDefault="00D31D2D" w:rsidP="001F251B">
            <w:pPr>
              <w:tabs>
                <w:tab w:val="left" w:pos="2949"/>
              </w:tabs>
              <w:rPr>
                <w:rFonts w:ascii="DVB-TTYogesh" w:hAnsi="DVB-TTYogesh"/>
                <w:sz w:val="28"/>
                <w:szCs w:val="32"/>
              </w:rPr>
            </w:pPr>
            <w:r w:rsidRPr="00CF4498">
              <w:rPr>
                <w:rFonts w:ascii="DVB-TTYogesh" w:hAnsi="DVB-TTYogesh"/>
                <w:sz w:val="28"/>
                <w:szCs w:val="32"/>
              </w:rPr>
              <w:t>™ãü‡ÔµÖÖ</w:t>
            </w:r>
          </w:p>
        </w:tc>
        <w:tc>
          <w:tcPr>
            <w:tcW w:w="2160" w:type="dxa"/>
          </w:tcPr>
          <w:p w:rsidR="00042A24" w:rsidRPr="00CF4498" w:rsidRDefault="00A01A09" w:rsidP="00D8459E">
            <w:pPr>
              <w:tabs>
                <w:tab w:val="left" w:pos="2949"/>
              </w:tabs>
              <w:spacing w:after="0"/>
              <w:rPr>
                <w:sz w:val="28"/>
                <w:szCs w:val="32"/>
              </w:rPr>
            </w:pPr>
            <w:r w:rsidRPr="00CF4498">
              <w:rPr>
                <w:sz w:val="28"/>
                <w:szCs w:val="32"/>
              </w:rPr>
              <w:t>Blosom-headed parakeet</w:t>
            </w:r>
          </w:p>
        </w:tc>
        <w:tc>
          <w:tcPr>
            <w:tcW w:w="2880" w:type="dxa"/>
          </w:tcPr>
          <w:p w:rsidR="00042A24" w:rsidRPr="00CF4498" w:rsidRDefault="00A01A09" w:rsidP="001F251B">
            <w:pPr>
              <w:tabs>
                <w:tab w:val="left" w:pos="2949"/>
              </w:tabs>
              <w:rPr>
                <w:sz w:val="28"/>
                <w:szCs w:val="32"/>
              </w:rPr>
            </w:pPr>
            <w:r w:rsidRPr="00CF4498">
              <w:rPr>
                <w:sz w:val="28"/>
                <w:szCs w:val="32"/>
              </w:rPr>
              <w:t>Pisttacula cyanocephala</w:t>
            </w:r>
          </w:p>
        </w:tc>
        <w:tc>
          <w:tcPr>
            <w:tcW w:w="1260" w:type="dxa"/>
          </w:tcPr>
          <w:p w:rsidR="00042A24" w:rsidRPr="00CF4498" w:rsidRDefault="00A01A09" w:rsidP="001F251B">
            <w:pPr>
              <w:tabs>
                <w:tab w:val="left" w:pos="2949"/>
              </w:tabs>
              <w:rPr>
                <w:sz w:val="28"/>
                <w:szCs w:val="32"/>
              </w:rPr>
            </w:pPr>
            <w:r w:rsidRPr="00CF4498">
              <w:rPr>
                <w:sz w:val="28"/>
                <w:szCs w:val="32"/>
              </w:rPr>
              <w:t>R</w:t>
            </w:r>
          </w:p>
        </w:tc>
        <w:tc>
          <w:tcPr>
            <w:tcW w:w="1352" w:type="dxa"/>
          </w:tcPr>
          <w:p w:rsidR="00042A24" w:rsidRPr="00CF4498" w:rsidRDefault="00A01A09" w:rsidP="001F251B">
            <w:pPr>
              <w:tabs>
                <w:tab w:val="left" w:pos="2949"/>
              </w:tabs>
              <w:jc w:val="center"/>
              <w:rPr>
                <w:sz w:val="28"/>
                <w:szCs w:val="32"/>
              </w:rPr>
            </w:pPr>
            <w:r w:rsidRPr="00CF4498">
              <w:rPr>
                <w:sz w:val="28"/>
                <w:szCs w:val="32"/>
              </w:rPr>
              <w:t>C</w:t>
            </w:r>
          </w:p>
        </w:tc>
      </w:tr>
      <w:tr w:rsidR="0014508F" w:rsidRPr="00CF4498" w:rsidTr="00CF4498">
        <w:tc>
          <w:tcPr>
            <w:tcW w:w="9902" w:type="dxa"/>
            <w:gridSpan w:val="6"/>
          </w:tcPr>
          <w:p w:rsidR="0014508F" w:rsidRPr="00CF4498" w:rsidRDefault="00141303" w:rsidP="00C93BA7">
            <w:pPr>
              <w:tabs>
                <w:tab w:val="left" w:pos="2949"/>
              </w:tabs>
              <w:spacing w:after="0"/>
              <w:rPr>
                <w:b/>
                <w:sz w:val="28"/>
                <w:szCs w:val="32"/>
              </w:rPr>
            </w:pPr>
            <w:r w:rsidRPr="00CF4498">
              <w:rPr>
                <w:b/>
                <w:sz w:val="28"/>
                <w:szCs w:val="32"/>
              </w:rPr>
              <w:t>Family : CUCULIDAE</w:t>
            </w:r>
          </w:p>
        </w:tc>
      </w:tr>
      <w:tr w:rsidR="00042A24" w:rsidRPr="00CF4498" w:rsidTr="00CF4498">
        <w:tc>
          <w:tcPr>
            <w:tcW w:w="630" w:type="dxa"/>
          </w:tcPr>
          <w:p w:rsidR="00042A24" w:rsidRPr="00CF4498" w:rsidRDefault="0014508F" w:rsidP="001F251B">
            <w:pPr>
              <w:tabs>
                <w:tab w:val="left" w:pos="2949"/>
              </w:tabs>
              <w:rPr>
                <w:sz w:val="28"/>
                <w:szCs w:val="32"/>
              </w:rPr>
            </w:pPr>
            <w:r w:rsidRPr="00CF4498">
              <w:rPr>
                <w:sz w:val="28"/>
                <w:szCs w:val="32"/>
              </w:rPr>
              <w:t>24</w:t>
            </w:r>
          </w:p>
        </w:tc>
        <w:tc>
          <w:tcPr>
            <w:tcW w:w="1620" w:type="dxa"/>
          </w:tcPr>
          <w:p w:rsidR="00042A24" w:rsidRPr="00CF4498" w:rsidRDefault="00D31D2D" w:rsidP="00D31D2D">
            <w:pPr>
              <w:tabs>
                <w:tab w:val="left" w:pos="2949"/>
              </w:tabs>
              <w:rPr>
                <w:rFonts w:ascii="DVB-TTYogesh" w:hAnsi="DVB-TTYogesh"/>
                <w:sz w:val="28"/>
                <w:szCs w:val="32"/>
              </w:rPr>
            </w:pPr>
            <w:r w:rsidRPr="00CF4498">
              <w:rPr>
                <w:rFonts w:ascii="DVB-TTYogesh" w:hAnsi="DVB-TTYogesh"/>
                <w:sz w:val="28"/>
                <w:szCs w:val="32"/>
              </w:rPr>
              <w:t>³ÖÖ¸ü¾¤üÖ•Ö</w:t>
            </w:r>
          </w:p>
        </w:tc>
        <w:tc>
          <w:tcPr>
            <w:tcW w:w="2160" w:type="dxa"/>
          </w:tcPr>
          <w:p w:rsidR="00042A24" w:rsidRPr="00CF4498" w:rsidRDefault="0032149C" w:rsidP="001F251B">
            <w:pPr>
              <w:tabs>
                <w:tab w:val="left" w:pos="2949"/>
              </w:tabs>
              <w:rPr>
                <w:sz w:val="28"/>
                <w:szCs w:val="32"/>
              </w:rPr>
            </w:pPr>
            <w:r w:rsidRPr="00CF4498">
              <w:rPr>
                <w:sz w:val="28"/>
                <w:szCs w:val="32"/>
              </w:rPr>
              <w:t xml:space="preserve">Crow-pheasant </w:t>
            </w:r>
          </w:p>
        </w:tc>
        <w:tc>
          <w:tcPr>
            <w:tcW w:w="2880" w:type="dxa"/>
          </w:tcPr>
          <w:p w:rsidR="00042A24" w:rsidRPr="00CF4498" w:rsidRDefault="0032149C" w:rsidP="00C93BA7">
            <w:pPr>
              <w:tabs>
                <w:tab w:val="left" w:pos="2949"/>
              </w:tabs>
              <w:spacing w:after="0"/>
              <w:rPr>
                <w:sz w:val="28"/>
                <w:szCs w:val="32"/>
              </w:rPr>
            </w:pPr>
            <w:r w:rsidRPr="00CF4498">
              <w:rPr>
                <w:sz w:val="28"/>
                <w:szCs w:val="32"/>
              </w:rPr>
              <w:t>Centropus sinesis</w:t>
            </w:r>
          </w:p>
        </w:tc>
        <w:tc>
          <w:tcPr>
            <w:tcW w:w="1260" w:type="dxa"/>
          </w:tcPr>
          <w:p w:rsidR="00042A24" w:rsidRPr="00CF4498" w:rsidRDefault="0032149C" w:rsidP="001F251B">
            <w:pPr>
              <w:tabs>
                <w:tab w:val="left" w:pos="2949"/>
              </w:tabs>
              <w:rPr>
                <w:sz w:val="28"/>
                <w:szCs w:val="32"/>
              </w:rPr>
            </w:pPr>
            <w:r w:rsidRPr="00CF4498">
              <w:rPr>
                <w:sz w:val="28"/>
                <w:szCs w:val="32"/>
              </w:rPr>
              <w:t>R</w:t>
            </w:r>
          </w:p>
        </w:tc>
        <w:tc>
          <w:tcPr>
            <w:tcW w:w="1352" w:type="dxa"/>
          </w:tcPr>
          <w:p w:rsidR="00042A24" w:rsidRPr="00CF4498" w:rsidRDefault="0032149C" w:rsidP="001F251B">
            <w:pPr>
              <w:tabs>
                <w:tab w:val="left" w:pos="2949"/>
              </w:tabs>
              <w:jc w:val="center"/>
              <w:rPr>
                <w:sz w:val="28"/>
                <w:szCs w:val="32"/>
              </w:rPr>
            </w:pPr>
            <w:r w:rsidRPr="00CF4498">
              <w:rPr>
                <w:sz w:val="28"/>
                <w:szCs w:val="32"/>
              </w:rPr>
              <w:t>C</w:t>
            </w:r>
          </w:p>
        </w:tc>
      </w:tr>
      <w:tr w:rsidR="0014508F" w:rsidRPr="00CF4498" w:rsidTr="00CF4498">
        <w:tc>
          <w:tcPr>
            <w:tcW w:w="9902" w:type="dxa"/>
            <w:gridSpan w:val="6"/>
          </w:tcPr>
          <w:p w:rsidR="0014508F" w:rsidRPr="00CF4498" w:rsidRDefault="0032149C" w:rsidP="00C93BA7">
            <w:pPr>
              <w:tabs>
                <w:tab w:val="left" w:pos="2949"/>
              </w:tabs>
              <w:spacing w:after="0"/>
              <w:rPr>
                <w:sz w:val="28"/>
                <w:szCs w:val="32"/>
              </w:rPr>
            </w:pPr>
            <w:r w:rsidRPr="00CF4498">
              <w:rPr>
                <w:sz w:val="28"/>
                <w:szCs w:val="32"/>
              </w:rPr>
              <w:t>Family : ALCEIDINIDAE</w:t>
            </w:r>
          </w:p>
        </w:tc>
      </w:tr>
      <w:tr w:rsidR="0014508F" w:rsidRPr="00CF4498" w:rsidTr="00CF4498">
        <w:tc>
          <w:tcPr>
            <w:tcW w:w="630" w:type="dxa"/>
          </w:tcPr>
          <w:p w:rsidR="0014508F" w:rsidRPr="00CF4498" w:rsidRDefault="0014508F" w:rsidP="001F251B">
            <w:pPr>
              <w:tabs>
                <w:tab w:val="left" w:pos="2949"/>
              </w:tabs>
              <w:rPr>
                <w:sz w:val="28"/>
                <w:szCs w:val="32"/>
              </w:rPr>
            </w:pPr>
            <w:r w:rsidRPr="00CF4498">
              <w:rPr>
                <w:sz w:val="28"/>
                <w:szCs w:val="32"/>
              </w:rPr>
              <w:t>25</w:t>
            </w:r>
          </w:p>
        </w:tc>
        <w:tc>
          <w:tcPr>
            <w:tcW w:w="1620" w:type="dxa"/>
          </w:tcPr>
          <w:p w:rsidR="0014508F" w:rsidRPr="00CF4498" w:rsidRDefault="00D31D2D" w:rsidP="001F251B">
            <w:pPr>
              <w:tabs>
                <w:tab w:val="left" w:pos="2949"/>
              </w:tabs>
              <w:rPr>
                <w:rFonts w:ascii="DVB-TTYogesh" w:hAnsi="DVB-TTYogesh"/>
                <w:sz w:val="28"/>
                <w:szCs w:val="32"/>
              </w:rPr>
            </w:pPr>
            <w:r w:rsidRPr="00CF4498">
              <w:rPr>
                <w:rFonts w:ascii="DVB-TTYogesh" w:hAnsi="DVB-TTYogesh"/>
                <w:sz w:val="28"/>
                <w:szCs w:val="32"/>
              </w:rPr>
              <w:t>ú¾Ö›üµÖÖ ×¬Ö¾Ö¸ü</w:t>
            </w:r>
          </w:p>
        </w:tc>
        <w:tc>
          <w:tcPr>
            <w:tcW w:w="2160" w:type="dxa"/>
          </w:tcPr>
          <w:p w:rsidR="0014508F" w:rsidRPr="00CF4498" w:rsidRDefault="0032149C" w:rsidP="001F251B">
            <w:pPr>
              <w:tabs>
                <w:tab w:val="left" w:pos="2949"/>
              </w:tabs>
              <w:rPr>
                <w:sz w:val="28"/>
                <w:szCs w:val="32"/>
              </w:rPr>
            </w:pPr>
            <w:r w:rsidRPr="00CF4498">
              <w:rPr>
                <w:sz w:val="28"/>
                <w:szCs w:val="32"/>
              </w:rPr>
              <w:t>Pied kingfisher</w:t>
            </w:r>
          </w:p>
        </w:tc>
        <w:tc>
          <w:tcPr>
            <w:tcW w:w="2880" w:type="dxa"/>
          </w:tcPr>
          <w:p w:rsidR="0014508F" w:rsidRPr="00CF4498" w:rsidRDefault="0032149C" w:rsidP="00D8459E">
            <w:pPr>
              <w:tabs>
                <w:tab w:val="left" w:pos="2949"/>
              </w:tabs>
              <w:spacing w:after="0"/>
              <w:rPr>
                <w:sz w:val="28"/>
                <w:szCs w:val="32"/>
              </w:rPr>
            </w:pPr>
            <w:r w:rsidRPr="00CF4498">
              <w:rPr>
                <w:sz w:val="28"/>
                <w:szCs w:val="32"/>
              </w:rPr>
              <w:t>Ceryle rudis</w:t>
            </w:r>
          </w:p>
        </w:tc>
        <w:tc>
          <w:tcPr>
            <w:tcW w:w="1260" w:type="dxa"/>
          </w:tcPr>
          <w:p w:rsidR="0014508F" w:rsidRPr="00CF4498" w:rsidRDefault="0032149C" w:rsidP="001F251B">
            <w:pPr>
              <w:tabs>
                <w:tab w:val="left" w:pos="2949"/>
              </w:tabs>
              <w:rPr>
                <w:sz w:val="28"/>
                <w:szCs w:val="32"/>
              </w:rPr>
            </w:pPr>
            <w:r w:rsidRPr="00CF4498">
              <w:rPr>
                <w:sz w:val="28"/>
                <w:szCs w:val="32"/>
              </w:rPr>
              <w:t>R</w:t>
            </w:r>
          </w:p>
        </w:tc>
        <w:tc>
          <w:tcPr>
            <w:tcW w:w="1352" w:type="dxa"/>
          </w:tcPr>
          <w:p w:rsidR="0014508F" w:rsidRPr="00CF4498" w:rsidRDefault="0032149C" w:rsidP="001F251B">
            <w:pPr>
              <w:tabs>
                <w:tab w:val="left" w:pos="2949"/>
              </w:tabs>
              <w:jc w:val="center"/>
              <w:rPr>
                <w:sz w:val="28"/>
                <w:szCs w:val="32"/>
              </w:rPr>
            </w:pPr>
            <w:r w:rsidRPr="00CF4498">
              <w:rPr>
                <w:sz w:val="28"/>
                <w:szCs w:val="32"/>
              </w:rPr>
              <w:t>U</w:t>
            </w:r>
          </w:p>
        </w:tc>
      </w:tr>
      <w:tr w:rsidR="0014508F" w:rsidRPr="00CF4498" w:rsidTr="00CF4498">
        <w:tc>
          <w:tcPr>
            <w:tcW w:w="630" w:type="dxa"/>
          </w:tcPr>
          <w:p w:rsidR="0014508F" w:rsidRPr="00CF4498" w:rsidRDefault="0014508F" w:rsidP="001F251B">
            <w:pPr>
              <w:tabs>
                <w:tab w:val="left" w:pos="2949"/>
              </w:tabs>
              <w:rPr>
                <w:sz w:val="28"/>
                <w:szCs w:val="32"/>
              </w:rPr>
            </w:pPr>
            <w:r w:rsidRPr="00CF4498">
              <w:rPr>
                <w:sz w:val="28"/>
                <w:szCs w:val="32"/>
              </w:rPr>
              <w:t>26</w:t>
            </w:r>
          </w:p>
        </w:tc>
        <w:tc>
          <w:tcPr>
            <w:tcW w:w="1620" w:type="dxa"/>
          </w:tcPr>
          <w:p w:rsidR="0014508F" w:rsidRPr="00CF4498" w:rsidRDefault="0014508F" w:rsidP="001F251B">
            <w:pPr>
              <w:tabs>
                <w:tab w:val="left" w:pos="2949"/>
              </w:tabs>
              <w:rPr>
                <w:rFonts w:ascii="DVB-TTYogesh" w:hAnsi="DVB-TTYogesh"/>
                <w:sz w:val="28"/>
                <w:szCs w:val="32"/>
              </w:rPr>
            </w:pPr>
          </w:p>
        </w:tc>
        <w:tc>
          <w:tcPr>
            <w:tcW w:w="2160" w:type="dxa"/>
          </w:tcPr>
          <w:p w:rsidR="0014508F" w:rsidRPr="00CF4498" w:rsidRDefault="0032149C" w:rsidP="001F251B">
            <w:pPr>
              <w:tabs>
                <w:tab w:val="left" w:pos="2949"/>
              </w:tabs>
              <w:rPr>
                <w:sz w:val="28"/>
                <w:szCs w:val="32"/>
              </w:rPr>
            </w:pPr>
            <w:r w:rsidRPr="00CF4498">
              <w:rPr>
                <w:sz w:val="28"/>
                <w:szCs w:val="32"/>
              </w:rPr>
              <w:t>White-breasted kingfisher</w:t>
            </w:r>
          </w:p>
        </w:tc>
        <w:tc>
          <w:tcPr>
            <w:tcW w:w="2880" w:type="dxa"/>
          </w:tcPr>
          <w:p w:rsidR="0014508F" w:rsidRPr="00CF4498" w:rsidRDefault="0032149C" w:rsidP="00D8459E">
            <w:pPr>
              <w:tabs>
                <w:tab w:val="left" w:pos="2949"/>
              </w:tabs>
              <w:spacing w:after="0"/>
              <w:rPr>
                <w:sz w:val="28"/>
                <w:szCs w:val="32"/>
              </w:rPr>
            </w:pPr>
            <w:r w:rsidRPr="00CF4498">
              <w:rPr>
                <w:sz w:val="28"/>
                <w:szCs w:val="32"/>
              </w:rPr>
              <w:t>Halcyon smyrnensis</w:t>
            </w:r>
          </w:p>
        </w:tc>
        <w:tc>
          <w:tcPr>
            <w:tcW w:w="1260" w:type="dxa"/>
          </w:tcPr>
          <w:p w:rsidR="0014508F" w:rsidRPr="00CF4498" w:rsidRDefault="0032149C" w:rsidP="001F251B">
            <w:pPr>
              <w:tabs>
                <w:tab w:val="left" w:pos="2949"/>
              </w:tabs>
              <w:rPr>
                <w:sz w:val="28"/>
                <w:szCs w:val="32"/>
              </w:rPr>
            </w:pPr>
            <w:r w:rsidRPr="00CF4498">
              <w:rPr>
                <w:sz w:val="28"/>
                <w:szCs w:val="32"/>
              </w:rPr>
              <w:t>R</w:t>
            </w:r>
          </w:p>
        </w:tc>
        <w:tc>
          <w:tcPr>
            <w:tcW w:w="1352" w:type="dxa"/>
          </w:tcPr>
          <w:p w:rsidR="0014508F" w:rsidRPr="00CF4498" w:rsidRDefault="0032149C" w:rsidP="001F251B">
            <w:pPr>
              <w:tabs>
                <w:tab w:val="left" w:pos="2949"/>
              </w:tabs>
              <w:jc w:val="center"/>
              <w:rPr>
                <w:sz w:val="28"/>
                <w:szCs w:val="32"/>
              </w:rPr>
            </w:pPr>
            <w:r w:rsidRPr="00CF4498">
              <w:rPr>
                <w:sz w:val="28"/>
                <w:szCs w:val="32"/>
              </w:rPr>
              <w:t>C</w:t>
            </w:r>
          </w:p>
        </w:tc>
      </w:tr>
      <w:tr w:rsidR="00042A24" w:rsidRPr="00CF4498" w:rsidTr="00CF4498">
        <w:tc>
          <w:tcPr>
            <w:tcW w:w="630" w:type="dxa"/>
          </w:tcPr>
          <w:p w:rsidR="00042A24" w:rsidRPr="00CF4498" w:rsidRDefault="0014508F" w:rsidP="001F251B">
            <w:pPr>
              <w:tabs>
                <w:tab w:val="left" w:pos="2949"/>
              </w:tabs>
              <w:rPr>
                <w:sz w:val="28"/>
                <w:szCs w:val="32"/>
              </w:rPr>
            </w:pPr>
            <w:r w:rsidRPr="00CF4498">
              <w:rPr>
                <w:sz w:val="28"/>
                <w:szCs w:val="32"/>
              </w:rPr>
              <w:t>27</w:t>
            </w:r>
          </w:p>
        </w:tc>
        <w:tc>
          <w:tcPr>
            <w:tcW w:w="1620" w:type="dxa"/>
          </w:tcPr>
          <w:p w:rsidR="00042A24" w:rsidRPr="00CF4498" w:rsidRDefault="00D31D2D" w:rsidP="00D8459E">
            <w:pPr>
              <w:tabs>
                <w:tab w:val="left" w:pos="2949"/>
              </w:tabs>
              <w:spacing w:after="0"/>
              <w:rPr>
                <w:rFonts w:ascii="DVB-TTYogesh" w:hAnsi="DVB-TTYogesh"/>
                <w:sz w:val="28"/>
                <w:szCs w:val="32"/>
              </w:rPr>
            </w:pPr>
            <w:r w:rsidRPr="00CF4498">
              <w:rPr>
                <w:rFonts w:ascii="DVB-TTYogesh" w:hAnsi="DVB-TTYogesh"/>
                <w:sz w:val="28"/>
                <w:szCs w:val="32"/>
              </w:rPr>
              <w:t>ÖÓ›üµÖÖ</w:t>
            </w:r>
          </w:p>
        </w:tc>
        <w:tc>
          <w:tcPr>
            <w:tcW w:w="2160" w:type="dxa"/>
          </w:tcPr>
          <w:p w:rsidR="00042A24" w:rsidRPr="00CF4498" w:rsidRDefault="0032149C" w:rsidP="00D8459E">
            <w:pPr>
              <w:tabs>
                <w:tab w:val="left" w:pos="2949"/>
              </w:tabs>
              <w:spacing w:after="0"/>
              <w:rPr>
                <w:sz w:val="28"/>
                <w:szCs w:val="32"/>
              </w:rPr>
            </w:pPr>
            <w:r w:rsidRPr="00CF4498">
              <w:rPr>
                <w:sz w:val="28"/>
                <w:szCs w:val="32"/>
              </w:rPr>
              <w:t>Small blue kingfisher</w:t>
            </w:r>
          </w:p>
        </w:tc>
        <w:tc>
          <w:tcPr>
            <w:tcW w:w="2880" w:type="dxa"/>
          </w:tcPr>
          <w:p w:rsidR="00042A24" w:rsidRPr="00CF4498" w:rsidRDefault="0032149C" w:rsidP="00D8459E">
            <w:pPr>
              <w:tabs>
                <w:tab w:val="left" w:pos="2949"/>
              </w:tabs>
              <w:spacing w:after="0"/>
              <w:rPr>
                <w:sz w:val="28"/>
                <w:szCs w:val="32"/>
              </w:rPr>
            </w:pPr>
            <w:r w:rsidRPr="00CF4498">
              <w:rPr>
                <w:sz w:val="28"/>
                <w:szCs w:val="32"/>
              </w:rPr>
              <w:t>Halcyon atthis</w:t>
            </w:r>
          </w:p>
        </w:tc>
        <w:tc>
          <w:tcPr>
            <w:tcW w:w="1260" w:type="dxa"/>
          </w:tcPr>
          <w:p w:rsidR="00042A24" w:rsidRPr="00CF4498" w:rsidRDefault="0032149C" w:rsidP="001F251B">
            <w:pPr>
              <w:tabs>
                <w:tab w:val="left" w:pos="2949"/>
              </w:tabs>
              <w:rPr>
                <w:sz w:val="28"/>
                <w:szCs w:val="32"/>
              </w:rPr>
            </w:pPr>
            <w:r w:rsidRPr="00CF4498">
              <w:rPr>
                <w:sz w:val="28"/>
                <w:szCs w:val="32"/>
              </w:rPr>
              <w:t>R</w:t>
            </w:r>
          </w:p>
        </w:tc>
        <w:tc>
          <w:tcPr>
            <w:tcW w:w="1352" w:type="dxa"/>
          </w:tcPr>
          <w:p w:rsidR="00042A24" w:rsidRPr="00CF4498" w:rsidRDefault="0032149C" w:rsidP="001F251B">
            <w:pPr>
              <w:tabs>
                <w:tab w:val="left" w:pos="2949"/>
              </w:tabs>
              <w:jc w:val="center"/>
              <w:rPr>
                <w:sz w:val="28"/>
                <w:szCs w:val="32"/>
              </w:rPr>
            </w:pPr>
            <w:r w:rsidRPr="00CF4498">
              <w:rPr>
                <w:sz w:val="28"/>
                <w:szCs w:val="32"/>
              </w:rPr>
              <w:t>U</w:t>
            </w:r>
          </w:p>
        </w:tc>
      </w:tr>
      <w:tr w:rsidR="0014508F" w:rsidRPr="00CF4498" w:rsidTr="00CF4498">
        <w:tc>
          <w:tcPr>
            <w:tcW w:w="9902" w:type="dxa"/>
            <w:gridSpan w:val="6"/>
          </w:tcPr>
          <w:p w:rsidR="0014508F" w:rsidRPr="00CF4498" w:rsidRDefault="000D6954" w:rsidP="000D6954">
            <w:pPr>
              <w:tabs>
                <w:tab w:val="left" w:pos="2949"/>
              </w:tabs>
              <w:rPr>
                <w:b/>
                <w:sz w:val="28"/>
                <w:szCs w:val="32"/>
              </w:rPr>
            </w:pPr>
            <w:r w:rsidRPr="00CF4498">
              <w:rPr>
                <w:b/>
                <w:sz w:val="28"/>
                <w:szCs w:val="32"/>
              </w:rPr>
              <w:t>Family : MEROPIDAE</w:t>
            </w:r>
          </w:p>
        </w:tc>
      </w:tr>
      <w:tr w:rsidR="0014508F" w:rsidRPr="00CF4498" w:rsidTr="00CF4498">
        <w:tc>
          <w:tcPr>
            <w:tcW w:w="630" w:type="dxa"/>
          </w:tcPr>
          <w:p w:rsidR="0014508F" w:rsidRPr="00CF4498" w:rsidRDefault="0014508F" w:rsidP="001F251B">
            <w:pPr>
              <w:tabs>
                <w:tab w:val="left" w:pos="2949"/>
              </w:tabs>
              <w:rPr>
                <w:sz w:val="28"/>
                <w:szCs w:val="32"/>
              </w:rPr>
            </w:pPr>
            <w:r w:rsidRPr="00CF4498">
              <w:rPr>
                <w:sz w:val="28"/>
                <w:szCs w:val="32"/>
              </w:rPr>
              <w:t>28</w:t>
            </w:r>
          </w:p>
        </w:tc>
        <w:tc>
          <w:tcPr>
            <w:tcW w:w="1620" w:type="dxa"/>
          </w:tcPr>
          <w:p w:rsidR="0014508F" w:rsidRPr="00CF4498" w:rsidRDefault="00740376" w:rsidP="00D8459E">
            <w:pPr>
              <w:tabs>
                <w:tab w:val="left" w:pos="2949"/>
              </w:tabs>
              <w:spacing w:after="0"/>
              <w:rPr>
                <w:rFonts w:ascii="DVB-TTYogesh" w:hAnsi="DVB-TTYogesh"/>
                <w:sz w:val="28"/>
                <w:szCs w:val="32"/>
              </w:rPr>
            </w:pPr>
            <w:r w:rsidRPr="00CF4498">
              <w:rPr>
                <w:rFonts w:ascii="DVB-TTYogesh" w:hAnsi="DVB-TTYogesh"/>
                <w:sz w:val="28"/>
                <w:szCs w:val="32"/>
              </w:rPr>
              <w:t>¾Öê›üÖ ¸üÖ‘Öã</w:t>
            </w:r>
          </w:p>
        </w:tc>
        <w:tc>
          <w:tcPr>
            <w:tcW w:w="2160" w:type="dxa"/>
          </w:tcPr>
          <w:p w:rsidR="0014508F" w:rsidRPr="00CF4498" w:rsidRDefault="000D6954" w:rsidP="00D8459E">
            <w:pPr>
              <w:tabs>
                <w:tab w:val="left" w:pos="2949"/>
              </w:tabs>
              <w:spacing w:after="0"/>
              <w:rPr>
                <w:sz w:val="28"/>
                <w:szCs w:val="32"/>
              </w:rPr>
            </w:pPr>
            <w:r w:rsidRPr="00CF4498">
              <w:rPr>
                <w:sz w:val="28"/>
                <w:szCs w:val="32"/>
              </w:rPr>
              <w:t>Small Green Bee eater</w:t>
            </w:r>
          </w:p>
        </w:tc>
        <w:tc>
          <w:tcPr>
            <w:tcW w:w="2880" w:type="dxa"/>
          </w:tcPr>
          <w:p w:rsidR="0014508F" w:rsidRPr="00CF4498" w:rsidRDefault="000D6954" w:rsidP="00D8459E">
            <w:pPr>
              <w:tabs>
                <w:tab w:val="left" w:pos="2949"/>
              </w:tabs>
              <w:spacing w:after="0"/>
              <w:rPr>
                <w:sz w:val="28"/>
                <w:szCs w:val="32"/>
              </w:rPr>
            </w:pPr>
            <w:r w:rsidRPr="00CF4498">
              <w:rPr>
                <w:sz w:val="28"/>
                <w:szCs w:val="32"/>
              </w:rPr>
              <w:t>Merops orientalis</w:t>
            </w:r>
          </w:p>
        </w:tc>
        <w:tc>
          <w:tcPr>
            <w:tcW w:w="1260" w:type="dxa"/>
          </w:tcPr>
          <w:p w:rsidR="0014508F" w:rsidRPr="00CF4498" w:rsidRDefault="000D6954" w:rsidP="001F251B">
            <w:pPr>
              <w:tabs>
                <w:tab w:val="left" w:pos="2949"/>
              </w:tabs>
              <w:rPr>
                <w:sz w:val="28"/>
                <w:szCs w:val="32"/>
              </w:rPr>
            </w:pPr>
            <w:r w:rsidRPr="00CF4498">
              <w:rPr>
                <w:sz w:val="28"/>
                <w:szCs w:val="32"/>
              </w:rPr>
              <w:t>R</w:t>
            </w:r>
          </w:p>
        </w:tc>
        <w:tc>
          <w:tcPr>
            <w:tcW w:w="1352" w:type="dxa"/>
          </w:tcPr>
          <w:p w:rsidR="0014508F" w:rsidRPr="00CF4498" w:rsidRDefault="000D6954" w:rsidP="001F251B">
            <w:pPr>
              <w:tabs>
                <w:tab w:val="left" w:pos="2949"/>
              </w:tabs>
              <w:jc w:val="center"/>
              <w:rPr>
                <w:sz w:val="28"/>
                <w:szCs w:val="32"/>
              </w:rPr>
            </w:pPr>
            <w:r w:rsidRPr="00CF4498">
              <w:rPr>
                <w:sz w:val="28"/>
                <w:szCs w:val="32"/>
              </w:rPr>
              <w:t>C</w:t>
            </w:r>
          </w:p>
        </w:tc>
      </w:tr>
      <w:tr w:rsidR="0014508F" w:rsidRPr="00CF4498" w:rsidTr="00CF4498">
        <w:tc>
          <w:tcPr>
            <w:tcW w:w="630" w:type="dxa"/>
          </w:tcPr>
          <w:p w:rsidR="0014508F" w:rsidRPr="00CF4498" w:rsidRDefault="0014508F" w:rsidP="001F251B">
            <w:pPr>
              <w:tabs>
                <w:tab w:val="left" w:pos="2949"/>
              </w:tabs>
              <w:rPr>
                <w:sz w:val="28"/>
                <w:szCs w:val="32"/>
              </w:rPr>
            </w:pPr>
            <w:r w:rsidRPr="00CF4498">
              <w:rPr>
                <w:sz w:val="28"/>
                <w:szCs w:val="32"/>
              </w:rPr>
              <w:t>29</w:t>
            </w:r>
          </w:p>
        </w:tc>
        <w:tc>
          <w:tcPr>
            <w:tcW w:w="1620" w:type="dxa"/>
          </w:tcPr>
          <w:p w:rsidR="00A01A09" w:rsidRPr="00CF4498" w:rsidRDefault="00740376" w:rsidP="00D8459E">
            <w:pPr>
              <w:tabs>
                <w:tab w:val="left" w:pos="2949"/>
              </w:tabs>
              <w:spacing w:after="0"/>
              <w:rPr>
                <w:rFonts w:ascii="DVB-TTYogesh" w:hAnsi="DVB-TTYogesh"/>
                <w:sz w:val="28"/>
                <w:szCs w:val="32"/>
              </w:rPr>
            </w:pPr>
            <w:r w:rsidRPr="00CF4498">
              <w:rPr>
                <w:rFonts w:ascii="DVB-TTYogesh" w:hAnsi="DVB-TTYogesh"/>
                <w:sz w:val="28"/>
                <w:szCs w:val="32"/>
              </w:rPr>
              <w:t xml:space="preserve">»ÖÖ»Ö ›üÖêŒµÖÖ“ÖÖ </w:t>
            </w:r>
          </w:p>
          <w:p w:rsidR="0014508F" w:rsidRPr="00CF4498" w:rsidRDefault="00740376" w:rsidP="00D8459E">
            <w:pPr>
              <w:tabs>
                <w:tab w:val="left" w:pos="2949"/>
              </w:tabs>
              <w:spacing w:after="0"/>
              <w:rPr>
                <w:rFonts w:ascii="DVB-TTYogesh" w:hAnsi="DVB-TTYogesh"/>
                <w:sz w:val="28"/>
                <w:szCs w:val="32"/>
              </w:rPr>
            </w:pPr>
            <w:r w:rsidRPr="00CF4498">
              <w:rPr>
                <w:rFonts w:ascii="DVB-TTYogesh" w:hAnsi="DVB-TTYogesh"/>
                <w:sz w:val="28"/>
                <w:szCs w:val="32"/>
              </w:rPr>
              <w:t>¾Öê›üÖ ¸üÖ‘Öã</w:t>
            </w:r>
            <w:r w:rsidR="0014508F" w:rsidRPr="00CF4498">
              <w:rPr>
                <w:rFonts w:ascii="DVB-TTYogesh" w:hAnsi="DVB-TTYogesh"/>
                <w:sz w:val="28"/>
                <w:szCs w:val="32"/>
              </w:rPr>
              <w:t>üüü</w:t>
            </w:r>
          </w:p>
        </w:tc>
        <w:tc>
          <w:tcPr>
            <w:tcW w:w="2160" w:type="dxa"/>
          </w:tcPr>
          <w:p w:rsidR="0014508F" w:rsidRPr="00CF4498" w:rsidRDefault="000D6954" w:rsidP="00D8459E">
            <w:pPr>
              <w:tabs>
                <w:tab w:val="left" w:pos="2949"/>
              </w:tabs>
              <w:spacing w:after="0"/>
              <w:rPr>
                <w:sz w:val="28"/>
                <w:szCs w:val="32"/>
              </w:rPr>
            </w:pPr>
            <w:r w:rsidRPr="00CF4498">
              <w:rPr>
                <w:sz w:val="28"/>
                <w:szCs w:val="32"/>
              </w:rPr>
              <w:t>Chistnut-headed Bee eater</w:t>
            </w:r>
          </w:p>
        </w:tc>
        <w:tc>
          <w:tcPr>
            <w:tcW w:w="2880" w:type="dxa"/>
          </w:tcPr>
          <w:p w:rsidR="0014508F" w:rsidRPr="00CF4498" w:rsidRDefault="000D6954" w:rsidP="001F251B">
            <w:pPr>
              <w:tabs>
                <w:tab w:val="left" w:pos="2949"/>
              </w:tabs>
              <w:rPr>
                <w:sz w:val="28"/>
                <w:szCs w:val="32"/>
              </w:rPr>
            </w:pPr>
            <w:r w:rsidRPr="00CF4498">
              <w:rPr>
                <w:sz w:val="28"/>
                <w:szCs w:val="32"/>
              </w:rPr>
              <w:t>Perops leschanawli</w:t>
            </w:r>
          </w:p>
        </w:tc>
        <w:tc>
          <w:tcPr>
            <w:tcW w:w="1260" w:type="dxa"/>
          </w:tcPr>
          <w:p w:rsidR="0014508F" w:rsidRPr="00CF4498" w:rsidRDefault="000D6954" w:rsidP="001F251B">
            <w:pPr>
              <w:tabs>
                <w:tab w:val="left" w:pos="2949"/>
              </w:tabs>
              <w:rPr>
                <w:sz w:val="28"/>
                <w:szCs w:val="32"/>
              </w:rPr>
            </w:pPr>
            <w:r w:rsidRPr="00CF4498">
              <w:rPr>
                <w:sz w:val="28"/>
                <w:szCs w:val="32"/>
              </w:rPr>
              <w:t>R</w:t>
            </w:r>
          </w:p>
        </w:tc>
        <w:tc>
          <w:tcPr>
            <w:tcW w:w="1352" w:type="dxa"/>
          </w:tcPr>
          <w:p w:rsidR="0014508F" w:rsidRPr="00CF4498" w:rsidRDefault="000D6954" w:rsidP="001F251B">
            <w:pPr>
              <w:tabs>
                <w:tab w:val="left" w:pos="2949"/>
              </w:tabs>
              <w:jc w:val="center"/>
              <w:rPr>
                <w:sz w:val="28"/>
                <w:szCs w:val="32"/>
              </w:rPr>
            </w:pPr>
            <w:r w:rsidRPr="00CF4498">
              <w:rPr>
                <w:sz w:val="28"/>
                <w:szCs w:val="32"/>
              </w:rPr>
              <w:t>C</w:t>
            </w:r>
          </w:p>
        </w:tc>
      </w:tr>
      <w:tr w:rsidR="00020FD5" w:rsidRPr="00CF4498" w:rsidTr="00CF4498">
        <w:tc>
          <w:tcPr>
            <w:tcW w:w="9902" w:type="dxa"/>
            <w:gridSpan w:val="6"/>
          </w:tcPr>
          <w:p w:rsidR="00020FD5" w:rsidRPr="00CF4498" w:rsidRDefault="00020FD5" w:rsidP="001F251B">
            <w:pPr>
              <w:tabs>
                <w:tab w:val="left" w:pos="2949"/>
              </w:tabs>
              <w:rPr>
                <w:b/>
                <w:sz w:val="28"/>
                <w:szCs w:val="32"/>
              </w:rPr>
            </w:pPr>
            <w:r w:rsidRPr="00CF4498">
              <w:rPr>
                <w:b/>
                <w:sz w:val="28"/>
                <w:szCs w:val="32"/>
              </w:rPr>
              <w:t>Family : CORACCIDAE</w:t>
            </w:r>
          </w:p>
        </w:tc>
      </w:tr>
      <w:tr w:rsidR="00020FD5" w:rsidRPr="00CF4498" w:rsidTr="00CF4498">
        <w:trPr>
          <w:trHeight w:val="710"/>
        </w:trPr>
        <w:tc>
          <w:tcPr>
            <w:tcW w:w="630" w:type="dxa"/>
          </w:tcPr>
          <w:p w:rsidR="00020FD5" w:rsidRPr="00CF4498" w:rsidRDefault="00020FD5" w:rsidP="001F251B">
            <w:pPr>
              <w:tabs>
                <w:tab w:val="left" w:pos="2949"/>
              </w:tabs>
              <w:rPr>
                <w:sz w:val="28"/>
                <w:szCs w:val="32"/>
              </w:rPr>
            </w:pPr>
            <w:r w:rsidRPr="00CF4498">
              <w:rPr>
                <w:sz w:val="28"/>
                <w:szCs w:val="32"/>
              </w:rPr>
              <w:t>30</w:t>
            </w:r>
          </w:p>
        </w:tc>
        <w:tc>
          <w:tcPr>
            <w:tcW w:w="1620" w:type="dxa"/>
          </w:tcPr>
          <w:p w:rsidR="00020FD5" w:rsidRPr="00CF4498" w:rsidRDefault="00C2329B" w:rsidP="001F251B">
            <w:pPr>
              <w:tabs>
                <w:tab w:val="left" w:pos="2949"/>
              </w:tabs>
              <w:rPr>
                <w:rFonts w:ascii="DVB-TTYogesh" w:hAnsi="DVB-TTYogesh"/>
                <w:sz w:val="28"/>
                <w:szCs w:val="32"/>
              </w:rPr>
            </w:pPr>
            <w:r w:rsidRPr="00CF4498">
              <w:rPr>
                <w:rFonts w:ascii="DVB-TTYogesh" w:hAnsi="DVB-TTYogesh"/>
                <w:sz w:val="28"/>
                <w:szCs w:val="32"/>
              </w:rPr>
              <w:t>×­ÖôûÓúšü</w:t>
            </w:r>
          </w:p>
        </w:tc>
        <w:tc>
          <w:tcPr>
            <w:tcW w:w="2160" w:type="dxa"/>
          </w:tcPr>
          <w:p w:rsidR="00020FD5" w:rsidRPr="00CF4498" w:rsidRDefault="008E0D96" w:rsidP="001F251B">
            <w:pPr>
              <w:tabs>
                <w:tab w:val="left" w:pos="2949"/>
              </w:tabs>
              <w:rPr>
                <w:sz w:val="28"/>
                <w:szCs w:val="32"/>
              </w:rPr>
            </w:pPr>
            <w:r w:rsidRPr="00CF4498">
              <w:rPr>
                <w:sz w:val="28"/>
                <w:szCs w:val="32"/>
              </w:rPr>
              <w:t>Indina Roller</w:t>
            </w:r>
          </w:p>
        </w:tc>
        <w:tc>
          <w:tcPr>
            <w:tcW w:w="2880" w:type="dxa"/>
          </w:tcPr>
          <w:p w:rsidR="00020FD5" w:rsidRPr="00CF4498" w:rsidRDefault="008E0D96" w:rsidP="001F251B">
            <w:pPr>
              <w:tabs>
                <w:tab w:val="left" w:pos="2949"/>
              </w:tabs>
              <w:rPr>
                <w:sz w:val="28"/>
                <w:szCs w:val="32"/>
              </w:rPr>
            </w:pPr>
            <w:r w:rsidRPr="00CF4498">
              <w:rPr>
                <w:sz w:val="28"/>
                <w:szCs w:val="32"/>
              </w:rPr>
              <w:t>Coracias benghalensis</w:t>
            </w:r>
          </w:p>
        </w:tc>
        <w:tc>
          <w:tcPr>
            <w:tcW w:w="1260" w:type="dxa"/>
          </w:tcPr>
          <w:p w:rsidR="00020FD5" w:rsidRPr="00CF4498" w:rsidRDefault="008E0D96" w:rsidP="001F251B">
            <w:pPr>
              <w:tabs>
                <w:tab w:val="left" w:pos="2949"/>
              </w:tabs>
              <w:rPr>
                <w:sz w:val="28"/>
                <w:szCs w:val="32"/>
              </w:rPr>
            </w:pPr>
            <w:r w:rsidRPr="00CF4498">
              <w:rPr>
                <w:sz w:val="28"/>
                <w:szCs w:val="32"/>
              </w:rPr>
              <w:t>R</w:t>
            </w:r>
          </w:p>
        </w:tc>
        <w:tc>
          <w:tcPr>
            <w:tcW w:w="1352" w:type="dxa"/>
          </w:tcPr>
          <w:p w:rsidR="00020FD5" w:rsidRPr="00CF4498" w:rsidRDefault="008E0D96" w:rsidP="001F251B">
            <w:pPr>
              <w:tabs>
                <w:tab w:val="left" w:pos="2949"/>
              </w:tabs>
              <w:jc w:val="center"/>
              <w:rPr>
                <w:sz w:val="28"/>
                <w:szCs w:val="32"/>
              </w:rPr>
            </w:pPr>
            <w:r w:rsidRPr="00CF4498">
              <w:rPr>
                <w:sz w:val="28"/>
                <w:szCs w:val="32"/>
              </w:rPr>
              <w:t>C</w:t>
            </w:r>
          </w:p>
        </w:tc>
      </w:tr>
      <w:tr w:rsidR="00F84DE4" w:rsidRPr="00CF4498" w:rsidTr="00CF4498">
        <w:trPr>
          <w:trHeight w:val="503"/>
        </w:trPr>
        <w:tc>
          <w:tcPr>
            <w:tcW w:w="9902" w:type="dxa"/>
            <w:gridSpan w:val="6"/>
          </w:tcPr>
          <w:p w:rsidR="00F84DE4" w:rsidRPr="00CF4498" w:rsidRDefault="008E0D96" w:rsidP="008E0D96">
            <w:pPr>
              <w:tabs>
                <w:tab w:val="left" w:pos="2949"/>
              </w:tabs>
              <w:rPr>
                <w:b/>
                <w:sz w:val="28"/>
                <w:szCs w:val="32"/>
              </w:rPr>
            </w:pPr>
            <w:r w:rsidRPr="00CF4498">
              <w:rPr>
                <w:b/>
                <w:sz w:val="28"/>
                <w:szCs w:val="32"/>
              </w:rPr>
              <w:t>Family :  UPUPIDAE</w:t>
            </w:r>
          </w:p>
        </w:tc>
      </w:tr>
      <w:tr w:rsidR="00020FD5" w:rsidRPr="00CF4498" w:rsidTr="00CF4498">
        <w:tc>
          <w:tcPr>
            <w:tcW w:w="630" w:type="dxa"/>
          </w:tcPr>
          <w:p w:rsidR="00020FD5" w:rsidRPr="00CF4498" w:rsidRDefault="00F84DE4" w:rsidP="001F251B">
            <w:pPr>
              <w:tabs>
                <w:tab w:val="left" w:pos="2949"/>
              </w:tabs>
              <w:rPr>
                <w:sz w:val="28"/>
                <w:szCs w:val="32"/>
              </w:rPr>
            </w:pPr>
            <w:r w:rsidRPr="00CF4498">
              <w:rPr>
                <w:sz w:val="28"/>
                <w:szCs w:val="32"/>
              </w:rPr>
              <w:t>31</w:t>
            </w:r>
          </w:p>
        </w:tc>
        <w:tc>
          <w:tcPr>
            <w:tcW w:w="1620" w:type="dxa"/>
          </w:tcPr>
          <w:p w:rsidR="00020FD5" w:rsidRPr="00CF4498" w:rsidRDefault="00C2329B" w:rsidP="00C2329B">
            <w:pPr>
              <w:tabs>
                <w:tab w:val="left" w:pos="2949"/>
              </w:tabs>
              <w:rPr>
                <w:rFonts w:ascii="DVB-TTYogesh" w:hAnsi="DVB-TTYogesh"/>
                <w:sz w:val="28"/>
                <w:szCs w:val="32"/>
              </w:rPr>
            </w:pPr>
            <w:r w:rsidRPr="00CF4498">
              <w:rPr>
                <w:rFonts w:ascii="DVB-TTYogesh" w:hAnsi="DVB-TTYogesh"/>
                <w:sz w:val="28"/>
                <w:szCs w:val="32"/>
              </w:rPr>
              <w:t>Æãü¤üÆãü¤ü</w:t>
            </w:r>
          </w:p>
        </w:tc>
        <w:tc>
          <w:tcPr>
            <w:tcW w:w="2160" w:type="dxa"/>
          </w:tcPr>
          <w:p w:rsidR="00020FD5" w:rsidRPr="00CF4498" w:rsidRDefault="008E0D96" w:rsidP="001F251B">
            <w:pPr>
              <w:tabs>
                <w:tab w:val="left" w:pos="2949"/>
              </w:tabs>
              <w:rPr>
                <w:sz w:val="28"/>
                <w:szCs w:val="32"/>
              </w:rPr>
            </w:pPr>
            <w:r w:rsidRPr="00CF4498">
              <w:rPr>
                <w:sz w:val="28"/>
                <w:szCs w:val="32"/>
              </w:rPr>
              <w:t>Hoopoe</w:t>
            </w:r>
          </w:p>
        </w:tc>
        <w:tc>
          <w:tcPr>
            <w:tcW w:w="2880" w:type="dxa"/>
          </w:tcPr>
          <w:p w:rsidR="00020FD5" w:rsidRPr="00CF4498" w:rsidRDefault="008E0D96" w:rsidP="00D8459E">
            <w:pPr>
              <w:tabs>
                <w:tab w:val="left" w:pos="2949"/>
              </w:tabs>
              <w:spacing w:after="0"/>
              <w:rPr>
                <w:sz w:val="28"/>
                <w:szCs w:val="32"/>
              </w:rPr>
            </w:pPr>
            <w:r w:rsidRPr="00CF4498">
              <w:rPr>
                <w:sz w:val="28"/>
                <w:szCs w:val="32"/>
              </w:rPr>
              <w:t>Upupa epops</w:t>
            </w:r>
          </w:p>
        </w:tc>
        <w:tc>
          <w:tcPr>
            <w:tcW w:w="1260" w:type="dxa"/>
          </w:tcPr>
          <w:p w:rsidR="00020FD5" w:rsidRPr="00CF4498" w:rsidRDefault="008E0D96" w:rsidP="001F251B">
            <w:pPr>
              <w:tabs>
                <w:tab w:val="left" w:pos="2949"/>
              </w:tabs>
              <w:rPr>
                <w:sz w:val="28"/>
                <w:szCs w:val="32"/>
              </w:rPr>
            </w:pPr>
            <w:r w:rsidRPr="00CF4498">
              <w:rPr>
                <w:sz w:val="28"/>
                <w:szCs w:val="32"/>
              </w:rPr>
              <w:t>R</w:t>
            </w:r>
          </w:p>
        </w:tc>
        <w:tc>
          <w:tcPr>
            <w:tcW w:w="1352" w:type="dxa"/>
          </w:tcPr>
          <w:p w:rsidR="00020FD5" w:rsidRPr="00CF4498" w:rsidRDefault="008E0D96" w:rsidP="001F251B">
            <w:pPr>
              <w:tabs>
                <w:tab w:val="left" w:pos="2949"/>
              </w:tabs>
              <w:jc w:val="center"/>
              <w:rPr>
                <w:sz w:val="28"/>
                <w:szCs w:val="32"/>
              </w:rPr>
            </w:pPr>
            <w:r w:rsidRPr="00CF4498">
              <w:rPr>
                <w:sz w:val="28"/>
                <w:szCs w:val="32"/>
              </w:rPr>
              <w:t>C</w:t>
            </w:r>
          </w:p>
        </w:tc>
      </w:tr>
      <w:tr w:rsidR="00F84DE4" w:rsidRPr="00CF4498" w:rsidTr="00CF4498">
        <w:tc>
          <w:tcPr>
            <w:tcW w:w="9902" w:type="dxa"/>
            <w:gridSpan w:val="6"/>
          </w:tcPr>
          <w:p w:rsidR="00F84DE4" w:rsidRPr="00CF4498" w:rsidRDefault="00965543" w:rsidP="00D8459E">
            <w:pPr>
              <w:tabs>
                <w:tab w:val="left" w:pos="2949"/>
              </w:tabs>
              <w:spacing w:after="0"/>
              <w:rPr>
                <w:b/>
                <w:sz w:val="28"/>
                <w:szCs w:val="32"/>
              </w:rPr>
            </w:pPr>
            <w:r w:rsidRPr="00CF4498">
              <w:rPr>
                <w:b/>
                <w:sz w:val="28"/>
                <w:szCs w:val="32"/>
              </w:rPr>
              <w:t>Family  : CAPRIMULGIDAE</w:t>
            </w:r>
          </w:p>
        </w:tc>
      </w:tr>
      <w:tr w:rsidR="00020FD5" w:rsidRPr="00CF4498" w:rsidTr="00CF4498">
        <w:tc>
          <w:tcPr>
            <w:tcW w:w="630" w:type="dxa"/>
          </w:tcPr>
          <w:p w:rsidR="00020FD5" w:rsidRPr="00CF4498" w:rsidRDefault="00F84DE4" w:rsidP="001F251B">
            <w:pPr>
              <w:tabs>
                <w:tab w:val="left" w:pos="2949"/>
              </w:tabs>
              <w:rPr>
                <w:sz w:val="28"/>
                <w:szCs w:val="32"/>
              </w:rPr>
            </w:pPr>
            <w:r w:rsidRPr="00CF4498">
              <w:rPr>
                <w:sz w:val="28"/>
                <w:szCs w:val="32"/>
              </w:rPr>
              <w:t>32</w:t>
            </w:r>
          </w:p>
        </w:tc>
        <w:tc>
          <w:tcPr>
            <w:tcW w:w="1620" w:type="dxa"/>
          </w:tcPr>
          <w:p w:rsidR="00020FD5" w:rsidRPr="00CF4498" w:rsidRDefault="00C2329B" w:rsidP="00C2329B">
            <w:pPr>
              <w:tabs>
                <w:tab w:val="left" w:pos="2949"/>
              </w:tabs>
              <w:rPr>
                <w:rFonts w:ascii="DVB-TTYogesh" w:hAnsi="DVB-TTYogesh"/>
                <w:sz w:val="28"/>
                <w:szCs w:val="32"/>
              </w:rPr>
            </w:pPr>
            <w:r w:rsidRPr="00CF4498">
              <w:rPr>
                <w:rFonts w:ascii="DVB-TTYogesh" w:hAnsi="DVB-TTYogesh"/>
                <w:sz w:val="28"/>
                <w:szCs w:val="32"/>
              </w:rPr>
              <w:t>¸üÖŸÖ¾ÖÖ</w:t>
            </w:r>
          </w:p>
        </w:tc>
        <w:tc>
          <w:tcPr>
            <w:tcW w:w="2160" w:type="dxa"/>
          </w:tcPr>
          <w:p w:rsidR="00020FD5" w:rsidRPr="00CF4498" w:rsidRDefault="00965543" w:rsidP="001F251B">
            <w:pPr>
              <w:tabs>
                <w:tab w:val="left" w:pos="2949"/>
              </w:tabs>
              <w:rPr>
                <w:sz w:val="28"/>
                <w:szCs w:val="32"/>
              </w:rPr>
            </w:pPr>
            <w:r w:rsidRPr="00CF4498">
              <w:rPr>
                <w:sz w:val="28"/>
                <w:szCs w:val="32"/>
              </w:rPr>
              <w:t>Indina Nightjar</w:t>
            </w:r>
          </w:p>
        </w:tc>
        <w:tc>
          <w:tcPr>
            <w:tcW w:w="2880" w:type="dxa"/>
          </w:tcPr>
          <w:p w:rsidR="00020FD5" w:rsidRPr="00CF4498" w:rsidRDefault="00965543" w:rsidP="00D8459E">
            <w:pPr>
              <w:tabs>
                <w:tab w:val="left" w:pos="2949"/>
              </w:tabs>
              <w:spacing w:after="0"/>
              <w:rPr>
                <w:sz w:val="28"/>
                <w:szCs w:val="32"/>
              </w:rPr>
            </w:pPr>
            <w:r w:rsidRPr="00CF4498">
              <w:rPr>
                <w:sz w:val="28"/>
                <w:szCs w:val="32"/>
              </w:rPr>
              <w:t>Caprimulagus asiaticus</w:t>
            </w:r>
          </w:p>
        </w:tc>
        <w:tc>
          <w:tcPr>
            <w:tcW w:w="1260" w:type="dxa"/>
          </w:tcPr>
          <w:p w:rsidR="00020FD5" w:rsidRPr="00CF4498" w:rsidRDefault="00965543" w:rsidP="001F251B">
            <w:pPr>
              <w:tabs>
                <w:tab w:val="left" w:pos="2949"/>
              </w:tabs>
              <w:rPr>
                <w:sz w:val="28"/>
                <w:szCs w:val="32"/>
              </w:rPr>
            </w:pPr>
            <w:r w:rsidRPr="00CF4498">
              <w:rPr>
                <w:sz w:val="28"/>
                <w:szCs w:val="32"/>
              </w:rPr>
              <w:t>R</w:t>
            </w:r>
          </w:p>
        </w:tc>
        <w:tc>
          <w:tcPr>
            <w:tcW w:w="1352" w:type="dxa"/>
          </w:tcPr>
          <w:p w:rsidR="00020FD5" w:rsidRPr="00CF4498" w:rsidRDefault="00965543" w:rsidP="001F251B">
            <w:pPr>
              <w:tabs>
                <w:tab w:val="left" w:pos="2949"/>
              </w:tabs>
              <w:jc w:val="center"/>
              <w:rPr>
                <w:sz w:val="28"/>
                <w:szCs w:val="32"/>
              </w:rPr>
            </w:pPr>
            <w:r w:rsidRPr="00CF4498">
              <w:rPr>
                <w:sz w:val="28"/>
                <w:szCs w:val="32"/>
              </w:rPr>
              <w:t>C</w:t>
            </w:r>
          </w:p>
        </w:tc>
      </w:tr>
      <w:tr w:rsidR="00F84DE4" w:rsidRPr="00CF4498" w:rsidTr="00CF4498">
        <w:tc>
          <w:tcPr>
            <w:tcW w:w="9902" w:type="dxa"/>
            <w:gridSpan w:val="6"/>
          </w:tcPr>
          <w:p w:rsidR="00F84DE4" w:rsidRPr="00CF4498" w:rsidRDefault="00965543" w:rsidP="00D8459E">
            <w:pPr>
              <w:tabs>
                <w:tab w:val="left" w:pos="2949"/>
              </w:tabs>
              <w:spacing w:after="0"/>
              <w:rPr>
                <w:b/>
                <w:sz w:val="28"/>
                <w:szCs w:val="32"/>
              </w:rPr>
            </w:pPr>
            <w:r w:rsidRPr="00CF4498">
              <w:rPr>
                <w:b/>
                <w:sz w:val="28"/>
                <w:szCs w:val="32"/>
              </w:rPr>
              <w:t>Family : CAPITONIDAE</w:t>
            </w:r>
          </w:p>
        </w:tc>
      </w:tr>
      <w:tr w:rsidR="00020FD5" w:rsidRPr="00CF4498" w:rsidTr="00CF4498">
        <w:tc>
          <w:tcPr>
            <w:tcW w:w="630" w:type="dxa"/>
          </w:tcPr>
          <w:p w:rsidR="00020FD5" w:rsidRPr="00CF4498" w:rsidRDefault="00F84DE4" w:rsidP="001F251B">
            <w:pPr>
              <w:tabs>
                <w:tab w:val="left" w:pos="2949"/>
              </w:tabs>
              <w:rPr>
                <w:sz w:val="28"/>
                <w:szCs w:val="32"/>
              </w:rPr>
            </w:pPr>
            <w:r w:rsidRPr="00CF4498">
              <w:rPr>
                <w:sz w:val="28"/>
                <w:szCs w:val="32"/>
              </w:rPr>
              <w:t>33</w:t>
            </w:r>
          </w:p>
        </w:tc>
        <w:tc>
          <w:tcPr>
            <w:tcW w:w="1620" w:type="dxa"/>
          </w:tcPr>
          <w:p w:rsidR="00020FD5" w:rsidRPr="00CF4498" w:rsidRDefault="00C2329B" w:rsidP="001F251B">
            <w:pPr>
              <w:tabs>
                <w:tab w:val="left" w:pos="2949"/>
              </w:tabs>
              <w:rPr>
                <w:rFonts w:ascii="DVB-TTYogesh" w:hAnsi="DVB-TTYogesh"/>
                <w:sz w:val="28"/>
                <w:szCs w:val="32"/>
              </w:rPr>
            </w:pPr>
            <w:r w:rsidRPr="00CF4498">
              <w:rPr>
                <w:rFonts w:ascii="DVB-TTYogesh" w:hAnsi="DVB-TTYogesh"/>
                <w:sz w:val="28"/>
                <w:szCs w:val="32"/>
              </w:rPr>
              <w:t>ŸÖÓÖ²Ö™ü</w:t>
            </w:r>
          </w:p>
        </w:tc>
        <w:tc>
          <w:tcPr>
            <w:tcW w:w="2160" w:type="dxa"/>
          </w:tcPr>
          <w:p w:rsidR="00020FD5" w:rsidRPr="00CF4498" w:rsidRDefault="00965543" w:rsidP="001F251B">
            <w:pPr>
              <w:tabs>
                <w:tab w:val="left" w:pos="2949"/>
              </w:tabs>
              <w:rPr>
                <w:sz w:val="28"/>
                <w:szCs w:val="32"/>
              </w:rPr>
            </w:pPr>
            <w:r w:rsidRPr="00CF4498">
              <w:rPr>
                <w:sz w:val="28"/>
                <w:szCs w:val="32"/>
              </w:rPr>
              <w:t>Coppersmith</w:t>
            </w:r>
          </w:p>
        </w:tc>
        <w:tc>
          <w:tcPr>
            <w:tcW w:w="2880" w:type="dxa"/>
          </w:tcPr>
          <w:p w:rsidR="00020FD5" w:rsidRDefault="00965543" w:rsidP="00D8459E">
            <w:pPr>
              <w:tabs>
                <w:tab w:val="left" w:pos="2949"/>
              </w:tabs>
              <w:spacing w:after="0"/>
              <w:rPr>
                <w:sz w:val="28"/>
                <w:szCs w:val="32"/>
              </w:rPr>
            </w:pPr>
            <w:r w:rsidRPr="00CF4498">
              <w:rPr>
                <w:sz w:val="28"/>
                <w:szCs w:val="32"/>
              </w:rPr>
              <w:t>Me</w:t>
            </w:r>
            <w:r w:rsidR="00196480" w:rsidRPr="00CF4498">
              <w:rPr>
                <w:sz w:val="28"/>
                <w:szCs w:val="32"/>
              </w:rPr>
              <w:t>galaima haemacephala</w:t>
            </w:r>
          </w:p>
          <w:p w:rsidR="00461EC2" w:rsidRPr="00CF4498" w:rsidRDefault="00461EC2" w:rsidP="00D8459E">
            <w:pPr>
              <w:tabs>
                <w:tab w:val="left" w:pos="2949"/>
              </w:tabs>
              <w:spacing w:after="0"/>
              <w:rPr>
                <w:sz w:val="28"/>
                <w:szCs w:val="32"/>
              </w:rPr>
            </w:pPr>
          </w:p>
        </w:tc>
        <w:tc>
          <w:tcPr>
            <w:tcW w:w="1260" w:type="dxa"/>
          </w:tcPr>
          <w:p w:rsidR="00020FD5" w:rsidRPr="00CF4498" w:rsidRDefault="00196480" w:rsidP="001F251B">
            <w:pPr>
              <w:tabs>
                <w:tab w:val="left" w:pos="2949"/>
              </w:tabs>
              <w:rPr>
                <w:sz w:val="28"/>
                <w:szCs w:val="32"/>
              </w:rPr>
            </w:pPr>
            <w:r w:rsidRPr="00CF4498">
              <w:rPr>
                <w:sz w:val="28"/>
                <w:szCs w:val="32"/>
              </w:rPr>
              <w:t>R</w:t>
            </w:r>
          </w:p>
        </w:tc>
        <w:tc>
          <w:tcPr>
            <w:tcW w:w="1352" w:type="dxa"/>
          </w:tcPr>
          <w:p w:rsidR="00020FD5" w:rsidRPr="00CF4498" w:rsidRDefault="00196480" w:rsidP="001F251B">
            <w:pPr>
              <w:tabs>
                <w:tab w:val="left" w:pos="2949"/>
              </w:tabs>
              <w:jc w:val="center"/>
              <w:rPr>
                <w:sz w:val="28"/>
                <w:szCs w:val="32"/>
              </w:rPr>
            </w:pPr>
            <w:r w:rsidRPr="00CF4498">
              <w:rPr>
                <w:sz w:val="28"/>
                <w:szCs w:val="32"/>
              </w:rPr>
              <w:t>C</w:t>
            </w:r>
          </w:p>
        </w:tc>
      </w:tr>
      <w:tr w:rsidR="00F84DE4" w:rsidRPr="00CF4498" w:rsidTr="00CF4498">
        <w:tc>
          <w:tcPr>
            <w:tcW w:w="9902" w:type="dxa"/>
            <w:gridSpan w:val="6"/>
          </w:tcPr>
          <w:p w:rsidR="00F84DE4" w:rsidRPr="00CF4498" w:rsidRDefault="00196480" w:rsidP="00196480">
            <w:pPr>
              <w:tabs>
                <w:tab w:val="left" w:pos="2949"/>
              </w:tabs>
              <w:rPr>
                <w:b/>
                <w:sz w:val="28"/>
                <w:szCs w:val="32"/>
              </w:rPr>
            </w:pPr>
            <w:r w:rsidRPr="00CF4498">
              <w:rPr>
                <w:b/>
                <w:sz w:val="28"/>
                <w:szCs w:val="32"/>
              </w:rPr>
              <w:lastRenderedPageBreak/>
              <w:t>Family : PICIDAE</w:t>
            </w:r>
          </w:p>
        </w:tc>
      </w:tr>
      <w:tr w:rsidR="00020FD5" w:rsidRPr="00CF4498" w:rsidTr="00CF4498">
        <w:tc>
          <w:tcPr>
            <w:tcW w:w="630" w:type="dxa"/>
          </w:tcPr>
          <w:p w:rsidR="00020FD5" w:rsidRPr="00CF4498" w:rsidRDefault="00F84DE4" w:rsidP="001F251B">
            <w:pPr>
              <w:tabs>
                <w:tab w:val="left" w:pos="2949"/>
              </w:tabs>
              <w:rPr>
                <w:sz w:val="28"/>
                <w:szCs w:val="32"/>
              </w:rPr>
            </w:pPr>
            <w:r w:rsidRPr="00CF4498">
              <w:rPr>
                <w:sz w:val="28"/>
                <w:szCs w:val="32"/>
              </w:rPr>
              <w:t>34</w:t>
            </w:r>
          </w:p>
        </w:tc>
        <w:tc>
          <w:tcPr>
            <w:tcW w:w="1620" w:type="dxa"/>
          </w:tcPr>
          <w:p w:rsidR="00020FD5" w:rsidRPr="00CF4498" w:rsidRDefault="00C2329B" w:rsidP="001F251B">
            <w:pPr>
              <w:tabs>
                <w:tab w:val="left" w:pos="2949"/>
              </w:tabs>
              <w:rPr>
                <w:rFonts w:ascii="DVB-TTYogesh" w:hAnsi="DVB-TTYogesh"/>
                <w:sz w:val="28"/>
                <w:szCs w:val="32"/>
              </w:rPr>
            </w:pPr>
            <w:r w:rsidRPr="00CF4498">
              <w:rPr>
                <w:rFonts w:ascii="DVB-TTYogesh" w:hAnsi="DVB-TTYogesh"/>
                <w:sz w:val="28"/>
                <w:szCs w:val="32"/>
              </w:rPr>
              <w:t>ÃÖÖê­Ö¯ÖÖšüß ÃÖãŸÖÖ¸ü</w:t>
            </w:r>
          </w:p>
        </w:tc>
        <w:tc>
          <w:tcPr>
            <w:tcW w:w="2160" w:type="dxa"/>
          </w:tcPr>
          <w:p w:rsidR="00020FD5" w:rsidRPr="00CF4498" w:rsidRDefault="00196480" w:rsidP="001F251B">
            <w:pPr>
              <w:tabs>
                <w:tab w:val="left" w:pos="2949"/>
              </w:tabs>
              <w:rPr>
                <w:sz w:val="28"/>
                <w:szCs w:val="32"/>
              </w:rPr>
            </w:pPr>
            <w:r w:rsidRPr="00CF4498">
              <w:rPr>
                <w:sz w:val="28"/>
                <w:szCs w:val="32"/>
              </w:rPr>
              <w:t>Golden-backe woodpecker</w:t>
            </w:r>
          </w:p>
        </w:tc>
        <w:tc>
          <w:tcPr>
            <w:tcW w:w="2880" w:type="dxa"/>
          </w:tcPr>
          <w:p w:rsidR="00020FD5" w:rsidRPr="00CF4498" w:rsidRDefault="00196480" w:rsidP="00D8459E">
            <w:pPr>
              <w:tabs>
                <w:tab w:val="left" w:pos="2949"/>
              </w:tabs>
              <w:spacing w:after="0"/>
              <w:rPr>
                <w:sz w:val="28"/>
                <w:szCs w:val="32"/>
              </w:rPr>
            </w:pPr>
            <w:r w:rsidRPr="00CF4498">
              <w:rPr>
                <w:sz w:val="28"/>
                <w:szCs w:val="32"/>
              </w:rPr>
              <w:t>Dinopium benghalense</w:t>
            </w:r>
          </w:p>
        </w:tc>
        <w:tc>
          <w:tcPr>
            <w:tcW w:w="1260" w:type="dxa"/>
          </w:tcPr>
          <w:p w:rsidR="00020FD5" w:rsidRPr="00CF4498" w:rsidRDefault="00196480" w:rsidP="001F251B">
            <w:pPr>
              <w:tabs>
                <w:tab w:val="left" w:pos="2949"/>
              </w:tabs>
              <w:rPr>
                <w:sz w:val="28"/>
                <w:szCs w:val="32"/>
              </w:rPr>
            </w:pPr>
            <w:r w:rsidRPr="00CF4498">
              <w:rPr>
                <w:sz w:val="28"/>
                <w:szCs w:val="32"/>
              </w:rPr>
              <w:t>R</w:t>
            </w:r>
          </w:p>
        </w:tc>
        <w:tc>
          <w:tcPr>
            <w:tcW w:w="1352" w:type="dxa"/>
          </w:tcPr>
          <w:p w:rsidR="00020FD5" w:rsidRPr="00CF4498" w:rsidRDefault="00196480" w:rsidP="001F251B">
            <w:pPr>
              <w:tabs>
                <w:tab w:val="left" w:pos="2949"/>
              </w:tabs>
              <w:jc w:val="center"/>
              <w:rPr>
                <w:sz w:val="28"/>
                <w:szCs w:val="32"/>
              </w:rPr>
            </w:pPr>
            <w:r w:rsidRPr="00CF4498">
              <w:rPr>
                <w:sz w:val="28"/>
                <w:szCs w:val="32"/>
              </w:rPr>
              <w:t>C</w:t>
            </w:r>
          </w:p>
        </w:tc>
      </w:tr>
      <w:tr w:rsidR="00020FD5" w:rsidRPr="00CF4498" w:rsidTr="00CF4498">
        <w:tc>
          <w:tcPr>
            <w:tcW w:w="630" w:type="dxa"/>
          </w:tcPr>
          <w:p w:rsidR="00020FD5" w:rsidRPr="00CF4498" w:rsidRDefault="00F84DE4" w:rsidP="001F251B">
            <w:pPr>
              <w:tabs>
                <w:tab w:val="left" w:pos="2949"/>
              </w:tabs>
              <w:rPr>
                <w:sz w:val="28"/>
                <w:szCs w:val="32"/>
              </w:rPr>
            </w:pPr>
            <w:r w:rsidRPr="00CF4498">
              <w:rPr>
                <w:sz w:val="28"/>
                <w:szCs w:val="32"/>
              </w:rPr>
              <w:t>35</w:t>
            </w:r>
          </w:p>
        </w:tc>
        <w:tc>
          <w:tcPr>
            <w:tcW w:w="1620" w:type="dxa"/>
          </w:tcPr>
          <w:p w:rsidR="00020FD5" w:rsidRPr="00CF4498" w:rsidRDefault="00C2329B" w:rsidP="001F251B">
            <w:pPr>
              <w:tabs>
                <w:tab w:val="left" w:pos="2949"/>
              </w:tabs>
              <w:rPr>
                <w:rFonts w:ascii="DVB-TTYogesh" w:hAnsi="DVB-TTYogesh"/>
                <w:sz w:val="28"/>
                <w:szCs w:val="32"/>
              </w:rPr>
            </w:pPr>
            <w:r w:rsidRPr="00CF4498">
              <w:rPr>
                <w:rFonts w:ascii="DVB-TTYogesh" w:hAnsi="DVB-TTYogesh"/>
                <w:sz w:val="28"/>
                <w:szCs w:val="32"/>
              </w:rPr>
              <w:t>´Ö¸üÖšüÖ ÃÖãŸÖÖ¸ü</w:t>
            </w:r>
          </w:p>
        </w:tc>
        <w:tc>
          <w:tcPr>
            <w:tcW w:w="2160" w:type="dxa"/>
          </w:tcPr>
          <w:p w:rsidR="00020FD5" w:rsidRPr="00CF4498" w:rsidRDefault="00755CC0" w:rsidP="001F251B">
            <w:pPr>
              <w:tabs>
                <w:tab w:val="left" w:pos="2949"/>
              </w:tabs>
              <w:rPr>
                <w:sz w:val="28"/>
                <w:szCs w:val="32"/>
              </w:rPr>
            </w:pPr>
            <w:r w:rsidRPr="00CF4498">
              <w:rPr>
                <w:sz w:val="28"/>
                <w:szCs w:val="32"/>
              </w:rPr>
              <w:t>Yellow-Fronted pied woodpecker</w:t>
            </w:r>
          </w:p>
        </w:tc>
        <w:tc>
          <w:tcPr>
            <w:tcW w:w="2880" w:type="dxa"/>
          </w:tcPr>
          <w:p w:rsidR="00020FD5" w:rsidRPr="00CF4498" w:rsidRDefault="00755CC0" w:rsidP="00D8459E">
            <w:pPr>
              <w:tabs>
                <w:tab w:val="left" w:pos="2949"/>
              </w:tabs>
              <w:spacing w:after="0"/>
              <w:rPr>
                <w:sz w:val="28"/>
                <w:szCs w:val="32"/>
              </w:rPr>
            </w:pPr>
            <w:r w:rsidRPr="00CF4498">
              <w:rPr>
                <w:sz w:val="28"/>
                <w:szCs w:val="32"/>
              </w:rPr>
              <w:t>Picoides mahrattensis</w:t>
            </w:r>
          </w:p>
        </w:tc>
        <w:tc>
          <w:tcPr>
            <w:tcW w:w="1260" w:type="dxa"/>
          </w:tcPr>
          <w:p w:rsidR="00020FD5" w:rsidRPr="00CF4498" w:rsidRDefault="00755CC0" w:rsidP="001F251B">
            <w:pPr>
              <w:tabs>
                <w:tab w:val="left" w:pos="2949"/>
              </w:tabs>
              <w:rPr>
                <w:sz w:val="28"/>
                <w:szCs w:val="32"/>
              </w:rPr>
            </w:pPr>
            <w:r w:rsidRPr="00CF4498">
              <w:rPr>
                <w:sz w:val="28"/>
                <w:szCs w:val="32"/>
              </w:rPr>
              <w:t>R</w:t>
            </w:r>
          </w:p>
        </w:tc>
        <w:tc>
          <w:tcPr>
            <w:tcW w:w="1352" w:type="dxa"/>
          </w:tcPr>
          <w:p w:rsidR="00020FD5" w:rsidRPr="00CF4498" w:rsidRDefault="00755CC0" w:rsidP="001F251B">
            <w:pPr>
              <w:tabs>
                <w:tab w:val="left" w:pos="2949"/>
              </w:tabs>
              <w:jc w:val="center"/>
              <w:rPr>
                <w:sz w:val="28"/>
                <w:szCs w:val="32"/>
              </w:rPr>
            </w:pPr>
            <w:r w:rsidRPr="00CF4498">
              <w:rPr>
                <w:sz w:val="28"/>
                <w:szCs w:val="32"/>
              </w:rPr>
              <w:t>C</w:t>
            </w:r>
          </w:p>
        </w:tc>
      </w:tr>
      <w:tr w:rsidR="00020FD5" w:rsidRPr="00CF4498" w:rsidTr="00CF4498">
        <w:tc>
          <w:tcPr>
            <w:tcW w:w="630" w:type="dxa"/>
          </w:tcPr>
          <w:p w:rsidR="00020FD5" w:rsidRPr="00CF4498" w:rsidRDefault="00F84DE4" w:rsidP="001F251B">
            <w:pPr>
              <w:tabs>
                <w:tab w:val="left" w:pos="2949"/>
              </w:tabs>
              <w:rPr>
                <w:sz w:val="28"/>
                <w:szCs w:val="32"/>
              </w:rPr>
            </w:pPr>
            <w:r w:rsidRPr="00CF4498">
              <w:rPr>
                <w:sz w:val="28"/>
                <w:szCs w:val="32"/>
              </w:rPr>
              <w:t>36</w:t>
            </w:r>
          </w:p>
        </w:tc>
        <w:tc>
          <w:tcPr>
            <w:tcW w:w="1620" w:type="dxa"/>
          </w:tcPr>
          <w:p w:rsidR="00020FD5" w:rsidRPr="00CF4498" w:rsidRDefault="00C2329B" w:rsidP="001F251B">
            <w:pPr>
              <w:tabs>
                <w:tab w:val="left" w:pos="2949"/>
              </w:tabs>
              <w:rPr>
                <w:rFonts w:ascii="DVB-TTYogesh" w:hAnsi="DVB-TTYogesh"/>
                <w:sz w:val="28"/>
                <w:szCs w:val="32"/>
              </w:rPr>
            </w:pPr>
            <w:r w:rsidRPr="00CF4498">
              <w:rPr>
                <w:rFonts w:ascii="DVB-TTYogesh" w:hAnsi="DVB-TTYogesh"/>
                <w:sz w:val="28"/>
                <w:szCs w:val="32"/>
              </w:rPr>
              <w:t>”ûÖê™üÖ ÃÖãŸÖÖ¸ü</w:t>
            </w:r>
          </w:p>
        </w:tc>
        <w:tc>
          <w:tcPr>
            <w:tcW w:w="2160" w:type="dxa"/>
          </w:tcPr>
          <w:p w:rsidR="00020FD5" w:rsidRPr="00CF4498" w:rsidRDefault="00755CC0" w:rsidP="001F251B">
            <w:pPr>
              <w:tabs>
                <w:tab w:val="left" w:pos="2949"/>
              </w:tabs>
              <w:rPr>
                <w:sz w:val="28"/>
                <w:szCs w:val="32"/>
              </w:rPr>
            </w:pPr>
            <w:r w:rsidRPr="00CF4498">
              <w:rPr>
                <w:sz w:val="28"/>
                <w:szCs w:val="32"/>
              </w:rPr>
              <w:t>Pigmy wookpecker</w:t>
            </w:r>
          </w:p>
        </w:tc>
        <w:tc>
          <w:tcPr>
            <w:tcW w:w="2880" w:type="dxa"/>
          </w:tcPr>
          <w:p w:rsidR="00020FD5" w:rsidRPr="00CF4498" w:rsidRDefault="00755CC0" w:rsidP="00D8459E">
            <w:pPr>
              <w:tabs>
                <w:tab w:val="left" w:pos="2949"/>
              </w:tabs>
              <w:spacing w:after="0"/>
              <w:rPr>
                <w:sz w:val="28"/>
                <w:szCs w:val="32"/>
              </w:rPr>
            </w:pPr>
            <w:r w:rsidRPr="00CF4498">
              <w:rPr>
                <w:sz w:val="28"/>
                <w:szCs w:val="32"/>
              </w:rPr>
              <w:t>Picoides nanus</w:t>
            </w:r>
          </w:p>
        </w:tc>
        <w:tc>
          <w:tcPr>
            <w:tcW w:w="1260" w:type="dxa"/>
          </w:tcPr>
          <w:p w:rsidR="00020FD5" w:rsidRPr="00CF4498" w:rsidRDefault="00755CC0" w:rsidP="001F251B">
            <w:pPr>
              <w:tabs>
                <w:tab w:val="left" w:pos="2949"/>
              </w:tabs>
              <w:rPr>
                <w:sz w:val="28"/>
                <w:szCs w:val="32"/>
              </w:rPr>
            </w:pPr>
            <w:r w:rsidRPr="00CF4498">
              <w:rPr>
                <w:sz w:val="28"/>
                <w:szCs w:val="32"/>
              </w:rPr>
              <w:t>R</w:t>
            </w:r>
          </w:p>
        </w:tc>
        <w:tc>
          <w:tcPr>
            <w:tcW w:w="1352" w:type="dxa"/>
          </w:tcPr>
          <w:p w:rsidR="00020FD5" w:rsidRPr="00CF4498" w:rsidRDefault="00755CC0" w:rsidP="001F251B">
            <w:pPr>
              <w:tabs>
                <w:tab w:val="left" w:pos="2949"/>
              </w:tabs>
              <w:jc w:val="center"/>
              <w:rPr>
                <w:sz w:val="28"/>
                <w:szCs w:val="32"/>
              </w:rPr>
            </w:pPr>
            <w:r w:rsidRPr="00CF4498">
              <w:rPr>
                <w:sz w:val="28"/>
                <w:szCs w:val="32"/>
              </w:rPr>
              <w:t>C</w:t>
            </w:r>
          </w:p>
        </w:tc>
      </w:tr>
      <w:tr w:rsidR="00F84DE4" w:rsidRPr="00CF4498" w:rsidTr="00CF4498">
        <w:tc>
          <w:tcPr>
            <w:tcW w:w="9902" w:type="dxa"/>
            <w:gridSpan w:val="6"/>
          </w:tcPr>
          <w:p w:rsidR="00F84DE4" w:rsidRPr="00CF4498" w:rsidRDefault="00434543" w:rsidP="00434543">
            <w:pPr>
              <w:tabs>
                <w:tab w:val="left" w:pos="2949"/>
              </w:tabs>
              <w:rPr>
                <w:b/>
                <w:sz w:val="28"/>
                <w:szCs w:val="32"/>
              </w:rPr>
            </w:pPr>
            <w:r w:rsidRPr="00CF4498">
              <w:rPr>
                <w:b/>
                <w:sz w:val="28"/>
                <w:szCs w:val="32"/>
              </w:rPr>
              <w:t>Family :  ALAUDIDAE</w:t>
            </w:r>
          </w:p>
        </w:tc>
      </w:tr>
      <w:tr w:rsidR="00020FD5" w:rsidRPr="00CF4498" w:rsidTr="00CF4498">
        <w:tc>
          <w:tcPr>
            <w:tcW w:w="630" w:type="dxa"/>
          </w:tcPr>
          <w:p w:rsidR="00020FD5" w:rsidRPr="00CF4498" w:rsidRDefault="00F84DE4" w:rsidP="001F251B">
            <w:pPr>
              <w:tabs>
                <w:tab w:val="left" w:pos="2949"/>
              </w:tabs>
              <w:rPr>
                <w:sz w:val="28"/>
                <w:szCs w:val="32"/>
              </w:rPr>
            </w:pPr>
            <w:r w:rsidRPr="00CF4498">
              <w:rPr>
                <w:sz w:val="28"/>
                <w:szCs w:val="32"/>
              </w:rPr>
              <w:t>37</w:t>
            </w:r>
          </w:p>
        </w:tc>
        <w:tc>
          <w:tcPr>
            <w:tcW w:w="1620" w:type="dxa"/>
          </w:tcPr>
          <w:p w:rsidR="00020FD5" w:rsidRPr="00CF4498" w:rsidRDefault="00C2329B" w:rsidP="001F251B">
            <w:pPr>
              <w:tabs>
                <w:tab w:val="left" w:pos="2949"/>
              </w:tabs>
              <w:rPr>
                <w:rFonts w:ascii="DVB-TTYogesh" w:hAnsi="DVB-TTYogesh"/>
                <w:sz w:val="28"/>
                <w:szCs w:val="32"/>
              </w:rPr>
            </w:pPr>
            <w:r w:rsidRPr="00CF4498">
              <w:rPr>
                <w:rFonts w:ascii="DVB-TTYogesh" w:hAnsi="DVB-TTYogesh"/>
                <w:sz w:val="28"/>
                <w:szCs w:val="32"/>
              </w:rPr>
              <w:t>ŸÖã¸êü²ÖÖ•Ö “ÖÓ›üÖê»Ö</w:t>
            </w:r>
          </w:p>
        </w:tc>
        <w:tc>
          <w:tcPr>
            <w:tcW w:w="2160" w:type="dxa"/>
          </w:tcPr>
          <w:p w:rsidR="00020FD5" w:rsidRPr="00CF4498" w:rsidRDefault="00434543" w:rsidP="001F251B">
            <w:pPr>
              <w:tabs>
                <w:tab w:val="left" w:pos="2949"/>
              </w:tabs>
              <w:rPr>
                <w:sz w:val="28"/>
                <w:szCs w:val="32"/>
              </w:rPr>
            </w:pPr>
            <w:r w:rsidRPr="00CF4498">
              <w:rPr>
                <w:sz w:val="28"/>
                <w:szCs w:val="32"/>
              </w:rPr>
              <w:t>Creasted lark</w:t>
            </w:r>
          </w:p>
        </w:tc>
        <w:tc>
          <w:tcPr>
            <w:tcW w:w="2880" w:type="dxa"/>
          </w:tcPr>
          <w:p w:rsidR="00020FD5" w:rsidRPr="00CF4498" w:rsidRDefault="00434543" w:rsidP="00D8459E">
            <w:pPr>
              <w:tabs>
                <w:tab w:val="left" w:pos="2949"/>
              </w:tabs>
              <w:spacing w:after="0"/>
              <w:rPr>
                <w:sz w:val="28"/>
                <w:szCs w:val="32"/>
              </w:rPr>
            </w:pPr>
            <w:r w:rsidRPr="00CF4498">
              <w:rPr>
                <w:sz w:val="28"/>
                <w:szCs w:val="32"/>
              </w:rPr>
              <w:t>Galerida cristata</w:t>
            </w:r>
          </w:p>
        </w:tc>
        <w:tc>
          <w:tcPr>
            <w:tcW w:w="1260" w:type="dxa"/>
          </w:tcPr>
          <w:p w:rsidR="00020FD5" w:rsidRPr="00CF4498" w:rsidRDefault="00434543" w:rsidP="001F251B">
            <w:pPr>
              <w:tabs>
                <w:tab w:val="left" w:pos="2949"/>
              </w:tabs>
              <w:rPr>
                <w:sz w:val="28"/>
                <w:szCs w:val="32"/>
              </w:rPr>
            </w:pPr>
            <w:r w:rsidRPr="00CF4498">
              <w:rPr>
                <w:sz w:val="28"/>
                <w:szCs w:val="32"/>
              </w:rPr>
              <w:t>R</w:t>
            </w:r>
          </w:p>
        </w:tc>
        <w:tc>
          <w:tcPr>
            <w:tcW w:w="1352" w:type="dxa"/>
          </w:tcPr>
          <w:p w:rsidR="00020FD5" w:rsidRPr="00CF4498" w:rsidRDefault="00434543" w:rsidP="001F251B">
            <w:pPr>
              <w:tabs>
                <w:tab w:val="left" w:pos="2949"/>
              </w:tabs>
              <w:jc w:val="center"/>
              <w:rPr>
                <w:sz w:val="28"/>
                <w:szCs w:val="32"/>
              </w:rPr>
            </w:pPr>
            <w:r w:rsidRPr="00CF4498">
              <w:rPr>
                <w:sz w:val="28"/>
                <w:szCs w:val="32"/>
              </w:rPr>
              <w:t>C</w:t>
            </w:r>
          </w:p>
        </w:tc>
      </w:tr>
      <w:tr w:rsidR="00020FD5" w:rsidRPr="00CF4498" w:rsidTr="00CF4498">
        <w:tc>
          <w:tcPr>
            <w:tcW w:w="630" w:type="dxa"/>
          </w:tcPr>
          <w:p w:rsidR="00020FD5" w:rsidRPr="00CF4498" w:rsidRDefault="00F84DE4" w:rsidP="001F251B">
            <w:pPr>
              <w:tabs>
                <w:tab w:val="left" w:pos="2949"/>
              </w:tabs>
              <w:rPr>
                <w:sz w:val="28"/>
                <w:szCs w:val="32"/>
              </w:rPr>
            </w:pPr>
            <w:r w:rsidRPr="00CF4498">
              <w:rPr>
                <w:sz w:val="28"/>
                <w:szCs w:val="32"/>
              </w:rPr>
              <w:t>38</w:t>
            </w:r>
          </w:p>
        </w:tc>
        <w:tc>
          <w:tcPr>
            <w:tcW w:w="1620" w:type="dxa"/>
          </w:tcPr>
          <w:p w:rsidR="00020FD5" w:rsidRPr="00CF4498" w:rsidRDefault="00C2329B" w:rsidP="001F251B">
            <w:pPr>
              <w:tabs>
                <w:tab w:val="left" w:pos="2949"/>
              </w:tabs>
              <w:rPr>
                <w:rFonts w:ascii="DVB-TTYogesh" w:hAnsi="DVB-TTYogesh"/>
                <w:sz w:val="28"/>
                <w:szCs w:val="32"/>
              </w:rPr>
            </w:pPr>
            <w:r w:rsidRPr="00CF4498">
              <w:rPr>
                <w:rFonts w:ascii="DVB-TTYogesh" w:hAnsi="DVB-TTYogesh"/>
                <w:sz w:val="28"/>
                <w:szCs w:val="32"/>
              </w:rPr>
              <w:t>´Öã¸üÖ¸üß “ÖÓ›üÖê»Ö</w:t>
            </w:r>
          </w:p>
        </w:tc>
        <w:tc>
          <w:tcPr>
            <w:tcW w:w="2160" w:type="dxa"/>
          </w:tcPr>
          <w:p w:rsidR="00020FD5" w:rsidRPr="00CF4498" w:rsidRDefault="00434543" w:rsidP="001F251B">
            <w:pPr>
              <w:tabs>
                <w:tab w:val="left" w:pos="2949"/>
              </w:tabs>
              <w:rPr>
                <w:sz w:val="28"/>
                <w:szCs w:val="32"/>
              </w:rPr>
            </w:pPr>
            <w:r w:rsidRPr="00CF4498">
              <w:rPr>
                <w:sz w:val="28"/>
                <w:szCs w:val="32"/>
              </w:rPr>
              <w:t>Rufoustailed finch lark</w:t>
            </w:r>
          </w:p>
        </w:tc>
        <w:tc>
          <w:tcPr>
            <w:tcW w:w="2880" w:type="dxa"/>
          </w:tcPr>
          <w:p w:rsidR="00020FD5" w:rsidRPr="00CF4498" w:rsidRDefault="00434543" w:rsidP="00D8459E">
            <w:pPr>
              <w:tabs>
                <w:tab w:val="left" w:pos="2949"/>
              </w:tabs>
              <w:spacing w:after="0"/>
              <w:rPr>
                <w:sz w:val="28"/>
                <w:szCs w:val="32"/>
              </w:rPr>
            </w:pPr>
            <w:r w:rsidRPr="00CF4498">
              <w:rPr>
                <w:sz w:val="28"/>
                <w:szCs w:val="32"/>
              </w:rPr>
              <w:t>Ammomanes phoenicurus</w:t>
            </w:r>
          </w:p>
        </w:tc>
        <w:tc>
          <w:tcPr>
            <w:tcW w:w="1260" w:type="dxa"/>
          </w:tcPr>
          <w:p w:rsidR="00020FD5" w:rsidRPr="00CF4498" w:rsidRDefault="00434543" w:rsidP="001F251B">
            <w:pPr>
              <w:tabs>
                <w:tab w:val="left" w:pos="2949"/>
              </w:tabs>
              <w:rPr>
                <w:sz w:val="28"/>
                <w:szCs w:val="32"/>
              </w:rPr>
            </w:pPr>
            <w:r w:rsidRPr="00CF4498">
              <w:rPr>
                <w:sz w:val="28"/>
                <w:szCs w:val="32"/>
              </w:rPr>
              <w:t>R</w:t>
            </w:r>
          </w:p>
        </w:tc>
        <w:tc>
          <w:tcPr>
            <w:tcW w:w="1352" w:type="dxa"/>
          </w:tcPr>
          <w:p w:rsidR="00020FD5" w:rsidRPr="00CF4498" w:rsidRDefault="00434543" w:rsidP="001F251B">
            <w:pPr>
              <w:tabs>
                <w:tab w:val="left" w:pos="2949"/>
              </w:tabs>
              <w:jc w:val="center"/>
              <w:rPr>
                <w:sz w:val="28"/>
                <w:szCs w:val="32"/>
              </w:rPr>
            </w:pPr>
            <w:r w:rsidRPr="00CF4498">
              <w:rPr>
                <w:sz w:val="28"/>
                <w:szCs w:val="32"/>
              </w:rPr>
              <w:t>C</w:t>
            </w:r>
          </w:p>
        </w:tc>
      </w:tr>
      <w:tr w:rsidR="00F84DE4" w:rsidRPr="00CF4498" w:rsidTr="00CF4498">
        <w:tc>
          <w:tcPr>
            <w:tcW w:w="9902" w:type="dxa"/>
            <w:gridSpan w:val="6"/>
          </w:tcPr>
          <w:p w:rsidR="00F84DE4" w:rsidRPr="00CF4498" w:rsidRDefault="00434543" w:rsidP="00434543">
            <w:pPr>
              <w:tabs>
                <w:tab w:val="left" w:pos="2949"/>
              </w:tabs>
              <w:rPr>
                <w:b/>
                <w:sz w:val="28"/>
                <w:szCs w:val="32"/>
              </w:rPr>
            </w:pPr>
            <w:r w:rsidRPr="00CF4498">
              <w:rPr>
                <w:b/>
                <w:sz w:val="28"/>
                <w:szCs w:val="32"/>
              </w:rPr>
              <w:t>Family : HIRUNDINIDAE</w:t>
            </w:r>
          </w:p>
        </w:tc>
      </w:tr>
      <w:tr w:rsidR="00020FD5" w:rsidRPr="00CF4498" w:rsidTr="00CF4498">
        <w:tc>
          <w:tcPr>
            <w:tcW w:w="630" w:type="dxa"/>
          </w:tcPr>
          <w:p w:rsidR="00020FD5" w:rsidRPr="00CF4498" w:rsidRDefault="00F84DE4" w:rsidP="001F251B">
            <w:pPr>
              <w:tabs>
                <w:tab w:val="left" w:pos="2949"/>
              </w:tabs>
              <w:rPr>
                <w:sz w:val="28"/>
                <w:szCs w:val="32"/>
              </w:rPr>
            </w:pPr>
            <w:r w:rsidRPr="00CF4498">
              <w:rPr>
                <w:sz w:val="28"/>
                <w:szCs w:val="32"/>
              </w:rPr>
              <w:t>39</w:t>
            </w:r>
          </w:p>
        </w:tc>
        <w:tc>
          <w:tcPr>
            <w:tcW w:w="1620" w:type="dxa"/>
          </w:tcPr>
          <w:p w:rsidR="00020FD5" w:rsidRPr="00CF4498" w:rsidRDefault="00C2329B" w:rsidP="001F251B">
            <w:pPr>
              <w:tabs>
                <w:tab w:val="left" w:pos="2949"/>
              </w:tabs>
              <w:rPr>
                <w:rFonts w:ascii="DVB-TTYogesh" w:hAnsi="DVB-TTYogesh"/>
                <w:sz w:val="28"/>
                <w:szCs w:val="32"/>
              </w:rPr>
            </w:pPr>
            <w:r w:rsidRPr="00CF4498">
              <w:rPr>
                <w:rFonts w:ascii="DVB-TTYogesh" w:hAnsi="DVB-TTYogesh"/>
                <w:sz w:val="28"/>
                <w:szCs w:val="32"/>
              </w:rPr>
              <w:t>ŸÖÖ¸ü ¿Öê¯Ö™üß Ø³ÖÖÖ¸üß</w:t>
            </w:r>
          </w:p>
        </w:tc>
        <w:tc>
          <w:tcPr>
            <w:tcW w:w="2160" w:type="dxa"/>
          </w:tcPr>
          <w:p w:rsidR="00020FD5" w:rsidRPr="00CF4498" w:rsidRDefault="00434543" w:rsidP="001F251B">
            <w:pPr>
              <w:tabs>
                <w:tab w:val="left" w:pos="2949"/>
              </w:tabs>
              <w:rPr>
                <w:sz w:val="28"/>
                <w:szCs w:val="32"/>
              </w:rPr>
            </w:pPr>
            <w:r w:rsidRPr="00CF4498">
              <w:rPr>
                <w:sz w:val="28"/>
                <w:szCs w:val="32"/>
              </w:rPr>
              <w:t>Wiretailed swallow</w:t>
            </w:r>
          </w:p>
        </w:tc>
        <w:tc>
          <w:tcPr>
            <w:tcW w:w="2880" w:type="dxa"/>
          </w:tcPr>
          <w:p w:rsidR="00020FD5" w:rsidRPr="00CF4498" w:rsidRDefault="00434543" w:rsidP="00D8459E">
            <w:pPr>
              <w:tabs>
                <w:tab w:val="left" w:pos="2949"/>
              </w:tabs>
              <w:spacing w:after="0"/>
              <w:rPr>
                <w:sz w:val="28"/>
                <w:szCs w:val="32"/>
              </w:rPr>
            </w:pPr>
            <w:r w:rsidRPr="00CF4498">
              <w:rPr>
                <w:sz w:val="28"/>
                <w:szCs w:val="32"/>
              </w:rPr>
              <w:t>Hirundo smithii</w:t>
            </w:r>
          </w:p>
        </w:tc>
        <w:tc>
          <w:tcPr>
            <w:tcW w:w="1260" w:type="dxa"/>
          </w:tcPr>
          <w:p w:rsidR="00020FD5" w:rsidRPr="00CF4498" w:rsidRDefault="00434543" w:rsidP="001F251B">
            <w:pPr>
              <w:tabs>
                <w:tab w:val="left" w:pos="2949"/>
              </w:tabs>
              <w:rPr>
                <w:sz w:val="28"/>
                <w:szCs w:val="32"/>
              </w:rPr>
            </w:pPr>
            <w:r w:rsidRPr="00CF4498">
              <w:rPr>
                <w:sz w:val="28"/>
                <w:szCs w:val="32"/>
              </w:rPr>
              <w:t>R</w:t>
            </w:r>
          </w:p>
        </w:tc>
        <w:tc>
          <w:tcPr>
            <w:tcW w:w="1352" w:type="dxa"/>
          </w:tcPr>
          <w:p w:rsidR="00020FD5" w:rsidRPr="00CF4498" w:rsidRDefault="00434543" w:rsidP="001F251B">
            <w:pPr>
              <w:tabs>
                <w:tab w:val="left" w:pos="2949"/>
              </w:tabs>
              <w:jc w:val="center"/>
              <w:rPr>
                <w:sz w:val="28"/>
                <w:szCs w:val="32"/>
              </w:rPr>
            </w:pPr>
            <w:r w:rsidRPr="00CF4498">
              <w:rPr>
                <w:sz w:val="28"/>
                <w:szCs w:val="32"/>
              </w:rPr>
              <w:t>C</w:t>
            </w:r>
          </w:p>
        </w:tc>
      </w:tr>
      <w:tr w:rsidR="00F84DE4" w:rsidRPr="00CF4498" w:rsidTr="00CF4498">
        <w:tc>
          <w:tcPr>
            <w:tcW w:w="9902" w:type="dxa"/>
            <w:gridSpan w:val="6"/>
          </w:tcPr>
          <w:p w:rsidR="00F84DE4" w:rsidRPr="00CF4498" w:rsidRDefault="00434543" w:rsidP="00D8459E">
            <w:pPr>
              <w:tabs>
                <w:tab w:val="left" w:pos="2949"/>
              </w:tabs>
              <w:spacing w:after="0"/>
              <w:rPr>
                <w:b/>
                <w:sz w:val="28"/>
                <w:szCs w:val="32"/>
              </w:rPr>
            </w:pPr>
            <w:r w:rsidRPr="00CF4498">
              <w:rPr>
                <w:b/>
                <w:sz w:val="28"/>
                <w:szCs w:val="32"/>
              </w:rPr>
              <w:t>Family :  LANIIDAE</w:t>
            </w:r>
          </w:p>
        </w:tc>
      </w:tr>
      <w:tr w:rsidR="00020FD5" w:rsidRPr="00CF4498" w:rsidTr="00CF4498">
        <w:tc>
          <w:tcPr>
            <w:tcW w:w="630" w:type="dxa"/>
          </w:tcPr>
          <w:p w:rsidR="00020FD5" w:rsidRPr="00CF4498" w:rsidRDefault="00F84DE4" w:rsidP="001F251B">
            <w:pPr>
              <w:tabs>
                <w:tab w:val="left" w:pos="2949"/>
              </w:tabs>
              <w:rPr>
                <w:sz w:val="28"/>
                <w:szCs w:val="32"/>
              </w:rPr>
            </w:pPr>
            <w:r w:rsidRPr="00CF4498">
              <w:rPr>
                <w:sz w:val="28"/>
                <w:szCs w:val="32"/>
              </w:rPr>
              <w:t>40</w:t>
            </w:r>
          </w:p>
        </w:tc>
        <w:tc>
          <w:tcPr>
            <w:tcW w:w="1620" w:type="dxa"/>
          </w:tcPr>
          <w:p w:rsidR="00020FD5" w:rsidRPr="00CF4498" w:rsidRDefault="00C2329B" w:rsidP="001F251B">
            <w:pPr>
              <w:tabs>
                <w:tab w:val="left" w:pos="2949"/>
              </w:tabs>
              <w:rPr>
                <w:rFonts w:ascii="DVB-TTYogesh" w:hAnsi="DVB-TTYogesh"/>
                <w:sz w:val="28"/>
                <w:szCs w:val="32"/>
              </w:rPr>
            </w:pPr>
            <w:r w:rsidRPr="00CF4498">
              <w:rPr>
                <w:rFonts w:ascii="DVB-TTYogesh" w:hAnsi="DVB-TTYogesh"/>
                <w:sz w:val="28"/>
                <w:szCs w:val="32"/>
              </w:rPr>
              <w:t>¸üÖÖß ÖÖ™üßú</w:t>
            </w:r>
          </w:p>
        </w:tc>
        <w:tc>
          <w:tcPr>
            <w:tcW w:w="2160" w:type="dxa"/>
          </w:tcPr>
          <w:p w:rsidR="00020FD5" w:rsidRPr="00CF4498" w:rsidRDefault="00434543" w:rsidP="001F251B">
            <w:pPr>
              <w:tabs>
                <w:tab w:val="left" w:pos="2949"/>
              </w:tabs>
              <w:rPr>
                <w:sz w:val="28"/>
                <w:szCs w:val="32"/>
              </w:rPr>
            </w:pPr>
            <w:r w:rsidRPr="00CF4498">
              <w:rPr>
                <w:sz w:val="28"/>
                <w:szCs w:val="32"/>
              </w:rPr>
              <w:t xml:space="preserve">Gray shrike </w:t>
            </w:r>
          </w:p>
        </w:tc>
        <w:tc>
          <w:tcPr>
            <w:tcW w:w="2880" w:type="dxa"/>
          </w:tcPr>
          <w:p w:rsidR="00020FD5" w:rsidRPr="00CF4498" w:rsidRDefault="00434543" w:rsidP="00D8459E">
            <w:pPr>
              <w:tabs>
                <w:tab w:val="left" w:pos="2949"/>
              </w:tabs>
              <w:spacing w:after="0"/>
              <w:rPr>
                <w:sz w:val="28"/>
                <w:szCs w:val="32"/>
              </w:rPr>
            </w:pPr>
            <w:r w:rsidRPr="00CF4498">
              <w:rPr>
                <w:sz w:val="28"/>
                <w:szCs w:val="32"/>
              </w:rPr>
              <w:t>Lanius excubitor</w:t>
            </w:r>
          </w:p>
        </w:tc>
        <w:tc>
          <w:tcPr>
            <w:tcW w:w="1260" w:type="dxa"/>
          </w:tcPr>
          <w:p w:rsidR="00020FD5" w:rsidRPr="00CF4498" w:rsidRDefault="00434543" w:rsidP="001F251B">
            <w:pPr>
              <w:tabs>
                <w:tab w:val="left" w:pos="2949"/>
              </w:tabs>
              <w:rPr>
                <w:sz w:val="28"/>
                <w:szCs w:val="32"/>
              </w:rPr>
            </w:pPr>
            <w:r w:rsidRPr="00CF4498">
              <w:rPr>
                <w:sz w:val="28"/>
                <w:szCs w:val="32"/>
              </w:rPr>
              <w:t>R</w:t>
            </w:r>
          </w:p>
        </w:tc>
        <w:tc>
          <w:tcPr>
            <w:tcW w:w="1352" w:type="dxa"/>
          </w:tcPr>
          <w:p w:rsidR="00020FD5" w:rsidRPr="00CF4498" w:rsidRDefault="00434543" w:rsidP="001F251B">
            <w:pPr>
              <w:tabs>
                <w:tab w:val="left" w:pos="2949"/>
              </w:tabs>
              <w:jc w:val="center"/>
              <w:rPr>
                <w:sz w:val="28"/>
                <w:szCs w:val="32"/>
              </w:rPr>
            </w:pPr>
            <w:r w:rsidRPr="00CF4498">
              <w:rPr>
                <w:sz w:val="28"/>
                <w:szCs w:val="32"/>
              </w:rPr>
              <w:t>C</w:t>
            </w:r>
          </w:p>
        </w:tc>
      </w:tr>
      <w:tr w:rsidR="00020FD5" w:rsidRPr="00CF4498" w:rsidTr="00CF4498">
        <w:tc>
          <w:tcPr>
            <w:tcW w:w="630" w:type="dxa"/>
          </w:tcPr>
          <w:p w:rsidR="00020FD5" w:rsidRPr="00CF4498" w:rsidRDefault="00F84DE4" w:rsidP="001F251B">
            <w:pPr>
              <w:tabs>
                <w:tab w:val="left" w:pos="2949"/>
              </w:tabs>
              <w:rPr>
                <w:sz w:val="28"/>
                <w:szCs w:val="32"/>
              </w:rPr>
            </w:pPr>
            <w:r w:rsidRPr="00CF4498">
              <w:rPr>
                <w:sz w:val="28"/>
                <w:szCs w:val="32"/>
              </w:rPr>
              <w:t>41</w:t>
            </w:r>
          </w:p>
        </w:tc>
        <w:tc>
          <w:tcPr>
            <w:tcW w:w="1620" w:type="dxa"/>
          </w:tcPr>
          <w:p w:rsidR="00020FD5" w:rsidRPr="00CF4498" w:rsidRDefault="00C2329B" w:rsidP="00C2329B">
            <w:pPr>
              <w:tabs>
                <w:tab w:val="left" w:pos="2949"/>
              </w:tabs>
              <w:rPr>
                <w:rFonts w:ascii="DVB-TTYogesh" w:hAnsi="DVB-TTYogesh"/>
                <w:sz w:val="28"/>
                <w:szCs w:val="32"/>
              </w:rPr>
            </w:pPr>
            <w:r w:rsidRPr="00CF4498">
              <w:rPr>
                <w:rFonts w:ascii="DVB-TTYogesh" w:hAnsi="DVB-TTYogesh"/>
                <w:sz w:val="28"/>
                <w:szCs w:val="32"/>
              </w:rPr>
              <w:t>ÖÖÓ¬ÖÖ¸üß ÖÖ™üßú</w:t>
            </w:r>
          </w:p>
        </w:tc>
        <w:tc>
          <w:tcPr>
            <w:tcW w:w="2160" w:type="dxa"/>
          </w:tcPr>
          <w:p w:rsidR="00020FD5" w:rsidRPr="00CF4498" w:rsidRDefault="00434543" w:rsidP="001F251B">
            <w:pPr>
              <w:tabs>
                <w:tab w:val="left" w:pos="2949"/>
              </w:tabs>
              <w:rPr>
                <w:sz w:val="28"/>
                <w:szCs w:val="32"/>
              </w:rPr>
            </w:pPr>
            <w:r w:rsidRPr="00CF4498">
              <w:rPr>
                <w:sz w:val="28"/>
                <w:szCs w:val="32"/>
              </w:rPr>
              <w:t>Bay-</w:t>
            </w:r>
            <w:r w:rsidR="00EC0430" w:rsidRPr="00CF4498">
              <w:rPr>
                <w:sz w:val="28"/>
                <w:szCs w:val="32"/>
              </w:rPr>
              <w:t>backed shrike</w:t>
            </w:r>
          </w:p>
        </w:tc>
        <w:tc>
          <w:tcPr>
            <w:tcW w:w="2880" w:type="dxa"/>
          </w:tcPr>
          <w:p w:rsidR="00020FD5" w:rsidRPr="00CF4498" w:rsidRDefault="00EC0430" w:rsidP="00D8459E">
            <w:pPr>
              <w:tabs>
                <w:tab w:val="left" w:pos="2949"/>
              </w:tabs>
              <w:spacing w:after="0"/>
              <w:rPr>
                <w:sz w:val="28"/>
                <w:szCs w:val="32"/>
              </w:rPr>
            </w:pPr>
            <w:r w:rsidRPr="00CF4498">
              <w:rPr>
                <w:sz w:val="28"/>
                <w:szCs w:val="32"/>
              </w:rPr>
              <w:t>Lanius vitatus</w:t>
            </w:r>
          </w:p>
        </w:tc>
        <w:tc>
          <w:tcPr>
            <w:tcW w:w="1260" w:type="dxa"/>
          </w:tcPr>
          <w:p w:rsidR="00020FD5" w:rsidRPr="00CF4498" w:rsidRDefault="00EC0430" w:rsidP="001F251B">
            <w:pPr>
              <w:tabs>
                <w:tab w:val="left" w:pos="2949"/>
              </w:tabs>
              <w:rPr>
                <w:sz w:val="28"/>
                <w:szCs w:val="32"/>
              </w:rPr>
            </w:pPr>
            <w:r w:rsidRPr="00CF4498">
              <w:rPr>
                <w:sz w:val="28"/>
                <w:szCs w:val="32"/>
              </w:rPr>
              <w:t>R</w:t>
            </w:r>
          </w:p>
        </w:tc>
        <w:tc>
          <w:tcPr>
            <w:tcW w:w="1352" w:type="dxa"/>
          </w:tcPr>
          <w:p w:rsidR="00020FD5" w:rsidRPr="00CF4498" w:rsidRDefault="00EC0430" w:rsidP="001F251B">
            <w:pPr>
              <w:tabs>
                <w:tab w:val="left" w:pos="2949"/>
              </w:tabs>
              <w:jc w:val="center"/>
              <w:rPr>
                <w:sz w:val="28"/>
                <w:szCs w:val="32"/>
              </w:rPr>
            </w:pPr>
            <w:r w:rsidRPr="00CF4498">
              <w:rPr>
                <w:sz w:val="28"/>
                <w:szCs w:val="32"/>
              </w:rPr>
              <w:t>C</w:t>
            </w:r>
          </w:p>
        </w:tc>
      </w:tr>
      <w:tr w:rsidR="00020FD5" w:rsidRPr="00CF4498" w:rsidTr="00CF4498">
        <w:tc>
          <w:tcPr>
            <w:tcW w:w="630" w:type="dxa"/>
          </w:tcPr>
          <w:p w:rsidR="00020FD5" w:rsidRPr="00CF4498" w:rsidRDefault="00F84DE4" w:rsidP="001F251B">
            <w:pPr>
              <w:tabs>
                <w:tab w:val="left" w:pos="2949"/>
              </w:tabs>
              <w:rPr>
                <w:sz w:val="28"/>
                <w:szCs w:val="32"/>
              </w:rPr>
            </w:pPr>
            <w:r w:rsidRPr="00CF4498">
              <w:rPr>
                <w:sz w:val="28"/>
                <w:szCs w:val="32"/>
              </w:rPr>
              <w:t>42</w:t>
            </w:r>
          </w:p>
        </w:tc>
        <w:tc>
          <w:tcPr>
            <w:tcW w:w="1620" w:type="dxa"/>
          </w:tcPr>
          <w:p w:rsidR="00020FD5" w:rsidRPr="00CF4498" w:rsidRDefault="00C2329B" w:rsidP="001F251B">
            <w:pPr>
              <w:tabs>
                <w:tab w:val="left" w:pos="2949"/>
              </w:tabs>
              <w:rPr>
                <w:rFonts w:ascii="DVB-TTYogesh" w:hAnsi="DVB-TTYogesh"/>
                <w:sz w:val="28"/>
                <w:szCs w:val="32"/>
              </w:rPr>
            </w:pPr>
            <w:r w:rsidRPr="00CF4498">
              <w:rPr>
                <w:rFonts w:ascii="DVB-TTYogesh" w:hAnsi="DVB-TTYogesh"/>
                <w:sz w:val="28"/>
                <w:szCs w:val="32"/>
              </w:rPr>
              <w:t>ŸÖÖÓ²ÖãÃÖ¯ÖÖšüß ÖÖ™üßú</w:t>
            </w:r>
          </w:p>
        </w:tc>
        <w:tc>
          <w:tcPr>
            <w:tcW w:w="2160" w:type="dxa"/>
          </w:tcPr>
          <w:p w:rsidR="00020FD5" w:rsidRPr="00CF4498" w:rsidRDefault="00EC0430" w:rsidP="001F251B">
            <w:pPr>
              <w:tabs>
                <w:tab w:val="left" w:pos="2949"/>
              </w:tabs>
              <w:rPr>
                <w:sz w:val="28"/>
                <w:szCs w:val="32"/>
              </w:rPr>
            </w:pPr>
            <w:r w:rsidRPr="00CF4498">
              <w:rPr>
                <w:sz w:val="28"/>
                <w:szCs w:val="32"/>
              </w:rPr>
              <w:t>Rufous backed shrike</w:t>
            </w:r>
          </w:p>
        </w:tc>
        <w:tc>
          <w:tcPr>
            <w:tcW w:w="2880" w:type="dxa"/>
          </w:tcPr>
          <w:p w:rsidR="00020FD5" w:rsidRPr="00CF4498" w:rsidRDefault="00EC0430" w:rsidP="00D8459E">
            <w:pPr>
              <w:tabs>
                <w:tab w:val="left" w:pos="2949"/>
              </w:tabs>
              <w:spacing w:after="0"/>
              <w:rPr>
                <w:sz w:val="28"/>
                <w:szCs w:val="32"/>
              </w:rPr>
            </w:pPr>
            <w:r w:rsidRPr="00CF4498">
              <w:rPr>
                <w:sz w:val="28"/>
                <w:szCs w:val="32"/>
              </w:rPr>
              <w:t>Lanius schach</w:t>
            </w:r>
          </w:p>
        </w:tc>
        <w:tc>
          <w:tcPr>
            <w:tcW w:w="1260" w:type="dxa"/>
          </w:tcPr>
          <w:p w:rsidR="00020FD5" w:rsidRPr="00CF4498" w:rsidRDefault="00EC0430" w:rsidP="001F251B">
            <w:pPr>
              <w:tabs>
                <w:tab w:val="left" w:pos="2949"/>
              </w:tabs>
              <w:rPr>
                <w:sz w:val="28"/>
                <w:szCs w:val="32"/>
              </w:rPr>
            </w:pPr>
            <w:r w:rsidRPr="00CF4498">
              <w:rPr>
                <w:sz w:val="28"/>
                <w:szCs w:val="32"/>
              </w:rPr>
              <w:t>R</w:t>
            </w:r>
          </w:p>
        </w:tc>
        <w:tc>
          <w:tcPr>
            <w:tcW w:w="1352" w:type="dxa"/>
          </w:tcPr>
          <w:p w:rsidR="00020FD5" w:rsidRPr="00CF4498" w:rsidRDefault="00EC0430" w:rsidP="001F251B">
            <w:pPr>
              <w:tabs>
                <w:tab w:val="left" w:pos="2949"/>
              </w:tabs>
              <w:jc w:val="center"/>
              <w:rPr>
                <w:sz w:val="28"/>
                <w:szCs w:val="32"/>
              </w:rPr>
            </w:pPr>
            <w:r w:rsidRPr="00CF4498">
              <w:rPr>
                <w:sz w:val="28"/>
                <w:szCs w:val="32"/>
              </w:rPr>
              <w:t>C</w:t>
            </w:r>
          </w:p>
        </w:tc>
      </w:tr>
      <w:tr w:rsidR="00F84DE4" w:rsidRPr="00CF4498" w:rsidTr="00CF4498">
        <w:tc>
          <w:tcPr>
            <w:tcW w:w="9902" w:type="dxa"/>
            <w:gridSpan w:val="6"/>
          </w:tcPr>
          <w:p w:rsidR="00F84DE4" w:rsidRPr="00CF4498" w:rsidRDefault="00EC0430" w:rsidP="00EC0430">
            <w:pPr>
              <w:tabs>
                <w:tab w:val="left" w:pos="2949"/>
              </w:tabs>
              <w:rPr>
                <w:b/>
                <w:sz w:val="28"/>
                <w:szCs w:val="32"/>
              </w:rPr>
            </w:pPr>
            <w:r w:rsidRPr="00CF4498">
              <w:rPr>
                <w:b/>
                <w:sz w:val="28"/>
                <w:szCs w:val="32"/>
              </w:rPr>
              <w:t>Family :  DICRURIDAE</w:t>
            </w:r>
          </w:p>
        </w:tc>
      </w:tr>
      <w:tr w:rsidR="00F84DE4" w:rsidRPr="00CF4498" w:rsidTr="00CF4498">
        <w:tc>
          <w:tcPr>
            <w:tcW w:w="630" w:type="dxa"/>
          </w:tcPr>
          <w:p w:rsidR="00F84DE4" w:rsidRPr="00CF4498" w:rsidRDefault="00F84DE4" w:rsidP="00C93BA7">
            <w:pPr>
              <w:tabs>
                <w:tab w:val="left" w:pos="2949"/>
              </w:tabs>
              <w:spacing w:after="0"/>
              <w:rPr>
                <w:sz w:val="28"/>
                <w:szCs w:val="32"/>
              </w:rPr>
            </w:pPr>
            <w:r w:rsidRPr="00CF4498">
              <w:rPr>
                <w:sz w:val="28"/>
                <w:szCs w:val="32"/>
              </w:rPr>
              <w:t>43</w:t>
            </w:r>
          </w:p>
        </w:tc>
        <w:tc>
          <w:tcPr>
            <w:tcW w:w="1620" w:type="dxa"/>
          </w:tcPr>
          <w:p w:rsidR="00F84DE4" w:rsidRPr="00CF4498" w:rsidRDefault="00C2329B" w:rsidP="00C93BA7">
            <w:pPr>
              <w:tabs>
                <w:tab w:val="left" w:pos="2949"/>
              </w:tabs>
              <w:spacing w:after="0"/>
              <w:rPr>
                <w:rFonts w:ascii="DVB-TTYogesh" w:hAnsi="DVB-TTYogesh"/>
                <w:sz w:val="28"/>
                <w:szCs w:val="32"/>
              </w:rPr>
            </w:pPr>
            <w:r w:rsidRPr="00CF4498">
              <w:rPr>
                <w:rFonts w:ascii="DVB-TTYogesh" w:hAnsi="DVB-TTYogesh"/>
                <w:sz w:val="28"/>
                <w:szCs w:val="32"/>
              </w:rPr>
              <w:t>úÖêŸÖ¾ÖÖ»Ö</w:t>
            </w:r>
          </w:p>
        </w:tc>
        <w:tc>
          <w:tcPr>
            <w:tcW w:w="2160" w:type="dxa"/>
          </w:tcPr>
          <w:p w:rsidR="00F84DE4" w:rsidRPr="00CF4498" w:rsidRDefault="00F24DB4" w:rsidP="00C93BA7">
            <w:pPr>
              <w:tabs>
                <w:tab w:val="left" w:pos="2949"/>
              </w:tabs>
              <w:spacing w:after="0"/>
              <w:rPr>
                <w:sz w:val="28"/>
                <w:szCs w:val="32"/>
              </w:rPr>
            </w:pPr>
            <w:r w:rsidRPr="00CF4498">
              <w:rPr>
                <w:sz w:val="28"/>
                <w:szCs w:val="32"/>
              </w:rPr>
              <w:t>Black Dro</w:t>
            </w:r>
            <w:r w:rsidR="00EC0430" w:rsidRPr="00CF4498">
              <w:rPr>
                <w:sz w:val="28"/>
                <w:szCs w:val="32"/>
              </w:rPr>
              <w:t>ngo</w:t>
            </w:r>
          </w:p>
        </w:tc>
        <w:tc>
          <w:tcPr>
            <w:tcW w:w="2880" w:type="dxa"/>
          </w:tcPr>
          <w:p w:rsidR="00F84DE4" w:rsidRPr="00CF4498" w:rsidRDefault="00EC0430" w:rsidP="00C93BA7">
            <w:pPr>
              <w:tabs>
                <w:tab w:val="left" w:pos="2949"/>
              </w:tabs>
              <w:spacing w:after="0"/>
              <w:rPr>
                <w:sz w:val="28"/>
                <w:szCs w:val="32"/>
              </w:rPr>
            </w:pPr>
            <w:r w:rsidRPr="00CF4498">
              <w:rPr>
                <w:sz w:val="28"/>
                <w:szCs w:val="32"/>
              </w:rPr>
              <w:t>Dicrurus adsimilis</w:t>
            </w:r>
          </w:p>
        </w:tc>
        <w:tc>
          <w:tcPr>
            <w:tcW w:w="1260" w:type="dxa"/>
          </w:tcPr>
          <w:p w:rsidR="00F84DE4" w:rsidRPr="00CF4498" w:rsidRDefault="00EC0430" w:rsidP="00C93BA7">
            <w:pPr>
              <w:tabs>
                <w:tab w:val="left" w:pos="2949"/>
              </w:tabs>
              <w:spacing w:after="0"/>
              <w:rPr>
                <w:sz w:val="28"/>
                <w:szCs w:val="32"/>
              </w:rPr>
            </w:pPr>
            <w:r w:rsidRPr="00CF4498">
              <w:rPr>
                <w:sz w:val="28"/>
                <w:szCs w:val="32"/>
              </w:rPr>
              <w:t>R</w:t>
            </w:r>
          </w:p>
        </w:tc>
        <w:tc>
          <w:tcPr>
            <w:tcW w:w="1352" w:type="dxa"/>
          </w:tcPr>
          <w:p w:rsidR="00F84DE4" w:rsidRPr="00CF4498" w:rsidRDefault="00EC0430" w:rsidP="00C93BA7">
            <w:pPr>
              <w:tabs>
                <w:tab w:val="left" w:pos="2949"/>
              </w:tabs>
              <w:spacing w:after="0"/>
              <w:jc w:val="center"/>
              <w:rPr>
                <w:sz w:val="28"/>
                <w:szCs w:val="32"/>
              </w:rPr>
            </w:pPr>
            <w:r w:rsidRPr="00CF4498">
              <w:rPr>
                <w:sz w:val="28"/>
                <w:szCs w:val="32"/>
              </w:rPr>
              <w:t>A</w:t>
            </w:r>
          </w:p>
        </w:tc>
      </w:tr>
    </w:tbl>
    <w:tbl>
      <w:tblPr>
        <w:tblpPr w:leftFromText="180" w:rightFromText="180" w:vertAnchor="page" w:horzAnchor="margin" w:tblpXSpec="center" w:tblpY="1891"/>
        <w:tblW w:w="9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58"/>
        <w:gridCol w:w="1512"/>
        <w:gridCol w:w="2340"/>
        <w:gridCol w:w="2880"/>
        <w:gridCol w:w="1260"/>
        <w:gridCol w:w="1440"/>
      </w:tblGrid>
      <w:tr w:rsidR="003E74CF" w:rsidRPr="00CF4498" w:rsidTr="00730F4F">
        <w:tc>
          <w:tcPr>
            <w:tcW w:w="9990" w:type="dxa"/>
            <w:gridSpan w:val="6"/>
          </w:tcPr>
          <w:p w:rsidR="003E74CF" w:rsidRPr="00CF4498" w:rsidRDefault="003E74CF" w:rsidP="00730F4F">
            <w:pPr>
              <w:tabs>
                <w:tab w:val="left" w:pos="2949"/>
              </w:tabs>
              <w:spacing w:after="0"/>
              <w:rPr>
                <w:b/>
                <w:sz w:val="28"/>
                <w:szCs w:val="32"/>
              </w:rPr>
            </w:pPr>
            <w:r w:rsidRPr="00CF4498">
              <w:rPr>
                <w:b/>
                <w:sz w:val="28"/>
                <w:szCs w:val="32"/>
              </w:rPr>
              <w:lastRenderedPageBreak/>
              <w:t>Family :  STURNIDAE</w:t>
            </w:r>
          </w:p>
        </w:tc>
      </w:tr>
      <w:tr w:rsidR="003E74CF" w:rsidRPr="00CF4498" w:rsidTr="00B63781">
        <w:tc>
          <w:tcPr>
            <w:tcW w:w="558" w:type="dxa"/>
          </w:tcPr>
          <w:p w:rsidR="003E74CF" w:rsidRPr="00CF4498" w:rsidRDefault="003E74CF" w:rsidP="00730F4F">
            <w:pPr>
              <w:tabs>
                <w:tab w:val="left" w:pos="2949"/>
              </w:tabs>
              <w:rPr>
                <w:sz w:val="28"/>
                <w:szCs w:val="32"/>
              </w:rPr>
            </w:pPr>
            <w:r w:rsidRPr="00CF4498">
              <w:rPr>
                <w:sz w:val="28"/>
                <w:szCs w:val="32"/>
              </w:rPr>
              <w:t>44</w:t>
            </w:r>
          </w:p>
        </w:tc>
        <w:tc>
          <w:tcPr>
            <w:tcW w:w="1512" w:type="dxa"/>
          </w:tcPr>
          <w:p w:rsidR="003E74CF" w:rsidRPr="00CF4498" w:rsidRDefault="003E74CF" w:rsidP="00730F4F">
            <w:pPr>
              <w:tabs>
                <w:tab w:val="left" w:pos="2949"/>
              </w:tabs>
              <w:rPr>
                <w:rFonts w:ascii="DVB-TTYogesh" w:hAnsi="DVB-TTYogesh"/>
                <w:sz w:val="28"/>
                <w:szCs w:val="32"/>
              </w:rPr>
            </w:pPr>
            <w:r w:rsidRPr="00CF4498">
              <w:rPr>
                <w:rFonts w:ascii="DVB-TTYogesh" w:hAnsi="DVB-TTYogesh"/>
                <w:sz w:val="28"/>
                <w:szCs w:val="32"/>
              </w:rPr>
              <w:t>²ÖÎÖ´ÆüÖß ´Öî­ÖÖ</w:t>
            </w:r>
          </w:p>
        </w:tc>
        <w:tc>
          <w:tcPr>
            <w:tcW w:w="2340" w:type="dxa"/>
          </w:tcPr>
          <w:p w:rsidR="003E74CF" w:rsidRPr="00CF4498" w:rsidRDefault="003E74CF" w:rsidP="00730F4F">
            <w:pPr>
              <w:tabs>
                <w:tab w:val="left" w:pos="2949"/>
              </w:tabs>
              <w:rPr>
                <w:sz w:val="28"/>
                <w:szCs w:val="32"/>
              </w:rPr>
            </w:pPr>
            <w:r w:rsidRPr="00CF4498">
              <w:rPr>
                <w:sz w:val="28"/>
                <w:szCs w:val="32"/>
              </w:rPr>
              <w:t>Black-headed Myna</w:t>
            </w:r>
          </w:p>
        </w:tc>
        <w:tc>
          <w:tcPr>
            <w:tcW w:w="2880" w:type="dxa"/>
          </w:tcPr>
          <w:p w:rsidR="003E74CF" w:rsidRPr="00CF4498" w:rsidRDefault="003E74CF" w:rsidP="00730F4F">
            <w:pPr>
              <w:tabs>
                <w:tab w:val="left" w:pos="2949"/>
              </w:tabs>
              <w:spacing w:after="0"/>
              <w:rPr>
                <w:sz w:val="28"/>
                <w:szCs w:val="32"/>
              </w:rPr>
            </w:pPr>
            <w:r w:rsidRPr="00CF4498">
              <w:rPr>
                <w:sz w:val="28"/>
                <w:szCs w:val="32"/>
              </w:rPr>
              <w:t>Sturnus pagodarim</w:t>
            </w:r>
          </w:p>
        </w:tc>
        <w:tc>
          <w:tcPr>
            <w:tcW w:w="1260" w:type="dxa"/>
          </w:tcPr>
          <w:p w:rsidR="003E74CF" w:rsidRPr="00CF4498" w:rsidRDefault="003E74CF" w:rsidP="00730F4F">
            <w:pPr>
              <w:tabs>
                <w:tab w:val="left" w:pos="2949"/>
              </w:tabs>
              <w:rPr>
                <w:sz w:val="28"/>
                <w:szCs w:val="32"/>
              </w:rPr>
            </w:pPr>
            <w:r w:rsidRPr="00CF4498">
              <w:rPr>
                <w:sz w:val="28"/>
                <w:szCs w:val="32"/>
              </w:rPr>
              <w:t>R</w:t>
            </w:r>
          </w:p>
        </w:tc>
        <w:tc>
          <w:tcPr>
            <w:tcW w:w="1440" w:type="dxa"/>
          </w:tcPr>
          <w:p w:rsidR="003E74CF" w:rsidRPr="00CF4498" w:rsidRDefault="003E74CF" w:rsidP="00730F4F">
            <w:pPr>
              <w:tabs>
                <w:tab w:val="left" w:pos="2949"/>
              </w:tabs>
              <w:jc w:val="center"/>
              <w:rPr>
                <w:sz w:val="28"/>
                <w:szCs w:val="32"/>
              </w:rPr>
            </w:pPr>
            <w:r w:rsidRPr="00CF4498">
              <w:rPr>
                <w:sz w:val="28"/>
                <w:szCs w:val="32"/>
              </w:rPr>
              <w:t>A</w:t>
            </w:r>
          </w:p>
        </w:tc>
      </w:tr>
      <w:tr w:rsidR="003E74CF" w:rsidRPr="00CF4498" w:rsidTr="00B63781">
        <w:tc>
          <w:tcPr>
            <w:tcW w:w="558" w:type="dxa"/>
          </w:tcPr>
          <w:p w:rsidR="003E74CF" w:rsidRPr="00CF4498" w:rsidRDefault="003E74CF" w:rsidP="00730F4F">
            <w:pPr>
              <w:tabs>
                <w:tab w:val="left" w:pos="2949"/>
              </w:tabs>
              <w:rPr>
                <w:sz w:val="28"/>
                <w:szCs w:val="32"/>
              </w:rPr>
            </w:pPr>
            <w:r w:rsidRPr="00CF4498">
              <w:rPr>
                <w:sz w:val="28"/>
                <w:szCs w:val="32"/>
              </w:rPr>
              <w:t>45</w:t>
            </w:r>
          </w:p>
        </w:tc>
        <w:tc>
          <w:tcPr>
            <w:tcW w:w="1512" w:type="dxa"/>
          </w:tcPr>
          <w:p w:rsidR="003E74CF" w:rsidRPr="00CF4498" w:rsidRDefault="003E74CF" w:rsidP="00730F4F">
            <w:pPr>
              <w:tabs>
                <w:tab w:val="left" w:pos="2949"/>
              </w:tabs>
              <w:rPr>
                <w:rFonts w:ascii="DVB-TTYogesh" w:hAnsi="DVB-TTYogesh"/>
                <w:sz w:val="28"/>
                <w:szCs w:val="32"/>
              </w:rPr>
            </w:pPr>
            <w:r w:rsidRPr="00CF4498">
              <w:rPr>
                <w:rFonts w:ascii="DVB-TTYogesh" w:hAnsi="DVB-TTYogesh"/>
                <w:sz w:val="28"/>
                <w:szCs w:val="32"/>
              </w:rPr>
              <w:t>ú¾Ö›üß ´Öî­ÖÖ</w:t>
            </w:r>
          </w:p>
        </w:tc>
        <w:tc>
          <w:tcPr>
            <w:tcW w:w="2340" w:type="dxa"/>
          </w:tcPr>
          <w:p w:rsidR="003E74CF" w:rsidRPr="00CF4498" w:rsidRDefault="003E74CF" w:rsidP="00730F4F">
            <w:pPr>
              <w:tabs>
                <w:tab w:val="left" w:pos="2949"/>
              </w:tabs>
              <w:rPr>
                <w:sz w:val="28"/>
                <w:szCs w:val="32"/>
              </w:rPr>
            </w:pPr>
            <w:r w:rsidRPr="00CF4498">
              <w:rPr>
                <w:sz w:val="28"/>
                <w:szCs w:val="32"/>
              </w:rPr>
              <w:t>Pied Myna</w:t>
            </w:r>
          </w:p>
        </w:tc>
        <w:tc>
          <w:tcPr>
            <w:tcW w:w="2880" w:type="dxa"/>
          </w:tcPr>
          <w:p w:rsidR="003E74CF" w:rsidRPr="00CF4498" w:rsidRDefault="003E74CF" w:rsidP="00730F4F">
            <w:pPr>
              <w:tabs>
                <w:tab w:val="left" w:pos="2949"/>
              </w:tabs>
              <w:spacing w:after="0"/>
              <w:rPr>
                <w:sz w:val="28"/>
                <w:szCs w:val="32"/>
              </w:rPr>
            </w:pPr>
            <w:r w:rsidRPr="00CF4498">
              <w:rPr>
                <w:sz w:val="28"/>
                <w:szCs w:val="32"/>
              </w:rPr>
              <w:t>Sturnus contra</w:t>
            </w:r>
          </w:p>
        </w:tc>
        <w:tc>
          <w:tcPr>
            <w:tcW w:w="1260" w:type="dxa"/>
          </w:tcPr>
          <w:p w:rsidR="003E74CF" w:rsidRPr="00CF4498" w:rsidRDefault="003E74CF" w:rsidP="00730F4F">
            <w:pPr>
              <w:tabs>
                <w:tab w:val="left" w:pos="2949"/>
              </w:tabs>
              <w:rPr>
                <w:sz w:val="28"/>
                <w:szCs w:val="32"/>
              </w:rPr>
            </w:pPr>
            <w:r w:rsidRPr="00CF4498">
              <w:rPr>
                <w:sz w:val="28"/>
                <w:szCs w:val="32"/>
              </w:rPr>
              <w:t>RM</w:t>
            </w:r>
          </w:p>
        </w:tc>
        <w:tc>
          <w:tcPr>
            <w:tcW w:w="1440" w:type="dxa"/>
          </w:tcPr>
          <w:p w:rsidR="003E74CF" w:rsidRPr="00CF4498" w:rsidRDefault="003E74CF" w:rsidP="00730F4F">
            <w:pPr>
              <w:tabs>
                <w:tab w:val="left" w:pos="2949"/>
              </w:tabs>
              <w:jc w:val="center"/>
              <w:rPr>
                <w:sz w:val="28"/>
                <w:szCs w:val="32"/>
              </w:rPr>
            </w:pPr>
            <w:r w:rsidRPr="00CF4498">
              <w:rPr>
                <w:sz w:val="28"/>
                <w:szCs w:val="32"/>
              </w:rPr>
              <w:t>C</w:t>
            </w:r>
          </w:p>
        </w:tc>
      </w:tr>
      <w:tr w:rsidR="003E74CF" w:rsidRPr="00CF4498" w:rsidTr="00B63781">
        <w:tc>
          <w:tcPr>
            <w:tcW w:w="558" w:type="dxa"/>
          </w:tcPr>
          <w:p w:rsidR="003E74CF" w:rsidRPr="00CF4498" w:rsidRDefault="003E74CF" w:rsidP="00730F4F">
            <w:pPr>
              <w:tabs>
                <w:tab w:val="left" w:pos="2949"/>
              </w:tabs>
              <w:rPr>
                <w:sz w:val="28"/>
                <w:szCs w:val="32"/>
              </w:rPr>
            </w:pPr>
            <w:r w:rsidRPr="00CF4498">
              <w:rPr>
                <w:sz w:val="28"/>
                <w:szCs w:val="32"/>
              </w:rPr>
              <w:t>46</w:t>
            </w:r>
          </w:p>
        </w:tc>
        <w:tc>
          <w:tcPr>
            <w:tcW w:w="1512" w:type="dxa"/>
          </w:tcPr>
          <w:p w:rsidR="003E74CF" w:rsidRPr="00CF4498" w:rsidRDefault="003E74CF" w:rsidP="00730F4F">
            <w:pPr>
              <w:tabs>
                <w:tab w:val="left" w:pos="2949"/>
              </w:tabs>
              <w:rPr>
                <w:rFonts w:ascii="DVB-TTYogesh" w:hAnsi="DVB-TTYogesh"/>
                <w:sz w:val="28"/>
                <w:szCs w:val="32"/>
              </w:rPr>
            </w:pPr>
            <w:r w:rsidRPr="00CF4498">
              <w:rPr>
                <w:rFonts w:ascii="DVB-TTYogesh" w:hAnsi="DVB-TTYogesh"/>
                <w:sz w:val="28"/>
                <w:szCs w:val="32"/>
              </w:rPr>
              <w:t>ÃÖÖôÓûãúß</w:t>
            </w:r>
          </w:p>
        </w:tc>
        <w:tc>
          <w:tcPr>
            <w:tcW w:w="2340" w:type="dxa"/>
          </w:tcPr>
          <w:p w:rsidR="003E74CF" w:rsidRPr="00CF4498" w:rsidRDefault="003E74CF" w:rsidP="00730F4F">
            <w:pPr>
              <w:tabs>
                <w:tab w:val="left" w:pos="2949"/>
              </w:tabs>
              <w:rPr>
                <w:sz w:val="28"/>
                <w:szCs w:val="32"/>
              </w:rPr>
            </w:pPr>
            <w:r w:rsidRPr="00CF4498">
              <w:rPr>
                <w:sz w:val="28"/>
                <w:szCs w:val="32"/>
              </w:rPr>
              <w:t>Indian Myna</w:t>
            </w:r>
          </w:p>
        </w:tc>
        <w:tc>
          <w:tcPr>
            <w:tcW w:w="2880" w:type="dxa"/>
          </w:tcPr>
          <w:p w:rsidR="003E74CF" w:rsidRPr="00CF4498" w:rsidRDefault="003E74CF" w:rsidP="00730F4F">
            <w:pPr>
              <w:tabs>
                <w:tab w:val="left" w:pos="2949"/>
              </w:tabs>
              <w:spacing w:after="0"/>
              <w:rPr>
                <w:sz w:val="28"/>
                <w:szCs w:val="32"/>
              </w:rPr>
            </w:pPr>
            <w:r w:rsidRPr="00CF4498">
              <w:rPr>
                <w:sz w:val="28"/>
                <w:szCs w:val="32"/>
              </w:rPr>
              <w:t>Acridotheres</w:t>
            </w:r>
          </w:p>
        </w:tc>
        <w:tc>
          <w:tcPr>
            <w:tcW w:w="1260" w:type="dxa"/>
          </w:tcPr>
          <w:p w:rsidR="003E74CF" w:rsidRPr="00CF4498" w:rsidRDefault="003E74CF" w:rsidP="00730F4F">
            <w:pPr>
              <w:tabs>
                <w:tab w:val="left" w:pos="2949"/>
              </w:tabs>
              <w:rPr>
                <w:sz w:val="28"/>
                <w:szCs w:val="32"/>
              </w:rPr>
            </w:pPr>
            <w:r w:rsidRPr="00CF4498">
              <w:rPr>
                <w:sz w:val="28"/>
                <w:szCs w:val="32"/>
              </w:rPr>
              <w:t>R</w:t>
            </w:r>
          </w:p>
        </w:tc>
        <w:tc>
          <w:tcPr>
            <w:tcW w:w="1440" w:type="dxa"/>
          </w:tcPr>
          <w:p w:rsidR="003E74CF" w:rsidRPr="00CF4498" w:rsidRDefault="003E74CF" w:rsidP="00730F4F">
            <w:pPr>
              <w:tabs>
                <w:tab w:val="left" w:pos="2949"/>
              </w:tabs>
              <w:jc w:val="center"/>
              <w:rPr>
                <w:sz w:val="28"/>
                <w:szCs w:val="32"/>
              </w:rPr>
            </w:pPr>
            <w:r w:rsidRPr="00CF4498">
              <w:rPr>
                <w:sz w:val="28"/>
                <w:szCs w:val="32"/>
              </w:rPr>
              <w:t>C</w:t>
            </w:r>
          </w:p>
        </w:tc>
      </w:tr>
      <w:tr w:rsidR="003E74CF" w:rsidRPr="00CF4498" w:rsidTr="00730F4F">
        <w:tc>
          <w:tcPr>
            <w:tcW w:w="9990" w:type="dxa"/>
            <w:gridSpan w:val="6"/>
          </w:tcPr>
          <w:p w:rsidR="003E74CF" w:rsidRPr="00730F4F" w:rsidRDefault="003E74CF" w:rsidP="00730F4F">
            <w:pPr>
              <w:tabs>
                <w:tab w:val="left" w:pos="2949"/>
              </w:tabs>
              <w:rPr>
                <w:b/>
                <w:sz w:val="28"/>
                <w:szCs w:val="32"/>
              </w:rPr>
            </w:pPr>
            <w:r w:rsidRPr="00730F4F">
              <w:rPr>
                <w:b/>
                <w:sz w:val="28"/>
                <w:szCs w:val="32"/>
              </w:rPr>
              <w:t>Family : CORVIDAE</w:t>
            </w:r>
          </w:p>
        </w:tc>
      </w:tr>
      <w:tr w:rsidR="003E74CF" w:rsidRPr="00CF4498" w:rsidTr="00B63781">
        <w:tc>
          <w:tcPr>
            <w:tcW w:w="558" w:type="dxa"/>
          </w:tcPr>
          <w:p w:rsidR="003E74CF" w:rsidRPr="00CF4498" w:rsidRDefault="003E74CF" w:rsidP="00730F4F">
            <w:pPr>
              <w:tabs>
                <w:tab w:val="left" w:pos="2949"/>
              </w:tabs>
              <w:rPr>
                <w:sz w:val="28"/>
                <w:szCs w:val="32"/>
              </w:rPr>
            </w:pPr>
            <w:r w:rsidRPr="00CF4498">
              <w:rPr>
                <w:sz w:val="28"/>
                <w:szCs w:val="32"/>
              </w:rPr>
              <w:t>47</w:t>
            </w:r>
          </w:p>
        </w:tc>
        <w:tc>
          <w:tcPr>
            <w:tcW w:w="1512" w:type="dxa"/>
          </w:tcPr>
          <w:p w:rsidR="003E74CF" w:rsidRPr="00CF4498" w:rsidRDefault="003E74CF" w:rsidP="00730F4F">
            <w:pPr>
              <w:tabs>
                <w:tab w:val="left" w:pos="2949"/>
              </w:tabs>
              <w:rPr>
                <w:rFonts w:ascii="DVB-TTYogesh" w:hAnsi="DVB-TTYogesh"/>
                <w:sz w:val="28"/>
                <w:szCs w:val="32"/>
              </w:rPr>
            </w:pPr>
            <w:r w:rsidRPr="00CF4498">
              <w:rPr>
                <w:rFonts w:ascii="DVB-TTYogesh" w:hAnsi="DVB-TTYogesh"/>
                <w:sz w:val="28"/>
                <w:szCs w:val="32"/>
              </w:rPr>
              <w:t>™üŒúÖ“ÖÖê¸ü</w:t>
            </w:r>
          </w:p>
        </w:tc>
        <w:tc>
          <w:tcPr>
            <w:tcW w:w="2340" w:type="dxa"/>
          </w:tcPr>
          <w:p w:rsidR="003E74CF" w:rsidRPr="00CF4498" w:rsidRDefault="003E74CF" w:rsidP="00730F4F">
            <w:pPr>
              <w:tabs>
                <w:tab w:val="left" w:pos="2949"/>
              </w:tabs>
              <w:rPr>
                <w:sz w:val="28"/>
                <w:szCs w:val="32"/>
              </w:rPr>
            </w:pPr>
            <w:r w:rsidRPr="00CF4498">
              <w:rPr>
                <w:sz w:val="28"/>
                <w:szCs w:val="32"/>
              </w:rPr>
              <w:t>Indian Tree pie</w:t>
            </w:r>
          </w:p>
        </w:tc>
        <w:tc>
          <w:tcPr>
            <w:tcW w:w="2880" w:type="dxa"/>
          </w:tcPr>
          <w:p w:rsidR="003E74CF" w:rsidRPr="00CF4498" w:rsidRDefault="003E74CF" w:rsidP="00730F4F">
            <w:pPr>
              <w:tabs>
                <w:tab w:val="left" w:pos="2949"/>
              </w:tabs>
              <w:rPr>
                <w:sz w:val="28"/>
                <w:szCs w:val="32"/>
              </w:rPr>
            </w:pPr>
            <w:r w:rsidRPr="00CF4498">
              <w:rPr>
                <w:sz w:val="28"/>
                <w:szCs w:val="32"/>
              </w:rPr>
              <w:t>Dendrocitta vagabunds</w:t>
            </w:r>
          </w:p>
        </w:tc>
        <w:tc>
          <w:tcPr>
            <w:tcW w:w="1260" w:type="dxa"/>
          </w:tcPr>
          <w:p w:rsidR="003E74CF" w:rsidRPr="00CF4498" w:rsidRDefault="003E74CF" w:rsidP="00730F4F">
            <w:pPr>
              <w:tabs>
                <w:tab w:val="left" w:pos="2949"/>
              </w:tabs>
              <w:rPr>
                <w:sz w:val="28"/>
                <w:szCs w:val="32"/>
              </w:rPr>
            </w:pPr>
            <w:r w:rsidRPr="00CF4498">
              <w:rPr>
                <w:sz w:val="28"/>
                <w:szCs w:val="32"/>
              </w:rPr>
              <w:t>R</w:t>
            </w:r>
          </w:p>
        </w:tc>
        <w:tc>
          <w:tcPr>
            <w:tcW w:w="1440" w:type="dxa"/>
          </w:tcPr>
          <w:p w:rsidR="003E74CF" w:rsidRPr="00CF4498" w:rsidRDefault="003E74CF" w:rsidP="00730F4F">
            <w:pPr>
              <w:tabs>
                <w:tab w:val="left" w:pos="2949"/>
              </w:tabs>
              <w:jc w:val="center"/>
              <w:rPr>
                <w:sz w:val="28"/>
                <w:szCs w:val="32"/>
              </w:rPr>
            </w:pPr>
            <w:r w:rsidRPr="00CF4498">
              <w:rPr>
                <w:sz w:val="28"/>
                <w:szCs w:val="32"/>
              </w:rPr>
              <w:t>C</w:t>
            </w:r>
          </w:p>
        </w:tc>
      </w:tr>
      <w:tr w:rsidR="003E74CF" w:rsidRPr="00CF4498" w:rsidTr="00B63781">
        <w:tc>
          <w:tcPr>
            <w:tcW w:w="558" w:type="dxa"/>
          </w:tcPr>
          <w:p w:rsidR="003E74CF" w:rsidRPr="00CF4498" w:rsidRDefault="003E74CF" w:rsidP="00730F4F">
            <w:pPr>
              <w:tabs>
                <w:tab w:val="left" w:pos="2949"/>
              </w:tabs>
              <w:rPr>
                <w:sz w:val="28"/>
                <w:szCs w:val="32"/>
              </w:rPr>
            </w:pPr>
            <w:r w:rsidRPr="00CF4498">
              <w:rPr>
                <w:sz w:val="28"/>
                <w:szCs w:val="32"/>
              </w:rPr>
              <w:t>48</w:t>
            </w:r>
          </w:p>
        </w:tc>
        <w:tc>
          <w:tcPr>
            <w:tcW w:w="1512" w:type="dxa"/>
          </w:tcPr>
          <w:p w:rsidR="003E74CF" w:rsidRPr="00CF4498" w:rsidRDefault="003E74CF" w:rsidP="00730F4F">
            <w:pPr>
              <w:tabs>
                <w:tab w:val="left" w:pos="2949"/>
              </w:tabs>
              <w:rPr>
                <w:rFonts w:ascii="DVB-TTYogesh" w:hAnsi="DVB-TTYogesh"/>
                <w:sz w:val="28"/>
                <w:szCs w:val="32"/>
              </w:rPr>
            </w:pPr>
            <w:r w:rsidRPr="00CF4498">
              <w:rPr>
                <w:rFonts w:ascii="DVB-TTYogesh" w:hAnsi="DVB-TTYogesh"/>
                <w:sz w:val="28"/>
                <w:szCs w:val="32"/>
              </w:rPr>
              <w:t>ÃÖã³ÖÖ</w:t>
            </w:r>
          </w:p>
        </w:tc>
        <w:tc>
          <w:tcPr>
            <w:tcW w:w="2340" w:type="dxa"/>
          </w:tcPr>
          <w:p w:rsidR="003E74CF" w:rsidRPr="00CF4498" w:rsidRDefault="003E74CF" w:rsidP="00730F4F">
            <w:pPr>
              <w:tabs>
                <w:tab w:val="left" w:pos="2949"/>
              </w:tabs>
              <w:rPr>
                <w:sz w:val="28"/>
                <w:szCs w:val="32"/>
              </w:rPr>
            </w:pPr>
            <w:r w:rsidRPr="00CF4498">
              <w:rPr>
                <w:sz w:val="28"/>
                <w:szCs w:val="32"/>
              </w:rPr>
              <w:t>Iora</w:t>
            </w:r>
          </w:p>
        </w:tc>
        <w:tc>
          <w:tcPr>
            <w:tcW w:w="2880" w:type="dxa"/>
          </w:tcPr>
          <w:p w:rsidR="003E74CF" w:rsidRPr="00CF4498" w:rsidRDefault="003E74CF" w:rsidP="00730F4F">
            <w:pPr>
              <w:tabs>
                <w:tab w:val="left" w:pos="2949"/>
              </w:tabs>
              <w:rPr>
                <w:sz w:val="28"/>
                <w:szCs w:val="32"/>
              </w:rPr>
            </w:pPr>
            <w:r w:rsidRPr="00CF4498">
              <w:rPr>
                <w:sz w:val="28"/>
                <w:szCs w:val="32"/>
              </w:rPr>
              <w:t>Aegithina tiphia</w:t>
            </w:r>
          </w:p>
        </w:tc>
        <w:tc>
          <w:tcPr>
            <w:tcW w:w="1260" w:type="dxa"/>
          </w:tcPr>
          <w:p w:rsidR="003E74CF" w:rsidRPr="00CF4498" w:rsidRDefault="003E74CF" w:rsidP="00730F4F">
            <w:pPr>
              <w:tabs>
                <w:tab w:val="left" w:pos="2949"/>
              </w:tabs>
              <w:rPr>
                <w:sz w:val="28"/>
                <w:szCs w:val="32"/>
              </w:rPr>
            </w:pPr>
            <w:r w:rsidRPr="00CF4498">
              <w:rPr>
                <w:sz w:val="28"/>
                <w:szCs w:val="32"/>
              </w:rPr>
              <w:t>R</w:t>
            </w:r>
          </w:p>
        </w:tc>
        <w:tc>
          <w:tcPr>
            <w:tcW w:w="1440" w:type="dxa"/>
          </w:tcPr>
          <w:p w:rsidR="003E74CF" w:rsidRPr="00CF4498" w:rsidRDefault="003E74CF" w:rsidP="00730F4F">
            <w:pPr>
              <w:tabs>
                <w:tab w:val="left" w:pos="2949"/>
              </w:tabs>
              <w:jc w:val="center"/>
              <w:rPr>
                <w:sz w:val="28"/>
                <w:szCs w:val="32"/>
              </w:rPr>
            </w:pPr>
            <w:r w:rsidRPr="00CF4498">
              <w:rPr>
                <w:sz w:val="28"/>
                <w:szCs w:val="32"/>
              </w:rPr>
              <w:t>U</w:t>
            </w:r>
          </w:p>
        </w:tc>
      </w:tr>
      <w:tr w:rsidR="003E74CF" w:rsidRPr="00CF4498" w:rsidTr="00730F4F">
        <w:tc>
          <w:tcPr>
            <w:tcW w:w="9990" w:type="dxa"/>
            <w:gridSpan w:val="6"/>
          </w:tcPr>
          <w:p w:rsidR="003E74CF" w:rsidRPr="00730F4F" w:rsidRDefault="003E74CF" w:rsidP="00730F4F">
            <w:pPr>
              <w:tabs>
                <w:tab w:val="left" w:pos="2949"/>
              </w:tabs>
              <w:spacing w:after="0"/>
              <w:rPr>
                <w:b/>
                <w:sz w:val="28"/>
                <w:szCs w:val="32"/>
              </w:rPr>
            </w:pPr>
            <w:r w:rsidRPr="00730F4F">
              <w:rPr>
                <w:b/>
                <w:sz w:val="28"/>
                <w:szCs w:val="32"/>
              </w:rPr>
              <w:t>Family : PYCNONOTIDAE</w:t>
            </w:r>
          </w:p>
        </w:tc>
      </w:tr>
      <w:tr w:rsidR="003E74CF" w:rsidRPr="00CF4498" w:rsidTr="00B63781">
        <w:tc>
          <w:tcPr>
            <w:tcW w:w="558" w:type="dxa"/>
          </w:tcPr>
          <w:p w:rsidR="003E74CF" w:rsidRPr="00CF4498" w:rsidRDefault="003E74CF" w:rsidP="00730F4F">
            <w:pPr>
              <w:tabs>
                <w:tab w:val="left" w:pos="2949"/>
              </w:tabs>
              <w:rPr>
                <w:sz w:val="28"/>
                <w:szCs w:val="32"/>
              </w:rPr>
            </w:pPr>
            <w:r w:rsidRPr="00CF4498">
              <w:rPr>
                <w:sz w:val="28"/>
                <w:szCs w:val="32"/>
              </w:rPr>
              <w:t>49</w:t>
            </w:r>
          </w:p>
        </w:tc>
        <w:tc>
          <w:tcPr>
            <w:tcW w:w="1512" w:type="dxa"/>
          </w:tcPr>
          <w:p w:rsidR="003E74CF" w:rsidRPr="00CF4498" w:rsidRDefault="003E74CF" w:rsidP="00730F4F">
            <w:pPr>
              <w:tabs>
                <w:tab w:val="left" w:pos="2949"/>
              </w:tabs>
              <w:rPr>
                <w:rFonts w:ascii="DVB-TTYogesh" w:hAnsi="DVB-TTYogesh"/>
                <w:sz w:val="28"/>
                <w:szCs w:val="32"/>
              </w:rPr>
            </w:pPr>
            <w:r w:rsidRPr="00CF4498">
              <w:rPr>
                <w:rFonts w:ascii="DVB-TTYogesh" w:hAnsi="DVB-TTYogesh"/>
                <w:sz w:val="28"/>
                <w:szCs w:val="32"/>
              </w:rPr>
              <w:t>»ÖÖ»Ö²Öã›üµÖÖ ²Öã»Ö²Öã»Ö</w:t>
            </w:r>
          </w:p>
        </w:tc>
        <w:tc>
          <w:tcPr>
            <w:tcW w:w="2340" w:type="dxa"/>
          </w:tcPr>
          <w:p w:rsidR="003E74CF" w:rsidRPr="00CF4498" w:rsidRDefault="003E74CF" w:rsidP="00730F4F">
            <w:pPr>
              <w:tabs>
                <w:tab w:val="left" w:pos="2949"/>
              </w:tabs>
              <w:rPr>
                <w:sz w:val="28"/>
                <w:szCs w:val="32"/>
              </w:rPr>
            </w:pPr>
            <w:r w:rsidRPr="00CF4498">
              <w:rPr>
                <w:sz w:val="28"/>
                <w:szCs w:val="32"/>
              </w:rPr>
              <w:t>Red vented Bulbul</w:t>
            </w:r>
          </w:p>
        </w:tc>
        <w:tc>
          <w:tcPr>
            <w:tcW w:w="2880" w:type="dxa"/>
          </w:tcPr>
          <w:p w:rsidR="003E74CF" w:rsidRPr="00CF4498" w:rsidRDefault="003E74CF" w:rsidP="00730F4F">
            <w:pPr>
              <w:tabs>
                <w:tab w:val="left" w:pos="2949"/>
              </w:tabs>
              <w:spacing w:after="0"/>
              <w:rPr>
                <w:sz w:val="28"/>
                <w:szCs w:val="32"/>
              </w:rPr>
            </w:pPr>
            <w:r w:rsidRPr="00CF4498">
              <w:rPr>
                <w:sz w:val="28"/>
                <w:szCs w:val="32"/>
              </w:rPr>
              <w:t>Pytonfor cater</w:t>
            </w:r>
          </w:p>
        </w:tc>
        <w:tc>
          <w:tcPr>
            <w:tcW w:w="1260" w:type="dxa"/>
          </w:tcPr>
          <w:p w:rsidR="003E74CF" w:rsidRPr="00CF4498" w:rsidRDefault="003E74CF" w:rsidP="00730F4F">
            <w:pPr>
              <w:tabs>
                <w:tab w:val="left" w:pos="2949"/>
              </w:tabs>
              <w:rPr>
                <w:sz w:val="28"/>
                <w:szCs w:val="32"/>
              </w:rPr>
            </w:pPr>
            <w:r w:rsidRPr="00CF4498">
              <w:rPr>
                <w:sz w:val="28"/>
                <w:szCs w:val="32"/>
              </w:rPr>
              <w:t>R</w:t>
            </w:r>
          </w:p>
        </w:tc>
        <w:tc>
          <w:tcPr>
            <w:tcW w:w="1440" w:type="dxa"/>
          </w:tcPr>
          <w:p w:rsidR="003E74CF" w:rsidRPr="00CF4498" w:rsidRDefault="003E74CF" w:rsidP="00730F4F">
            <w:pPr>
              <w:tabs>
                <w:tab w:val="left" w:pos="2949"/>
              </w:tabs>
              <w:jc w:val="center"/>
              <w:rPr>
                <w:sz w:val="28"/>
                <w:szCs w:val="32"/>
              </w:rPr>
            </w:pPr>
            <w:r w:rsidRPr="00CF4498">
              <w:rPr>
                <w:sz w:val="28"/>
                <w:szCs w:val="32"/>
              </w:rPr>
              <w:t>A</w:t>
            </w:r>
          </w:p>
        </w:tc>
      </w:tr>
      <w:tr w:rsidR="003E74CF" w:rsidRPr="00CF4498" w:rsidTr="00730F4F">
        <w:tc>
          <w:tcPr>
            <w:tcW w:w="9990" w:type="dxa"/>
            <w:gridSpan w:val="6"/>
          </w:tcPr>
          <w:p w:rsidR="003E74CF" w:rsidRPr="00730F4F" w:rsidRDefault="003E74CF" w:rsidP="00730F4F">
            <w:pPr>
              <w:tabs>
                <w:tab w:val="left" w:pos="2949"/>
              </w:tabs>
              <w:spacing w:after="0"/>
              <w:rPr>
                <w:b/>
                <w:sz w:val="28"/>
                <w:szCs w:val="32"/>
              </w:rPr>
            </w:pPr>
            <w:r w:rsidRPr="00730F4F">
              <w:rPr>
                <w:b/>
                <w:sz w:val="28"/>
                <w:szCs w:val="32"/>
              </w:rPr>
              <w:t>Family : TURDINAE</w:t>
            </w:r>
          </w:p>
        </w:tc>
      </w:tr>
      <w:tr w:rsidR="003E74CF" w:rsidRPr="00CF4498" w:rsidTr="00B63781">
        <w:tc>
          <w:tcPr>
            <w:tcW w:w="558" w:type="dxa"/>
          </w:tcPr>
          <w:p w:rsidR="003E74CF" w:rsidRPr="00CF4498" w:rsidRDefault="003E74CF" w:rsidP="00730F4F">
            <w:pPr>
              <w:tabs>
                <w:tab w:val="left" w:pos="2949"/>
              </w:tabs>
              <w:rPr>
                <w:sz w:val="28"/>
                <w:szCs w:val="32"/>
              </w:rPr>
            </w:pPr>
            <w:r w:rsidRPr="00CF4498">
              <w:rPr>
                <w:sz w:val="28"/>
                <w:szCs w:val="32"/>
              </w:rPr>
              <w:t>50</w:t>
            </w:r>
          </w:p>
        </w:tc>
        <w:tc>
          <w:tcPr>
            <w:tcW w:w="1512" w:type="dxa"/>
          </w:tcPr>
          <w:p w:rsidR="003E74CF" w:rsidRPr="00CF4498" w:rsidRDefault="003E74CF" w:rsidP="00730F4F">
            <w:pPr>
              <w:tabs>
                <w:tab w:val="left" w:pos="2949"/>
              </w:tabs>
              <w:rPr>
                <w:rFonts w:ascii="DVB-TTYogesh" w:hAnsi="DVB-TTYogesh"/>
                <w:sz w:val="28"/>
                <w:szCs w:val="32"/>
              </w:rPr>
            </w:pPr>
            <w:r w:rsidRPr="00CF4498">
              <w:rPr>
                <w:rFonts w:ascii="DVB-TTYogesh" w:hAnsi="DVB-TTYogesh"/>
                <w:sz w:val="28"/>
                <w:szCs w:val="32"/>
              </w:rPr>
              <w:t>×“Ö¸üú</w:t>
            </w:r>
          </w:p>
        </w:tc>
        <w:tc>
          <w:tcPr>
            <w:tcW w:w="2340" w:type="dxa"/>
          </w:tcPr>
          <w:p w:rsidR="003E74CF" w:rsidRPr="00CF4498" w:rsidRDefault="003E74CF" w:rsidP="00730F4F">
            <w:pPr>
              <w:tabs>
                <w:tab w:val="left" w:pos="2949"/>
              </w:tabs>
              <w:rPr>
                <w:sz w:val="28"/>
                <w:szCs w:val="32"/>
              </w:rPr>
            </w:pPr>
            <w:r w:rsidRPr="00CF4498">
              <w:rPr>
                <w:sz w:val="28"/>
                <w:szCs w:val="32"/>
              </w:rPr>
              <w:t>Magpie Robin</w:t>
            </w:r>
          </w:p>
        </w:tc>
        <w:tc>
          <w:tcPr>
            <w:tcW w:w="2880" w:type="dxa"/>
          </w:tcPr>
          <w:p w:rsidR="003E74CF" w:rsidRPr="00CF4498" w:rsidRDefault="003E74CF" w:rsidP="00730F4F">
            <w:pPr>
              <w:tabs>
                <w:tab w:val="left" w:pos="2949"/>
              </w:tabs>
              <w:spacing w:after="0"/>
              <w:rPr>
                <w:sz w:val="28"/>
                <w:szCs w:val="32"/>
              </w:rPr>
            </w:pPr>
            <w:r w:rsidRPr="00CF4498">
              <w:rPr>
                <w:sz w:val="28"/>
                <w:szCs w:val="32"/>
              </w:rPr>
              <w:t>Copsy saularis</w:t>
            </w:r>
          </w:p>
        </w:tc>
        <w:tc>
          <w:tcPr>
            <w:tcW w:w="1260" w:type="dxa"/>
          </w:tcPr>
          <w:p w:rsidR="003E74CF" w:rsidRPr="00CF4498" w:rsidRDefault="003E74CF" w:rsidP="00730F4F">
            <w:pPr>
              <w:tabs>
                <w:tab w:val="left" w:pos="2949"/>
              </w:tabs>
              <w:rPr>
                <w:sz w:val="28"/>
                <w:szCs w:val="32"/>
              </w:rPr>
            </w:pPr>
            <w:r w:rsidRPr="00CF4498">
              <w:rPr>
                <w:sz w:val="28"/>
                <w:szCs w:val="32"/>
              </w:rPr>
              <w:t>R</w:t>
            </w:r>
          </w:p>
        </w:tc>
        <w:tc>
          <w:tcPr>
            <w:tcW w:w="1440" w:type="dxa"/>
          </w:tcPr>
          <w:p w:rsidR="003E74CF" w:rsidRPr="00CF4498" w:rsidRDefault="003E74CF" w:rsidP="00730F4F">
            <w:pPr>
              <w:tabs>
                <w:tab w:val="left" w:pos="2949"/>
              </w:tabs>
              <w:jc w:val="center"/>
              <w:rPr>
                <w:sz w:val="28"/>
                <w:szCs w:val="32"/>
              </w:rPr>
            </w:pPr>
            <w:r w:rsidRPr="00CF4498">
              <w:rPr>
                <w:sz w:val="28"/>
                <w:szCs w:val="32"/>
              </w:rPr>
              <w:t>C</w:t>
            </w:r>
          </w:p>
        </w:tc>
      </w:tr>
      <w:tr w:rsidR="003E74CF" w:rsidRPr="00CF4498" w:rsidTr="00B63781">
        <w:tc>
          <w:tcPr>
            <w:tcW w:w="558" w:type="dxa"/>
          </w:tcPr>
          <w:p w:rsidR="003E74CF" w:rsidRPr="00CF4498" w:rsidRDefault="003E74CF" w:rsidP="00730F4F">
            <w:pPr>
              <w:tabs>
                <w:tab w:val="left" w:pos="2949"/>
              </w:tabs>
              <w:rPr>
                <w:sz w:val="28"/>
                <w:szCs w:val="32"/>
              </w:rPr>
            </w:pPr>
            <w:r w:rsidRPr="00CF4498">
              <w:rPr>
                <w:sz w:val="28"/>
                <w:szCs w:val="32"/>
              </w:rPr>
              <w:t>51</w:t>
            </w:r>
          </w:p>
        </w:tc>
        <w:tc>
          <w:tcPr>
            <w:tcW w:w="1512" w:type="dxa"/>
          </w:tcPr>
          <w:p w:rsidR="003E74CF" w:rsidRPr="00CF4498" w:rsidRDefault="003E74CF" w:rsidP="00730F4F">
            <w:pPr>
              <w:tabs>
                <w:tab w:val="left" w:pos="2949"/>
              </w:tabs>
              <w:rPr>
                <w:rFonts w:ascii="DVB-TTYogesh" w:hAnsi="DVB-TTYogesh"/>
                <w:sz w:val="28"/>
                <w:szCs w:val="32"/>
              </w:rPr>
            </w:pPr>
            <w:r w:rsidRPr="00CF4498">
              <w:rPr>
                <w:rFonts w:ascii="DVB-TTYogesh" w:hAnsi="DVB-TTYogesh"/>
                <w:sz w:val="28"/>
                <w:szCs w:val="32"/>
              </w:rPr>
              <w:t>¤üµÖÖôû</w:t>
            </w:r>
          </w:p>
        </w:tc>
        <w:tc>
          <w:tcPr>
            <w:tcW w:w="2340" w:type="dxa"/>
          </w:tcPr>
          <w:p w:rsidR="003E74CF" w:rsidRPr="00CF4498" w:rsidRDefault="003E74CF" w:rsidP="00730F4F">
            <w:pPr>
              <w:tabs>
                <w:tab w:val="left" w:pos="2949"/>
              </w:tabs>
              <w:rPr>
                <w:sz w:val="28"/>
                <w:szCs w:val="32"/>
              </w:rPr>
            </w:pPr>
            <w:r w:rsidRPr="00CF4498">
              <w:rPr>
                <w:sz w:val="28"/>
                <w:szCs w:val="32"/>
              </w:rPr>
              <w:t>Indian Robin</w:t>
            </w:r>
          </w:p>
        </w:tc>
        <w:tc>
          <w:tcPr>
            <w:tcW w:w="2880" w:type="dxa"/>
          </w:tcPr>
          <w:p w:rsidR="003E74CF" w:rsidRPr="00CF4498" w:rsidRDefault="003E74CF" w:rsidP="00730F4F">
            <w:pPr>
              <w:tabs>
                <w:tab w:val="left" w:pos="2949"/>
              </w:tabs>
              <w:spacing w:after="0"/>
              <w:rPr>
                <w:sz w:val="28"/>
                <w:szCs w:val="32"/>
              </w:rPr>
            </w:pPr>
            <w:r w:rsidRPr="00CF4498">
              <w:rPr>
                <w:sz w:val="28"/>
                <w:szCs w:val="32"/>
              </w:rPr>
              <w:t>Saxicoloidesfulicata</w:t>
            </w:r>
          </w:p>
        </w:tc>
        <w:tc>
          <w:tcPr>
            <w:tcW w:w="1260" w:type="dxa"/>
          </w:tcPr>
          <w:p w:rsidR="003E74CF" w:rsidRPr="00CF4498" w:rsidRDefault="003E74CF" w:rsidP="00730F4F">
            <w:pPr>
              <w:tabs>
                <w:tab w:val="left" w:pos="2949"/>
              </w:tabs>
              <w:rPr>
                <w:sz w:val="28"/>
                <w:szCs w:val="32"/>
              </w:rPr>
            </w:pPr>
            <w:r w:rsidRPr="00CF4498">
              <w:rPr>
                <w:sz w:val="28"/>
                <w:szCs w:val="32"/>
              </w:rPr>
              <w:t>R</w:t>
            </w:r>
          </w:p>
        </w:tc>
        <w:tc>
          <w:tcPr>
            <w:tcW w:w="1440" w:type="dxa"/>
          </w:tcPr>
          <w:p w:rsidR="003E74CF" w:rsidRPr="00CF4498" w:rsidRDefault="003E74CF" w:rsidP="00730F4F">
            <w:pPr>
              <w:tabs>
                <w:tab w:val="left" w:pos="2949"/>
              </w:tabs>
              <w:jc w:val="center"/>
              <w:rPr>
                <w:sz w:val="28"/>
                <w:szCs w:val="32"/>
              </w:rPr>
            </w:pPr>
            <w:r w:rsidRPr="00CF4498">
              <w:rPr>
                <w:sz w:val="28"/>
                <w:szCs w:val="32"/>
              </w:rPr>
              <w:t>A</w:t>
            </w:r>
          </w:p>
        </w:tc>
      </w:tr>
      <w:tr w:rsidR="003E74CF" w:rsidRPr="00CF4498" w:rsidTr="00B63781">
        <w:tc>
          <w:tcPr>
            <w:tcW w:w="558" w:type="dxa"/>
          </w:tcPr>
          <w:p w:rsidR="003E74CF" w:rsidRPr="00CF4498" w:rsidRDefault="003E74CF" w:rsidP="00730F4F">
            <w:pPr>
              <w:tabs>
                <w:tab w:val="left" w:pos="2949"/>
              </w:tabs>
              <w:rPr>
                <w:sz w:val="28"/>
                <w:szCs w:val="32"/>
              </w:rPr>
            </w:pPr>
            <w:r w:rsidRPr="00CF4498">
              <w:rPr>
                <w:sz w:val="28"/>
                <w:szCs w:val="32"/>
              </w:rPr>
              <w:t>52</w:t>
            </w:r>
          </w:p>
        </w:tc>
        <w:tc>
          <w:tcPr>
            <w:tcW w:w="1512" w:type="dxa"/>
          </w:tcPr>
          <w:p w:rsidR="003E74CF" w:rsidRPr="00CF4498" w:rsidRDefault="003E74CF" w:rsidP="00730F4F">
            <w:pPr>
              <w:tabs>
                <w:tab w:val="left" w:pos="2949"/>
              </w:tabs>
              <w:rPr>
                <w:rFonts w:ascii="DVB-TTYogesh" w:hAnsi="DVB-TTYogesh"/>
                <w:sz w:val="28"/>
                <w:szCs w:val="32"/>
              </w:rPr>
            </w:pPr>
            <w:r w:rsidRPr="00CF4498">
              <w:rPr>
                <w:rFonts w:ascii="DVB-TTYogesh" w:hAnsi="DVB-TTYogesh"/>
                <w:sz w:val="28"/>
                <w:szCs w:val="32"/>
              </w:rPr>
              <w:t>úÖôûÖ ×³Ö¸ü×³Ö¸Üö</w:t>
            </w:r>
          </w:p>
        </w:tc>
        <w:tc>
          <w:tcPr>
            <w:tcW w:w="2340" w:type="dxa"/>
          </w:tcPr>
          <w:p w:rsidR="003E74CF" w:rsidRPr="00CF4498" w:rsidRDefault="003E74CF" w:rsidP="00730F4F">
            <w:pPr>
              <w:tabs>
                <w:tab w:val="left" w:pos="2949"/>
              </w:tabs>
              <w:rPr>
                <w:sz w:val="28"/>
                <w:szCs w:val="32"/>
              </w:rPr>
            </w:pPr>
            <w:r w:rsidRPr="00CF4498">
              <w:rPr>
                <w:sz w:val="28"/>
                <w:szCs w:val="32"/>
              </w:rPr>
              <w:t xml:space="preserve">Black redstart </w:t>
            </w:r>
          </w:p>
        </w:tc>
        <w:tc>
          <w:tcPr>
            <w:tcW w:w="2880" w:type="dxa"/>
          </w:tcPr>
          <w:p w:rsidR="003E74CF" w:rsidRPr="00CF4498" w:rsidRDefault="003E74CF" w:rsidP="00730F4F">
            <w:pPr>
              <w:tabs>
                <w:tab w:val="left" w:pos="2949"/>
              </w:tabs>
              <w:spacing w:after="0"/>
              <w:rPr>
                <w:sz w:val="28"/>
                <w:szCs w:val="32"/>
              </w:rPr>
            </w:pPr>
            <w:r w:rsidRPr="00CF4498">
              <w:rPr>
                <w:sz w:val="28"/>
                <w:szCs w:val="32"/>
              </w:rPr>
              <w:t>Phoenicurus</w:t>
            </w:r>
          </w:p>
        </w:tc>
        <w:tc>
          <w:tcPr>
            <w:tcW w:w="1260" w:type="dxa"/>
          </w:tcPr>
          <w:p w:rsidR="003E74CF" w:rsidRPr="00CF4498" w:rsidRDefault="003E74CF" w:rsidP="00730F4F">
            <w:pPr>
              <w:tabs>
                <w:tab w:val="left" w:pos="2949"/>
              </w:tabs>
              <w:rPr>
                <w:sz w:val="28"/>
                <w:szCs w:val="32"/>
              </w:rPr>
            </w:pPr>
            <w:r w:rsidRPr="00CF4498">
              <w:rPr>
                <w:sz w:val="28"/>
                <w:szCs w:val="32"/>
              </w:rPr>
              <w:t>RM</w:t>
            </w:r>
          </w:p>
        </w:tc>
        <w:tc>
          <w:tcPr>
            <w:tcW w:w="1440" w:type="dxa"/>
          </w:tcPr>
          <w:p w:rsidR="003E74CF" w:rsidRPr="00CF4498" w:rsidRDefault="003E74CF" w:rsidP="00730F4F">
            <w:pPr>
              <w:tabs>
                <w:tab w:val="left" w:pos="2949"/>
              </w:tabs>
              <w:jc w:val="center"/>
              <w:rPr>
                <w:sz w:val="28"/>
                <w:szCs w:val="32"/>
              </w:rPr>
            </w:pPr>
            <w:r w:rsidRPr="00CF4498">
              <w:rPr>
                <w:sz w:val="28"/>
                <w:szCs w:val="32"/>
              </w:rPr>
              <w:t>O</w:t>
            </w:r>
          </w:p>
        </w:tc>
      </w:tr>
      <w:tr w:rsidR="003E74CF" w:rsidRPr="00CF4498" w:rsidTr="00B63781">
        <w:tc>
          <w:tcPr>
            <w:tcW w:w="558" w:type="dxa"/>
          </w:tcPr>
          <w:p w:rsidR="003E74CF" w:rsidRPr="00CF4498" w:rsidRDefault="003E74CF" w:rsidP="00730F4F">
            <w:pPr>
              <w:tabs>
                <w:tab w:val="left" w:pos="2949"/>
              </w:tabs>
              <w:rPr>
                <w:sz w:val="28"/>
                <w:szCs w:val="32"/>
              </w:rPr>
            </w:pPr>
            <w:r w:rsidRPr="00CF4498">
              <w:rPr>
                <w:sz w:val="28"/>
                <w:szCs w:val="32"/>
              </w:rPr>
              <w:t>53</w:t>
            </w:r>
          </w:p>
        </w:tc>
        <w:tc>
          <w:tcPr>
            <w:tcW w:w="1512" w:type="dxa"/>
          </w:tcPr>
          <w:p w:rsidR="003E74CF" w:rsidRPr="00CF4498" w:rsidRDefault="003E74CF" w:rsidP="00730F4F">
            <w:pPr>
              <w:tabs>
                <w:tab w:val="left" w:pos="2949"/>
              </w:tabs>
              <w:rPr>
                <w:rFonts w:ascii="DVB-TTYogesh" w:hAnsi="DVB-TTYogesh"/>
                <w:sz w:val="28"/>
                <w:szCs w:val="32"/>
              </w:rPr>
            </w:pPr>
          </w:p>
        </w:tc>
        <w:tc>
          <w:tcPr>
            <w:tcW w:w="2340" w:type="dxa"/>
          </w:tcPr>
          <w:p w:rsidR="003E74CF" w:rsidRPr="00CF4498" w:rsidRDefault="003E74CF" w:rsidP="00730F4F">
            <w:pPr>
              <w:tabs>
                <w:tab w:val="left" w:pos="2949"/>
              </w:tabs>
              <w:rPr>
                <w:sz w:val="28"/>
                <w:szCs w:val="32"/>
              </w:rPr>
            </w:pPr>
            <w:r w:rsidRPr="00CF4498">
              <w:rPr>
                <w:sz w:val="28"/>
                <w:szCs w:val="32"/>
              </w:rPr>
              <w:t>Brown Rock chat</w:t>
            </w:r>
          </w:p>
        </w:tc>
        <w:tc>
          <w:tcPr>
            <w:tcW w:w="2880" w:type="dxa"/>
          </w:tcPr>
          <w:p w:rsidR="003E74CF" w:rsidRPr="00CF4498" w:rsidRDefault="003E74CF" w:rsidP="00730F4F">
            <w:pPr>
              <w:tabs>
                <w:tab w:val="left" w:pos="2949"/>
              </w:tabs>
              <w:spacing w:after="0"/>
              <w:rPr>
                <w:sz w:val="28"/>
                <w:szCs w:val="32"/>
              </w:rPr>
            </w:pPr>
            <w:r w:rsidRPr="00CF4498">
              <w:rPr>
                <w:sz w:val="28"/>
                <w:szCs w:val="32"/>
              </w:rPr>
              <w:t>Cersomela fusca</w:t>
            </w:r>
          </w:p>
        </w:tc>
        <w:tc>
          <w:tcPr>
            <w:tcW w:w="1260" w:type="dxa"/>
          </w:tcPr>
          <w:p w:rsidR="003E74CF" w:rsidRPr="00CF4498" w:rsidRDefault="003E74CF" w:rsidP="00730F4F">
            <w:pPr>
              <w:tabs>
                <w:tab w:val="left" w:pos="2949"/>
              </w:tabs>
              <w:rPr>
                <w:sz w:val="28"/>
                <w:szCs w:val="32"/>
              </w:rPr>
            </w:pPr>
            <w:r w:rsidRPr="00CF4498">
              <w:rPr>
                <w:sz w:val="28"/>
                <w:szCs w:val="32"/>
              </w:rPr>
              <w:t>R</w:t>
            </w:r>
          </w:p>
        </w:tc>
        <w:tc>
          <w:tcPr>
            <w:tcW w:w="1440" w:type="dxa"/>
          </w:tcPr>
          <w:p w:rsidR="003E74CF" w:rsidRPr="00CF4498" w:rsidRDefault="003E74CF" w:rsidP="00730F4F">
            <w:pPr>
              <w:tabs>
                <w:tab w:val="left" w:pos="2949"/>
              </w:tabs>
              <w:jc w:val="center"/>
              <w:rPr>
                <w:sz w:val="28"/>
                <w:szCs w:val="32"/>
              </w:rPr>
            </w:pPr>
            <w:r w:rsidRPr="00CF4498">
              <w:rPr>
                <w:sz w:val="28"/>
                <w:szCs w:val="32"/>
              </w:rPr>
              <w:t>C</w:t>
            </w:r>
          </w:p>
        </w:tc>
      </w:tr>
      <w:tr w:rsidR="003E74CF" w:rsidRPr="00CF4498" w:rsidTr="00730F4F">
        <w:tc>
          <w:tcPr>
            <w:tcW w:w="9990" w:type="dxa"/>
            <w:gridSpan w:val="6"/>
          </w:tcPr>
          <w:p w:rsidR="003E74CF" w:rsidRPr="00730F4F" w:rsidRDefault="003E74CF" w:rsidP="00730F4F">
            <w:pPr>
              <w:tabs>
                <w:tab w:val="left" w:pos="2949"/>
              </w:tabs>
              <w:spacing w:after="0"/>
              <w:rPr>
                <w:b/>
                <w:sz w:val="28"/>
                <w:szCs w:val="32"/>
              </w:rPr>
            </w:pPr>
            <w:r w:rsidRPr="00730F4F">
              <w:rPr>
                <w:b/>
                <w:sz w:val="28"/>
                <w:szCs w:val="32"/>
              </w:rPr>
              <w:t>Family : MUSCICAPIDAE</w:t>
            </w:r>
          </w:p>
        </w:tc>
      </w:tr>
      <w:tr w:rsidR="003E74CF" w:rsidRPr="00CF4498" w:rsidTr="00B63781">
        <w:tc>
          <w:tcPr>
            <w:tcW w:w="558" w:type="dxa"/>
          </w:tcPr>
          <w:p w:rsidR="003E74CF" w:rsidRPr="00CF4498" w:rsidRDefault="003E74CF" w:rsidP="00730F4F">
            <w:pPr>
              <w:tabs>
                <w:tab w:val="left" w:pos="2949"/>
              </w:tabs>
              <w:rPr>
                <w:sz w:val="28"/>
                <w:szCs w:val="32"/>
              </w:rPr>
            </w:pPr>
            <w:r w:rsidRPr="00CF4498">
              <w:rPr>
                <w:sz w:val="28"/>
                <w:szCs w:val="32"/>
              </w:rPr>
              <w:t>54</w:t>
            </w:r>
          </w:p>
        </w:tc>
        <w:tc>
          <w:tcPr>
            <w:tcW w:w="1512" w:type="dxa"/>
          </w:tcPr>
          <w:p w:rsidR="003E74CF" w:rsidRPr="00CF4498" w:rsidRDefault="003E74CF" w:rsidP="00730F4F">
            <w:pPr>
              <w:tabs>
                <w:tab w:val="left" w:pos="2949"/>
              </w:tabs>
              <w:rPr>
                <w:rFonts w:ascii="DVB-TTYogesh" w:hAnsi="DVB-TTYogesh"/>
                <w:sz w:val="28"/>
                <w:szCs w:val="32"/>
              </w:rPr>
            </w:pPr>
            <w:r w:rsidRPr="00CF4498">
              <w:rPr>
                <w:rFonts w:ascii="DVB-TTYogesh" w:hAnsi="DVB-TTYogesh"/>
                <w:sz w:val="28"/>
                <w:szCs w:val="32"/>
              </w:rPr>
              <w:t>ÃÖÖŸÖ³ÖÖ‡Ô</w:t>
            </w:r>
          </w:p>
        </w:tc>
        <w:tc>
          <w:tcPr>
            <w:tcW w:w="2340" w:type="dxa"/>
          </w:tcPr>
          <w:p w:rsidR="003E74CF" w:rsidRPr="00CF4498" w:rsidRDefault="003E74CF" w:rsidP="00730F4F">
            <w:pPr>
              <w:tabs>
                <w:tab w:val="left" w:pos="2949"/>
              </w:tabs>
              <w:rPr>
                <w:sz w:val="28"/>
                <w:szCs w:val="32"/>
              </w:rPr>
            </w:pPr>
            <w:r w:rsidRPr="00CF4498">
              <w:rPr>
                <w:sz w:val="28"/>
                <w:szCs w:val="32"/>
              </w:rPr>
              <w:t>Jungle Babbler</w:t>
            </w:r>
          </w:p>
        </w:tc>
        <w:tc>
          <w:tcPr>
            <w:tcW w:w="2880" w:type="dxa"/>
          </w:tcPr>
          <w:p w:rsidR="003E74CF" w:rsidRPr="00CF4498" w:rsidRDefault="003E74CF" w:rsidP="00730F4F">
            <w:pPr>
              <w:tabs>
                <w:tab w:val="left" w:pos="2949"/>
              </w:tabs>
              <w:rPr>
                <w:sz w:val="28"/>
                <w:szCs w:val="32"/>
              </w:rPr>
            </w:pPr>
            <w:r w:rsidRPr="00CF4498">
              <w:rPr>
                <w:sz w:val="28"/>
                <w:szCs w:val="32"/>
              </w:rPr>
              <w:t>Turdoides striatus</w:t>
            </w:r>
          </w:p>
        </w:tc>
        <w:tc>
          <w:tcPr>
            <w:tcW w:w="1260" w:type="dxa"/>
          </w:tcPr>
          <w:p w:rsidR="003E74CF" w:rsidRPr="00CF4498" w:rsidRDefault="003E74CF" w:rsidP="00730F4F">
            <w:pPr>
              <w:tabs>
                <w:tab w:val="left" w:pos="2949"/>
              </w:tabs>
              <w:rPr>
                <w:sz w:val="28"/>
                <w:szCs w:val="32"/>
              </w:rPr>
            </w:pPr>
            <w:r w:rsidRPr="00CF4498">
              <w:rPr>
                <w:sz w:val="28"/>
                <w:szCs w:val="32"/>
              </w:rPr>
              <w:t>R</w:t>
            </w:r>
          </w:p>
        </w:tc>
        <w:tc>
          <w:tcPr>
            <w:tcW w:w="1440" w:type="dxa"/>
          </w:tcPr>
          <w:p w:rsidR="003E74CF" w:rsidRPr="00CF4498" w:rsidRDefault="003E74CF" w:rsidP="00730F4F">
            <w:pPr>
              <w:tabs>
                <w:tab w:val="left" w:pos="2949"/>
              </w:tabs>
              <w:jc w:val="center"/>
              <w:rPr>
                <w:sz w:val="28"/>
                <w:szCs w:val="32"/>
              </w:rPr>
            </w:pPr>
            <w:r w:rsidRPr="00CF4498">
              <w:rPr>
                <w:sz w:val="28"/>
                <w:szCs w:val="32"/>
              </w:rPr>
              <w:t>C</w:t>
            </w:r>
          </w:p>
        </w:tc>
      </w:tr>
      <w:tr w:rsidR="003E74CF" w:rsidRPr="00CF4498" w:rsidTr="00730F4F">
        <w:tc>
          <w:tcPr>
            <w:tcW w:w="9990" w:type="dxa"/>
            <w:gridSpan w:val="6"/>
          </w:tcPr>
          <w:p w:rsidR="003E74CF" w:rsidRPr="00730F4F" w:rsidRDefault="003E74CF" w:rsidP="00730F4F">
            <w:pPr>
              <w:tabs>
                <w:tab w:val="left" w:pos="2949"/>
              </w:tabs>
              <w:rPr>
                <w:b/>
                <w:sz w:val="28"/>
                <w:szCs w:val="32"/>
              </w:rPr>
            </w:pPr>
            <w:r w:rsidRPr="00730F4F">
              <w:rPr>
                <w:b/>
                <w:sz w:val="28"/>
                <w:szCs w:val="32"/>
              </w:rPr>
              <w:t>Family : SYLVIINAE</w:t>
            </w:r>
          </w:p>
        </w:tc>
      </w:tr>
      <w:tr w:rsidR="003E74CF" w:rsidRPr="00CF4498" w:rsidTr="00B63781">
        <w:tc>
          <w:tcPr>
            <w:tcW w:w="558" w:type="dxa"/>
          </w:tcPr>
          <w:p w:rsidR="003E74CF" w:rsidRPr="00CF4498" w:rsidRDefault="003E74CF" w:rsidP="00730F4F">
            <w:pPr>
              <w:tabs>
                <w:tab w:val="left" w:pos="2949"/>
              </w:tabs>
              <w:rPr>
                <w:sz w:val="28"/>
                <w:szCs w:val="32"/>
              </w:rPr>
            </w:pPr>
            <w:r w:rsidRPr="00CF4498">
              <w:rPr>
                <w:sz w:val="28"/>
                <w:szCs w:val="32"/>
              </w:rPr>
              <w:t>55</w:t>
            </w:r>
          </w:p>
        </w:tc>
        <w:tc>
          <w:tcPr>
            <w:tcW w:w="1512" w:type="dxa"/>
          </w:tcPr>
          <w:p w:rsidR="003E74CF" w:rsidRPr="00CF4498" w:rsidRDefault="003E74CF" w:rsidP="00730F4F">
            <w:pPr>
              <w:tabs>
                <w:tab w:val="left" w:pos="2949"/>
              </w:tabs>
              <w:rPr>
                <w:rFonts w:ascii="DVB-TTYogesh" w:hAnsi="DVB-TTYogesh"/>
                <w:sz w:val="28"/>
                <w:szCs w:val="32"/>
              </w:rPr>
            </w:pPr>
            <w:r w:rsidRPr="00CF4498">
              <w:rPr>
                <w:rFonts w:ascii="DVB-TTYogesh" w:hAnsi="DVB-TTYogesh"/>
                <w:sz w:val="28"/>
                <w:szCs w:val="32"/>
              </w:rPr>
              <w:t>Ø¿Ö¯Öß</w:t>
            </w:r>
          </w:p>
        </w:tc>
        <w:tc>
          <w:tcPr>
            <w:tcW w:w="2340" w:type="dxa"/>
          </w:tcPr>
          <w:p w:rsidR="003E74CF" w:rsidRPr="00CF4498" w:rsidRDefault="003E74CF" w:rsidP="00730F4F">
            <w:pPr>
              <w:tabs>
                <w:tab w:val="left" w:pos="2949"/>
              </w:tabs>
              <w:rPr>
                <w:sz w:val="28"/>
                <w:szCs w:val="32"/>
              </w:rPr>
            </w:pPr>
            <w:r w:rsidRPr="00CF4498">
              <w:rPr>
                <w:sz w:val="28"/>
                <w:szCs w:val="32"/>
              </w:rPr>
              <w:t>Tailor Bird</w:t>
            </w:r>
          </w:p>
        </w:tc>
        <w:tc>
          <w:tcPr>
            <w:tcW w:w="2880" w:type="dxa"/>
          </w:tcPr>
          <w:p w:rsidR="003E74CF" w:rsidRPr="00CF4498" w:rsidRDefault="003E74CF" w:rsidP="00730F4F">
            <w:pPr>
              <w:tabs>
                <w:tab w:val="left" w:pos="2949"/>
              </w:tabs>
              <w:spacing w:after="0"/>
              <w:rPr>
                <w:sz w:val="28"/>
                <w:szCs w:val="32"/>
              </w:rPr>
            </w:pPr>
            <w:r w:rsidRPr="00CF4498">
              <w:rPr>
                <w:sz w:val="28"/>
                <w:szCs w:val="32"/>
              </w:rPr>
              <w:t>Orthotomus sutorius</w:t>
            </w:r>
          </w:p>
        </w:tc>
        <w:tc>
          <w:tcPr>
            <w:tcW w:w="1260" w:type="dxa"/>
          </w:tcPr>
          <w:p w:rsidR="003E74CF" w:rsidRPr="00CF4498" w:rsidRDefault="003E74CF" w:rsidP="00730F4F">
            <w:pPr>
              <w:tabs>
                <w:tab w:val="left" w:pos="2949"/>
              </w:tabs>
              <w:rPr>
                <w:sz w:val="28"/>
                <w:szCs w:val="32"/>
              </w:rPr>
            </w:pPr>
            <w:r w:rsidRPr="00CF4498">
              <w:rPr>
                <w:sz w:val="28"/>
                <w:szCs w:val="32"/>
              </w:rPr>
              <w:t>R</w:t>
            </w:r>
          </w:p>
        </w:tc>
        <w:tc>
          <w:tcPr>
            <w:tcW w:w="1440" w:type="dxa"/>
          </w:tcPr>
          <w:p w:rsidR="003E74CF" w:rsidRPr="00CF4498" w:rsidRDefault="003E74CF" w:rsidP="00730F4F">
            <w:pPr>
              <w:tabs>
                <w:tab w:val="left" w:pos="2949"/>
              </w:tabs>
              <w:jc w:val="center"/>
              <w:rPr>
                <w:sz w:val="28"/>
                <w:szCs w:val="32"/>
              </w:rPr>
            </w:pPr>
            <w:r w:rsidRPr="00CF4498">
              <w:rPr>
                <w:sz w:val="28"/>
                <w:szCs w:val="32"/>
              </w:rPr>
              <w:t>C</w:t>
            </w:r>
          </w:p>
        </w:tc>
      </w:tr>
      <w:tr w:rsidR="003E74CF" w:rsidRPr="00CF4498" w:rsidTr="00B63781">
        <w:tc>
          <w:tcPr>
            <w:tcW w:w="558" w:type="dxa"/>
          </w:tcPr>
          <w:p w:rsidR="003E74CF" w:rsidRPr="00CF4498" w:rsidRDefault="003E74CF" w:rsidP="00730F4F">
            <w:pPr>
              <w:tabs>
                <w:tab w:val="left" w:pos="2949"/>
              </w:tabs>
              <w:rPr>
                <w:sz w:val="28"/>
                <w:szCs w:val="32"/>
              </w:rPr>
            </w:pPr>
            <w:r w:rsidRPr="00CF4498">
              <w:rPr>
                <w:sz w:val="28"/>
                <w:szCs w:val="32"/>
              </w:rPr>
              <w:t>56</w:t>
            </w:r>
          </w:p>
        </w:tc>
        <w:tc>
          <w:tcPr>
            <w:tcW w:w="1512" w:type="dxa"/>
          </w:tcPr>
          <w:p w:rsidR="003E74CF" w:rsidRPr="00CF4498" w:rsidRDefault="003E74CF" w:rsidP="00730F4F">
            <w:pPr>
              <w:tabs>
                <w:tab w:val="left" w:pos="2949"/>
              </w:tabs>
              <w:rPr>
                <w:rFonts w:ascii="DVB-TTYogesh" w:hAnsi="DVB-TTYogesh"/>
                <w:sz w:val="28"/>
                <w:szCs w:val="32"/>
              </w:rPr>
            </w:pPr>
          </w:p>
        </w:tc>
        <w:tc>
          <w:tcPr>
            <w:tcW w:w="2340" w:type="dxa"/>
          </w:tcPr>
          <w:p w:rsidR="003E74CF" w:rsidRPr="00CF4498" w:rsidRDefault="003E74CF" w:rsidP="00730F4F">
            <w:pPr>
              <w:tabs>
                <w:tab w:val="left" w:pos="2949"/>
              </w:tabs>
              <w:rPr>
                <w:sz w:val="28"/>
                <w:szCs w:val="32"/>
              </w:rPr>
            </w:pPr>
            <w:r w:rsidRPr="00CF4498">
              <w:rPr>
                <w:sz w:val="28"/>
                <w:szCs w:val="32"/>
              </w:rPr>
              <w:t>Thick billed warbler</w:t>
            </w:r>
          </w:p>
        </w:tc>
        <w:tc>
          <w:tcPr>
            <w:tcW w:w="2880" w:type="dxa"/>
          </w:tcPr>
          <w:p w:rsidR="003E74CF" w:rsidRPr="00CF4498" w:rsidRDefault="003E74CF" w:rsidP="00730F4F">
            <w:pPr>
              <w:tabs>
                <w:tab w:val="left" w:pos="2949"/>
              </w:tabs>
              <w:spacing w:after="0"/>
              <w:rPr>
                <w:sz w:val="28"/>
                <w:szCs w:val="32"/>
              </w:rPr>
            </w:pPr>
            <w:r w:rsidRPr="00CF4498">
              <w:rPr>
                <w:sz w:val="28"/>
                <w:szCs w:val="32"/>
              </w:rPr>
              <w:t>Acrocepalus aedon</w:t>
            </w:r>
          </w:p>
        </w:tc>
        <w:tc>
          <w:tcPr>
            <w:tcW w:w="1260" w:type="dxa"/>
          </w:tcPr>
          <w:p w:rsidR="003E74CF" w:rsidRPr="00CF4498" w:rsidRDefault="003E74CF" w:rsidP="00730F4F">
            <w:pPr>
              <w:tabs>
                <w:tab w:val="left" w:pos="2949"/>
              </w:tabs>
              <w:rPr>
                <w:sz w:val="28"/>
                <w:szCs w:val="32"/>
              </w:rPr>
            </w:pPr>
            <w:r w:rsidRPr="00CF4498">
              <w:rPr>
                <w:sz w:val="28"/>
                <w:szCs w:val="32"/>
              </w:rPr>
              <w:t>M</w:t>
            </w:r>
          </w:p>
        </w:tc>
        <w:tc>
          <w:tcPr>
            <w:tcW w:w="1440" w:type="dxa"/>
          </w:tcPr>
          <w:p w:rsidR="003E74CF" w:rsidRPr="00CF4498" w:rsidRDefault="003E74CF" w:rsidP="00730F4F">
            <w:pPr>
              <w:tabs>
                <w:tab w:val="left" w:pos="2949"/>
              </w:tabs>
              <w:jc w:val="center"/>
              <w:rPr>
                <w:sz w:val="28"/>
                <w:szCs w:val="32"/>
              </w:rPr>
            </w:pPr>
            <w:r w:rsidRPr="00CF4498">
              <w:rPr>
                <w:sz w:val="28"/>
                <w:szCs w:val="32"/>
              </w:rPr>
              <w:t>C</w:t>
            </w:r>
          </w:p>
        </w:tc>
      </w:tr>
      <w:tr w:rsidR="003E74CF" w:rsidRPr="00CF4498" w:rsidTr="00730F4F">
        <w:tc>
          <w:tcPr>
            <w:tcW w:w="9990" w:type="dxa"/>
            <w:gridSpan w:val="6"/>
          </w:tcPr>
          <w:p w:rsidR="003E74CF" w:rsidRPr="00730F4F" w:rsidRDefault="003E74CF" w:rsidP="00730F4F">
            <w:pPr>
              <w:tabs>
                <w:tab w:val="left" w:pos="2949"/>
              </w:tabs>
              <w:spacing w:after="0"/>
              <w:rPr>
                <w:b/>
                <w:sz w:val="28"/>
                <w:szCs w:val="32"/>
              </w:rPr>
            </w:pPr>
            <w:r w:rsidRPr="00730F4F">
              <w:rPr>
                <w:b/>
                <w:sz w:val="28"/>
                <w:szCs w:val="32"/>
              </w:rPr>
              <w:t>Family : MOTACILLIDAE</w:t>
            </w:r>
          </w:p>
        </w:tc>
      </w:tr>
      <w:tr w:rsidR="003E74CF" w:rsidRPr="00CF4498" w:rsidTr="0076582D">
        <w:trPr>
          <w:trHeight w:val="922"/>
        </w:trPr>
        <w:tc>
          <w:tcPr>
            <w:tcW w:w="558" w:type="dxa"/>
          </w:tcPr>
          <w:p w:rsidR="003E74CF" w:rsidRPr="00CF4498" w:rsidRDefault="003E74CF" w:rsidP="00730F4F">
            <w:pPr>
              <w:tabs>
                <w:tab w:val="left" w:pos="2949"/>
              </w:tabs>
              <w:rPr>
                <w:sz w:val="28"/>
                <w:szCs w:val="32"/>
              </w:rPr>
            </w:pPr>
            <w:r w:rsidRPr="00CF4498">
              <w:rPr>
                <w:sz w:val="28"/>
                <w:szCs w:val="32"/>
              </w:rPr>
              <w:t>57</w:t>
            </w:r>
          </w:p>
        </w:tc>
        <w:tc>
          <w:tcPr>
            <w:tcW w:w="1512" w:type="dxa"/>
          </w:tcPr>
          <w:p w:rsidR="003E74CF" w:rsidRPr="00CF4498" w:rsidRDefault="003E74CF" w:rsidP="00730F4F">
            <w:pPr>
              <w:tabs>
                <w:tab w:val="left" w:pos="2949"/>
              </w:tabs>
              <w:rPr>
                <w:rFonts w:ascii="DVB-TTYogesh" w:hAnsi="DVB-TTYogesh"/>
                <w:sz w:val="28"/>
                <w:szCs w:val="32"/>
              </w:rPr>
            </w:pPr>
            <w:r w:rsidRPr="00CF4498">
              <w:rPr>
                <w:rFonts w:ascii="DVB-TTYogesh" w:hAnsi="DVB-TTYogesh"/>
                <w:sz w:val="28"/>
                <w:szCs w:val="32"/>
              </w:rPr>
              <w:t>×¯Ö¾ÖôûµÖÖ ›üÖêŒµÖÖ“ÖÖ ¬ÖÖê²Öß</w:t>
            </w:r>
          </w:p>
        </w:tc>
        <w:tc>
          <w:tcPr>
            <w:tcW w:w="2340" w:type="dxa"/>
          </w:tcPr>
          <w:p w:rsidR="0076582D" w:rsidRPr="00CF4498" w:rsidRDefault="003E74CF" w:rsidP="00730F4F">
            <w:pPr>
              <w:tabs>
                <w:tab w:val="left" w:pos="2949"/>
              </w:tabs>
              <w:spacing w:after="0"/>
              <w:rPr>
                <w:sz w:val="28"/>
                <w:szCs w:val="32"/>
              </w:rPr>
            </w:pPr>
            <w:r w:rsidRPr="00CF4498">
              <w:rPr>
                <w:sz w:val="28"/>
                <w:szCs w:val="32"/>
              </w:rPr>
              <w:t>Yellow-headed wagtail</w:t>
            </w:r>
          </w:p>
        </w:tc>
        <w:tc>
          <w:tcPr>
            <w:tcW w:w="2880" w:type="dxa"/>
          </w:tcPr>
          <w:p w:rsidR="003E74CF" w:rsidRPr="00CF4498" w:rsidRDefault="003E74CF" w:rsidP="00730F4F">
            <w:pPr>
              <w:tabs>
                <w:tab w:val="left" w:pos="2949"/>
              </w:tabs>
              <w:rPr>
                <w:sz w:val="28"/>
                <w:szCs w:val="32"/>
              </w:rPr>
            </w:pPr>
            <w:r w:rsidRPr="00CF4498">
              <w:rPr>
                <w:sz w:val="28"/>
                <w:szCs w:val="32"/>
              </w:rPr>
              <w:t>Motacilla citerola</w:t>
            </w:r>
          </w:p>
        </w:tc>
        <w:tc>
          <w:tcPr>
            <w:tcW w:w="1260" w:type="dxa"/>
          </w:tcPr>
          <w:p w:rsidR="003E74CF" w:rsidRPr="00CF4498" w:rsidRDefault="003E74CF" w:rsidP="00730F4F">
            <w:pPr>
              <w:tabs>
                <w:tab w:val="left" w:pos="2949"/>
              </w:tabs>
              <w:rPr>
                <w:sz w:val="28"/>
                <w:szCs w:val="32"/>
              </w:rPr>
            </w:pPr>
            <w:r w:rsidRPr="00CF4498">
              <w:rPr>
                <w:sz w:val="28"/>
                <w:szCs w:val="32"/>
              </w:rPr>
              <w:t>RM</w:t>
            </w:r>
          </w:p>
        </w:tc>
        <w:tc>
          <w:tcPr>
            <w:tcW w:w="1440" w:type="dxa"/>
          </w:tcPr>
          <w:p w:rsidR="003E74CF" w:rsidRDefault="003E74CF" w:rsidP="00730F4F">
            <w:pPr>
              <w:tabs>
                <w:tab w:val="left" w:pos="2949"/>
              </w:tabs>
              <w:jc w:val="center"/>
              <w:rPr>
                <w:sz w:val="28"/>
                <w:szCs w:val="32"/>
              </w:rPr>
            </w:pPr>
            <w:r w:rsidRPr="00CF4498">
              <w:rPr>
                <w:sz w:val="28"/>
                <w:szCs w:val="32"/>
              </w:rPr>
              <w:t>C</w:t>
            </w:r>
          </w:p>
          <w:p w:rsidR="0076582D" w:rsidRPr="0076582D" w:rsidRDefault="0076582D" w:rsidP="00730F4F">
            <w:pPr>
              <w:tabs>
                <w:tab w:val="left" w:pos="2949"/>
              </w:tabs>
              <w:jc w:val="center"/>
              <w:rPr>
                <w:sz w:val="16"/>
                <w:szCs w:val="32"/>
              </w:rPr>
            </w:pPr>
          </w:p>
        </w:tc>
      </w:tr>
      <w:tr w:rsidR="003E74CF" w:rsidRPr="00CF4498" w:rsidTr="00B63781">
        <w:tc>
          <w:tcPr>
            <w:tcW w:w="558" w:type="dxa"/>
          </w:tcPr>
          <w:p w:rsidR="003E74CF" w:rsidRPr="00CF4498" w:rsidRDefault="003E74CF" w:rsidP="00730F4F">
            <w:pPr>
              <w:tabs>
                <w:tab w:val="left" w:pos="2949"/>
              </w:tabs>
              <w:rPr>
                <w:sz w:val="28"/>
                <w:szCs w:val="32"/>
              </w:rPr>
            </w:pPr>
            <w:r w:rsidRPr="00CF4498">
              <w:rPr>
                <w:sz w:val="28"/>
                <w:szCs w:val="32"/>
              </w:rPr>
              <w:t>58</w:t>
            </w:r>
          </w:p>
        </w:tc>
        <w:tc>
          <w:tcPr>
            <w:tcW w:w="1512" w:type="dxa"/>
          </w:tcPr>
          <w:p w:rsidR="003E74CF" w:rsidRPr="00CF4498" w:rsidRDefault="003E74CF" w:rsidP="00730F4F">
            <w:pPr>
              <w:tabs>
                <w:tab w:val="left" w:pos="2949"/>
              </w:tabs>
              <w:rPr>
                <w:rFonts w:ascii="DVB-TTYogesh" w:hAnsi="DVB-TTYogesh"/>
                <w:sz w:val="28"/>
                <w:szCs w:val="32"/>
              </w:rPr>
            </w:pPr>
            <w:r w:rsidRPr="00CF4498">
              <w:rPr>
                <w:rFonts w:ascii="DVB-TTYogesh" w:hAnsi="DVB-TTYogesh"/>
                <w:sz w:val="28"/>
                <w:szCs w:val="32"/>
              </w:rPr>
              <w:t>¸üÖÖß ¬ÖÖê²Öß</w:t>
            </w:r>
          </w:p>
        </w:tc>
        <w:tc>
          <w:tcPr>
            <w:tcW w:w="2340" w:type="dxa"/>
          </w:tcPr>
          <w:p w:rsidR="003E74CF" w:rsidRPr="00CF4498" w:rsidRDefault="003E74CF" w:rsidP="00730F4F">
            <w:pPr>
              <w:tabs>
                <w:tab w:val="left" w:pos="2949"/>
              </w:tabs>
              <w:rPr>
                <w:sz w:val="28"/>
                <w:szCs w:val="32"/>
              </w:rPr>
            </w:pPr>
            <w:r w:rsidRPr="00CF4498">
              <w:rPr>
                <w:sz w:val="28"/>
                <w:szCs w:val="32"/>
              </w:rPr>
              <w:t>Pied wagtail</w:t>
            </w:r>
          </w:p>
        </w:tc>
        <w:tc>
          <w:tcPr>
            <w:tcW w:w="2880" w:type="dxa"/>
          </w:tcPr>
          <w:p w:rsidR="003E74CF" w:rsidRPr="00CF4498" w:rsidRDefault="003E74CF" w:rsidP="00730F4F">
            <w:pPr>
              <w:tabs>
                <w:tab w:val="left" w:pos="2949"/>
              </w:tabs>
              <w:rPr>
                <w:sz w:val="28"/>
                <w:szCs w:val="32"/>
              </w:rPr>
            </w:pPr>
            <w:r w:rsidRPr="00CF4498">
              <w:rPr>
                <w:sz w:val="28"/>
                <w:szCs w:val="32"/>
              </w:rPr>
              <w:t>Motacilla cinerea</w:t>
            </w:r>
          </w:p>
        </w:tc>
        <w:tc>
          <w:tcPr>
            <w:tcW w:w="1260" w:type="dxa"/>
          </w:tcPr>
          <w:p w:rsidR="003E74CF" w:rsidRPr="00CF4498" w:rsidRDefault="003E74CF" w:rsidP="00730F4F">
            <w:pPr>
              <w:tabs>
                <w:tab w:val="left" w:pos="2949"/>
              </w:tabs>
              <w:rPr>
                <w:sz w:val="28"/>
                <w:szCs w:val="32"/>
              </w:rPr>
            </w:pPr>
            <w:r w:rsidRPr="00CF4498">
              <w:rPr>
                <w:sz w:val="28"/>
                <w:szCs w:val="32"/>
              </w:rPr>
              <w:t>M</w:t>
            </w:r>
          </w:p>
        </w:tc>
        <w:tc>
          <w:tcPr>
            <w:tcW w:w="1440" w:type="dxa"/>
          </w:tcPr>
          <w:p w:rsidR="003E74CF" w:rsidRPr="00CF4498" w:rsidRDefault="003E74CF" w:rsidP="00730F4F">
            <w:pPr>
              <w:tabs>
                <w:tab w:val="left" w:pos="2949"/>
              </w:tabs>
              <w:jc w:val="center"/>
              <w:rPr>
                <w:sz w:val="28"/>
                <w:szCs w:val="32"/>
              </w:rPr>
            </w:pPr>
            <w:r w:rsidRPr="00CF4498">
              <w:rPr>
                <w:sz w:val="28"/>
                <w:szCs w:val="32"/>
              </w:rPr>
              <w:t>O</w:t>
            </w:r>
          </w:p>
        </w:tc>
      </w:tr>
      <w:tr w:rsidR="003E74CF" w:rsidRPr="00CF4498" w:rsidTr="00B63781">
        <w:tc>
          <w:tcPr>
            <w:tcW w:w="558" w:type="dxa"/>
          </w:tcPr>
          <w:p w:rsidR="003E74CF" w:rsidRPr="00CF4498" w:rsidRDefault="003E74CF" w:rsidP="00730F4F">
            <w:pPr>
              <w:tabs>
                <w:tab w:val="left" w:pos="2949"/>
              </w:tabs>
              <w:rPr>
                <w:sz w:val="28"/>
                <w:szCs w:val="32"/>
              </w:rPr>
            </w:pPr>
            <w:r w:rsidRPr="00CF4498">
              <w:rPr>
                <w:sz w:val="28"/>
                <w:szCs w:val="32"/>
              </w:rPr>
              <w:lastRenderedPageBreak/>
              <w:t>59</w:t>
            </w:r>
          </w:p>
        </w:tc>
        <w:tc>
          <w:tcPr>
            <w:tcW w:w="1512" w:type="dxa"/>
          </w:tcPr>
          <w:p w:rsidR="003E74CF" w:rsidRPr="00CF4498" w:rsidRDefault="003E74CF" w:rsidP="00730F4F">
            <w:pPr>
              <w:tabs>
                <w:tab w:val="left" w:pos="2949"/>
              </w:tabs>
              <w:rPr>
                <w:rFonts w:ascii="DVB-TTYogesh" w:hAnsi="DVB-TTYogesh"/>
                <w:sz w:val="28"/>
                <w:szCs w:val="32"/>
              </w:rPr>
            </w:pPr>
            <w:r w:rsidRPr="00CF4498">
              <w:rPr>
                <w:rFonts w:ascii="DVB-TTYogesh" w:hAnsi="DVB-TTYogesh"/>
                <w:sz w:val="28"/>
                <w:szCs w:val="32"/>
              </w:rPr>
              <w:t>¯ÖÖÓœü¸üÖ ¬ÖÖê²Öß</w:t>
            </w:r>
          </w:p>
        </w:tc>
        <w:tc>
          <w:tcPr>
            <w:tcW w:w="2340" w:type="dxa"/>
          </w:tcPr>
          <w:p w:rsidR="003E74CF" w:rsidRPr="00CF4498" w:rsidRDefault="003E74CF" w:rsidP="00730F4F">
            <w:pPr>
              <w:tabs>
                <w:tab w:val="left" w:pos="2949"/>
              </w:tabs>
              <w:rPr>
                <w:sz w:val="28"/>
                <w:szCs w:val="32"/>
              </w:rPr>
            </w:pPr>
            <w:r w:rsidRPr="00CF4498">
              <w:rPr>
                <w:sz w:val="28"/>
                <w:szCs w:val="32"/>
              </w:rPr>
              <w:t>White or pied wagtail</w:t>
            </w:r>
          </w:p>
        </w:tc>
        <w:tc>
          <w:tcPr>
            <w:tcW w:w="2880" w:type="dxa"/>
          </w:tcPr>
          <w:p w:rsidR="003E74CF" w:rsidRPr="00CF4498" w:rsidRDefault="003E74CF" w:rsidP="00730F4F">
            <w:pPr>
              <w:tabs>
                <w:tab w:val="left" w:pos="2949"/>
              </w:tabs>
              <w:spacing w:after="0"/>
              <w:rPr>
                <w:sz w:val="28"/>
                <w:szCs w:val="32"/>
              </w:rPr>
            </w:pPr>
            <w:r w:rsidRPr="00CF4498">
              <w:rPr>
                <w:sz w:val="28"/>
                <w:szCs w:val="32"/>
              </w:rPr>
              <w:t>Motacilla alba dukhuensis</w:t>
            </w:r>
          </w:p>
        </w:tc>
        <w:tc>
          <w:tcPr>
            <w:tcW w:w="1260" w:type="dxa"/>
          </w:tcPr>
          <w:p w:rsidR="003E74CF" w:rsidRPr="00CF4498" w:rsidRDefault="003E74CF" w:rsidP="00730F4F">
            <w:pPr>
              <w:tabs>
                <w:tab w:val="left" w:pos="2949"/>
              </w:tabs>
              <w:rPr>
                <w:sz w:val="28"/>
                <w:szCs w:val="32"/>
              </w:rPr>
            </w:pPr>
            <w:r w:rsidRPr="00CF4498">
              <w:rPr>
                <w:sz w:val="28"/>
                <w:szCs w:val="32"/>
              </w:rPr>
              <w:t>RM</w:t>
            </w:r>
          </w:p>
        </w:tc>
        <w:tc>
          <w:tcPr>
            <w:tcW w:w="1440" w:type="dxa"/>
          </w:tcPr>
          <w:p w:rsidR="003E74CF" w:rsidRPr="00CF4498" w:rsidRDefault="003E74CF" w:rsidP="00730F4F">
            <w:pPr>
              <w:tabs>
                <w:tab w:val="left" w:pos="2949"/>
              </w:tabs>
              <w:jc w:val="center"/>
              <w:rPr>
                <w:sz w:val="28"/>
                <w:szCs w:val="32"/>
              </w:rPr>
            </w:pPr>
            <w:r w:rsidRPr="00CF4498">
              <w:rPr>
                <w:sz w:val="28"/>
                <w:szCs w:val="32"/>
              </w:rPr>
              <w:t>C</w:t>
            </w:r>
          </w:p>
        </w:tc>
      </w:tr>
      <w:tr w:rsidR="003E74CF" w:rsidRPr="00CF4498" w:rsidTr="00B63781">
        <w:tc>
          <w:tcPr>
            <w:tcW w:w="558" w:type="dxa"/>
          </w:tcPr>
          <w:p w:rsidR="003E74CF" w:rsidRPr="00CF4498" w:rsidRDefault="003E74CF" w:rsidP="00730F4F">
            <w:pPr>
              <w:tabs>
                <w:tab w:val="left" w:pos="2949"/>
              </w:tabs>
              <w:rPr>
                <w:sz w:val="28"/>
                <w:szCs w:val="32"/>
              </w:rPr>
            </w:pPr>
            <w:r w:rsidRPr="00CF4498">
              <w:rPr>
                <w:sz w:val="28"/>
                <w:szCs w:val="32"/>
              </w:rPr>
              <w:t>60</w:t>
            </w:r>
          </w:p>
        </w:tc>
        <w:tc>
          <w:tcPr>
            <w:tcW w:w="1512" w:type="dxa"/>
          </w:tcPr>
          <w:p w:rsidR="003E74CF" w:rsidRPr="00CF4498" w:rsidRDefault="003E74CF" w:rsidP="00730F4F">
            <w:pPr>
              <w:tabs>
                <w:tab w:val="left" w:pos="2949"/>
              </w:tabs>
              <w:rPr>
                <w:rFonts w:ascii="DVB-TTYogesh" w:hAnsi="DVB-TTYogesh"/>
                <w:sz w:val="28"/>
                <w:szCs w:val="32"/>
              </w:rPr>
            </w:pPr>
            <w:r w:rsidRPr="00CF4498">
              <w:rPr>
                <w:rFonts w:ascii="DVB-TTYogesh" w:hAnsi="DVB-TTYogesh"/>
                <w:sz w:val="28"/>
                <w:szCs w:val="32"/>
              </w:rPr>
              <w:t>×¯Ö¾ÖôûÖ ¬ÖÖê²Öß</w:t>
            </w:r>
          </w:p>
        </w:tc>
        <w:tc>
          <w:tcPr>
            <w:tcW w:w="2340" w:type="dxa"/>
          </w:tcPr>
          <w:p w:rsidR="003E74CF" w:rsidRPr="00CF4498" w:rsidRDefault="003E74CF" w:rsidP="00730F4F">
            <w:pPr>
              <w:tabs>
                <w:tab w:val="left" w:pos="2949"/>
              </w:tabs>
              <w:rPr>
                <w:sz w:val="28"/>
                <w:szCs w:val="32"/>
              </w:rPr>
            </w:pPr>
            <w:r w:rsidRPr="00CF4498">
              <w:rPr>
                <w:sz w:val="28"/>
                <w:szCs w:val="32"/>
              </w:rPr>
              <w:t>Yellow Wagtail</w:t>
            </w:r>
          </w:p>
        </w:tc>
        <w:tc>
          <w:tcPr>
            <w:tcW w:w="2880" w:type="dxa"/>
          </w:tcPr>
          <w:p w:rsidR="003E74CF" w:rsidRPr="00CF4498" w:rsidRDefault="003E74CF" w:rsidP="00730F4F">
            <w:pPr>
              <w:tabs>
                <w:tab w:val="left" w:pos="2949"/>
              </w:tabs>
              <w:rPr>
                <w:sz w:val="28"/>
                <w:szCs w:val="32"/>
              </w:rPr>
            </w:pPr>
            <w:r w:rsidRPr="00CF4498">
              <w:rPr>
                <w:sz w:val="28"/>
                <w:szCs w:val="32"/>
              </w:rPr>
              <w:t>Motacilla flava</w:t>
            </w:r>
          </w:p>
        </w:tc>
        <w:tc>
          <w:tcPr>
            <w:tcW w:w="1260" w:type="dxa"/>
          </w:tcPr>
          <w:p w:rsidR="003E74CF" w:rsidRPr="00CF4498" w:rsidRDefault="003E74CF" w:rsidP="00730F4F">
            <w:pPr>
              <w:tabs>
                <w:tab w:val="left" w:pos="2949"/>
              </w:tabs>
              <w:rPr>
                <w:sz w:val="28"/>
                <w:szCs w:val="32"/>
              </w:rPr>
            </w:pPr>
            <w:r w:rsidRPr="00CF4498">
              <w:rPr>
                <w:sz w:val="28"/>
                <w:szCs w:val="32"/>
              </w:rPr>
              <w:t>RM</w:t>
            </w:r>
          </w:p>
        </w:tc>
        <w:tc>
          <w:tcPr>
            <w:tcW w:w="1440" w:type="dxa"/>
          </w:tcPr>
          <w:p w:rsidR="003E74CF" w:rsidRPr="00CF4498" w:rsidRDefault="003E74CF" w:rsidP="00730F4F">
            <w:pPr>
              <w:tabs>
                <w:tab w:val="left" w:pos="2949"/>
              </w:tabs>
              <w:jc w:val="center"/>
              <w:rPr>
                <w:sz w:val="28"/>
                <w:szCs w:val="32"/>
              </w:rPr>
            </w:pPr>
            <w:r w:rsidRPr="00CF4498">
              <w:rPr>
                <w:sz w:val="28"/>
                <w:szCs w:val="32"/>
              </w:rPr>
              <w:t>U</w:t>
            </w:r>
          </w:p>
        </w:tc>
      </w:tr>
    </w:tbl>
    <w:p w:rsidR="00D8459E" w:rsidRDefault="00D8459E" w:rsidP="001B42BF">
      <w:pPr>
        <w:pStyle w:val="Bodytext401"/>
        <w:shd w:val="clear" w:color="auto" w:fill="auto"/>
        <w:tabs>
          <w:tab w:val="left" w:pos="245"/>
        </w:tabs>
        <w:spacing w:line="276" w:lineRule="auto"/>
        <w:jc w:val="left"/>
        <w:rPr>
          <w:b w:val="0"/>
          <w:sz w:val="32"/>
          <w:szCs w:val="32"/>
        </w:rPr>
      </w:pPr>
    </w:p>
    <w:tbl>
      <w:tblPr>
        <w:tblpPr w:leftFromText="180" w:rightFromText="180" w:vertAnchor="text" w:horzAnchor="margin" w:tblpXSpec="center" w:tblpY="-32"/>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38"/>
        <w:gridCol w:w="1620"/>
        <w:gridCol w:w="2340"/>
        <w:gridCol w:w="2880"/>
        <w:gridCol w:w="1260"/>
        <w:gridCol w:w="1440"/>
      </w:tblGrid>
      <w:tr w:rsidR="00730F4F" w:rsidRPr="000D4E0A" w:rsidTr="00B63781">
        <w:tc>
          <w:tcPr>
            <w:tcW w:w="10278" w:type="dxa"/>
            <w:gridSpan w:val="6"/>
          </w:tcPr>
          <w:p w:rsidR="00730F4F" w:rsidRPr="00730F4F" w:rsidRDefault="00730F4F" w:rsidP="00730F4F">
            <w:pPr>
              <w:tabs>
                <w:tab w:val="left" w:pos="2949"/>
              </w:tabs>
              <w:spacing w:after="0"/>
              <w:rPr>
                <w:b/>
                <w:sz w:val="32"/>
                <w:szCs w:val="32"/>
              </w:rPr>
            </w:pPr>
            <w:r w:rsidRPr="00730F4F">
              <w:rPr>
                <w:b/>
                <w:sz w:val="32"/>
                <w:szCs w:val="32"/>
              </w:rPr>
              <w:t>Family : NECTARINIDAE</w:t>
            </w:r>
          </w:p>
        </w:tc>
      </w:tr>
      <w:tr w:rsidR="00730F4F" w:rsidRPr="000D4E0A" w:rsidTr="00B63781">
        <w:tc>
          <w:tcPr>
            <w:tcW w:w="738" w:type="dxa"/>
          </w:tcPr>
          <w:p w:rsidR="00730F4F" w:rsidRPr="000D4E0A" w:rsidRDefault="00730F4F" w:rsidP="00730F4F">
            <w:pPr>
              <w:tabs>
                <w:tab w:val="left" w:pos="2949"/>
              </w:tabs>
              <w:rPr>
                <w:sz w:val="32"/>
                <w:szCs w:val="32"/>
              </w:rPr>
            </w:pPr>
            <w:r w:rsidRPr="000D4E0A">
              <w:rPr>
                <w:sz w:val="32"/>
                <w:szCs w:val="32"/>
              </w:rPr>
              <w:t>61</w:t>
            </w:r>
          </w:p>
        </w:tc>
        <w:tc>
          <w:tcPr>
            <w:tcW w:w="1620" w:type="dxa"/>
          </w:tcPr>
          <w:p w:rsidR="00730F4F" w:rsidRPr="000D4E0A" w:rsidRDefault="00730F4F" w:rsidP="00730F4F">
            <w:pPr>
              <w:tabs>
                <w:tab w:val="left" w:pos="2949"/>
              </w:tabs>
              <w:rPr>
                <w:rFonts w:ascii="DVB-TTYogesh" w:hAnsi="DVB-TTYogesh"/>
                <w:sz w:val="32"/>
                <w:szCs w:val="32"/>
              </w:rPr>
            </w:pPr>
            <w:r w:rsidRPr="000D4E0A">
              <w:rPr>
                <w:rFonts w:ascii="DVB-TTYogesh" w:hAnsi="DVB-TTYogesh"/>
                <w:sz w:val="32"/>
                <w:szCs w:val="32"/>
              </w:rPr>
              <w:t>Ø¿Ö•Öß¸ü</w:t>
            </w:r>
          </w:p>
        </w:tc>
        <w:tc>
          <w:tcPr>
            <w:tcW w:w="2340" w:type="dxa"/>
          </w:tcPr>
          <w:p w:rsidR="00730F4F" w:rsidRPr="000D4E0A" w:rsidRDefault="00730F4F" w:rsidP="00730F4F">
            <w:pPr>
              <w:tabs>
                <w:tab w:val="left" w:pos="2949"/>
              </w:tabs>
              <w:spacing w:after="0"/>
              <w:rPr>
                <w:sz w:val="32"/>
                <w:szCs w:val="32"/>
              </w:rPr>
            </w:pPr>
            <w:r w:rsidRPr="000D4E0A">
              <w:rPr>
                <w:sz w:val="32"/>
                <w:szCs w:val="32"/>
              </w:rPr>
              <w:t>Purple-rumped sunbird</w:t>
            </w:r>
          </w:p>
        </w:tc>
        <w:tc>
          <w:tcPr>
            <w:tcW w:w="2880" w:type="dxa"/>
          </w:tcPr>
          <w:p w:rsidR="00730F4F" w:rsidRPr="000D4E0A" w:rsidRDefault="00730F4F" w:rsidP="00730F4F">
            <w:pPr>
              <w:tabs>
                <w:tab w:val="left" w:pos="2949"/>
              </w:tabs>
              <w:rPr>
                <w:sz w:val="32"/>
                <w:szCs w:val="32"/>
              </w:rPr>
            </w:pPr>
            <w:r w:rsidRPr="000D4E0A">
              <w:rPr>
                <w:sz w:val="32"/>
                <w:szCs w:val="32"/>
              </w:rPr>
              <w:t>Nectarnia zeyloncia</w:t>
            </w:r>
          </w:p>
        </w:tc>
        <w:tc>
          <w:tcPr>
            <w:tcW w:w="1260" w:type="dxa"/>
          </w:tcPr>
          <w:p w:rsidR="00730F4F" w:rsidRPr="000D4E0A" w:rsidRDefault="00730F4F" w:rsidP="00730F4F">
            <w:pPr>
              <w:tabs>
                <w:tab w:val="left" w:pos="2949"/>
              </w:tabs>
              <w:rPr>
                <w:sz w:val="32"/>
                <w:szCs w:val="32"/>
              </w:rPr>
            </w:pPr>
            <w:r w:rsidRPr="000D4E0A">
              <w:rPr>
                <w:sz w:val="32"/>
                <w:szCs w:val="32"/>
              </w:rPr>
              <w:t>R</w:t>
            </w:r>
          </w:p>
        </w:tc>
        <w:tc>
          <w:tcPr>
            <w:tcW w:w="1440" w:type="dxa"/>
          </w:tcPr>
          <w:p w:rsidR="00730F4F" w:rsidRPr="000D4E0A" w:rsidRDefault="00730F4F" w:rsidP="00730F4F">
            <w:pPr>
              <w:tabs>
                <w:tab w:val="left" w:pos="2949"/>
              </w:tabs>
              <w:jc w:val="center"/>
              <w:rPr>
                <w:sz w:val="32"/>
                <w:szCs w:val="32"/>
              </w:rPr>
            </w:pPr>
            <w:r w:rsidRPr="000D4E0A">
              <w:rPr>
                <w:sz w:val="32"/>
                <w:szCs w:val="32"/>
              </w:rPr>
              <w:t>C</w:t>
            </w:r>
          </w:p>
        </w:tc>
      </w:tr>
      <w:tr w:rsidR="00730F4F" w:rsidRPr="000D4E0A" w:rsidTr="00B63781">
        <w:tc>
          <w:tcPr>
            <w:tcW w:w="738" w:type="dxa"/>
          </w:tcPr>
          <w:p w:rsidR="00730F4F" w:rsidRPr="000D4E0A" w:rsidRDefault="00730F4F" w:rsidP="00730F4F">
            <w:pPr>
              <w:tabs>
                <w:tab w:val="left" w:pos="2949"/>
              </w:tabs>
              <w:rPr>
                <w:sz w:val="32"/>
                <w:szCs w:val="32"/>
              </w:rPr>
            </w:pPr>
            <w:r w:rsidRPr="000D4E0A">
              <w:rPr>
                <w:sz w:val="32"/>
                <w:szCs w:val="32"/>
              </w:rPr>
              <w:t>62</w:t>
            </w:r>
          </w:p>
        </w:tc>
        <w:tc>
          <w:tcPr>
            <w:tcW w:w="1620" w:type="dxa"/>
          </w:tcPr>
          <w:p w:rsidR="00730F4F" w:rsidRPr="000D4E0A" w:rsidRDefault="00730F4F" w:rsidP="00730F4F">
            <w:pPr>
              <w:tabs>
                <w:tab w:val="left" w:pos="2949"/>
              </w:tabs>
              <w:rPr>
                <w:rFonts w:ascii="DVB-TTYogesh" w:hAnsi="DVB-TTYogesh"/>
                <w:sz w:val="32"/>
                <w:szCs w:val="32"/>
              </w:rPr>
            </w:pPr>
            <w:r w:rsidRPr="000D4E0A">
              <w:rPr>
                <w:rFonts w:ascii="DVB-TTYogesh" w:hAnsi="DVB-TTYogesh"/>
                <w:sz w:val="32"/>
                <w:szCs w:val="32"/>
              </w:rPr>
              <w:t>•ÖÖ³ÖôûÖ Ø¿Ö•Öß¸ü</w:t>
            </w:r>
          </w:p>
        </w:tc>
        <w:tc>
          <w:tcPr>
            <w:tcW w:w="2340" w:type="dxa"/>
          </w:tcPr>
          <w:p w:rsidR="00730F4F" w:rsidRPr="000D4E0A" w:rsidRDefault="00730F4F" w:rsidP="00730F4F">
            <w:pPr>
              <w:tabs>
                <w:tab w:val="left" w:pos="2949"/>
              </w:tabs>
              <w:spacing w:after="0"/>
              <w:rPr>
                <w:sz w:val="32"/>
                <w:szCs w:val="32"/>
              </w:rPr>
            </w:pPr>
            <w:r w:rsidRPr="000D4E0A">
              <w:rPr>
                <w:sz w:val="32"/>
                <w:szCs w:val="32"/>
              </w:rPr>
              <w:t>Purple sunbird</w:t>
            </w:r>
          </w:p>
        </w:tc>
        <w:tc>
          <w:tcPr>
            <w:tcW w:w="2880" w:type="dxa"/>
          </w:tcPr>
          <w:p w:rsidR="00730F4F" w:rsidRPr="000D4E0A" w:rsidRDefault="00730F4F" w:rsidP="00730F4F">
            <w:pPr>
              <w:tabs>
                <w:tab w:val="left" w:pos="2949"/>
              </w:tabs>
              <w:rPr>
                <w:sz w:val="32"/>
                <w:szCs w:val="32"/>
              </w:rPr>
            </w:pPr>
            <w:r w:rsidRPr="000D4E0A">
              <w:rPr>
                <w:sz w:val="32"/>
                <w:szCs w:val="32"/>
              </w:rPr>
              <w:t>Nectarnia asiatica</w:t>
            </w:r>
          </w:p>
        </w:tc>
        <w:tc>
          <w:tcPr>
            <w:tcW w:w="1260" w:type="dxa"/>
          </w:tcPr>
          <w:p w:rsidR="00730F4F" w:rsidRPr="000D4E0A" w:rsidRDefault="00730F4F" w:rsidP="00730F4F">
            <w:pPr>
              <w:tabs>
                <w:tab w:val="left" w:pos="2949"/>
              </w:tabs>
              <w:rPr>
                <w:sz w:val="32"/>
                <w:szCs w:val="32"/>
              </w:rPr>
            </w:pPr>
            <w:r w:rsidRPr="000D4E0A">
              <w:rPr>
                <w:sz w:val="32"/>
                <w:szCs w:val="32"/>
              </w:rPr>
              <w:t>R</w:t>
            </w:r>
          </w:p>
        </w:tc>
        <w:tc>
          <w:tcPr>
            <w:tcW w:w="1440" w:type="dxa"/>
          </w:tcPr>
          <w:p w:rsidR="00730F4F" w:rsidRPr="000D4E0A" w:rsidRDefault="00730F4F" w:rsidP="00730F4F">
            <w:pPr>
              <w:tabs>
                <w:tab w:val="left" w:pos="2949"/>
              </w:tabs>
              <w:jc w:val="center"/>
              <w:rPr>
                <w:sz w:val="32"/>
                <w:szCs w:val="32"/>
              </w:rPr>
            </w:pPr>
            <w:r w:rsidRPr="000D4E0A">
              <w:rPr>
                <w:sz w:val="32"/>
                <w:szCs w:val="32"/>
              </w:rPr>
              <w:t>C</w:t>
            </w:r>
          </w:p>
        </w:tc>
      </w:tr>
      <w:tr w:rsidR="00730F4F" w:rsidRPr="000D4E0A" w:rsidTr="00B63781">
        <w:tc>
          <w:tcPr>
            <w:tcW w:w="10278" w:type="dxa"/>
            <w:gridSpan w:val="6"/>
          </w:tcPr>
          <w:p w:rsidR="00730F4F" w:rsidRPr="00730F4F" w:rsidRDefault="00730F4F" w:rsidP="00730F4F">
            <w:pPr>
              <w:tabs>
                <w:tab w:val="left" w:pos="2949"/>
              </w:tabs>
              <w:spacing w:after="0"/>
              <w:rPr>
                <w:b/>
                <w:sz w:val="32"/>
                <w:szCs w:val="32"/>
              </w:rPr>
            </w:pPr>
            <w:r w:rsidRPr="00730F4F">
              <w:rPr>
                <w:b/>
                <w:sz w:val="32"/>
                <w:szCs w:val="32"/>
              </w:rPr>
              <w:t>Family : PLOCEIDAE</w:t>
            </w:r>
          </w:p>
        </w:tc>
      </w:tr>
      <w:tr w:rsidR="00730F4F" w:rsidRPr="000D4E0A" w:rsidTr="00B63781">
        <w:tc>
          <w:tcPr>
            <w:tcW w:w="738" w:type="dxa"/>
          </w:tcPr>
          <w:p w:rsidR="00730F4F" w:rsidRPr="000D4E0A" w:rsidRDefault="00730F4F" w:rsidP="00730F4F">
            <w:pPr>
              <w:tabs>
                <w:tab w:val="left" w:pos="2949"/>
              </w:tabs>
              <w:rPr>
                <w:sz w:val="32"/>
                <w:szCs w:val="32"/>
              </w:rPr>
            </w:pPr>
            <w:r w:rsidRPr="000D4E0A">
              <w:rPr>
                <w:sz w:val="32"/>
                <w:szCs w:val="32"/>
              </w:rPr>
              <w:t>63</w:t>
            </w:r>
          </w:p>
        </w:tc>
        <w:tc>
          <w:tcPr>
            <w:tcW w:w="1620" w:type="dxa"/>
          </w:tcPr>
          <w:p w:rsidR="00730F4F" w:rsidRPr="000D4E0A" w:rsidRDefault="00730F4F" w:rsidP="00730F4F">
            <w:pPr>
              <w:tabs>
                <w:tab w:val="left" w:pos="2949"/>
              </w:tabs>
              <w:rPr>
                <w:rFonts w:ascii="DVB-TTYogesh" w:hAnsi="DVB-TTYogesh"/>
                <w:sz w:val="32"/>
                <w:szCs w:val="32"/>
              </w:rPr>
            </w:pPr>
            <w:r w:rsidRPr="000D4E0A">
              <w:rPr>
                <w:rFonts w:ascii="DVB-TTYogesh" w:hAnsi="DVB-TTYogesh"/>
                <w:sz w:val="32"/>
                <w:szCs w:val="32"/>
              </w:rPr>
              <w:t>À¾ÖêŸÖÓúšüß ´Öã×­ÖµÖÖ</w:t>
            </w:r>
          </w:p>
        </w:tc>
        <w:tc>
          <w:tcPr>
            <w:tcW w:w="2340" w:type="dxa"/>
          </w:tcPr>
          <w:p w:rsidR="00730F4F" w:rsidRPr="000D4E0A" w:rsidRDefault="00730F4F" w:rsidP="00730F4F">
            <w:pPr>
              <w:tabs>
                <w:tab w:val="left" w:pos="2949"/>
              </w:tabs>
              <w:spacing w:after="0"/>
              <w:rPr>
                <w:sz w:val="32"/>
                <w:szCs w:val="32"/>
              </w:rPr>
            </w:pPr>
            <w:r w:rsidRPr="000D4E0A">
              <w:rPr>
                <w:sz w:val="32"/>
                <w:szCs w:val="32"/>
              </w:rPr>
              <w:t>White throted munia</w:t>
            </w:r>
          </w:p>
        </w:tc>
        <w:tc>
          <w:tcPr>
            <w:tcW w:w="2880" w:type="dxa"/>
          </w:tcPr>
          <w:p w:rsidR="00730F4F" w:rsidRPr="000D4E0A" w:rsidRDefault="00730F4F" w:rsidP="00730F4F">
            <w:pPr>
              <w:tabs>
                <w:tab w:val="left" w:pos="2949"/>
              </w:tabs>
              <w:rPr>
                <w:sz w:val="32"/>
                <w:szCs w:val="32"/>
              </w:rPr>
            </w:pPr>
            <w:r w:rsidRPr="000D4E0A">
              <w:rPr>
                <w:sz w:val="32"/>
                <w:szCs w:val="32"/>
              </w:rPr>
              <w:t>Lonchura malabarica</w:t>
            </w:r>
          </w:p>
        </w:tc>
        <w:tc>
          <w:tcPr>
            <w:tcW w:w="1260" w:type="dxa"/>
          </w:tcPr>
          <w:p w:rsidR="00730F4F" w:rsidRPr="000D4E0A" w:rsidRDefault="00730F4F" w:rsidP="00730F4F">
            <w:pPr>
              <w:tabs>
                <w:tab w:val="left" w:pos="2949"/>
              </w:tabs>
              <w:rPr>
                <w:sz w:val="32"/>
                <w:szCs w:val="32"/>
              </w:rPr>
            </w:pPr>
            <w:r w:rsidRPr="000D4E0A">
              <w:rPr>
                <w:sz w:val="32"/>
                <w:szCs w:val="32"/>
              </w:rPr>
              <w:t>RM</w:t>
            </w:r>
          </w:p>
        </w:tc>
        <w:tc>
          <w:tcPr>
            <w:tcW w:w="1440" w:type="dxa"/>
          </w:tcPr>
          <w:p w:rsidR="00730F4F" w:rsidRPr="000D4E0A" w:rsidRDefault="00730F4F" w:rsidP="00730F4F">
            <w:pPr>
              <w:tabs>
                <w:tab w:val="left" w:pos="2949"/>
              </w:tabs>
              <w:jc w:val="center"/>
              <w:rPr>
                <w:sz w:val="32"/>
                <w:szCs w:val="32"/>
              </w:rPr>
            </w:pPr>
            <w:r w:rsidRPr="000D4E0A">
              <w:rPr>
                <w:sz w:val="32"/>
                <w:szCs w:val="32"/>
              </w:rPr>
              <w:t>U</w:t>
            </w:r>
          </w:p>
        </w:tc>
      </w:tr>
      <w:tr w:rsidR="00730F4F" w:rsidRPr="000D4E0A" w:rsidTr="00B63781">
        <w:tc>
          <w:tcPr>
            <w:tcW w:w="10278" w:type="dxa"/>
            <w:gridSpan w:val="6"/>
          </w:tcPr>
          <w:p w:rsidR="00730F4F" w:rsidRPr="00730F4F" w:rsidRDefault="00730F4F" w:rsidP="00730F4F">
            <w:pPr>
              <w:tabs>
                <w:tab w:val="left" w:pos="2949"/>
              </w:tabs>
              <w:rPr>
                <w:b/>
                <w:sz w:val="32"/>
                <w:szCs w:val="32"/>
              </w:rPr>
            </w:pPr>
            <w:r w:rsidRPr="00730F4F">
              <w:rPr>
                <w:b/>
                <w:sz w:val="32"/>
                <w:szCs w:val="32"/>
              </w:rPr>
              <w:t>Family : STRIGIDAE</w:t>
            </w:r>
          </w:p>
        </w:tc>
      </w:tr>
      <w:tr w:rsidR="00730F4F" w:rsidRPr="000D4E0A" w:rsidTr="00B63781">
        <w:tc>
          <w:tcPr>
            <w:tcW w:w="738" w:type="dxa"/>
          </w:tcPr>
          <w:p w:rsidR="00730F4F" w:rsidRPr="000D4E0A" w:rsidRDefault="00730F4F" w:rsidP="00730F4F">
            <w:pPr>
              <w:tabs>
                <w:tab w:val="left" w:pos="2949"/>
              </w:tabs>
              <w:rPr>
                <w:sz w:val="32"/>
                <w:szCs w:val="32"/>
              </w:rPr>
            </w:pPr>
            <w:r w:rsidRPr="000D4E0A">
              <w:rPr>
                <w:sz w:val="32"/>
                <w:szCs w:val="32"/>
              </w:rPr>
              <w:t>64</w:t>
            </w:r>
          </w:p>
        </w:tc>
        <w:tc>
          <w:tcPr>
            <w:tcW w:w="1620" w:type="dxa"/>
          </w:tcPr>
          <w:p w:rsidR="00730F4F" w:rsidRPr="000D4E0A" w:rsidRDefault="00730F4F" w:rsidP="00730F4F">
            <w:pPr>
              <w:tabs>
                <w:tab w:val="left" w:pos="2949"/>
              </w:tabs>
              <w:rPr>
                <w:rFonts w:ascii="DVB-TTYogesh" w:hAnsi="DVB-TTYogesh"/>
                <w:sz w:val="32"/>
                <w:szCs w:val="32"/>
              </w:rPr>
            </w:pPr>
            <w:r w:rsidRPr="000D4E0A">
              <w:rPr>
                <w:rFonts w:ascii="DVB-TTYogesh" w:hAnsi="DVB-TTYogesh"/>
                <w:sz w:val="32"/>
                <w:szCs w:val="32"/>
              </w:rPr>
              <w:t>Ø¯ÖÖôûÖ</w:t>
            </w:r>
          </w:p>
        </w:tc>
        <w:tc>
          <w:tcPr>
            <w:tcW w:w="2340" w:type="dxa"/>
          </w:tcPr>
          <w:p w:rsidR="00730F4F" w:rsidRPr="000D4E0A" w:rsidRDefault="00730F4F" w:rsidP="00730F4F">
            <w:pPr>
              <w:tabs>
                <w:tab w:val="left" w:pos="2949"/>
              </w:tabs>
              <w:rPr>
                <w:sz w:val="32"/>
                <w:szCs w:val="32"/>
              </w:rPr>
            </w:pPr>
            <w:r w:rsidRPr="000D4E0A">
              <w:rPr>
                <w:sz w:val="32"/>
                <w:szCs w:val="32"/>
              </w:rPr>
              <w:t>Spotted owlet</w:t>
            </w:r>
          </w:p>
        </w:tc>
        <w:tc>
          <w:tcPr>
            <w:tcW w:w="2880" w:type="dxa"/>
          </w:tcPr>
          <w:p w:rsidR="00730F4F" w:rsidRPr="000D4E0A" w:rsidRDefault="00730F4F" w:rsidP="00730F4F">
            <w:pPr>
              <w:tabs>
                <w:tab w:val="left" w:pos="2949"/>
              </w:tabs>
              <w:rPr>
                <w:sz w:val="32"/>
                <w:szCs w:val="32"/>
              </w:rPr>
            </w:pPr>
            <w:r w:rsidRPr="000D4E0A">
              <w:rPr>
                <w:sz w:val="32"/>
                <w:szCs w:val="32"/>
              </w:rPr>
              <w:t>Athene brama</w:t>
            </w:r>
          </w:p>
        </w:tc>
        <w:tc>
          <w:tcPr>
            <w:tcW w:w="1260" w:type="dxa"/>
          </w:tcPr>
          <w:p w:rsidR="00730F4F" w:rsidRPr="000D4E0A" w:rsidRDefault="00730F4F" w:rsidP="00730F4F">
            <w:pPr>
              <w:tabs>
                <w:tab w:val="left" w:pos="2949"/>
              </w:tabs>
              <w:rPr>
                <w:sz w:val="32"/>
                <w:szCs w:val="32"/>
              </w:rPr>
            </w:pPr>
            <w:r w:rsidRPr="000D4E0A">
              <w:rPr>
                <w:sz w:val="32"/>
                <w:szCs w:val="32"/>
              </w:rPr>
              <w:t>R</w:t>
            </w:r>
          </w:p>
        </w:tc>
        <w:tc>
          <w:tcPr>
            <w:tcW w:w="1440" w:type="dxa"/>
          </w:tcPr>
          <w:p w:rsidR="00730F4F" w:rsidRPr="000D4E0A" w:rsidRDefault="00730F4F" w:rsidP="00730F4F">
            <w:pPr>
              <w:tabs>
                <w:tab w:val="left" w:pos="2949"/>
              </w:tabs>
              <w:jc w:val="center"/>
              <w:rPr>
                <w:sz w:val="32"/>
                <w:szCs w:val="32"/>
              </w:rPr>
            </w:pPr>
            <w:r w:rsidRPr="000D4E0A">
              <w:rPr>
                <w:sz w:val="32"/>
                <w:szCs w:val="32"/>
              </w:rPr>
              <w:t>U</w:t>
            </w:r>
          </w:p>
        </w:tc>
      </w:tr>
    </w:tbl>
    <w:p w:rsidR="00D8459E" w:rsidRDefault="00D8459E" w:rsidP="001B42BF">
      <w:pPr>
        <w:pStyle w:val="Bodytext401"/>
        <w:shd w:val="clear" w:color="auto" w:fill="auto"/>
        <w:tabs>
          <w:tab w:val="left" w:pos="245"/>
        </w:tabs>
        <w:spacing w:line="276" w:lineRule="auto"/>
        <w:jc w:val="left"/>
        <w:rPr>
          <w:b w:val="0"/>
          <w:sz w:val="32"/>
          <w:szCs w:val="32"/>
        </w:rPr>
      </w:pPr>
    </w:p>
    <w:p w:rsidR="008A0CE1" w:rsidRPr="000D4E0A" w:rsidRDefault="00D8459E" w:rsidP="001B42BF">
      <w:pPr>
        <w:pStyle w:val="Bodytext401"/>
        <w:shd w:val="clear" w:color="auto" w:fill="auto"/>
        <w:tabs>
          <w:tab w:val="left" w:pos="245"/>
        </w:tabs>
        <w:spacing w:line="276" w:lineRule="auto"/>
        <w:jc w:val="left"/>
        <w:rPr>
          <w:b w:val="0"/>
          <w:sz w:val="32"/>
          <w:szCs w:val="32"/>
        </w:rPr>
      </w:pPr>
      <w:r>
        <w:rPr>
          <w:b w:val="0"/>
          <w:sz w:val="32"/>
          <w:szCs w:val="32"/>
        </w:rPr>
        <w:tab/>
      </w:r>
      <w:proofErr w:type="gramStart"/>
      <w:r w:rsidR="00771017" w:rsidRPr="000D4E0A">
        <w:rPr>
          <w:b w:val="0"/>
          <w:sz w:val="32"/>
          <w:szCs w:val="32"/>
        </w:rPr>
        <w:t xml:space="preserve">Note </w:t>
      </w:r>
      <w:r w:rsidR="001036ED" w:rsidRPr="000D4E0A">
        <w:rPr>
          <w:b w:val="0"/>
          <w:sz w:val="32"/>
          <w:szCs w:val="32"/>
        </w:rPr>
        <w:t>:</w:t>
      </w:r>
      <w:proofErr w:type="gramEnd"/>
      <w:r w:rsidR="001036ED" w:rsidRPr="000D4E0A">
        <w:rPr>
          <w:b w:val="0"/>
          <w:sz w:val="32"/>
          <w:szCs w:val="32"/>
        </w:rPr>
        <w:t xml:space="preserve"> </w:t>
      </w:r>
      <w:r w:rsidR="008A0CE1" w:rsidRPr="000D4E0A">
        <w:rPr>
          <w:b w:val="0"/>
          <w:sz w:val="32"/>
          <w:szCs w:val="32"/>
        </w:rPr>
        <w:t xml:space="preserve"> </w:t>
      </w:r>
      <w:r w:rsidR="001036ED" w:rsidRPr="000D4E0A">
        <w:rPr>
          <w:b w:val="0"/>
          <w:sz w:val="32"/>
          <w:szCs w:val="32"/>
        </w:rPr>
        <w:t xml:space="preserve">R </w:t>
      </w:r>
      <w:r w:rsidR="00DD1104" w:rsidRPr="000D4E0A">
        <w:rPr>
          <w:b w:val="0"/>
          <w:sz w:val="32"/>
          <w:szCs w:val="32"/>
        </w:rPr>
        <w:t>–</w:t>
      </w:r>
      <w:r w:rsidR="001B42BF" w:rsidRPr="000D4E0A">
        <w:rPr>
          <w:b w:val="0"/>
          <w:sz w:val="32"/>
          <w:szCs w:val="32"/>
        </w:rPr>
        <w:t xml:space="preserve">  Resident, RM- Resident Migrat, M-Migrant, </w:t>
      </w:r>
    </w:p>
    <w:p w:rsidR="0070685D" w:rsidRPr="000D4E0A" w:rsidRDefault="008A0CE1" w:rsidP="001B42BF">
      <w:pPr>
        <w:pStyle w:val="Bodytext401"/>
        <w:shd w:val="clear" w:color="auto" w:fill="auto"/>
        <w:tabs>
          <w:tab w:val="left" w:pos="245"/>
        </w:tabs>
        <w:spacing w:line="276" w:lineRule="auto"/>
        <w:jc w:val="left"/>
        <w:rPr>
          <w:b w:val="0"/>
          <w:sz w:val="32"/>
          <w:szCs w:val="32"/>
        </w:rPr>
      </w:pPr>
      <w:r w:rsidRPr="000D4E0A">
        <w:rPr>
          <w:b w:val="0"/>
          <w:sz w:val="32"/>
          <w:szCs w:val="32"/>
        </w:rPr>
        <w:tab/>
        <w:t xml:space="preserve">       </w:t>
      </w:r>
      <w:r w:rsidR="001B42BF" w:rsidRPr="000D4E0A">
        <w:rPr>
          <w:b w:val="0"/>
          <w:sz w:val="32"/>
          <w:szCs w:val="32"/>
        </w:rPr>
        <w:t>A-Abudndant, C-Common, O-Occasional, U-Uncommon</w:t>
      </w:r>
    </w:p>
    <w:p w:rsidR="00F24DB4" w:rsidRDefault="00F24DB4" w:rsidP="00F24DB4">
      <w:pPr>
        <w:pStyle w:val="Heading1250"/>
        <w:shd w:val="clear" w:color="auto" w:fill="auto"/>
        <w:spacing w:line="276" w:lineRule="auto"/>
        <w:jc w:val="center"/>
        <w:rPr>
          <w:sz w:val="32"/>
          <w:szCs w:val="32"/>
        </w:rPr>
      </w:pPr>
      <w:bookmarkStart w:id="135" w:name="bookmark223"/>
    </w:p>
    <w:p w:rsidR="0070685D" w:rsidRPr="0091560C" w:rsidRDefault="00D8459E" w:rsidP="00F24DB4">
      <w:pPr>
        <w:pStyle w:val="Heading1250"/>
        <w:shd w:val="clear" w:color="auto" w:fill="auto"/>
        <w:spacing w:line="276" w:lineRule="auto"/>
        <w:jc w:val="center"/>
        <w:rPr>
          <w:sz w:val="32"/>
          <w:szCs w:val="32"/>
        </w:rPr>
      </w:pPr>
      <w:r>
        <w:rPr>
          <w:sz w:val="32"/>
          <w:szCs w:val="32"/>
        </w:rPr>
        <w:br w:type="page"/>
      </w:r>
      <w:r w:rsidR="0070685D" w:rsidRPr="000D4E0A">
        <w:rPr>
          <w:sz w:val="32"/>
          <w:szCs w:val="32"/>
        </w:rPr>
        <w:lastRenderedPageBreak/>
        <w:t>APPENDIX - X</w:t>
      </w:r>
      <w:bookmarkEnd w:id="135"/>
      <w:r w:rsidR="0091560C">
        <w:rPr>
          <w:sz w:val="32"/>
          <w:szCs w:val="32"/>
        </w:rPr>
        <w:t>III</w:t>
      </w:r>
    </w:p>
    <w:p w:rsidR="0070685D" w:rsidRPr="000D4E0A" w:rsidRDefault="0070685D" w:rsidP="0070685D">
      <w:pPr>
        <w:pStyle w:val="Bodytext31"/>
        <w:shd w:val="clear" w:color="auto" w:fill="auto"/>
        <w:spacing w:line="276" w:lineRule="auto"/>
        <w:ind w:firstLine="0"/>
        <w:jc w:val="center"/>
        <w:rPr>
          <w:rStyle w:val="Bodytext30"/>
          <w:b/>
          <w:bCs/>
          <w:sz w:val="32"/>
          <w:szCs w:val="32"/>
        </w:rPr>
      </w:pPr>
      <w:r w:rsidRPr="000D4E0A">
        <w:rPr>
          <w:rStyle w:val="Bodytext30"/>
          <w:b/>
          <w:bCs/>
          <w:sz w:val="32"/>
          <w:szCs w:val="32"/>
        </w:rPr>
        <w:t xml:space="preserve">LIST OF REPTILE </w:t>
      </w:r>
      <w:proofErr w:type="gramStart"/>
      <w:r w:rsidRPr="000D4E0A">
        <w:rPr>
          <w:rStyle w:val="Bodytext30"/>
          <w:b/>
          <w:bCs/>
          <w:sz w:val="32"/>
          <w:szCs w:val="32"/>
        </w:rPr>
        <w:t>&amp;  AMPHIBIAN</w:t>
      </w:r>
      <w:proofErr w:type="gramEnd"/>
      <w:r w:rsidRPr="000D4E0A">
        <w:rPr>
          <w:rStyle w:val="Bodytext30"/>
          <w:b/>
          <w:bCs/>
          <w:sz w:val="32"/>
          <w:szCs w:val="32"/>
        </w:rPr>
        <w:t xml:space="preserve"> SPECIES</w:t>
      </w:r>
    </w:p>
    <w:tbl>
      <w:tblPr>
        <w:tblpPr w:leftFromText="180" w:rightFromText="180" w:vertAnchor="text" w:horzAnchor="margin" w:tblpY="70"/>
        <w:tblOverlap w:val="never"/>
        <w:tblW w:w="9336" w:type="dxa"/>
        <w:tblLayout w:type="fixed"/>
        <w:tblCellMar>
          <w:left w:w="10" w:type="dxa"/>
          <w:right w:w="10" w:type="dxa"/>
        </w:tblCellMar>
        <w:tblLook w:val="0000"/>
      </w:tblPr>
      <w:tblGrid>
        <w:gridCol w:w="931"/>
        <w:gridCol w:w="16"/>
        <w:gridCol w:w="2797"/>
        <w:gridCol w:w="1916"/>
        <w:gridCol w:w="3676"/>
      </w:tblGrid>
      <w:tr w:rsidR="00730F4F" w:rsidRPr="00730F4F" w:rsidTr="00730F4F">
        <w:trPr>
          <w:trHeight w:val="298"/>
        </w:trPr>
        <w:tc>
          <w:tcPr>
            <w:tcW w:w="931"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S.No.</w:t>
            </w:r>
          </w:p>
        </w:tc>
        <w:tc>
          <w:tcPr>
            <w:tcW w:w="4729" w:type="dxa"/>
            <w:gridSpan w:val="3"/>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Local Name/Common Name</w:t>
            </w:r>
          </w:p>
        </w:tc>
        <w:tc>
          <w:tcPr>
            <w:tcW w:w="3676" w:type="dxa"/>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15pt5"/>
                <w:sz w:val="28"/>
                <w:szCs w:val="32"/>
              </w:rPr>
              <w:t>Zoological Name</w:t>
            </w:r>
          </w:p>
        </w:tc>
      </w:tr>
      <w:tr w:rsidR="00730F4F" w:rsidRPr="00730F4F" w:rsidTr="00730F4F">
        <w:trPr>
          <w:trHeight w:val="284"/>
        </w:trPr>
        <w:tc>
          <w:tcPr>
            <w:tcW w:w="931"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1</w:t>
            </w:r>
          </w:p>
        </w:tc>
        <w:tc>
          <w:tcPr>
            <w:tcW w:w="4729" w:type="dxa"/>
            <w:gridSpan w:val="3"/>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2</w:t>
            </w:r>
          </w:p>
        </w:tc>
        <w:tc>
          <w:tcPr>
            <w:tcW w:w="3676" w:type="dxa"/>
            <w:tcBorders>
              <w:top w:val="single" w:sz="4" w:space="0" w:color="auto"/>
              <w:left w:val="single" w:sz="4" w:space="0" w:color="auto"/>
              <w:right w:val="single" w:sz="4" w:space="0" w:color="auto"/>
            </w:tcBorders>
            <w:shd w:val="clear" w:color="auto" w:fill="FFFFFF"/>
            <w:vAlign w:val="center"/>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15pt5"/>
                <w:sz w:val="28"/>
                <w:szCs w:val="32"/>
              </w:rPr>
              <w:t>3</w:t>
            </w:r>
            <w:r w:rsidRPr="00730F4F">
              <w:rPr>
                <w:sz w:val="28"/>
                <w:szCs w:val="32"/>
              </w:rPr>
              <w:t xml:space="preserve"> </w:t>
            </w:r>
          </w:p>
        </w:tc>
      </w:tr>
      <w:tr w:rsidR="00730F4F" w:rsidRPr="00730F4F" w:rsidTr="00730F4F">
        <w:trPr>
          <w:trHeight w:val="1079"/>
        </w:trPr>
        <w:tc>
          <w:tcPr>
            <w:tcW w:w="931"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p>
          <w:p w:rsidR="00730F4F" w:rsidRPr="00730F4F" w:rsidRDefault="00730F4F" w:rsidP="00B63781">
            <w:pPr>
              <w:pStyle w:val="Bodytext21"/>
              <w:shd w:val="clear" w:color="auto" w:fill="auto"/>
              <w:spacing w:line="240" w:lineRule="auto"/>
              <w:ind w:firstLine="0"/>
              <w:jc w:val="center"/>
              <w:rPr>
                <w:sz w:val="28"/>
                <w:szCs w:val="32"/>
              </w:rPr>
            </w:pPr>
          </w:p>
        </w:tc>
        <w:tc>
          <w:tcPr>
            <w:tcW w:w="8405" w:type="dxa"/>
            <w:gridSpan w:val="4"/>
            <w:tcBorders>
              <w:top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 xml:space="preserve">(A) </w:t>
            </w:r>
            <w:r w:rsidRPr="00730F4F">
              <w:rPr>
                <w:rStyle w:val="Bodytext2Bold3"/>
                <w:sz w:val="28"/>
                <w:szCs w:val="32"/>
              </w:rPr>
              <w:t xml:space="preserve">REPTILES </w:t>
            </w:r>
            <w:r w:rsidRPr="00730F4F">
              <w:rPr>
                <w:sz w:val="28"/>
                <w:szCs w:val="32"/>
              </w:rPr>
              <w:t>:</w:t>
            </w:r>
          </w:p>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sz w:val="28"/>
                <w:szCs w:val="32"/>
              </w:rPr>
              <w:t>1) Snakes</w:t>
            </w:r>
          </w:p>
          <w:p w:rsidR="00730F4F" w:rsidRPr="00730F4F" w:rsidRDefault="00730F4F" w:rsidP="00B63781">
            <w:pPr>
              <w:pStyle w:val="Bodytext21"/>
              <w:shd w:val="clear" w:color="auto" w:fill="auto"/>
              <w:spacing w:line="240" w:lineRule="auto"/>
              <w:ind w:firstLine="0"/>
              <w:jc w:val="center"/>
              <w:rPr>
                <w:rStyle w:val="Bodytext2Bold3"/>
                <w:sz w:val="28"/>
                <w:szCs w:val="32"/>
              </w:rPr>
            </w:pPr>
            <w:r w:rsidRPr="00730F4F">
              <w:rPr>
                <w:rStyle w:val="Bodytext2Bold3"/>
                <w:sz w:val="28"/>
                <w:szCs w:val="32"/>
              </w:rPr>
              <w:t xml:space="preserve">Family </w:t>
            </w:r>
            <w:r w:rsidRPr="00730F4F">
              <w:rPr>
                <w:sz w:val="28"/>
                <w:szCs w:val="32"/>
              </w:rPr>
              <w:t xml:space="preserve">: </w:t>
            </w:r>
            <w:r w:rsidRPr="00730F4F">
              <w:rPr>
                <w:rStyle w:val="Bodytext2Bold3"/>
                <w:sz w:val="28"/>
                <w:szCs w:val="32"/>
              </w:rPr>
              <w:t>Typhlopidae</w:t>
            </w:r>
          </w:p>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sz w:val="28"/>
                <w:szCs w:val="32"/>
              </w:rPr>
              <w:t xml:space="preserve">Subfamily: Typhlopinae </w:t>
            </w:r>
            <w:r w:rsidRPr="00730F4F">
              <w:rPr>
                <w:rStyle w:val="Bodytext2105pt2"/>
                <w:sz w:val="28"/>
                <w:szCs w:val="32"/>
              </w:rPr>
              <w:t>&gt;</w:t>
            </w:r>
          </w:p>
        </w:tc>
      </w:tr>
      <w:tr w:rsidR="00730F4F" w:rsidRPr="00730F4F" w:rsidTr="00730F4F">
        <w:trPr>
          <w:trHeight w:val="539"/>
        </w:trPr>
        <w:tc>
          <w:tcPr>
            <w:tcW w:w="931" w:type="dxa"/>
            <w:tcBorders>
              <w:top w:val="single" w:sz="4" w:space="0" w:color="auto"/>
              <w:left w:val="single" w:sz="4" w:space="0" w:color="auto"/>
            </w:tcBorders>
            <w:shd w:val="clear" w:color="auto" w:fill="FFFFFF"/>
            <w:vAlign w:val="center"/>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1.</w:t>
            </w:r>
          </w:p>
        </w:tc>
        <w:tc>
          <w:tcPr>
            <w:tcW w:w="2813" w:type="dxa"/>
            <w:gridSpan w:val="2"/>
            <w:tcBorders>
              <w:top w:val="single" w:sz="4" w:space="0" w:color="auto"/>
              <w:left w:val="single" w:sz="4" w:space="0" w:color="auto"/>
            </w:tcBorders>
            <w:shd w:val="clear" w:color="auto" w:fill="FFFFFF"/>
          </w:tcPr>
          <w:p w:rsidR="00730F4F" w:rsidRPr="00730F4F" w:rsidRDefault="00730F4F" w:rsidP="00B63781">
            <w:pPr>
              <w:spacing w:after="0" w:line="240" w:lineRule="auto"/>
              <w:jc w:val="center"/>
              <w:rPr>
                <w:rFonts w:ascii="Times New Roman" w:hAnsi="Times New Roman"/>
                <w:sz w:val="28"/>
                <w:szCs w:val="32"/>
              </w:rPr>
            </w:pPr>
          </w:p>
        </w:tc>
        <w:tc>
          <w:tcPr>
            <w:tcW w:w="1916"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Common Worm Snake</w:t>
            </w:r>
          </w:p>
        </w:tc>
        <w:tc>
          <w:tcPr>
            <w:tcW w:w="3676" w:type="dxa"/>
            <w:tcBorders>
              <w:top w:val="single" w:sz="4" w:space="0" w:color="auto"/>
              <w:left w:val="single" w:sz="4" w:space="0" w:color="auto"/>
              <w:righ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15pt5"/>
                <w:sz w:val="28"/>
                <w:szCs w:val="32"/>
              </w:rPr>
              <w:t>Typhlina bramina</w:t>
            </w:r>
          </w:p>
        </w:tc>
      </w:tr>
      <w:tr w:rsidR="00730F4F" w:rsidRPr="00730F4F" w:rsidTr="00730F4F">
        <w:trPr>
          <w:trHeight w:val="544"/>
        </w:trPr>
        <w:tc>
          <w:tcPr>
            <w:tcW w:w="931" w:type="dxa"/>
            <w:tcBorders>
              <w:top w:val="single" w:sz="4" w:space="0" w:color="auto"/>
              <w:left w:val="single" w:sz="4" w:space="0" w:color="auto"/>
            </w:tcBorders>
            <w:shd w:val="clear" w:color="auto" w:fill="FFFFFF"/>
            <w:vAlign w:val="center"/>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2.</w:t>
            </w:r>
          </w:p>
        </w:tc>
        <w:tc>
          <w:tcPr>
            <w:tcW w:w="2813" w:type="dxa"/>
            <w:gridSpan w:val="2"/>
            <w:tcBorders>
              <w:top w:val="single" w:sz="4" w:space="0" w:color="auto"/>
              <w:lef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p>
        </w:tc>
        <w:tc>
          <w:tcPr>
            <w:tcW w:w="1916"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Beaked Worm Snake</w:t>
            </w:r>
          </w:p>
        </w:tc>
        <w:tc>
          <w:tcPr>
            <w:tcW w:w="3676" w:type="dxa"/>
            <w:tcBorders>
              <w:top w:val="single" w:sz="4" w:space="0" w:color="auto"/>
              <w:left w:val="single" w:sz="4" w:space="0" w:color="auto"/>
              <w:righ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15pt5"/>
                <w:sz w:val="28"/>
                <w:szCs w:val="32"/>
              </w:rPr>
              <w:t>Typhlina acutus</w:t>
            </w:r>
          </w:p>
        </w:tc>
      </w:tr>
      <w:tr w:rsidR="00730F4F" w:rsidRPr="00730F4F" w:rsidTr="00730F4F">
        <w:trPr>
          <w:trHeight w:val="274"/>
        </w:trPr>
        <w:tc>
          <w:tcPr>
            <w:tcW w:w="3744" w:type="dxa"/>
            <w:gridSpan w:val="3"/>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sz w:val="28"/>
                <w:szCs w:val="32"/>
              </w:rPr>
              <w:t xml:space="preserve">Subfamily </w:t>
            </w:r>
            <w:r w:rsidRPr="00730F4F">
              <w:rPr>
                <w:sz w:val="28"/>
                <w:szCs w:val="32"/>
              </w:rPr>
              <w:t xml:space="preserve">: </w:t>
            </w:r>
            <w:r w:rsidRPr="00730F4F">
              <w:rPr>
                <w:rStyle w:val="Bodytext2Bold3"/>
                <w:sz w:val="28"/>
                <w:szCs w:val="32"/>
              </w:rPr>
              <w:t>Boinae</w:t>
            </w:r>
          </w:p>
        </w:tc>
        <w:tc>
          <w:tcPr>
            <w:tcW w:w="5592" w:type="dxa"/>
            <w:gridSpan w:val="2"/>
            <w:tcBorders>
              <w:top w:val="single" w:sz="4" w:space="0" w:color="auto"/>
              <w:left w:val="single" w:sz="4" w:space="0" w:color="auto"/>
              <w:right w:val="single" w:sz="4" w:space="0" w:color="auto"/>
            </w:tcBorders>
            <w:shd w:val="clear" w:color="auto" w:fill="FFFFFF"/>
          </w:tcPr>
          <w:p w:rsidR="00730F4F" w:rsidRPr="00730F4F" w:rsidRDefault="00730F4F" w:rsidP="00B63781">
            <w:pPr>
              <w:spacing w:after="0" w:line="240" w:lineRule="auto"/>
              <w:jc w:val="center"/>
              <w:rPr>
                <w:rFonts w:ascii="Times New Roman" w:hAnsi="Times New Roman"/>
                <w:sz w:val="28"/>
                <w:szCs w:val="32"/>
              </w:rPr>
            </w:pPr>
          </w:p>
        </w:tc>
      </w:tr>
      <w:tr w:rsidR="00730F4F" w:rsidRPr="00730F4F" w:rsidTr="00730F4F">
        <w:trPr>
          <w:trHeight w:val="549"/>
        </w:trPr>
        <w:tc>
          <w:tcPr>
            <w:tcW w:w="947" w:type="dxa"/>
            <w:gridSpan w:val="2"/>
            <w:tcBorders>
              <w:top w:val="single" w:sz="4" w:space="0" w:color="auto"/>
              <w:lef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3.</w:t>
            </w:r>
          </w:p>
        </w:tc>
        <w:tc>
          <w:tcPr>
            <w:tcW w:w="2797" w:type="dxa"/>
            <w:tcBorders>
              <w:top w:val="single" w:sz="4" w:space="0" w:color="auto"/>
              <w:left w:val="single" w:sz="4" w:space="0" w:color="auto"/>
            </w:tcBorders>
            <w:shd w:val="clear" w:color="auto" w:fill="FFFFFF"/>
          </w:tcPr>
          <w:p w:rsidR="00730F4F" w:rsidRPr="00730F4F" w:rsidRDefault="00730F4F" w:rsidP="00B63781">
            <w:pPr>
              <w:spacing w:after="0" w:line="240" w:lineRule="auto"/>
              <w:jc w:val="center"/>
              <w:rPr>
                <w:rFonts w:ascii="Times New Roman" w:hAnsi="Times New Roman"/>
                <w:sz w:val="28"/>
                <w:szCs w:val="32"/>
              </w:rPr>
            </w:pPr>
          </w:p>
        </w:tc>
        <w:tc>
          <w:tcPr>
            <w:tcW w:w="1916" w:type="dxa"/>
            <w:tcBorders>
              <w:top w:val="single" w:sz="4" w:space="0" w:color="auto"/>
              <w:lef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Common Sand Boa</w:t>
            </w:r>
          </w:p>
        </w:tc>
        <w:tc>
          <w:tcPr>
            <w:tcW w:w="3676" w:type="dxa"/>
            <w:tcBorders>
              <w:top w:val="single" w:sz="4" w:space="0" w:color="auto"/>
              <w:left w:val="single" w:sz="4" w:space="0" w:color="auto"/>
              <w:righ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15pt5"/>
                <w:sz w:val="28"/>
                <w:szCs w:val="32"/>
              </w:rPr>
              <w:t>Eryx conicus</w:t>
            </w:r>
          </w:p>
        </w:tc>
      </w:tr>
      <w:tr w:rsidR="00730F4F" w:rsidRPr="00730F4F" w:rsidTr="00730F4F">
        <w:trPr>
          <w:trHeight w:val="265"/>
        </w:trPr>
        <w:tc>
          <w:tcPr>
            <w:tcW w:w="3744" w:type="dxa"/>
            <w:gridSpan w:val="3"/>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sz w:val="28"/>
                <w:szCs w:val="32"/>
              </w:rPr>
              <w:t xml:space="preserve">Family </w:t>
            </w:r>
            <w:r w:rsidRPr="00730F4F">
              <w:rPr>
                <w:sz w:val="28"/>
                <w:szCs w:val="32"/>
              </w:rPr>
              <w:t xml:space="preserve">: </w:t>
            </w:r>
            <w:r w:rsidRPr="00730F4F">
              <w:rPr>
                <w:rStyle w:val="Bodytext2Bold3"/>
                <w:sz w:val="28"/>
                <w:szCs w:val="32"/>
              </w:rPr>
              <w:t>Natricidae</w:t>
            </w:r>
          </w:p>
        </w:tc>
        <w:tc>
          <w:tcPr>
            <w:tcW w:w="5592" w:type="dxa"/>
            <w:gridSpan w:val="2"/>
            <w:tcBorders>
              <w:top w:val="single" w:sz="4" w:space="0" w:color="auto"/>
              <w:left w:val="single" w:sz="4" w:space="0" w:color="auto"/>
              <w:right w:val="single" w:sz="4" w:space="0" w:color="auto"/>
            </w:tcBorders>
            <w:shd w:val="clear" w:color="auto" w:fill="FFFFFF"/>
            <w:vAlign w:val="center"/>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3pt6"/>
                <w:sz w:val="28"/>
                <w:szCs w:val="32"/>
              </w:rPr>
              <w:t>1</w:t>
            </w:r>
          </w:p>
        </w:tc>
      </w:tr>
      <w:tr w:rsidR="00730F4F" w:rsidRPr="00730F4F" w:rsidTr="00730F4F">
        <w:trPr>
          <w:trHeight w:val="279"/>
        </w:trPr>
        <w:tc>
          <w:tcPr>
            <w:tcW w:w="947" w:type="dxa"/>
            <w:gridSpan w:val="2"/>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4.</w:t>
            </w:r>
          </w:p>
        </w:tc>
        <w:tc>
          <w:tcPr>
            <w:tcW w:w="2797" w:type="dxa"/>
            <w:tcBorders>
              <w:top w:val="single" w:sz="4" w:space="0" w:color="auto"/>
              <w:left w:val="single" w:sz="4" w:space="0" w:color="auto"/>
            </w:tcBorders>
            <w:shd w:val="clear" w:color="auto" w:fill="FFFFFF"/>
          </w:tcPr>
          <w:p w:rsidR="00730F4F" w:rsidRPr="00730F4F" w:rsidRDefault="00730F4F" w:rsidP="00B63781">
            <w:pPr>
              <w:spacing w:after="0" w:line="240" w:lineRule="auto"/>
              <w:jc w:val="center"/>
              <w:rPr>
                <w:rFonts w:ascii="Times New Roman" w:hAnsi="Times New Roman"/>
                <w:sz w:val="28"/>
                <w:szCs w:val="32"/>
              </w:rPr>
            </w:pPr>
          </w:p>
        </w:tc>
        <w:tc>
          <w:tcPr>
            <w:tcW w:w="1916"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Green Keelback</w:t>
            </w:r>
          </w:p>
        </w:tc>
        <w:tc>
          <w:tcPr>
            <w:tcW w:w="3676" w:type="dxa"/>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15pt5"/>
                <w:sz w:val="28"/>
                <w:szCs w:val="32"/>
              </w:rPr>
              <w:t>Macropisthodon plumbicolor</w:t>
            </w:r>
          </w:p>
        </w:tc>
      </w:tr>
      <w:tr w:rsidR="00730F4F" w:rsidRPr="00730F4F" w:rsidTr="00730F4F">
        <w:trPr>
          <w:trHeight w:val="530"/>
        </w:trPr>
        <w:tc>
          <w:tcPr>
            <w:tcW w:w="947" w:type="dxa"/>
            <w:gridSpan w:val="2"/>
            <w:tcBorders>
              <w:top w:val="single" w:sz="4" w:space="0" w:color="auto"/>
              <w:lef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5.</w:t>
            </w:r>
          </w:p>
        </w:tc>
        <w:tc>
          <w:tcPr>
            <w:tcW w:w="2797" w:type="dxa"/>
            <w:tcBorders>
              <w:top w:val="single" w:sz="4" w:space="0" w:color="auto"/>
              <w:left w:val="single" w:sz="4" w:space="0" w:color="auto"/>
            </w:tcBorders>
            <w:shd w:val="clear" w:color="auto" w:fill="FFFFFF"/>
          </w:tcPr>
          <w:p w:rsidR="00730F4F" w:rsidRPr="00730F4F" w:rsidRDefault="00730F4F" w:rsidP="00B63781">
            <w:pPr>
              <w:spacing w:after="0" w:line="240" w:lineRule="auto"/>
              <w:jc w:val="center"/>
              <w:rPr>
                <w:rFonts w:ascii="Times New Roman" w:hAnsi="Times New Roman"/>
                <w:sz w:val="28"/>
                <w:szCs w:val="32"/>
              </w:rPr>
            </w:pPr>
          </w:p>
        </w:tc>
        <w:tc>
          <w:tcPr>
            <w:tcW w:w="1916"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Checkered Keel Back</w:t>
            </w:r>
          </w:p>
        </w:tc>
        <w:tc>
          <w:tcPr>
            <w:tcW w:w="3676" w:type="dxa"/>
            <w:tcBorders>
              <w:top w:val="single" w:sz="4" w:space="0" w:color="auto"/>
              <w:left w:val="single" w:sz="4" w:space="0" w:color="auto"/>
              <w:righ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15pt5"/>
                <w:sz w:val="28"/>
                <w:szCs w:val="32"/>
              </w:rPr>
              <w:t>Xenochrophis piscaior</w:t>
            </w:r>
          </w:p>
        </w:tc>
      </w:tr>
      <w:tr w:rsidR="00730F4F" w:rsidRPr="00730F4F" w:rsidTr="00730F4F">
        <w:trPr>
          <w:trHeight w:val="539"/>
        </w:trPr>
        <w:tc>
          <w:tcPr>
            <w:tcW w:w="3744" w:type="dxa"/>
            <w:gridSpan w:val="3"/>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rStyle w:val="Bodytext2Bold3"/>
                <w:sz w:val="28"/>
                <w:szCs w:val="32"/>
              </w:rPr>
            </w:pPr>
            <w:r w:rsidRPr="00730F4F">
              <w:rPr>
                <w:rStyle w:val="Bodytext2Bold3"/>
                <w:sz w:val="28"/>
                <w:szCs w:val="32"/>
              </w:rPr>
              <w:t xml:space="preserve">Family </w:t>
            </w:r>
            <w:r w:rsidRPr="00730F4F">
              <w:rPr>
                <w:sz w:val="28"/>
                <w:szCs w:val="32"/>
              </w:rPr>
              <w:t xml:space="preserve">: </w:t>
            </w:r>
            <w:r w:rsidRPr="00730F4F">
              <w:rPr>
                <w:rStyle w:val="Bodytext2Bold3"/>
                <w:sz w:val="28"/>
                <w:szCs w:val="32"/>
              </w:rPr>
              <w:t>Colubridae</w:t>
            </w:r>
          </w:p>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sz w:val="28"/>
                <w:szCs w:val="32"/>
              </w:rPr>
              <w:t>Subfamily tColuberinae</w:t>
            </w:r>
          </w:p>
        </w:tc>
        <w:tc>
          <w:tcPr>
            <w:tcW w:w="5592" w:type="dxa"/>
            <w:gridSpan w:val="2"/>
            <w:tcBorders>
              <w:top w:val="single" w:sz="4" w:space="0" w:color="auto"/>
              <w:left w:val="single" w:sz="4" w:space="0" w:color="auto"/>
              <w:right w:val="single" w:sz="4" w:space="0" w:color="auto"/>
            </w:tcBorders>
            <w:shd w:val="clear" w:color="auto" w:fill="FFFFFF"/>
          </w:tcPr>
          <w:p w:rsidR="00730F4F" w:rsidRPr="00730F4F" w:rsidRDefault="00730F4F" w:rsidP="00B63781">
            <w:pPr>
              <w:spacing w:after="0" w:line="240" w:lineRule="auto"/>
              <w:jc w:val="center"/>
              <w:rPr>
                <w:rFonts w:ascii="Times New Roman" w:hAnsi="Times New Roman"/>
                <w:sz w:val="28"/>
                <w:szCs w:val="32"/>
              </w:rPr>
            </w:pPr>
          </w:p>
        </w:tc>
      </w:tr>
      <w:tr w:rsidR="00730F4F" w:rsidRPr="00730F4F" w:rsidTr="00730F4F">
        <w:trPr>
          <w:trHeight w:val="274"/>
        </w:trPr>
        <w:tc>
          <w:tcPr>
            <w:tcW w:w="3744" w:type="dxa"/>
            <w:gridSpan w:val="3"/>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left"/>
              <w:rPr>
                <w:sz w:val="28"/>
                <w:szCs w:val="32"/>
              </w:rPr>
            </w:pPr>
            <w:r w:rsidRPr="00730F4F">
              <w:rPr>
                <w:sz w:val="28"/>
                <w:szCs w:val="32"/>
              </w:rPr>
              <w:t>6.</w:t>
            </w:r>
          </w:p>
        </w:tc>
        <w:tc>
          <w:tcPr>
            <w:tcW w:w="1916"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Rat-Snake</w:t>
            </w:r>
          </w:p>
        </w:tc>
        <w:tc>
          <w:tcPr>
            <w:tcW w:w="3676" w:type="dxa"/>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15pt5"/>
                <w:sz w:val="28"/>
                <w:szCs w:val="32"/>
              </w:rPr>
              <w:t>Ptyas mucosus</w:t>
            </w:r>
          </w:p>
        </w:tc>
      </w:tr>
      <w:tr w:rsidR="00730F4F" w:rsidRPr="00730F4F" w:rsidTr="00730F4F">
        <w:trPr>
          <w:trHeight w:val="279"/>
        </w:trPr>
        <w:tc>
          <w:tcPr>
            <w:tcW w:w="3744" w:type="dxa"/>
            <w:gridSpan w:val="3"/>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sz w:val="28"/>
                <w:szCs w:val="32"/>
              </w:rPr>
              <w:t xml:space="preserve">Subfamily </w:t>
            </w:r>
            <w:r w:rsidRPr="00730F4F">
              <w:rPr>
                <w:sz w:val="28"/>
                <w:szCs w:val="32"/>
              </w:rPr>
              <w:t xml:space="preserve">: </w:t>
            </w:r>
            <w:r w:rsidRPr="00730F4F">
              <w:rPr>
                <w:rStyle w:val="Bodytext2Bold3"/>
                <w:sz w:val="28"/>
                <w:szCs w:val="32"/>
              </w:rPr>
              <w:t>Dasypeltinae</w:t>
            </w:r>
          </w:p>
        </w:tc>
        <w:tc>
          <w:tcPr>
            <w:tcW w:w="5592" w:type="dxa"/>
            <w:gridSpan w:val="2"/>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tabs>
                <w:tab w:val="left" w:leader="underscore" w:pos="1675"/>
                <w:tab w:val="left" w:leader="underscore" w:pos="5342"/>
              </w:tabs>
              <w:spacing w:line="240" w:lineRule="auto"/>
              <w:ind w:firstLine="0"/>
              <w:jc w:val="center"/>
              <w:rPr>
                <w:sz w:val="28"/>
                <w:szCs w:val="32"/>
              </w:rPr>
            </w:pPr>
          </w:p>
        </w:tc>
      </w:tr>
      <w:tr w:rsidR="00730F4F" w:rsidRPr="00730F4F" w:rsidTr="00730F4F">
        <w:trPr>
          <w:trHeight w:val="279"/>
        </w:trPr>
        <w:tc>
          <w:tcPr>
            <w:tcW w:w="947" w:type="dxa"/>
            <w:gridSpan w:val="2"/>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7.</w:t>
            </w:r>
          </w:p>
        </w:tc>
        <w:tc>
          <w:tcPr>
            <w:tcW w:w="2797" w:type="dxa"/>
            <w:tcBorders>
              <w:top w:val="single" w:sz="4" w:space="0" w:color="auto"/>
              <w:left w:val="single" w:sz="4" w:space="0" w:color="auto"/>
            </w:tcBorders>
            <w:shd w:val="clear" w:color="auto" w:fill="FFFFFF"/>
          </w:tcPr>
          <w:p w:rsidR="00730F4F" w:rsidRPr="00730F4F" w:rsidRDefault="00730F4F" w:rsidP="00B63781">
            <w:pPr>
              <w:spacing w:after="0" w:line="240" w:lineRule="auto"/>
              <w:jc w:val="center"/>
              <w:rPr>
                <w:rFonts w:ascii="Times New Roman" w:hAnsi="Times New Roman"/>
                <w:sz w:val="28"/>
                <w:szCs w:val="32"/>
              </w:rPr>
            </w:pPr>
          </w:p>
        </w:tc>
        <w:tc>
          <w:tcPr>
            <w:tcW w:w="1916"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Common Cobra</w:t>
            </w:r>
          </w:p>
        </w:tc>
        <w:tc>
          <w:tcPr>
            <w:tcW w:w="3676" w:type="dxa"/>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15pt5"/>
                <w:sz w:val="28"/>
                <w:szCs w:val="32"/>
              </w:rPr>
              <w:t>Naja naja</w:t>
            </w:r>
            <w:r w:rsidRPr="00730F4F">
              <w:rPr>
                <w:sz w:val="28"/>
                <w:szCs w:val="32"/>
              </w:rPr>
              <w:t xml:space="preserve"> '</w:t>
            </w:r>
          </w:p>
        </w:tc>
      </w:tr>
      <w:tr w:rsidR="00730F4F" w:rsidRPr="00730F4F" w:rsidTr="00730F4F">
        <w:trPr>
          <w:trHeight w:val="270"/>
        </w:trPr>
        <w:tc>
          <w:tcPr>
            <w:tcW w:w="947" w:type="dxa"/>
            <w:gridSpan w:val="2"/>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15pt5"/>
                <w:sz w:val="28"/>
                <w:szCs w:val="32"/>
              </w:rPr>
              <w:t>A</w:t>
            </w:r>
          </w:p>
        </w:tc>
        <w:tc>
          <w:tcPr>
            <w:tcW w:w="2797" w:type="dxa"/>
            <w:tcBorders>
              <w:top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 xml:space="preserve">3) </w:t>
            </w:r>
            <w:r w:rsidRPr="00730F4F">
              <w:rPr>
                <w:rStyle w:val="Bodytext2Bold3"/>
                <w:sz w:val="28"/>
                <w:szCs w:val="32"/>
              </w:rPr>
              <w:t xml:space="preserve">Lizards </w:t>
            </w:r>
            <w:r w:rsidRPr="00730F4F">
              <w:rPr>
                <w:sz w:val="28"/>
                <w:szCs w:val="32"/>
              </w:rPr>
              <w:t>:</w:t>
            </w:r>
          </w:p>
        </w:tc>
        <w:tc>
          <w:tcPr>
            <w:tcW w:w="5592" w:type="dxa"/>
            <w:gridSpan w:val="2"/>
            <w:tcBorders>
              <w:top w:val="single" w:sz="4" w:space="0" w:color="auto"/>
              <w:left w:val="single" w:sz="4" w:space="0" w:color="auto"/>
              <w:right w:val="single" w:sz="4" w:space="0" w:color="auto"/>
            </w:tcBorders>
            <w:shd w:val="clear" w:color="auto" w:fill="FFFFFF"/>
          </w:tcPr>
          <w:p w:rsidR="00730F4F" w:rsidRPr="00730F4F" w:rsidRDefault="00730F4F" w:rsidP="00B63781">
            <w:pPr>
              <w:spacing w:after="0" w:line="240" w:lineRule="auto"/>
              <w:jc w:val="center"/>
              <w:rPr>
                <w:rFonts w:ascii="Times New Roman" w:hAnsi="Times New Roman"/>
                <w:sz w:val="28"/>
                <w:szCs w:val="32"/>
              </w:rPr>
            </w:pPr>
          </w:p>
        </w:tc>
      </w:tr>
      <w:tr w:rsidR="00730F4F" w:rsidRPr="00730F4F" w:rsidTr="00730F4F">
        <w:trPr>
          <w:trHeight w:val="554"/>
        </w:trPr>
        <w:tc>
          <w:tcPr>
            <w:tcW w:w="947" w:type="dxa"/>
            <w:gridSpan w:val="2"/>
            <w:tcBorders>
              <w:top w:val="single" w:sz="4" w:space="0" w:color="auto"/>
              <w:lef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3pt6"/>
                <w:sz w:val="28"/>
                <w:szCs w:val="32"/>
              </w:rPr>
              <w:t>1</w:t>
            </w:r>
            <w:r w:rsidRPr="00730F4F">
              <w:rPr>
                <w:sz w:val="28"/>
                <w:szCs w:val="32"/>
              </w:rPr>
              <w:t>.</w:t>
            </w:r>
          </w:p>
        </w:tc>
        <w:tc>
          <w:tcPr>
            <w:tcW w:w="2797" w:type="dxa"/>
            <w:tcBorders>
              <w:top w:val="single" w:sz="4" w:space="0" w:color="auto"/>
              <w:lef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Ghorpad</w:t>
            </w:r>
          </w:p>
        </w:tc>
        <w:tc>
          <w:tcPr>
            <w:tcW w:w="1916"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Common Indian Monitor</w:t>
            </w:r>
          </w:p>
        </w:tc>
        <w:tc>
          <w:tcPr>
            <w:tcW w:w="3676" w:type="dxa"/>
            <w:tcBorders>
              <w:top w:val="single" w:sz="4" w:space="0" w:color="auto"/>
              <w:left w:val="single" w:sz="4" w:space="0" w:color="auto"/>
              <w:righ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15pt5"/>
                <w:sz w:val="28"/>
                <w:szCs w:val="32"/>
              </w:rPr>
              <w:t>Varanus bengalensis</w:t>
            </w:r>
          </w:p>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w:t>
            </w:r>
          </w:p>
        </w:tc>
      </w:tr>
      <w:tr w:rsidR="00730F4F" w:rsidRPr="00730F4F" w:rsidTr="00730F4F">
        <w:trPr>
          <w:trHeight w:val="284"/>
        </w:trPr>
        <w:tc>
          <w:tcPr>
            <w:tcW w:w="947" w:type="dxa"/>
            <w:gridSpan w:val="2"/>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3pt6"/>
                <w:sz w:val="28"/>
                <w:szCs w:val="32"/>
              </w:rPr>
              <w:t>2</w:t>
            </w:r>
            <w:r w:rsidRPr="00730F4F">
              <w:rPr>
                <w:sz w:val="28"/>
                <w:szCs w:val="32"/>
              </w:rPr>
              <w:t>.</w:t>
            </w:r>
          </w:p>
        </w:tc>
        <w:tc>
          <w:tcPr>
            <w:tcW w:w="2797"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Sardii</w:t>
            </w:r>
          </w:p>
        </w:tc>
        <w:tc>
          <w:tcPr>
            <w:tcW w:w="1916"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Garden Lizard</w:t>
            </w:r>
          </w:p>
        </w:tc>
        <w:tc>
          <w:tcPr>
            <w:tcW w:w="3676" w:type="dxa"/>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15pt5"/>
                <w:sz w:val="28"/>
                <w:szCs w:val="32"/>
              </w:rPr>
              <w:t>Calotes versicolor</w:t>
            </w:r>
          </w:p>
        </w:tc>
      </w:tr>
      <w:tr w:rsidR="00730F4F" w:rsidRPr="00730F4F" w:rsidTr="00730F4F">
        <w:trPr>
          <w:trHeight w:val="270"/>
        </w:trPr>
        <w:tc>
          <w:tcPr>
            <w:tcW w:w="947" w:type="dxa"/>
            <w:gridSpan w:val="2"/>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3pt6"/>
                <w:sz w:val="28"/>
                <w:szCs w:val="32"/>
              </w:rPr>
              <w:t>3</w:t>
            </w:r>
            <w:r w:rsidRPr="00730F4F">
              <w:rPr>
                <w:sz w:val="28"/>
                <w:szCs w:val="32"/>
              </w:rPr>
              <w:t>.</w:t>
            </w:r>
          </w:p>
        </w:tc>
        <w:tc>
          <w:tcPr>
            <w:tcW w:w="2797" w:type="dxa"/>
            <w:tcBorders>
              <w:top w:val="single" w:sz="4" w:space="0" w:color="auto"/>
              <w:left w:val="single" w:sz="4" w:space="0" w:color="auto"/>
            </w:tcBorders>
            <w:shd w:val="clear" w:color="auto" w:fill="FFFFFF"/>
          </w:tcPr>
          <w:p w:rsidR="00730F4F" w:rsidRPr="00730F4F" w:rsidRDefault="00730F4F" w:rsidP="00B63781">
            <w:pPr>
              <w:spacing w:after="0" w:line="240" w:lineRule="auto"/>
              <w:jc w:val="center"/>
              <w:rPr>
                <w:rFonts w:ascii="Times New Roman" w:hAnsi="Times New Roman"/>
                <w:sz w:val="28"/>
                <w:szCs w:val="32"/>
              </w:rPr>
            </w:pPr>
          </w:p>
        </w:tc>
        <w:tc>
          <w:tcPr>
            <w:tcW w:w="1916"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Geckoes</w:t>
            </w:r>
          </w:p>
        </w:tc>
        <w:tc>
          <w:tcPr>
            <w:tcW w:w="3676" w:type="dxa"/>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15pt5"/>
                <w:sz w:val="28"/>
                <w:szCs w:val="32"/>
              </w:rPr>
              <w:t>Hemidactylus triendrus</w:t>
            </w:r>
          </w:p>
        </w:tc>
      </w:tr>
      <w:tr w:rsidR="00730F4F" w:rsidRPr="00730F4F" w:rsidTr="00730F4F">
        <w:trPr>
          <w:trHeight w:val="274"/>
        </w:trPr>
        <w:tc>
          <w:tcPr>
            <w:tcW w:w="947" w:type="dxa"/>
            <w:gridSpan w:val="2"/>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3pt6"/>
                <w:sz w:val="28"/>
                <w:szCs w:val="32"/>
              </w:rPr>
              <w:t>4</w:t>
            </w:r>
            <w:r w:rsidRPr="00730F4F">
              <w:rPr>
                <w:sz w:val="28"/>
                <w:szCs w:val="32"/>
              </w:rPr>
              <w:t>.</w:t>
            </w:r>
          </w:p>
        </w:tc>
        <w:tc>
          <w:tcPr>
            <w:tcW w:w="2797" w:type="dxa"/>
            <w:tcBorders>
              <w:top w:val="single" w:sz="4" w:space="0" w:color="auto"/>
              <w:left w:val="single" w:sz="4" w:space="0" w:color="auto"/>
            </w:tcBorders>
            <w:shd w:val="clear" w:color="auto" w:fill="FFFFFF"/>
          </w:tcPr>
          <w:p w:rsidR="00730F4F" w:rsidRPr="00730F4F" w:rsidRDefault="00730F4F" w:rsidP="00B63781">
            <w:pPr>
              <w:spacing w:after="0" w:line="240" w:lineRule="auto"/>
              <w:jc w:val="center"/>
              <w:rPr>
                <w:rFonts w:ascii="Times New Roman" w:hAnsi="Times New Roman"/>
                <w:sz w:val="28"/>
                <w:szCs w:val="32"/>
              </w:rPr>
            </w:pPr>
          </w:p>
        </w:tc>
        <w:tc>
          <w:tcPr>
            <w:tcW w:w="1916"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Skinks</w:t>
            </w:r>
          </w:p>
        </w:tc>
        <w:tc>
          <w:tcPr>
            <w:tcW w:w="3676" w:type="dxa"/>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15pt5"/>
                <w:sz w:val="28"/>
                <w:szCs w:val="32"/>
              </w:rPr>
              <w:t>Mabuya carinata</w:t>
            </w:r>
          </w:p>
        </w:tc>
      </w:tr>
      <w:tr w:rsidR="00730F4F" w:rsidRPr="00730F4F" w:rsidTr="00730F4F">
        <w:trPr>
          <w:trHeight w:val="274"/>
        </w:trPr>
        <w:tc>
          <w:tcPr>
            <w:tcW w:w="9336" w:type="dxa"/>
            <w:gridSpan w:val="5"/>
            <w:tcBorders>
              <w:top w:val="single" w:sz="4" w:space="0" w:color="auto"/>
              <w:left w:val="single" w:sz="4" w:space="0" w:color="auto"/>
              <w:righ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sz w:val="28"/>
                <w:szCs w:val="32"/>
              </w:rPr>
              <w:t>(B) LIST OF AMPHIBLANS</w:t>
            </w:r>
          </w:p>
        </w:tc>
      </w:tr>
      <w:tr w:rsidR="00730F4F" w:rsidRPr="00730F4F" w:rsidTr="00730F4F">
        <w:trPr>
          <w:trHeight w:val="274"/>
        </w:trPr>
        <w:tc>
          <w:tcPr>
            <w:tcW w:w="947" w:type="dxa"/>
            <w:gridSpan w:val="2"/>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3pt6"/>
                <w:sz w:val="28"/>
                <w:szCs w:val="32"/>
              </w:rPr>
              <w:t>1</w:t>
            </w:r>
            <w:r w:rsidRPr="00730F4F">
              <w:rPr>
                <w:sz w:val="28"/>
                <w:szCs w:val="32"/>
              </w:rPr>
              <w:t>.</w:t>
            </w:r>
          </w:p>
        </w:tc>
        <w:tc>
          <w:tcPr>
            <w:tcW w:w="2797"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Beduk</w:t>
            </w:r>
          </w:p>
        </w:tc>
        <w:tc>
          <w:tcPr>
            <w:tcW w:w="1916"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Indian Frog</w:t>
            </w:r>
          </w:p>
        </w:tc>
        <w:tc>
          <w:tcPr>
            <w:tcW w:w="3676" w:type="dxa"/>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15pt5"/>
                <w:sz w:val="28"/>
                <w:szCs w:val="32"/>
              </w:rPr>
              <w:t>Rana tigerina</w:t>
            </w:r>
          </w:p>
        </w:tc>
      </w:tr>
      <w:tr w:rsidR="00730F4F" w:rsidRPr="00730F4F" w:rsidTr="00B63781">
        <w:trPr>
          <w:trHeight w:val="425"/>
        </w:trPr>
        <w:tc>
          <w:tcPr>
            <w:tcW w:w="947" w:type="dxa"/>
            <w:gridSpan w:val="2"/>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3pt6"/>
                <w:sz w:val="28"/>
                <w:szCs w:val="32"/>
              </w:rPr>
              <w:t>2</w:t>
            </w:r>
            <w:r w:rsidRPr="00730F4F">
              <w:rPr>
                <w:sz w:val="28"/>
                <w:szCs w:val="32"/>
              </w:rPr>
              <w:t>.</w:t>
            </w:r>
          </w:p>
        </w:tc>
        <w:tc>
          <w:tcPr>
            <w:tcW w:w="2797"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Hirwe Beduk</w:t>
            </w:r>
          </w:p>
        </w:tc>
        <w:tc>
          <w:tcPr>
            <w:tcW w:w="1916"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Tree Frog</w:t>
            </w:r>
          </w:p>
        </w:tc>
        <w:tc>
          <w:tcPr>
            <w:tcW w:w="3676" w:type="dxa"/>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15pt5"/>
                <w:sz w:val="28"/>
                <w:szCs w:val="32"/>
              </w:rPr>
              <w:t>Rhacophorus maculalus</w:t>
            </w:r>
          </w:p>
        </w:tc>
      </w:tr>
      <w:tr w:rsidR="00730F4F" w:rsidRPr="00730F4F" w:rsidTr="00730F4F">
        <w:trPr>
          <w:trHeight w:val="307"/>
        </w:trPr>
        <w:tc>
          <w:tcPr>
            <w:tcW w:w="947" w:type="dxa"/>
            <w:gridSpan w:val="2"/>
            <w:tcBorders>
              <w:top w:val="single" w:sz="4" w:space="0" w:color="auto"/>
              <w:left w:val="single" w:sz="4" w:space="0" w:color="auto"/>
              <w:bottom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3pt6"/>
                <w:sz w:val="28"/>
                <w:szCs w:val="32"/>
              </w:rPr>
              <w:t>3</w:t>
            </w:r>
            <w:r w:rsidRPr="00730F4F">
              <w:rPr>
                <w:sz w:val="28"/>
                <w:szCs w:val="32"/>
              </w:rPr>
              <w:t>.</w:t>
            </w:r>
          </w:p>
        </w:tc>
        <w:tc>
          <w:tcPr>
            <w:tcW w:w="2797" w:type="dxa"/>
            <w:tcBorders>
              <w:top w:val="single" w:sz="4" w:space="0" w:color="auto"/>
              <w:left w:val="single" w:sz="4" w:space="0" w:color="auto"/>
              <w:bottom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Tod</w:t>
            </w:r>
          </w:p>
        </w:tc>
        <w:tc>
          <w:tcPr>
            <w:tcW w:w="1916" w:type="dxa"/>
            <w:tcBorders>
              <w:top w:val="single" w:sz="4" w:space="0" w:color="auto"/>
              <w:left w:val="single" w:sz="4" w:space="0" w:color="auto"/>
              <w:bottom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sz w:val="28"/>
                <w:szCs w:val="32"/>
              </w:rPr>
              <w:t>Common Toad</w:t>
            </w:r>
          </w:p>
        </w:tc>
        <w:tc>
          <w:tcPr>
            <w:tcW w:w="3676" w:type="dxa"/>
            <w:tcBorders>
              <w:top w:val="single" w:sz="4" w:space="0" w:color="auto"/>
              <w:left w:val="single" w:sz="4" w:space="0" w:color="auto"/>
              <w:bottom w:val="single" w:sz="4" w:space="0" w:color="auto"/>
              <w:righ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115pt5"/>
                <w:sz w:val="28"/>
                <w:szCs w:val="32"/>
              </w:rPr>
              <w:t>Bufo malanosticulus</w:t>
            </w:r>
          </w:p>
        </w:tc>
      </w:tr>
    </w:tbl>
    <w:p w:rsidR="0070685D" w:rsidRPr="000D4E0A" w:rsidRDefault="0070685D" w:rsidP="00B63781">
      <w:pPr>
        <w:pStyle w:val="Bodytext31"/>
        <w:shd w:val="clear" w:color="auto" w:fill="auto"/>
        <w:spacing w:line="276" w:lineRule="auto"/>
        <w:ind w:firstLine="0"/>
        <w:rPr>
          <w:sz w:val="32"/>
          <w:szCs w:val="32"/>
        </w:rPr>
      </w:pPr>
    </w:p>
    <w:p w:rsidR="00961306" w:rsidRPr="00F81571" w:rsidRDefault="00F81571" w:rsidP="00730F4F">
      <w:pPr>
        <w:pStyle w:val="Bodytext401"/>
        <w:shd w:val="clear" w:color="auto" w:fill="auto"/>
        <w:tabs>
          <w:tab w:val="left" w:pos="245"/>
        </w:tabs>
        <w:spacing w:line="276" w:lineRule="auto"/>
        <w:jc w:val="center"/>
        <w:rPr>
          <w:sz w:val="28"/>
          <w:szCs w:val="28"/>
        </w:rPr>
      </w:pPr>
      <w:r>
        <w:rPr>
          <w:b w:val="0"/>
          <w:sz w:val="32"/>
          <w:szCs w:val="32"/>
        </w:rPr>
        <w:br w:type="page"/>
      </w:r>
      <w:bookmarkStart w:id="136" w:name="bookmark225"/>
      <w:r w:rsidR="00B17A65" w:rsidRPr="00F81571">
        <w:rPr>
          <w:b w:val="0"/>
          <w:sz w:val="28"/>
          <w:szCs w:val="28"/>
        </w:rPr>
        <w:lastRenderedPageBreak/>
        <w:t>A</w:t>
      </w:r>
      <w:r w:rsidR="00961306" w:rsidRPr="00F81571">
        <w:rPr>
          <w:sz w:val="28"/>
          <w:szCs w:val="28"/>
        </w:rPr>
        <w:t>PPENDIX - X</w:t>
      </w:r>
      <w:r w:rsidR="0091560C">
        <w:rPr>
          <w:sz w:val="28"/>
          <w:szCs w:val="28"/>
        </w:rPr>
        <w:t>I</w:t>
      </w:r>
      <w:r w:rsidR="00961306" w:rsidRPr="00F81571">
        <w:rPr>
          <w:sz w:val="28"/>
          <w:szCs w:val="28"/>
        </w:rPr>
        <w:t>V</w:t>
      </w:r>
      <w:bookmarkEnd w:id="136"/>
    </w:p>
    <w:p w:rsidR="00961306" w:rsidRPr="00F81571" w:rsidRDefault="00B17A65" w:rsidP="00961306">
      <w:pPr>
        <w:pStyle w:val="Tablecaption1"/>
        <w:shd w:val="clear" w:color="auto" w:fill="auto"/>
        <w:spacing w:line="276" w:lineRule="auto"/>
        <w:jc w:val="center"/>
        <w:rPr>
          <w:sz w:val="28"/>
          <w:szCs w:val="28"/>
        </w:rPr>
      </w:pPr>
      <w:r w:rsidRPr="00F81571">
        <w:rPr>
          <w:b/>
          <w:sz w:val="28"/>
          <w:szCs w:val="28"/>
        </w:rPr>
        <w:t xml:space="preserve">             </w:t>
      </w:r>
      <w:proofErr w:type="gramStart"/>
      <w:r w:rsidR="00961306" w:rsidRPr="00F81571">
        <w:rPr>
          <w:b/>
          <w:sz w:val="28"/>
          <w:szCs w:val="28"/>
        </w:rPr>
        <w:t>LIST OF BUTTERFLIES</w:t>
      </w:r>
      <w:r w:rsidR="00961306" w:rsidRPr="00F81571">
        <w:rPr>
          <w:sz w:val="28"/>
          <w:szCs w:val="28"/>
        </w:rPr>
        <w:t>.</w:t>
      </w:r>
      <w:proofErr w:type="gramEnd"/>
    </w:p>
    <w:tbl>
      <w:tblPr>
        <w:tblOverlap w:val="never"/>
        <w:tblW w:w="8925" w:type="dxa"/>
        <w:tblInd w:w="540" w:type="dxa"/>
        <w:tblLayout w:type="fixed"/>
        <w:tblCellMar>
          <w:left w:w="10" w:type="dxa"/>
          <w:right w:w="10" w:type="dxa"/>
        </w:tblCellMar>
        <w:tblLook w:val="0000"/>
      </w:tblPr>
      <w:tblGrid>
        <w:gridCol w:w="818"/>
        <w:gridCol w:w="4478"/>
        <w:gridCol w:w="3629"/>
      </w:tblGrid>
      <w:tr w:rsidR="00961306" w:rsidRPr="00F81571" w:rsidTr="00FC5EA6">
        <w:trPr>
          <w:trHeight w:val="293"/>
        </w:trPr>
        <w:tc>
          <w:tcPr>
            <w:tcW w:w="81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jc w:val="center"/>
              <w:rPr>
                <w:sz w:val="28"/>
                <w:szCs w:val="28"/>
              </w:rPr>
            </w:pPr>
            <w:r w:rsidRPr="001B26BD">
              <w:rPr>
                <w:sz w:val="28"/>
                <w:szCs w:val="28"/>
              </w:rPr>
              <w:t>S.No.</w:t>
            </w:r>
          </w:p>
        </w:tc>
        <w:tc>
          <w:tcPr>
            <w:tcW w:w="447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jc w:val="center"/>
              <w:rPr>
                <w:sz w:val="28"/>
                <w:szCs w:val="28"/>
              </w:rPr>
            </w:pPr>
            <w:r w:rsidRPr="001B26BD">
              <w:rPr>
                <w:sz w:val="28"/>
                <w:szCs w:val="28"/>
              </w:rPr>
              <w:t>Common Name</w:t>
            </w:r>
          </w:p>
        </w:tc>
        <w:tc>
          <w:tcPr>
            <w:tcW w:w="3629" w:type="dxa"/>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jc w:val="center"/>
              <w:rPr>
                <w:sz w:val="28"/>
                <w:szCs w:val="28"/>
              </w:rPr>
            </w:pPr>
            <w:r w:rsidRPr="00F81571">
              <w:rPr>
                <w:rStyle w:val="Bodytext2115pt5"/>
                <w:sz w:val="28"/>
                <w:szCs w:val="28"/>
              </w:rPr>
              <w:t>Zoological Name</w:t>
            </w:r>
          </w:p>
        </w:tc>
      </w:tr>
      <w:tr w:rsidR="00961306" w:rsidRPr="00F81571" w:rsidTr="00FC5EA6">
        <w:trPr>
          <w:trHeight w:val="278"/>
        </w:trPr>
        <w:tc>
          <w:tcPr>
            <w:tcW w:w="81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jc w:val="center"/>
              <w:rPr>
                <w:sz w:val="28"/>
                <w:szCs w:val="28"/>
              </w:rPr>
            </w:pPr>
            <w:r w:rsidRPr="001B26BD">
              <w:rPr>
                <w:sz w:val="28"/>
                <w:szCs w:val="28"/>
              </w:rPr>
              <w:t>1</w:t>
            </w:r>
          </w:p>
        </w:tc>
        <w:tc>
          <w:tcPr>
            <w:tcW w:w="447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jc w:val="center"/>
              <w:rPr>
                <w:sz w:val="28"/>
                <w:szCs w:val="28"/>
              </w:rPr>
            </w:pPr>
            <w:r w:rsidRPr="001B26BD">
              <w:rPr>
                <w:sz w:val="28"/>
                <w:szCs w:val="28"/>
              </w:rPr>
              <w:t>2</w:t>
            </w:r>
          </w:p>
        </w:tc>
        <w:tc>
          <w:tcPr>
            <w:tcW w:w="3629" w:type="dxa"/>
            <w:tcBorders>
              <w:top w:val="single" w:sz="4" w:space="0" w:color="auto"/>
              <w:left w:val="single" w:sz="4" w:space="0" w:color="auto"/>
              <w:right w:val="single" w:sz="4" w:space="0" w:color="auto"/>
            </w:tcBorders>
            <w:shd w:val="clear" w:color="auto" w:fill="FFFFFF"/>
            <w:vAlign w:val="center"/>
          </w:tcPr>
          <w:p w:rsidR="00961306" w:rsidRPr="001B26BD" w:rsidRDefault="00961306" w:rsidP="00B63781">
            <w:pPr>
              <w:pStyle w:val="Bodytext21"/>
              <w:shd w:val="clear" w:color="auto" w:fill="auto"/>
              <w:spacing w:line="240" w:lineRule="auto"/>
              <w:ind w:firstLine="0"/>
              <w:jc w:val="center"/>
              <w:rPr>
                <w:sz w:val="28"/>
                <w:szCs w:val="28"/>
              </w:rPr>
            </w:pPr>
            <w:r w:rsidRPr="00F81571">
              <w:rPr>
                <w:rStyle w:val="Bodytext2115pt5"/>
                <w:sz w:val="28"/>
                <w:szCs w:val="28"/>
              </w:rPr>
              <w:t>3</w:t>
            </w:r>
          </w:p>
        </w:tc>
      </w:tr>
      <w:tr w:rsidR="00961306" w:rsidRPr="00F81571" w:rsidTr="00FC5EA6">
        <w:trPr>
          <w:trHeight w:val="384"/>
        </w:trPr>
        <w:tc>
          <w:tcPr>
            <w:tcW w:w="8925" w:type="dxa"/>
            <w:gridSpan w:val="3"/>
            <w:tcBorders>
              <w:top w:val="single" w:sz="4" w:space="0" w:color="auto"/>
              <w:left w:val="single" w:sz="4" w:space="0" w:color="auto"/>
              <w:right w:val="single" w:sz="4" w:space="0" w:color="auto"/>
            </w:tcBorders>
            <w:shd w:val="clear" w:color="auto" w:fill="FFFFFF"/>
            <w:vAlign w:val="bottom"/>
          </w:tcPr>
          <w:p w:rsidR="00961306" w:rsidRPr="00F81571" w:rsidRDefault="00961306" w:rsidP="00B63781">
            <w:pPr>
              <w:pStyle w:val="Bodytext21"/>
              <w:shd w:val="clear" w:color="auto" w:fill="auto"/>
              <w:spacing w:line="240" w:lineRule="auto"/>
              <w:ind w:firstLine="0"/>
              <w:rPr>
                <w:b/>
                <w:sz w:val="28"/>
                <w:szCs w:val="28"/>
              </w:rPr>
            </w:pPr>
            <w:r w:rsidRPr="001B26BD">
              <w:rPr>
                <w:b/>
                <w:sz w:val="28"/>
                <w:szCs w:val="28"/>
              </w:rPr>
              <w:t xml:space="preserve">BUTTERFLIES </w:t>
            </w:r>
          </w:p>
          <w:p w:rsidR="00961306" w:rsidRPr="00F81571" w:rsidRDefault="00961306" w:rsidP="00B63781">
            <w:pPr>
              <w:pStyle w:val="Bodytext21"/>
              <w:shd w:val="clear" w:color="auto" w:fill="auto"/>
              <w:spacing w:line="240" w:lineRule="auto"/>
              <w:ind w:firstLine="0"/>
              <w:rPr>
                <w:sz w:val="28"/>
                <w:szCs w:val="28"/>
              </w:rPr>
            </w:pPr>
            <w:r w:rsidRPr="001B26BD">
              <w:rPr>
                <w:sz w:val="28"/>
                <w:szCs w:val="28"/>
              </w:rPr>
              <w:t xml:space="preserve">Family : Papilionidae </w:t>
            </w:r>
          </w:p>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Subfamily : Papilloninae</w:t>
            </w:r>
          </w:p>
        </w:tc>
      </w:tr>
      <w:tr w:rsidR="00961306" w:rsidRPr="00F81571" w:rsidTr="00FC5EA6">
        <w:trPr>
          <w:trHeight w:val="283"/>
        </w:trPr>
        <w:tc>
          <w:tcPr>
            <w:tcW w:w="81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1.</w:t>
            </w:r>
          </w:p>
        </w:tc>
        <w:tc>
          <w:tcPr>
            <w:tcW w:w="447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Crimson Rose</w:t>
            </w:r>
          </w:p>
        </w:tc>
        <w:tc>
          <w:tcPr>
            <w:tcW w:w="3629" w:type="dxa"/>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115pt5"/>
                <w:sz w:val="28"/>
                <w:szCs w:val="28"/>
              </w:rPr>
              <w:t>Tros hector</w:t>
            </w:r>
          </w:p>
        </w:tc>
      </w:tr>
      <w:tr w:rsidR="00961306" w:rsidRPr="00F81571" w:rsidTr="00FC5EA6">
        <w:trPr>
          <w:trHeight w:val="278"/>
        </w:trPr>
        <w:tc>
          <w:tcPr>
            <w:tcW w:w="81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2.</w:t>
            </w:r>
          </w:p>
        </w:tc>
        <w:tc>
          <w:tcPr>
            <w:tcW w:w="4478" w:type="dxa"/>
            <w:tcBorders>
              <w:top w:val="single" w:sz="4" w:space="0" w:color="auto"/>
              <w:left w:val="single" w:sz="4" w:space="0" w:color="auto"/>
            </w:tcBorders>
            <w:shd w:val="clear" w:color="auto" w:fill="FFFFFF"/>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Common Rose</w:t>
            </w:r>
          </w:p>
        </w:tc>
        <w:tc>
          <w:tcPr>
            <w:tcW w:w="3629" w:type="dxa"/>
            <w:tcBorders>
              <w:top w:val="single" w:sz="4" w:space="0" w:color="auto"/>
              <w:left w:val="single" w:sz="4" w:space="0" w:color="auto"/>
              <w:right w:val="single" w:sz="4" w:space="0" w:color="auto"/>
            </w:tcBorders>
            <w:shd w:val="clear" w:color="auto" w:fill="FFFFFF"/>
          </w:tcPr>
          <w:p w:rsidR="00961306" w:rsidRPr="001B26BD" w:rsidRDefault="00961306" w:rsidP="00B63781">
            <w:pPr>
              <w:pStyle w:val="Bodytext21"/>
              <w:shd w:val="clear" w:color="auto" w:fill="auto"/>
              <w:spacing w:line="240" w:lineRule="auto"/>
              <w:ind w:firstLine="0"/>
              <w:rPr>
                <w:sz w:val="28"/>
                <w:szCs w:val="28"/>
              </w:rPr>
            </w:pPr>
            <w:r w:rsidRPr="00F81571">
              <w:rPr>
                <w:rStyle w:val="Bodytext2115pt5"/>
                <w:sz w:val="28"/>
                <w:szCs w:val="28"/>
              </w:rPr>
              <w:t>' Tros aristolochiae</w:t>
            </w:r>
          </w:p>
        </w:tc>
      </w:tr>
      <w:tr w:rsidR="00961306" w:rsidRPr="00F81571" w:rsidTr="00FC5EA6">
        <w:trPr>
          <w:trHeight w:val="283"/>
        </w:trPr>
        <w:tc>
          <w:tcPr>
            <w:tcW w:w="81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3.</w:t>
            </w:r>
          </w:p>
        </w:tc>
        <w:tc>
          <w:tcPr>
            <w:tcW w:w="447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Common Mormon</w:t>
            </w:r>
          </w:p>
        </w:tc>
        <w:tc>
          <w:tcPr>
            <w:tcW w:w="3629" w:type="dxa"/>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115pt5"/>
                <w:sz w:val="28"/>
                <w:szCs w:val="28"/>
              </w:rPr>
              <w:t>Papilio polytes</w:t>
            </w:r>
          </w:p>
        </w:tc>
      </w:tr>
      <w:tr w:rsidR="00961306" w:rsidRPr="00F81571" w:rsidTr="00FC5EA6">
        <w:trPr>
          <w:trHeight w:val="269"/>
        </w:trPr>
        <w:tc>
          <w:tcPr>
            <w:tcW w:w="81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4.</w:t>
            </w:r>
          </w:p>
        </w:tc>
        <w:tc>
          <w:tcPr>
            <w:tcW w:w="447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The Lime Butterfly</w:t>
            </w:r>
          </w:p>
        </w:tc>
        <w:tc>
          <w:tcPr>
            <w:tcW w:w="3629" w:type="dxa"/>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115pt5"/>
                <w:sz w:val="28"/>
                <w:szCs w:val="28"/>
              </w:rPr>
              <w:t>Papilio demoleus</w:t>
            </w:r>
          </w:p>
        </w:tc>
      </w:tr>
      <w:tr w:rsidR="00961306" w:rsidRPr="00F81571" w:rsidTr="00FC5EA6">
        <w:trPr>
          <w:trHeight w:val="552"/>
        </w:trPr>
        <w:tc>
          <w:tcPr>
            <w:tcW w:w="8925" w:type="dxa"/>
            <w:gridSpan w:val="3"/>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360"/>
              <w:rPr>
                <w:sz w:val="28"/>
                <w:szCs w:val="28"/>
              </w:rPr>
            </w:pPr>
            <w:r w:rsidRPr="001B26BD">
              <w:rPr>
                <w:sz w:val="28"/>
                <w:szCs w:val="28"/>
              </w:rPr>
              <w:t>Family : Pieridae 'Subfamily: Pierinae</w:t>
            </w:r>
          </w:p>
        </w:tc>
      </w:tr>
      <w:tr w:rsidR="00961306" w:rsidRPr="00F81571" w:rsidTr="00FC5EA6">
        <w:trPr>
          <w:trHeight w:val="278"/>
        </w:trPr>
        <w:tc>
          <w:tcPr>
            <w:tcW w:w="81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5.</w:t>
            </w:r>
          </w:p>
        </w:tc>
        <w:tc>
          <w:tcPr>
            <w:tcW w:w="447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Great Orange Tip</w:t>
            </w:r>
          </w:p>
        </w:tc>
        <w:tc>
          <w:tcPr>
            <w:tcW w:w="3629" w:type="dxa"/>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115pt5"/>
                <w:sz w:val="28"/>
                <w:szCs w:val="28"/>
              </w:rPr>
              <w:t>Hebomoia glaucippe</w:t>
            </w:r>
          </w:p>
        </w:tc>
      </w:tr>
      <w:tr w:rsidR="00961306" w:rsidRPr="00F81571" w:rsidTr="00FC5EA6">
        <w:trPr>
          <w:trHeight w:val="278"/>
        </w:trPr>
        <w:tc>
          <w:tcPr>
            <w:tcW w:w="8925" w:type="dxa"/>
            <w:gridSpan w:val="3"/>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Subfamily: Coliadinae</w:t>
            </w:r>
          </w:p>
        </w:tc>
      </w:tr>
      <w:tr w:rsidR="00961306" w:rsidRPr="00F81571" w:rsidTr="00FC5EA6">
        <w:trPr>
          <w:trHeight w:val="274"/>
        </w:trPr>
        <w:tc>
          <w:tcPr>
            <w:tcW w:w="81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6.</w:t>
            </w:r>
          </w:p>
        </w:tc>
        <w:tc>
          <w:tcPr>
            <w:tcW w:w="447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Common Emigrant</w:t>
            </w:r>
          </w:p>
        </w:tc>
        <w:tc>
          <w:tcPr>
            <w:tcW w:w="3629" w:type="dxa"/>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115pt5"/>
                <w:sz w:val="28"/>
                <w:szCs w:val="28"/>
              </w:rPr>
              <w:t>Catopsilia crocale</w:t>
            </w:r>
          </w:p>
        </w:tc>
      </w:tr>
      <w:tr w:rsidR="00961306" w:rsidRPr="00F81571" w:rsidTr="00FC5EA6">
        <w:trPr>
          <w:trHeight w:val="274"/>
        </w:trPr>
        <w:tc>
          <w:tcPr>
            <w:tcW w:w="81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7.</w:t>
            </w:r>
          </w:p>
        </w:tc>
        <w:tc>
          <w:tcPr>
            <w:tcW w:w="447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Spotless Grass Yellow</w:t>
            </w:r>
          </w:p>
        </w:tc>
        <w:tc>
          <w:tcPr>
            <w:tcW w:w="3629" w:type="dxa"/>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115pt5"/>
                <w:sz w:val="28"/>
                <w:szCs w:val="28"/>
              </w:rPr>
              <w:t>Terias laeta</w:t>
            </w:r>
          </w:p>
        </w:tc>
      </w:tr>
      <w:tr w:rsidR="00961306" w:rsidRPr="00F81571" w:rsidTr="00FC5EA6">
        <w:trPr>
          <w:trHeight w:val="274"/>
        </w:trPr>
        <w:tc>
          <w:tcPr>
            <w:tcW w:w="81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8.</w:t>
            </w:r>
          </w:p>
        </w:tc>
        <w:tc>
          <w:tcPr>
            <w:tcW w:w="447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Common Grass Yellow</w:t>
            </w:r>
          </w:p>
        </w:tc>
        <w:tc>
          <w:tcPr>
            <w:tcW w:w="3629" w:type="dxa"/>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115pt5"/>
                <w:sz w:val="28"/>
                <w:szCs w:val="28"/>
              </w:rPr>
              <w:t>Terias hecabe</w:t>
            </w:r>
          </w:p>
        </w:tc>
      </w:tr>
      <w:tr w:rsidR="00961306" w:rsidRPr="00F81571" w:rsidTr="00FC5EA6">
        <w:trPr>
          <w:trHeight w:val="552"/>
        </w:trPr>
        <w:tc>
          <w:tcPr>
            <w:tcW w:w="8925" w:type="dxa"/>
            <w:gridSpan w:val="3"/>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Family : Lycaenidae Subfamily : Theclinae</w:t>
            </w:r>
          </w:p>
        </w:tc>
      </w:tr>
      <w:tr w:rsidR="00961306" w:rsidRPr="00F81571" w:rsidTr="00FC5EA6">
        <w:trPr>
          <w:trHeight w:val="274"/>
        </w:trPr>
        <w:tc>
          <w:tcPr>
            <w:tcW w:w="81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9.</w:t>
            </w:r>
          </w:p>
        </w:tc>
        <w:tc>
          <w:tcPr>
            <w:tcW w:w="447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Common ^cacia Blue</w:t>
            </w:r>
          </w:p>
        </w:tc>
        <w:tc>
          <w:tcPr>
            <w:tcW w:w="3629" w:type="dxa"/>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115pt5"/>
                <w:sz w:val="28"/>
                <w:szCs w:val="28"/>
              </w:rPr>
              <w:t>Surendra quercetorum</w:t>
            </w:r>
          </w:p>
        </w:tc>
      </w:tr>
      <w:tr w:rsidR="00961306" w:rsidRPr="00F81571" w:rsidTr="00FC5EA6">
        <w:trPr>
          <w:trHeight w:val="278"/>
        </w:trPr>
        <w:tc>
          <w:tcPr>
            <w:tcW w:w="8925" w:type="dxa"/>
            <w:gridSpan w:val="3"/>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Subfamily : Polyommatinae</w:t>
            </w:r>
          </w:p>
        </w:tc>
      </w:tr>
      <w:tr w:rsidR="00961306" w:rsidRPr="00F81571" w:rsidTr="00FC5EA6">
        <w:trPr>
          <w:trHeight w:val="278"/>
        </w:trPr>
        <w:tc>
          <w:tcPr>
            <w:tcW w:w="81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10.</w:t>
            </w:r>
          </w:p>
        </w:tc>
        <w:tc>
          <w:tcPr>
            <w:tcW w:w="4478" w:type="dxa"/>
            <w:tcBorders>
              <w:top w:val="single" w:sz="4" w:space="0" w:color="auto"/>
              <w:left w:val="single" w:sz="4" w:space="0" w:color="auto"/>
            </w:tcBorders>
            <w:shd w:val="clear" w:color="auto" w:fill="FFFFFF"/>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The Common Pierrot</w:t>
            </w:r>
          </w:p>
        </w:tc>
        <w:tc>
          <w:tcPr>
            <w:tcW w:w="3629" w:type="dxa"/>
            <w:tcBorders>
              <w:top w:val="single" w:sz="4" w:space="0" w:color="auto"/>
              <w:left w:val="single" w:sz="4" w:space="0" w:color="auto"/>
              <w:right w:val="single" w:sz="4" w:space="0" w:color="auto"/>
            </w:tcBorders>
            <w:shd w:val="clear" w:color="auto" w:fill="FFFFFF"/>
          </w:tcPr>
          <w:p w:rsidR="00961306" w:rsidRPr="001B26BD" w:rsidRDefault="00961306" w:rsidP="00B63781">
            <w:pPr>
              <w:pStyle w:val="Bodytext21"/>
              <w:shd w:val="clear" w:color="auto" w:fill="auto"/>
              <w:spacing w:line="240" w:lineRule="auto"/>
              <w:ind w:firstLine="0"/>
              <w:rPr>
                <w:sz w:val="28"/>
                <w:szCs w:val="28"/>
              </w:rPr>
            </w:pPr>
            <w:r w:rsidRPr="00F81571">
              <w:rPr>
                <w:rStyle w:val="Bodytext2115pt5"/>
                <w:sz w:val="28"/>
                <w:szCs w:val="28"/>
              </w:rPr>
              <w:t>Castalius rosimon</w:t>
            </w:r>
          </w:p>
        </w:tc>
      </w:tr>
      <w:tr w:rsidR="00961306" w:rsidRPr="00F81571" w:rsidTr="00FC5EA6">
        <w:trPr>
          <w:trHeight w:val="542"/>
        </w:trPr>
        <w:tc>
          <w:tcPr>
            <w:tcW w:w="8925" w:type="dxa"/>
            <w:gridSpan w:val="3"/>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Family : Nymphalidac Subfamily : Satyrinae</w:t>
            </w:r>
          </w:p>
        </w:tc>
      </w:tr>
      <w:tr w:rsidR="00961306" w:rsidRPr="00F81571" w:rsidTr="00FC5EA6">
        <w:trPr>
          <w:trHeight w:val="283"/>
        </w:trPr>
        <w:tc>
          <w:tcPr>
            <w:tcW w:w="81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11.</w:t>
            </w:r>
          </w:p>
        </w:tc>
        <w:tc>
          <w:tcPr>
            <w:tcW w:w="447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The Common Bush Brown</w:t>
            </w:r>
          </w:p>
        </w:tc>
        <w:tc>
          <w:tcPr>
            <w:tcW w:w="3629" w:type="dxa"/>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115pt5"/>
                <w:sz w:val="28"/>
                <w:szCs w:val="28"/>
              </w:rPr>
              <w:t>Mycalesis perseus</w:t>
            </w:r>
          </w:p>
        </w:tc>
      </w:tr>
      <w:tr w:rsidR="00961306" w:rsidRPr="00F81571" w:rsidTr="00FC5EA6">
        <w:trPr>
          <w:trHeight w:val="283"/>
        </w:trPr>
        <w:tc>
          <w:tcPr>
            <w:tcW w:w="81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12.</w:t>
            </w:r>
          </w:p>
        </w:tc>
        <w:tc>
          <w:tcPr>
            <w:tcW w:w="447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Dark Band Bush Brown</w:t>
            </w:r>
          </w:p>
        </w:tc>
        <w:tc>
          <w:tcPr>
            <w:tcW w:w="3629" w:type="dxa"/>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115pt5"/>
                <w:sz w:val="28"/>
                <w:szCs w:val="28"/>
              </w:rPr>
              <w:t>Mycalesis mineiis</w:t>
            </w:r>
          </w:p>
        </w:tc>
      </w:tr>
      <w:tr w:rsidR="00961306" w:rsidRPr="00F81571" w:rsidTr="00FC5EA6">
        <w:trPr>
          <w:trHeight w:val="274"/>
        </w:trPr>
        <w:tc>
          <w:tcPr>
            <w:tcW w:w="8925" w:type="dxa"/>
            <w:gridSpan w:val="3"/>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Subfamily : Charaxinae</w:t>
            </w:r>
          </w:p>
        </w:tc>
      </w:tr>
      <w:tr w:rsidR="00961306" w:rsidRPr="00F81571" w:rsidTr="00FC5EA6">
        <w:trPr>
          <w:trHeight w:val="278"/>
        </w:trPr>
        <w:tc>
          <w:tcPr>
            <w:tcW w:w="81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13.</w:t>
            </w:r>
          </w:p>
        </w:tc>
        <w:tc>
          <w:tcPr>
            <w:tcW w:w="447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Tawny Rajah</w:t>
            </w:r>
          </w:p>
        </w:tc>
        <w:tc>
          <w:tcPr>
            <w:tcW w:w="3629" w:type="dxa"/>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115pt5"/>
                <w:sz w:val="28"/>
                <w:szCs w:val="28"/>
              </w:rPr>
              <w:t>Charaxes polyxena</w:t>
            </w:r>
          </w:p>
        </w:tc>
      </w:tr>
      <w:tr w:rsidR="00961306" w:rsidRPr="00F81571" w:rsidTr="00FC5EA6">
        <w:trPr>
          <w:trHeight w:val="274"/>
        </w:trPr>
        <w:tc>
          <w:tcPr>
            <w:tcW w:w="81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14.</w:t>
            </w:r>
          </w:p>
        </w:tc>
        <w:tc>
          <w:tcPr>
            <w:tcW w:w="447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Black Rajah</w:t>
            </w:r>
          </w:p>
        </w:tc>
        <w:tc>
          <w:tcPr>
            <w:tcW w:w="3629" w:type="dxa"/>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115pt5"/>
                <w:sz w:val="28"/>
                <w:szCs w:val="28"/>
              </w:rPr>
              <w:t>Charaxes fabius</w:t>
            </w:r>
          </w:p>
        </w:tc>
      </w:tr>
      <w:tr w:rsidR="00961306" w:rsidRPr="00F81571" w:rsidTr="00FC5EA6">
        <w:trPr>
          <w:trHeight w:val="278"/>
        </w:trPr>
        <w:tc>
          <w:tcPr>
            <w:tcW w:w="8925" w:type="dxa"/>
            <w:gridSpan w:val="3"/>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Subfamily: Nymphalinae</w:t>
            </w:r>
          </w:p>
        </w:tc>
      </w:tr>
      <w:tr w:rsidR="00961306" w:rsidRPr="00F81571" w:rsidTr="00FC5EA6">
        <w:trPr>
          <w:trHeight w:val="274"/>
        </w:trPr>
        <w:tc>
          <w:tcPr>
            <w:tcW w:w="81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15.</w:t>
            </w:r>
          </w:p>
        </w:tc>
        <w:tc>
          <w:tcPr>
            <w:tcW w:w="447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Baronet</w:t>
            </w:r>
          </w:p>
        </w:tc>
        <w:tc>
          <w:tcPr>
            <w:tcW w:w="3629" w:type="dxa"/>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115pt5"/>
                <w:sz w:val="28"/>
                <w:szCs w:val="28"/>
              </w:rPr>
              <w:t>Euthalia nais</w:t>
            </w:r>
          </w:p>
        </w:tc>
      </w:tr>
      <w:tr w:rsidR="00961306" w:rsidRPr="00F81571" w:rsidTr="00FC5EA6">
        <w:trPr>
          <w:trHeight w:val="288"/>
        </w:trPr>
        <w:tc>
          <w:tcPr>
            <w:tcW w:w="81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16.</w:t>
            </w:r>
          </w:p>
        </w:tc>
        <w:tc>
          <w:tcPr>
            <w:tcW w:w="447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The Yellow Pansy</w:t>
            </w:r>
          </w:p>
        </w:tc>
        <w:tc>
          <w:tcPr>
            <w:tcW w:w="3629" w:type="dxa"/>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115pt5"/>
                <w:sz w:val="28"/>
                <w:szCs w:val="28"/>
              </w:rPr>
              <w:t>Percis hierta</w:t>
            </w:r>
          </w:p>
        </w:tc>
      </w:tr>
      <w:tr w:rsidR="00961306" w:rsidRPr="00F81571" w:rsidTr="00FC5EA6">
        <w:trPr>
          <w:trHeight w:val="283"/>
        </w:trPr>
        <w:tc>
          <w:tcPr>
            <w:tcW w:w="81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17.</w:t>
            </w:r>
          </w:p>
        </w:tc>
        <w:tc>
          <w:tcPr>
            <w:tcW w:w="447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Gray Pan:y</w:t>
            </w:r>
          </w:p>
        </w:tc>
        <w:tc>
          <w:tcPr>
            <w:tcW w:w="3629" w:type="dxa"/>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115pt5"/>
                <w:sz w:val="28"/>
                <w:szCs w:val="28"/>
              </w:rPr>
              <w:t xml:space="preserve">Percis atlites </w:t>
            </w:r>
          </w:p>
        </w:tc>
      </w:tr>
      <w:tr w:rsidR="00961306" w:rsidRPr="00F81571" w:rsidTr="00FC5EA6">
        <w:trPr>
          <w:trHeight w:val="278"/>
        </w:trPr>
        <w:tc>
          <w:tcPr>
            <w:tcW w:w="8925" w:type="dxa"/>
            <w:gridSpan w:val="3"/>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Subfamily : Acraeinae</w:t>
            </w:r>
          </w:p>
        </w:tc>
      </w:tr>
      <w:tr w:rsidR="00961306" w:rsidRPr="00F81571" w:rsidTr="00FC5EA6">
        <w:trPr>
          <w:trHeight w:val="264"/>
        </w:trPr>
        <w:tc>
          <w:tcPr>
            <w:tcW w:w="818" w:type="dxa"/>
            <w:tcBorders>
              <w:top w:val="single" w:sz="4" w:space="0" w:color="auto"/>
              <w:lef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18.</w:t>
            </w:r>
          </w:p>
        </w:tc>
        <w:tc>
          <w:tcPr>
            <w:tcW w:w="8107" w:type="dxa"/>
            <w:gridSpan w:val="2"/>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 xml:space="preserve">Tawny Coster </w:t>
            </w:r>
            <w:r w:rsidRPr="00F81571">
              <w:rPr>
                <w:rStyle w:val="Bodytext285pt"/>
                <w:sz w:val="28"/>
                <w:szCs w:val="28"/>
              </w:rPr>
              <w:t>Telchinia violae</w:t>
            </w:r>
          </w:p>
        </w:tc>
      </w:tr>
      <w:tr w:rsidR="00961306" w:rsidRPr="00F81571" w:rsidTr="00FC5EA6">
        <w:trPr>
          <w:trHeight w:val="278"/>
        </w:trPr>
        <w:tc>
          <w:tcPr>
            <w:tcW w:w="8925" w:type="dxa"/>
            <w:gridSpan w:val="3"/>
            <w:tcBorders>
              <w:top w:val="single" w:sz="4" w:space="0" w:color="auto"/>
              <w:left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Subfamily : Danainae</w:t>
            </w:r>
          </w:p>
        </w:tc>
      </w:tr>
      <w:tr w:rsidR="00961306" w:rsidRPr="00F81571" w:rsidTr="00FC5EA6">
        <w:trPr>
          <w:trHeight w:val="317"/>
        </w:trPr>
        <w:tc>
          <w:tcPr>
            <w:tcW w:w="818" w:type="dxa"/>
            <w:tcBorders>
              <w:top w:val="single" w:sz="4" w:space="0" w:color="auto"/>
              <w:left w:val="single" w:sz="4" w:space="0" w:color="auto"/>
              <w:bottom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1B26BD">
              <w:rPr>
                <w:sz w:val="28"/>
                <w:szCs w:val="28"/>
              </w:rPr>
              <w:t>19.</w:t>
            </w:r>
          </w:p>
        </w:tc>
        <w:tc>
          <w:tcPr>
            <w:tcW w:w="4478" w:type="dxa"/>
            <w:tcBorders>
              <w:top w:val="single" w:sz="4" w:space="0" w:color="auto"/>
              <w:left w:val="single" w:sz="4" w:space="0" w:color="auto"/>
              <w:bottom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Bold3"/>
                <w:sz w:val="28"/>
                <w:szCs w:val="28"/>
              </w:rPr>
              <w:t>Plain Tiger</w:t>
            </w:r>
          </w:p>
        </w:tc>
        <w:tc>
          <w:tcPr>
            <w:tcW w:w="3629" w:type="dxa"/>
            <w:tcBorders>
              <w:top w:val="single" w:sz="4" w:space="0" w:color="auto"/>
              <w:left w:val="single" w:sz="4" w:space="0" w:color="auto"/>
              <w:bottom w:val="single" w:sz="4" w:space="0" w:color="auto"/>
              <w:right w:val="single" w:sz="4" w:space="0" w:color="auto"/>
            </w:tcBorders>
            <w:shd w:val="clear" w:color="auto" w:fill="FFFFFF"/>
            <w:vAlign w:val="bottom"/>
          </w:tcPr>
          <w:p w:rsidR="00961306" w:rsidRPr="001B26BD" w:rsidRDefault="00961306" w:rsidP="00B63781">
            <w:pPr>
              <w:pStyle w:val="Bodytext21"/>
              <w:shd w:val="clear" w:color="auto" w:fill="auto"/>
              <w:spacing w:line="240" w:lineRule="auto"/>
              <w:ind w:firstLine="0"/>
              <w:rPr>
                <w:sz w:val="28"/>
                <w:szCs w:val="28"/>
              </w:rPr>
            </w:pPr>
            <w:r w:rsidRPr="00F81571">
              <w:rPr>
                <w:rStyle w:val="Bodytext2115pt5"/>
                <w:sz w:val="28"/>
                <w:szCs w:val="28"/>
              </w:rPr>
              <w:t>Danaus Chrysippus</w:t>
            </w:r>
          </w:p>
        </w:tc>
      </w:tr>
    </w:tbl>
    <w:p w:rsidR="00B17A65" w:rsidRPr="00730F4F" w:rsidRDefault="00B17A65" w:rsidP="00F24DB4">
      <w:pPr>
        <w:pStyle w:val="Heading1561"/>
        <w:shd w:val="clear" w:color="auto" w:fill="auto"/>
        <w:spacing w:line="276" w:lineRule="auto"/>
        <w:jc w:val="center"/>
        <w:rPr>
          <w:rFonts w:ascii="Times New Roman" w:hAnsi="Times New Roman"/>
          <w:b/>
          <w:sz w:val="32"/>
          <w:szCs w:val="32"/>
        </w:rPr>
      </w:pPr>
      <w:r w:rsidRPr="000D4E0A">
        <w:rPr>
          <w:b/>
          <w:sz w:val="32"/>
          <w:szCs w:val="32"/>
        </w:rPr>
        <w:br w:type="page"/>
      </w:r>
      <w:bookmarkStart w:id="137" w:name="bookmark227"/>
      <w:r w:rsidR="0091560C" w:rsidRPr="00730F4F">
        <w:rPr>
          <w:rStyle w:val="Heading156"/>
          <w:rFonts w:ascii="Times New Roman" w:eastAsia="Arial Unicode MS" w:hAnsi="Times New Roman" w:cs="Times New Roman"/>
          <w:b/>
          <w:sz w:val="32"/>
          <w:szCs w:val="32"/>
        </w:rPr>
        <w:lastRenderedPageBreak/>
        <w:t>APPENDIX - XV</w:t>
      </w:r>
      <w:r w:rsidRPr="00730F4F">
        <w:rPr>
          <w:rStyle w:val="Heading156"/>
          <w:rFonts w:ascii="Times New Roman" w:eastAsia="Arial Unicode MS" w:hAnsi="Times New Roman" w:cs="Times New Roman"/>
          <w:b/>
          <w:sz w:val="32"/>
          <w:szCs w:val="32"/>
        </w:rPr>
        <w:t xml:space="preserve"> </w:t>
      </w:r>
      <w:bookmarkEnd w:id="137"/>
    </w:p>
    <w:p w:rsidR="00D63BE2" w:rsidRPr="000D4E0A" w:rsidRDefault="00D63BE2" w:rsidP="00730F4F">
      <w:pPr>
        <w:pStyle w:val="Heading1561"/>
        <w:shd w:val="clear" w:color="auto" w:fill="auto"/>
        <w:spacing w:line="276" w:lineRule="auto"/>
        <w:jc w:val="center"/>
        <w:rPr>
          <w:rFonts w:ascii="Times New Roman" w:hAnsi="Times New Roman"/>
          <w:sz w:val="32"/>
          <w:szCs w:val="32"/>
        </w:rPr>
      </w:pPr>
      <w:bookmarkStart w:id="138" w:name="bookmark228"/>
      <w:r w:rsidRPr="000D4E0A">
        <w:rPr>
          <w:rStyle w:val="Heading156"/>
          <w:rFonts w:ascii="Times New Roman" w:eastAsia="Arial Unicode MS" w:hAnsi="Times New Roman" w:cs="Times New Roman"/>
          <w:sz w:val="32"/>
          <w:szCs w:val="32"/>
        </w:rPr>
        <w:t>(A)</w:t>
      </w:r>
    </w:p>
    <w:p w:rsidR="00B17A65" w:rsidRPr="000D4E0A" w:rsidRDefault="00B17A65" w:rsidP="00730F4F">
      <w:pPr>
        <w:tabs>
          <w:tab w:val="left" w:pos="3720"/>
        </w:tabs>
        <w:spacing w:after="0"/>
        <w:jc w:val="center"/>
        <w:rPr>
          <w:rFonts w:ascii="Times New Roman" w:hAnsi="Times New Roman"/>
          <w:b/>
          <w:sz w:val="32"/>
          <w:szCs w:val="32"/>
        </w:rPr>
      </w:pPr>
      <w:r w:rsidRPr="000D4E0A">
        <w:rPr>
          <w:rFonts w:ascii="Times New Roman" w:hAnsi="Times New Roman"/>
          <w:b/>
          <w:sz w:val="32"/>
          <w:szCs w:val="32"/>
        </w:rPr>
        <w:t>COMPARTMENT-WISE LIST OF WATERHOLES</w:t>
      </w:r>
    </w:p>
    <w:p w:rsidR="00B17A65" w:rsidRPr="000D4E0A" w:rsidRDefault="006311AD" w:rsidP="00730F4F">
      <w:pPr>
        <w:pStyle w:val="Heading1561"/>
        <w:shd w:val="clear" w:color="auto" w:fill="auto"/>
        <w:spacing w:line="276" w:lineRule="auto"/>
        <w:jc w:val="center"/>
        <w:rPr>
          <w:rFonts w:ascii="Times New Roman" w:hAnsi="Times New Roman"/>
          <w:b/>
          <w:sz w:val="32"/>
          <w:szCs w:val="32"/>
        </w:rPr>
      </w:pPr>
      <w:r w:rsidRPr="000D4E0A">
        <w:rPr>
          <w:rFonts w:ascii="Times New Roman" w:hAnsi="Times New Roman"/>
          <w:b/>
          <w:sz w:val="32"/>
          <w:szCs w:val="32"/>
        </w:rPr>
        <w:t>S</w:t>
      </w:r>
      <w:r w:rsidR="00B17A65" w:rsidRPr="000D4E0A">
        <w:rPr>
          <w:rFonts w:ascii="Times New Roman" w:hAnsi="Times New Roman"/>
          <w:b/>
          <w:sz w:val="32"/>
          <w:szCs w:val="32"/>
        </w:rPr>
        <w:t>ELECTED FOR CENSUS</w:t>
      </w:r>
      <w:bookmarkEnd w:id="138"/>
    </w:p>
    <w:p w:rsidR="00B17A65" w:rsidRPr="000D4E0A" w:rsidRDefault="00B17A65" w:rsidP="00730F4F">
      <w:pPr>
        <w:pStyle w:val="Heading1561"/>
        <w:shd w:val="clear" w:color="auto" w:fill="auto"/>
        <w:spacing w:line="276" w:lineRule="auto"/>
        <w:jc w:val="both"/>
        <w:rPr>
          <w:rFonts w:ascii="Times New Roman" w:hAnsi="Times New Roman"/>
          <w:sz w:val="32"/>
          <w:szCs w:val="32"/>
        </w:rPr>
      </w:pPr>
    </w:p>
    <w:tbl>
      <w:tblPr>
        <w:tblOverlap w:val="never"/>
        <w:tblW w:w="0" w:type="auto"/>
        <w:tblInd w:w="1400" w:type="dxa"/>
        <w:tblLayout w:type="fixed"/>
        <w:tblCellMar>
          <w:left w:w="10" w:type="dxa"/>
          <w:right w:w="10" w:type="dxa"/>
        </w:tblCellMar>
        <w:tblLook w:val="0000"/>
      </w:tblPr>
      <w:tblGrid>
        <w:gridCol w:w="843"/>
        <w:gridCol w:w="1534"/>
        <w:gridCol w:w="1624"/>
        <w:gridCol w:w="3069"/>
      </w:tblGrid>
      <w:tr w:rsidR="00E96D10" w:rsidRPr="00730F4F" w:rsidTr="00227A29">
        <w:trPr>
          <w:trHeight w:val="393"/>
        </w:trPr>
        <w:tc>
          <w:tcPr>
            <w:tcW w:w="843" w:type="dxa"/>
            <w:tcBorders>
              <w:top w:val="single" w:sz="4" w:space="0" w:color="auto"/>
              <w:left w:val="single" w:sz="4" w:space="0" w:color="auto"/>
            </w:tcBorders>
            <w:shd w:val="clear" w:color="auto" w:fill="FFFFFF"/>
          </w:tcPr>
          <w:p w:rsidR="00E96D10" w:rsidRPr="00730F4F" w:rsidRDefault="00E96D10" w:rsidP="00227A29">
            <w:pPr>
              <w:pStyle w:val="Bodytext21"/>
              <w:shd w:val="clear" w:color="auto" w:fill="auto"/>
              <w:spacing w:line="240" w:lineRule="auto"/>
              <w:ind w:firstLine="0"/>
              <w:jc w:val="center"/>
              <w:rPr>
                <w:b/>
                <w:sz w:val="28"/>
                <w:szCs w:val="32"/>
              </w:rPr>
            </w:pPr>
            <w:r w:rsidRPr="00730F4F">
              <w:rPr>
                <w:rStyle w:val="Bodytext2Bold3"/>
                <w:b w:val="0"/>
                <w:sz w:val="28"/>
                <w:szCs w:val="32"/>
              </w:rPr>
              <w:t>Sr No</w:t>
            </w:r>
          </w:p>
        </w:tc>
        <w:tc>
          <w:tcPr>
            <w:tcW w:w="1534" w:type="dxa"/>
            <w:tcBorders>
              <w:top w:val="single" w:sz="4" w:space="0" w:color="auto"/>
              <w:left w:val="single" w:sz="4" w:space="0" w:color="auto"/>
            </w:tcBorders>
            <w:shd w:val="clear" w:color="auto" w:fill="FFFFFF"/>
          </w:tcPr>
          <w:p w:rsidR="00E96D10" w:rsidRPr="00730F4F" w:rsidRDefault="00E96D10" w:rsidP="00B63781">
            <w:pPr>
              <w:pStyle w:val="Bodytext21"/>
              <w:shd w:val="clear" w:color="auto" w:fill="auto"/>
              <w:spacing w:line="240" w:lineRule="auto"/>
              <w:ind w:firstLine="0"/>
              <w:jc w:val="center"/>
              <w:rPr>
                <w:b/>
                <w:sz w:val="28"/>
                <w:szCs w:val="32"/>
              </w:rPr>
            </w:pPr>
            <w:r w:rsidRPr="00730F4F">
              <w:rPr>
                <w:rStyle w:val="Bodytext2Bold3"/>
                <w:b w:val="0"/>
                <w:sz w:val="28"/>
                <w:szCs w:val="32"/>
              </w:rPr>
              <w:t>Beat</w:t>
            </w:r>
          </w:p>
        </w:tc>
        <w:tc>
          <w:tcPr>
            <w:tcW w:w="1624" w:type="dxa"/>
            <w:tcBorders>
              <w:top w:val="single" w:sz="4" w:space="0" w:color="auto"/>
              <w:left w:val="single" w:sz="4" w:space="0" w:color="auto"/>
            </w:tcBorders>
            <w:shd w:val="clear" w:color="auto" w:fill="FFFFFF"/>
          </w:tcPr>
          <w:p w:rsidR="00E96D10" w:rsidRPr="00730F4F" w:rsidRDefault="00E96D10" w:rsidP="00B63781">
            <w:pPr>
              <w:pStyle w:val="Bodytext21"/>
              <w:shd w:val="clear" w:color="auto" w:fill="auto"/>
              <w:spacing w:line="240" w:lineRule="auto"/>
              <w:ind w:firstLine="0"/>
              <w:jc w:val="center"/>
              <w:rPr>
                <w:b/>
                <w:sz w:val="28"/>
                <w:szCs w:val="32"/>
              </w:rPr>
            </w:pPr>
            <w:r w:rsidRPr="00730F4F">
              <w:rPr>
                <w:rStyle w:val="Bodytext2Bold3"/>
                <w:b w:val="0"/>
                <w:sz w:val="28"/>
                <w:szCs w:val="32"/>
              </w:rPr>
              <w:t>Sv No</w:t>
            </w:r>
          </w:p>
        </w:tc>
        <w:tc>
          <w:tcPr>
            <w:tcW w:w="3069" w:type="dxa"/>
            <w:tcBorders>
              <w:top w:val="single" w:sz="4" w:space="0" w:color="auto"/>
              <w:left w:val="single" w:sz="4" w:space="0" w:color="auto"/>
              <w:right w:val="single" w:sz="4" w:space="0" w:color="auto"/>
            </w:tcBorders>
            <w:shd w:val="clear" w:color="auto" w:fill="FFFFFF"/>
          </w:tcPr>
          <w:p w:rsidR="00E96D10" w:rsidRPr="00730F4F" w:rsidRDefault="00E96D10" w:rsidP="00B63781">
            <w:pPr>
              <w:pStyle w:val="Bodytext21"/>
              <w:shd w:val="clear" w:color="auto" w:fill="auto"/>
              <w:spacing w:line="240" w:lineRule="auto"/>
              <w:ind w:right="-590" w:firstLine="0"/>
              <w:jc w:val="center"/>
              <w:rPr>
                <w:b/>
                <w:sz w:val="28"/>
                <w:szCs w:val="32"/>
              </w:rPr>
            </w:pPr>
            <w:r w:rsidRPr="00730F4F">
              <w:rPr>
                <w:rStyle w:val="Bodytext2Bold3"/>
                <w:b w:val="0"/>
                <w:sz w:val="28"/>
                <w:szCs w:val="32"/>
              </w:rPr>
              <w:t>Place</w:t>
            </w:r>
          </w:p>
        </w:tc>
      </w:tr>
      <w:tr w:rsidR="00E96D10" w:rsidRPr="00730F4F" w:rsidTr="00227A29">
        <w:trPr>
          <w:trHeight w:val="370"/>
        </w:trPr>
        <w:tc>
          <w:tcPr>
            <w:tcW w:w="843" w:type="dxa"/>
            <w:tcBorders>
              <w:top w:val="single" w:sz="4" w:space="0" w:color="auto"/>
              <w:left w:val="single" w:sz="4" w:space="0" w:color="auto"/>
            </w:tcBorders>
            <w:shd w:val="clear" w:color="auto" w:fill="FFFFFF"/>
            <w:vAlign w:val="center"/>
          </w:tcPr>
          <w:p w:rsidR="00E96D10" w:rsidRPr="00730F4F" w:rsidRDefault="00E96D10" w:rsidP="00227A29">
            <w:pPr>
              <w:pStyle w:val="Bodytext21"/>
              <w:shd w:val="clear" w:color="auto" w:fill="auto"/>
              <w:spacing w:line="240" w:lineRule="auto"/>
              <w:ind w:firstLine="0"/>
              <w:jc w:val="center"/>
              <w:rPr>
                <w:b/>
                <w:sz w:val="28"/>
                <w:szCs w:val="32"/>
              </w:rPr>
            </w:pPr>
            <w:r w:rsidRPr="00730F4F">
              <w:rPr>
                <w:rStyle w:val="Bodytext2Bold3"/>
                <w:b w:val="0"/>
                <w:sz w:val="28"/>
                <w:szCs w:val="32"/>
              </w:rPr>
              <w:t>1</w:t>
            </w:r>
          </w:p>
        </w:tc>
        <w:tc>
          <w:tcPr>
            <w:tcW w:w="1534" w:type="dxa"/>
            <w:tcBorders>
              <w:top w:val="single" w:sz="4" w:space="0" w:color="auto"/>
              <w:left w:val="single" w:sz="4" w:space="0" w:color="auto"/>
            </w:tcBorders>
            <w:shd w:val="clear" w:color="auto" w:fill="FFFFFF"/>
            <w:vAlign w:val="center"/>
          </w:tcPr>
          <w:p w:rsidR="00E96D10" w:rsidRPr="00730F4F" w:rsidRDefault="00E96D10" w:rsidP="00B63781">
            <w:pPr>
              <w:pStyle w:val="Bodytext21"/>
              <w:shd w:val="clear" w:color="auto" w:fill="auto"/>
              <w:spacing w:line="240" w:lineRule="auto"/>
              <w:ind w:firstLine="0"/>
              <w:jc w:val="center"/>
              <w:rPr>
                <w:b/>
                <w:sz w:val="28"/>
                <w:szCs w:val="32"/>
              </w:rPr>
            </w:pPr>
            <w:r w:rsidRPr="00730F4F">
              <w:rPr>
                <w:rStyle w:val="Bodytext2Bold3"/>
                <w:b w:val="0"/>
                <w:sz w:val="28"/>
                <w:szCs w:val="32"/>
              </w:rPr>
              <w:t>2</w:t>
            </w:r>
          </w:p>
        </w:tc>
        <w:tc>
          <w:tcPr>
            <w:tcW w:w="1624" w:type="dxa"/>
            <w:tcBorders>
              <w:top w:val="single" w:sz="4" w:space="0" w:color="auto"/>
              <w:left w:val="single" w:sz="4" w:space="0" w:color="auto"/>
            </w:tcBorders>
            <w:shd w:val="clear" w:color="auto" w:fill="FFFFFF"/>
          </w:tcPr>
          <w:p w:rsidR="00E96D10" w:rsidRPr="00730F4F" w:rsidRDefault="00E96D10" w:rsidP="00B63781">
            <w:pPr>
              <w:pStyle w:val="Bodytext21"/>
              <w:shd w:val="clear" w:color="auto" w:fill="auto"/>
              <w:spacing w:line="240" w:lineRule="auto"/>
              <w:ind w:firstLine="0"/>
              <w:jc w:val="center"/>
              <w:rPr>
                <w:b/>
                <w:sz w:val="28"/>
                <w:szCs w:val="32"/>
              </w:rPr>
            </w:pPr>
            <w:r w:rsidRPr="00730F4F">
              <w:rPr>
                <w:rStyle w:val="Bodytext2Bold3"/>
                <w:b w:val="0"/>
                <w:sz w:val="28"/>
                <w:szCs w:val="32"/>
              </w:rPr>
              <w:t>3</w:t>
            </w:r>
          </w:p>
        </w:tc>
        <w:tc>
          <w:tcPr>
            <w:tcW w:w="3069" w:type="dxa"/>
            <w:tcBorders>
              <w:top w:val="single" w:sz="4" w:space="0" w:color="auto"/>
              <w:left w:val="single" w:sz="4" w:space="0" w:color="auto"/>
              <w:right w:val="single" w:sz="4" w:space="0" w:color="auto"/>
            </w:tcBorders>
            <w:shd w:val="clear" w:color="auto" w:fill="FFFFFF"/>
          </w:tcPr>
          <w:p w:rsidR="00E96D10" w:rsidRPr="00730F4F" w:rsidRDefault="00E96D10" w:rsidP="00B63781">
            <w:pPr>
              <w:pStyle w:val="Bodytext21"/>
              <w:shd w:val="clear" w:color="auto" w:fill="auto"/>
              <w:spacing w:line="240" w:lineRule="auto"/>
              <w:ind w:firstLine="0"/>
              <w:jc w:val="center"/>
              <w:rPr>
                <w:b/>
                <w:sz w:val="28"/>
                <w:szCs w:val="32"/>
              </w:rPr>
            </w:pPr>
            <w:r w:rsidRPr="00730F4F">
              <w:rPr>
                <w:rStyle w:val="Bodytext2Bold3"/>
                <w:b w:val="0"/>
                <w:sz w:val="28"/>
                <w:szCs w:val="32"/>
              </w:rPr>
              <w:t>4</w:t>
            </w:r>
          </w:p>
        </w:tc>
      </w:tr>
      <w:tr w:rsidR="00E96D10" w:rsidRPr="00730F4F" w:rsidTr="00227A29">
        <w:trPr>
          <w:trHeight w:val="375"/>
        </w:trPr>
        <w:tc>
          <w:tcPr>
            <w:tcW w:w="843" w:type="dxa"/>
            <w:tcBorders>
              <w:top w:val="single" w:sz="4" w:space="0" w:color="auto"/>
              <w:left w:val="single" w:sz="4" w:space="0" w:color="auto"/>
            </w:tcBorders>
            <w:shd w:val="clear" w:color="auto" w:fill="FFFFFF"/>
            <w:vAlign w:val="center"/>
          </w:tcPr>
          <w:p w:rsidR="00E96D10" w:rsidRPr="00730F4F" w:rsidRDefault="00E96D10" w:rsidP="00227A29">
            <w:pPr>
              <w:pStyle w:val="Bodytext21"/>
              <w:shd w:val="clear" w:color="auto" w:fill="auto"/>
              <w:spacing w:line="240" w:lineRule="auto"/>
              <w:ind w:firstLine="0"/>
              <w:jc w:val="center"/>
              <w:rPr>
                <w:b/>
                <w:sz w:val="28"/>
                <w:szCs w:val="32"/>
              </w:rPr>
            </w:pPr>
            <w:r w:rsidRPr="00730F4F">
              <w:rPr>
                <w:rStyle w:val="Bodytext2Bold3"/>
                <w:b w:val="0"/>
                <w:sz w:val="28"/>
                <w:szCs w:val="32"/>
              </w:rPr>
              <w:t>1</w:t>
            </w:r>
          </w:p>
        </w:tc>
        <w:tc>
          <w:tcPr>
            <w:tcW w:w="1534" w:type="dxa"/>
            <w:tcBorders>
              <w:top w:val="single" w:sz="4" w:space="0" w:color="auto"/>
              <w:left w:val="single" w:sz="4" w:space="0" w:color="auto"/>
            </w:tcBorders>
            <w:shd w:val="clear" w:color="auto" w:fill="FFFFFF"/>
          </w:tcPr>
          <w:p w:rsidR="00E96D10" w:rsidRPr="00730F4F" w:rsidRDefault="00E96D10" w:rsidP="00B63781">
            <w:pPr>
              <w:pStyle w:val="Bodytext21"/>
              <w:shd w:val="clear" w:color="auto" w:fill="auto"/>
              <w:spacing w:line="240" w:lineRule="auto"/>
              <w:ind w:firstLine="0"/>
              <w:rPr>
                <w:b/>
                <w:sz w:val="28"/>
                <w:szCs w:val="32"/>
              </w:rPr>
            </w:pPr>
            <w:r w:rsidRPr="00730F4F">
              <w:rPr>
                <w:rStyle w:val="Bodytext2Bold3"/>
                <w:b w:val="0"/>
                <w:sz w:val="28"/>
                <w:szCs w:val="32"/>
              </w:rPr>
              <w:t>Lonar</w:t>
            </w:r>
          </w:p>
        </w:tc>
        <w:tc>
          <w:tcPr>
            <w:tcW w:w="1624" w:type="dxa"/>
            <w:tcBorders>
              <w:top w:val="single" w:sz="4" w:space="0" w:color="auto"/>
              <w:left w:val="single" w:sz="4" w:space="0" w:color="auto"/>
            </w:tcBorders>
            <w:shd w:val="clear" w:color="auto" w:fill="FFFFFF"/>
          </w:tcPr>
          <w:p w:rsidR="00E96D10" w:rsidRPr="00730F4F" w:rsidRDefault="00E96D10" w:rsidP="00B63781">
            <w:pPr>
              <w:pStyle w:val="Bodytext21"/>
              <w:shd w:val="clear" w:color="auto" w:fill="auto"/>
              <w:spacing w:line="240" w:lineRule="auto"/>
              <w:ind w:firstLine="0"/>
              <w:jc w:val="center"/>
              <w:rPr>
                <w:b/>
                <w:sz w:val="28"/>
                <w:szCs w:val="32"/>
              </w:rPr>
            </w:pPr>
            <w:r w:rsidRPr="00730F4F">
              <w:rPr>
                <w:rStyle w:val="Bodytext2Bold3"/>
                <w:b w:val="0"/>
                <w:sz w:val="28"/>
                <w:szCs w:val="32"/>
              </w:rPr>
              <w:t>299</w:t>
            </w:r>
          </w:p>
        </w:tc>
        <w:tc>
          <w:tcPr>
            <w:tcW w:w="3069" w:type="dxa"/>
            <w:tcBorders>
              <w:top w:val="single" w:sz="4" w:space="0" w:color="auto"/>
              <w:left w:val="single" w:sz="4" w:space="0" w:color="auto"/>
              <w:right w:val="single" w:sz="4" w:space="0" w:color="auto"/>
            </w:tcBorders>
            <w:shd w:val="clear" w:color="auto" w:fill="FFFFFF"/>
          </w:tcPr>
          <w:p w:rsidR="00E96D10" w:rsidRPr="00730F4F" w:rsidRDefault="00E96D10" w:rsidP="00B63781">
            <w:pPr>
              <w:pStyle w:val="Bodytext21"/>
              <w:shd w:val="clear" w:color="auto" w:fill="auto"/>
              <w:spacing w:line="240" w:lineRule="auto"/>
              <w:ind w:firstLine="0"/>
              <w:jc w:val="center"/>
              <w:rPr>
                <w:b/>
                <w:sz w:val="28"/>
                <w:szCs w:val="32"/>
              </w:rPr>
            </w:pPr>
            <w:r w:rsidRPr="00730F4F">
              <w:rPr>
                <w:rStyle w:val="Bodytext2Bold3"/>
                <w:b w:val="0"/>
                <w:sz w:val="28"/>
                <w:szCs w:val="32"/>
              </w:rPr>
              <w:t>Gaighat</w:t>
            </w:r>
          </w:p>
        </w:tc>
      </w:tr>
      <w:tr w:rsidR="00E96D10" w:rsidRPr="00730F4F" w:rsidTr="00227A29">
        <w:trPr>
          <w:trHeight w:val="379"/>
        </w:trPr>
        <w:tc>
          <w:tcPr>
            <w:tcW w:w="843" w:type="dxa"/>
            <w:tcBorders>
              <w:top w:val="single" w:sz="4" w:space="0" w:color="auto"/>
              <w:left w:val="single" w:sz="4" w:space="0" w:color="auto"/>
            </w:tcBorders>
            <w:shd w:val="clear" w:color="auto" w:fill="FFFFFF"/>
            <w:vAlign w:val="center"/>
          </w:tcPr>
          <w:p w:rsidR="00E96D10" w:rsidRPr="00730F4F" w:rsidRDefault="00E96D10" w:rsidP="00227A29">
            <w:pPr>
              <w:pStyle w:val="Bodytext21"/>
              <w:shd w:val="clear" w:color="auto" w:fill="auto"/>
              <w:spacing w:line="240" w:lineRule="auto"/>
              <w:ind w:firstLine="0"/>
              <w:jc w:val="center"/>
              <w:rPr>
                <w:sz w:val="28"/>
                <w:szCs w:val="32"/>
              </w:rPr>
            </w:pPr>
            <w:r w:rsidRPr="00730F4F">
              <w:rPr>
                <w:rStyle w:val="Bodytext2Bold3"/>
                <w:b w:val="0"/>
                <w:sz w:val="28"/>
                <w:szCs w:val="32"/>
              </w:rPr>
              <w:t>2</w:t>
            </w:r>
          </w:p>
        </w:tc>
        <w:tc>
          <w:tcPr>
            <w:tcW w:w="1534" w:type="dxa"/>
            <w:tcBorders>
              <w:top w:val="single" w:sz="4" w:space="0" w:color="auto"/>
              <w:left w:val="single" w:sz="4" w:space="0" w:color="auto"/>
            </w:tcBorders>
            <w:shd w:val="clear" w:color="auto" w:fill="FFFFFF"/>
          </w:tcPr>
          <w:p w:rsidR="00E96D10" w:rsidRPr="00730F4F" w:rsidRDefault="00E96D10" w:rsidP="00B63781">
            <w:pPr>
              <w:spacing w:line="240" w:lineRule="auto"/>
              <w:jc w:val="both"/>
              <w:rPr>
                <w:rFonts w:ascii="Times New Roman" w:hAnsi="Times New Roman"/>
                <w:sz w:val="28"/>
                <w:szCs w:val="32"/>
              </w:rPr>
            </w:pPr>
          </w:p>
        </w:tc>
        <w:tc>
          <w:tcPr>
            <w:tcW w:w="1624" w:type="dxa"/>
            <w:tcBorders>
              <w:top w:val="single" w:sz="4" w:space="0" w:color="auto"/>
              <w:left w:val="single" w:sz="4" w:space="0" w:color="auto"/>
            </w:tcBorders>
            <w:shd w:val="clear" w:color="auto" w:fill="FFFFFF"/>
          </w:tcPr>
          <w:p w:rsidR="00E96D10" w:rsidRPr="00730F4F" w:rsidRDefault="00E96D10" w:rsidP="00B63781">
            <w:pPr>
              <w:pStyle w:val="Bodytext21"/>
              <w:shd w:val="clear" w:color="auto" w:fill="auto"/>
              <w:spacing w:line="240" w:lineRule="auto"/>
              <w:ind w:firstLine="0"/>
              <w:jc w:val="center"/>
              <w:rPr>
                <w:sz w:val="28"/>
                <w:szCs w:val="32"/>
              </w:rPr>
            </w:pPr>
            <w:r w:rsidRPr="00730F4F">
              <w:rPr>
                <w:rStyle w:val="Bodytext2Bold3"/>
                <w:b w:val="0"/>
                <w:sz w:val="28"/>
                <w:szCs w:val="32"/>
              </w:rPr>
              <w:t>301</w:t>
            </w:r>
          </w:p>
        </w:tc>
        <w:tc>
          <w:tcPr>
            <w:tcW w:w="3069" w:type="dxa"/>
            <w:tcBorders>
              <w:top w:val="single" w:sz="4" w:space="0" w:color="auto"/>
              <w:left w:val="single" w:sz="4" w:space="0" w:color="auto"/>
              <w:right w:val="single" w:sz="4" w:space="0" w:color="auto"/>
            </w:tcBorders>
            <w:shd w:val="clear" w:color="auto" w:fill="FFFFFF"/>
          </w:tcPr>
          <w:p w:rsidR="00E96D10" w:rsidRPr="00730F4F" w:rsidRDefault="00E96D10" w:rsidP="00B63781">
            <w:pPr>
              <w:pStyle w:val="Bodytext21"/>
              <w:shd w:val="clear" w:color="auto" w:fill="auto"/>
              <w:spacing w:line="240" w:lineRule="auto"/>
              <w:ind w:firstLine="0"/>
              <w:jc w:val="center"/>
              <w:rPr>
                <w:sz w:val="28"/>
                <w:szCs w:val="32"/>
              </w:rPr>
            </w:pPr>
            <w:r w:rsidRPr="00730F4F">
              <w:rPr>
                <w:rStyle w:val="Bodytext2Bold3"/>
                <w:b w:val="0"/>
                <w:sz w:val="28"/>
                <w:szCs w:val="32"/>
              </w:rPr>
              <w:t>Cultiation Area (Dharnalla)</w:t>
            </w:r>
          </w:p>
        </w:tc>
      </w:tr>
      <w:tr w:rsidR="00E96D10" w:rsidRPr="00730F4F" w:rsidTr="00227A29">
        <w:trPr>
          <w:trHeight w:val="370"/>
        </w:trPr>
        <w:tc>
          <w:tcPr>
            <w:tcW w:w="843" w:type="dxa"/>
            <w:tcBorders>
              <w:top w:val="single" w:sz="4" w:space="0" w:color="auto"/>
              <w:left w:val="single" w:sz="4" w:space="0" w:color="auto"/>
            </w:tcBorders>
            <w:shd w:val="clear" w:color="auto" w:fill="FFFFFF"/>
          </w:tcPr>
          <w:p w:rsidR="00E96D10" w:rsidRPr="00730F4F" w:rsidRDefault="00E96D10" w:rsidP="00227A29">
            <w:pPr>
              <w:pStyle w:val="Bodytext21"/>
              <w:shd w:val="clear" w:color="auto" w:fill="auto"/>
              <w:spacing w:line="240" w:lineRule="auto"/>
              <w:ind w:firstLine="0"/>
              <w:jc w:val="center"/>
              <w:rPr>
                <w:sz w:val="28"/>
                <w:szCs w:val="32"/>
              </w:rPr>
            </w:pPr>
            <w:r w:rsidRPr="00730F4F">
              <w:rPr>
                <w:rStyle w:val="Bodytext2Bold3"/>
                <w:b w:val="0"/>
                <w:sz w:val="28"/>
                <w:szCs w:val="32"/>
              </w:rPr>
              <w:t>3</w:t>
            </w:r>
          </w:p>
        </w:tc>
        <w:tc>
          <w:tcPr>
            <w:tcW w:w="1534" w:type="dxa"/>
            <w:tcBorders>
              <w:top w:val="single" w:sz="4" w:space="0" w:color="auto"/>
              <w:left w:val="single" w:sz="4" w:space="0" w:color="auto"/>
            </w:tcBorders>
            <w:shd w:val="clear" w:color="auto" w:fill="FFFFFF"/>
          </w:tcPr>
          <w:p w:rsidR="00E96D10" w:rsidRPr="00730F4F" w:rsidRDefault="00E96D10" w:rsidP="00B63781">
            <w:pPr>
              <w:spacing w:line="240" w:lineRule="auto"/>
              <w:jc w:val="both"/>
              <w:rPr>
                <w:rFonts w:ascii="Times New Roman" w:hAnsi="Times New Roman"/>
                <w:sz w:val="28"/>
                <w:szCs w:val="32"/>
              </w:rPr>
            </w:pPr>
          </w:p>
        </w:tc>
        <w:tc>
          <w:tcPr>
            <w:tcW w:w="1624" w:type="dxa"/>
            <w:tcBorders>
              <w:top w:val="single" w:sz="4" w:space="0" w:color="auto"/>
              <w:left w:val="single" w:sz="4" w:space="0" w:color="auto"/>
            </w:tcBorders>
            <w:shd w:val="clear" w:color="auto" w:fill="FFFFFF"/>
          </w:tcPr>
          <w:p w:rsidR="00E96D10" w:rsidRPr="00730F4F" w:rsidRDefault="00E96D10" w:rsidP="00B63781">
            <w:pPr>
              <w:pStyle w:val="Bodytext21"/>
              <w:shd w:val="clear" w:color="auto" w:fill="auto"/>
              <w:spacing w:line="240" w:lineRule="auto"/>
              <w:ind w:firstLine="0"/>
              <w:jc w:val="center"/>
              <w:rPr>
                <w:sz w:val="28"/>
                <w:szCs w:val="32"/>
              </w:rPr>
            </w:pPr>
            <w:r w:rsidRPr="00730F4F">
              <w:rPr>
                <w:rStyle w:val="Bodytext2Bold3"/>
                <w:b w:val="0"/>
                <w:sz w:val="28"/>
                <w:szCs w:val="32"/>
              </w:rPr>
              <w:t>299</w:t>
            </w:r>
          </w:p>
        </w:tc>
        <w:tc>
          <w:tcPr>
            <w:tcW w:w="3069" w:type="dxa"/>
            <w:tcBorders>
              <w:top w:val="single" w:sz="4" w:space="0" w:color="auto"/>
              <w:left w:val="single" w:sz="4" w:space="0" w:color="auto"/>
              <w:right w:val="single" w:sz="4" w:space="0" w:color="auto"/>
            </w:tcBorders>
            <w:shd w:val="clear" w:color="auto" w:fill="FFFFFF"/>
          </w:tcPr>
          <w:p w:rsidR="00E96D10" w:rsidRPr="00730F4F" w:rsidRDefault="00E96D10" w:rsidP="00B63781">
            <w:pPr>
              <w:pStyle w:val="Bodytext21"/>
              <w:shd w:val="clear" w:color="auto" w:fill="auto"/>
              <w:spacing w:line="240" w:lineRule="auto"/>
              <w:ind w:firstLine="0"/>
              <w:jc w:val="center"/>
              <w:rPr>
                <w:sz w:val="28"/>
                <w:szCs w:val="32"/>
              </w:rPr>
            </w:pPr>
            <w:r w:rsidRPr="00730F4F">
              <w:rPr>
                <w:rStyle w:val="Bodytext2Bold3"/>
                <w:b w:val="0"/>
                <w:sz w:val="28"/>
                <w:szCs w:val="32"/>
              </w:rPr>
              <w:t>Bhasm -Takadi</w:t>
            </w:r>
          </w:p>
        </w:tc>
      </w:tr>
      <w:tr w:rsidR="00E96D10" w:rsidRPr="00730F4F" w:rsidTr="00227A29">
        <w:trPr>
          <w:trHeight w:val="375"/>
        </w:trPr>
        <w:tc>
          <w:tcPr>
            <w:tcW w:w="843" w:type="dxa"/>
            <w:tcBorders>
              <w:top w:val="single" w:sz="4" w:space="0" w:color="auto"/>
              <w:left w:val="single" w:sz="4" w:space="0" w:color="auto"/>
            </w:tcBorders>
            <w:shd w:val="clear" w:color="auto" w:fill="FFFFFF"/>
          </w:tcPr>
          <w:p w:rsidR="00E96D10" w:rsidRPr="00730F4F" w:rsidRDefault="00E96D10" w:rsidP="00227A29">
            <w:pPr>
              <w:pStyle w:val="Bodytext21"/>
              <w:shd w:val="clear" w:color="auto" w:fill="auto"/>
              <w:spacing w:line="240" w:lineRule="auto"/>
              <w:ind w:firstLine="0"/>
              <w:jc w:val="center"/>
              <w:rPr>
                <w:sz w:val="28"/>
                <w:szCs w:val="32"/>
              </w:rPr>
            </w:pPr>
            <w:r w:rsidRPr="00730F4F">
              <w:rPr>
                <w:rStyle w:val="Bodytext2Bold3"/>
                <w:b w:val="0"/>
                <w:sz w:val="28"/>
                <w:szCs w:val="32"/>
              </w:rPr>
              <w:t>4</w:t>
            </w:r>
          </w:p>
        </w:tc>
        <w:tc>
          <w:tcPr>
            <w:tcW w:w="1534" w:type="dxa"/>
            <w:tcBorders>
              <w:top w:val="single" w:sz="4" w:space="0" w:color="auto"/>
              <w:left w:val="single" w:sz="4" w:space="0" w:color="auto"/>
            </w:tcBorders>
            <w:shd w:val="clear" w:color="auto" w:fill="FFFFFF"/>
          </w:tcPr>
          <w:p w:rsidR="00E96D10" w:rsidRPr="00730F4F" w:rsidRDefault="00E96D10" w:rsidP="00B63781">
            <w:pPr>
              <w:spacing w:line="240" w:lineRule="auto"/>
              <w:jc w:val="both"/>
              <w:rPr>
                <w:rFonts w:ascii="Times New Roman" w:hAnsi="Times New Roman"/>
                <w:sz w:val="28"/>
                <w:szCs w:val="32"/>
              </w:rPr>
            </w:pPr>
          </w:p>
        </w:tc>
        <w:tc>
          <w:tcPr>
            <w:tcW w:w="1624" w:type="dxa"/>
            <w:tcBorders>
              <w:top w:val="single" w:sz="4" w:space="0" w:color="auto"/>
              <w:left w:val="single" w:sz="4" w:space="0" w:color="auto"/>
            </w:tcBorders>
            <w:shd w:val="clear" w:color="auto" w:fill="FFFFFF"/>
          </w:tcPr>
          <w:p w:rsidR="00E96D10" w:rsidRPr="00730F4F" w:rsidRDefault="00E96D10" w:rsidP="00B63781">
            <w:pPr>
              <w:pStyle w:val="Bodytext21"/>
              <w:shd w:val="clear" w:color="auto" w:fill="auto"/>
              <w:spacing w:line="240" w:lineRule="auto"/>
              <w:ind w:firstLine="0"/>
              <w:jc w:val="center"/>
              <w:rPr>
                <w:sz w:val="28"/>
                <w:szCs w:val="32"/>
              </w:rPr>
            </w:pPr>
            <w:r w:rsidRPr="00730F4F">
              <w:rPr>
                <w:rStyle w:val="Bodytext2Bold3"/>
                <w:b w:val="0"/>
                <w:sz w:val="28"/>
                <w:szCs w:val="32"/>
              </w:rPr>
              <w:t>299</w:t>
            </w:r>
          </w:p>
        </w:tc>
        <w:tc>
          <w:tcPr>
            <w:tcW w:w="3069" w:type="dxa"/>
            <w:tcBorders>
              <w:top w:val="single" w:sz="4" w:space="0" w:color="auto"/>
              <w:left w:val="single" w:sz="4" w:space="0" w:color="auto"/>
              <w:right w:val="single" w:sz="4" w:space="0" w:color="auto"/>
            </w:tcBorders>
            <w:shd w:val="clear" w:color="auto" w:fill="FFFFFF"/>
          </w:tcPr>
          <w:p w:rsidR="00E96D10" w:rsidRPr="00730F4F" w:rsidRDefault="00E96D10" w:rsidP="00B63781">
            <w:pPr>
              <w:pStyle w:val="Bodytext21"/>
              <w:shd w:val="clear" w:color="auto" w:fill="auto"/>
              <w:spacing w:line="240" w:lineRule="auto"/>
              <w:ind w:firstLine="0"/>
              <w:jc w:val="center"/>
              <w:rPr>
                <w:sz w:val="28"/>
                <w:szCs w:val="32"/>
              </w:rPr>
            </w:pPr>
            <w:r w:rsidRPr="00730F4F">
              <w:rPr>
                <w:rStyle w:val="Bodytext2Bold3"/>
                <w:b w:val="0"/>
                <w:sz w:val="28"/>
                <w:szCs w:val="32"/>
              </w:rPr>
              <w:t>Gupit kamaga</w:t>
            </w:r>
          </w:p>
        </w:tc>
      </w:tr>
      <w:tr w:rsidR="00E96D10" w:rsidRPr="00730F4F" w:rsidTr="00227A29">
        <w:trPr>
          <w:trHeight w:val="384"/>
        </w:trPr>
        <w:tc>
          <w:tcPr>
            <w:tcW w:w="843" w:type="dxa"/>
            <w:tcBorders>
              <w:top w:val="single" w:sz="4" w:space="0" w:color="auto"/>
              <w:left w:val="single" w:sz="4" w:space="0" w:color="auto"/>
              <w:bottom w:val="single" w:sz="4" w:space="0" w:color="auto"/>
            </w:tcBorders>
            <w:shd w:val="clear" w:color="auto" w:fill="FFFFFF"/>
          </w:tcPr>
          <w:p w:rsidR="00E96D10" w:rsidRPr="00730F4F" w:rsidRDefault="00E96D10" w:rsidP="00227A29">
            <w:pPr>
              <w:pStyle w:val="Bodytext21"/>
              <w:shd w:val="clear" w:color="auto" w:fill="auto"/>
              <w:spacing w:line="240" w:lineRule="auto"/>
              <w:ind w:firstLine="0"/>
              <w:jc w:val="center"/>
              <w:rPr>
                <w:sz w:val="28"/>
                <w:szCs w:val="32"/>
              </w:rPr>
            </w:pPr>
            <w:r w:rsidRPr="00730F4F">
              <w:rPr>
                <w:rStyle w:val="Bodytext2Bold3"/>
                <w:b w:val="0"/>
                <w:sz w:val="28"/>
                <w:szCs w:val="32"/>
              </w:rPr>
              <w:t>5</w:t>
            </w:r>
          </w:p>
        </w:tc>
        <w:tc>
          <w:tcPr>
            <w:tcW w:w="1534" w:type="dxa"/>
            <w:tcBorders>
              <w:top w:val="single" w:sz="4" w:space="0" w:color="auto"/>
              <w:left w:val="single" w:sz="4" w:space="0" w:color="auto"/>
              <w:bottom w:val="single" w:sz="4" w:space="0" w:color="auto"/>
            </w:tcBorders>
            <w:shd w:val="clear" w:color="auto" w:fill="FFFFFF"/>
          </w:tcPr>
          <w:p w:rsidR="00E96D10" w:rsidRPr="00730F4F" w:rsidRDefault="00E96D10" w:rsidP="00B63781">
            <w:pPr>
              <w:spacing w:line="240" w:lineRule="auto"/>
              <w:jc w:val="both"/>
              <w:rPr>
                <w:rFonts w:ascii="Times New Roman" w:hAnsi="Times New Roman"/>
                <w:sz w:val="28"/>
                <w:szCs w:val="32"/>
              </w:rPr>
            </w:pPr>
          </w:p>
        </w:tc>
        <w:tc>
          <w:tcPr>
            <w:tcW w:w="1624" w:type="dxa"/>
            <w:tcBorders>
              <w:top w:val="single" w:sz="4" w:space="0" w:color="auto"/>
              <w:left w:val="single" w:sz="4" w:space="0" w:color="auto"/>
              <w:bottom w:val="single" w:sz="4" w:space="0" w:color="auto"/>
            </w:tcBorders>
            <w:shd w:val="clear" w:color="auto" w:fill="FFFFFF"/>
          </w:tcPr>
          <w:p w:rsidR="00E96D10" w:rsidRPr="00730F4F" w:rsidRDefault="00E96D10" w:rsidP="00B63781">
            <w:pPr>
              <w:pStyle w:val="Bodytext21"/>
              <w:shd w:val="clear" w:color="auto" w:fill="auto"/>
              <w:spacing w:line="240" w:lineRule="auto"/>
              <w:ind w:firstLine="0"/>
              <w:jc w:val="center"/>
              <w:rPr>
                <w:sz w:val="28"/>
                <w:szCs w:val="32"/>
              </w:rPr>
            </w:pPr>
            <w:r w:rsidRPr="00730F4F">
              <w:rPr>
                <w:rStyle w:val="Bodytext2Bold3"/>
                <w:b w:val="0"/>
                <w:sz w:val="28"/>
                <w:szCs w:val="32"/>
              </w:rPr>
              <w:t>299</w:t>
            </w:r>
          </w:p>
        </w:tc>
        <w:tc>
          <w:tcPr>
            <w:tcW w:w="3069" w:type="dxa"/>
            <w:tcBorders>
              <w:top w:val="single" w:sz="4" w:space="0" w:color="auto"/>
              <w:left w:val="single" w:sz="4" w:space="0" w:color="auto"/>
              <w:bottom w:val="single" w:sz="4" w:space="0" w:color="auto"/>
              <w:right w:val="single" w:sz="4" w:space="0" w:color="auto"/>
            </w:tcBorders>
            <w:shd w:val="clear" w:color="auto" w:fill="FFFFFF"/>
          </w:tcPr>
          <w:p w:rsidR="00E96D10" w:rsidRPr="00730F4F" w:rsidRDefault="00E96D10" w:rsidP="00B63781">
            <w:pPr>
              <w:pStyle w:val="Bodytext21"/>
              <w:shd w:val="clear" w:color="auto" w:fill="auto"/>
              <w:spacing w:line="240" w:lineRule="auto"/>
              <w:ind w:firstLine="0"/>
              <w:jc w:val="center"/>
              <w:rPr>
                <w:sz w:val="28"/>
                <w:szCs w:val="32"/>
              </w:rPr>
            </w:pPr>
            <w:r w:rsidRPr="00730F4F">
              <w:rPr>
                <w:rStyle w:val="Bodytext2Bold3"/>
                <w:b w:val="0"/>
                <w:sz w:val="28"/>
                <w:szCs w:val="32"/>
              </w:rPr>
              <w:t>Inspection hut</w:t>
            </w:r>
          </w:p>
        </w:tc>
      </w:tr>
    </w:tbl>
    <w:p w:rsidR="00D63BE2" w:rsidRPr="000D4E0A" w:rsidRDefault="00D63BE2" w:rsidP="00D63BE2">
      <w:pPr>
        <w:pStyle w:val="Heading1561"/>
        <w:shd w:val="clear" w:color="auto" w:fill="auto"/>
        <w:spacing w:line="276" w:lineRule="auto"/>
        <w:rPr>
          <w:rFonts w:ascii="Times New Roman" w:hAnsi="Times New Roman"/>
          <w:b/>
          <w:sz w:val="32"/>
          <w:szCs w:val="32"/>
        </w:rPr>
      </w:pPr>
      <w:bookmarkStart w:id="139" w:name="bookmark230"/>
      <w:r>
        <w:rPr>
          <w:rFonts w:ascii="Times New Roman" w:hAnsi="Times New Roman"/>
          <w:b/>
          <w:sz w:val="32"/>
          <w:szCs w:val="32"/>
        </w:rPr>
        <w:t xml:space="preserve">                          </w:t>
      </w:r>
      <w:r w:rsidR="00730F4F">
        <w:rPr>
          <w:rFonts w:ascii="Times New Roman" w:hAnsi="Times New Roman"/>
          <w:b/>
          <w:sz w:val="32"/>
          <w:szCs w:val="32"/>
        </w:rPr>
        <w:t xml:space="preserve">                       </w:t>
      </w:r>
      <w:r>
        <w:rPr>
          <w:rFonts w:ascii="Times New Roman" w:hAnsi="Times New Roman"/>
          <w:b/>
          <w:sz w:val="32"/>
          <w:szCs w:val="32"/>
        </w:rPr>
        <w:t xml:space="preserve">    </w:t>
      </w:r>
      <w:r w:rsidRPr="000D4E0A">
        <w:rPr>
          <w:rFonts w:ascii="Times New Roman" w:hAnsi="Times New Roman"/>
          <w:b/>
          <w:sz w:val="32"/>
          <w:szCs w:val="32"/>
        </w:rPr>
        <w:t>(B)</w:t>
      </w:r>
    </w:p>
    <w:p w:rsidR="00B17A65" w:rsidRPr="000D4E0A" w:rsidRDefault="00B17A65" w:rsidP="00B17A65">
      <w:pPr>
        <w:pStyle w:val="Heading1561"/>
        <w:shd w:val="clear" w:color="auto" w:fill="auto"/>
        <w:spacing w:line="276" w:lineRule="auto"/>
        <w:jc w:val="center"/>
        <w:rPr>
          <w:rStyle w:val="Heading156"/>
          <w:rFonts w:ascii="Times New Roman" w:eastAsia="Arial Unicode MS" w:hAnsi="Times New Roman" w:cs="Times New Roman"/>
          <w:b/>
          <w:sz w:val="32"/>
          <w:szCs w:val="32"/>
        </w:rPr>
      </w:pPr>
      <w:r w:rsidRPr="000D4E0A">
        <w:rPr>
          <w:rStyle w:val="Heading156"/>
          <w:rFonts w:ascii="Times New Roman" w:eastAsia="Arial Unicode MS" w:hAnsi="Times New Roman" w:cs="Times New Roman"/>
          <w:b/>
          <w:sz w:val="32"/>
          <w:szCs w:val="32"/>
        </w:rPr>
        <w:t>STATEMENT SHOWING WILD ANIMAL</w:t>
      </w:r>
    </w:p>
    <w:p w:rsidR="00B17A65" w:rsidRPr="000D4E0A" w:rsidRDefault="00F24DB4" w:rsidP="00B17A65">
      <w:pPr>
        <w:pStyle w:val="Heading1561"/>
        <w:shd w:val="clear" w:color="auto" w:fill="auto"/>
        <w:spacing w:line="276" w:lineRule="auto"/>
        <w:jc w:val="center"/>
        <w:rPr>
          <w:rFonts w:ascii="Times New Roman" w:hAnsi="Times New Roman"/>
          <w:b/>
          <w:sz w:val="32"/>
          <w:szCs w:val="32"/>
        </w:rPr>
      </w:pPr>
      <w:r>
        <w:rPr>
          <w:rStyle w:val="Heading156"/>
          <w:rFonts w:ascii="Times New Roman" w:eastAsia="Arial Unicode MS" w:hAnsi="Times New Roman" w:cs="Times New Roman"/>
          <w:b/>
          <w:sz w:val="32"/>
          <w:szCs w:val="32"/>
        </w:rPr>
        <w:t xml:space="preserve">POPULATION </w:t>
      </w:r>
      <w:proofErr w:type="gramStart"/>
      <w:r>
        <w:rPr>
          <w:rStyle w:val="Heading156"/>
          <w:rFonts w:ascii="Times New Roman" w:eastAsia="Arial Unicode MS" w:hAnsi="Times New Roman" w:cs="Times New Roman"/>
          <w:b/>
          <w:sz w:val="32"/>
          <w:szCs w:val="32"/>
        </w:rPr>
        <w:t xml:space="preserve">ESTIMATION </w:t>
      </w:r>
      <w:r w:rsidR="00B17A65" w:rsidRPr="000D4E0A">
        <w:rPr>
          <w:rStyle w:val="Heading156"/>
          <w:rFonts w:ascii="Times New Roman" w:eastAsia="Arial Unicode MS" w:hAnsi="Times New Roman" w:cs="Times New Roman"/>
          <w:b/>
          <w:sz w:val="32"/>
          <w:szCs w:val="32"/>
        </w:rPr>
        <w:t xml:space="preserve"> REPORT</w:t>
      </w:r>
      <w:bookmarkEnd w:id="139"/>
      <w:proofErr w:type="gramEnd"/>
    </w:p>
    <w:tbl>
      <w:tblPr>
        <w:tblpPr w:leftFromText="180" w:rightFromText="180" w:vertAnchor="text" w:horzAnchor="margin" w:tblpXSpec="center" w:tblpY="177"/>
        <w:tblOverlap w:val="never"/>
        <w:tblW w:w="0" w:type="auto"/>
        <w:tblLayout w:type="fixed"/>
        <w:tblCellMar>
          <w:left w:w="10" w:type="dxa"/>
          <w:right w:w="10" w:type="dxa"/>
        </w:tblCellMar>
        <w:tblLook w:val="0000"/>
      </w:tblPr>
      <w:tblGrid>
        <w:gridCol w:w="1180"/>
        <w:gridCol w:w="3009"/>
        <w:gridCol w:w="1043"/>
        <w:gridCol w:w="1964"/>
        <w:gridCol w:w="7"/>
      </w:tblGrid>
      <w:tr w:rsidR="00730F4F" w:rsidRPr="00730F4F" w:rsidTr="00227A29">
        <w:trPr>
          <w:gridAfter w:val="1"/>
          <w:wAfter w:w="7" w:type="dxa"/>
          <w:trHeight w:val="297"/>
        </w:trPr>
        <w:tc>
          <w:tcPr>
            <w:tcW w:w="1180" w:type="dxa"/>
            <w:vMerge w:val="restart"/>
            <w:tcBorders>
              <w:top w:val="single" w:sz="4" w:space="0" w:color="auto"/>
              <w:left w:val="single" w:sz="4" w:space="0" w:color="auto"/>
            </w:tcBorders>
            <w:shd w:val="clear" w:color="auto" w:fill="FFFFFF"/>
          </w:tcPr>
          <w:p w:rsidR="00730F4F" w:rsidRPr="00730F4F" w:rsidRDefault="00730F4F" w:rsidP="00227A29">
            <w:pPr>
              <w:pStyle w:val="Bodytext21"/>
              <w:shd w:val="clear" w:color="auto" w:fill="auto"/>
              <w:spacing w:line="240" w:lineRule="auto"/>
              <w:ind w:firstLine="0"/>
              <w:jc w:val="center"/>
              <w:rPr>
                <w:b/>
                <w:sz w:val="28"/>
                <w:szCs w:val="32"/>
              </w:rPr>
            </w:pPr>
            <w:r w:rsidRPr="00730F4F">
              <w:rPr>
                <w:rStyle w:val="Bodytext2Bold3"/>
                <w:b w:val="0"/>
                <w:sz w:val="28"/>
                <w:szCs w:val="32"/>
              </w:rPr>
              <w:t>Sr.No</w:t>
            </w:r>
          </w:p>
        </w:tc>
        <w:tc>
          <w:tcPr>
            <w:tcW w:w="3009" w:type="dxa"/>
            <w:vMerge w:val="restart"/>
            <w:tcBorders>
              <w:top w:val="single" w:sz="4" w:space="0" w:color="auto"/>
              <w:left w:val="single" w:sz="4" w:space="0" w:color="auto"/>
            </w:tcBorders>
            <w:shd w:val="clear" w:color="auto" w:fill="FFFFFF"/>
          </w:tcPr>
          <w:p w:rsidR="00730F4F" w:rsidRPr="00730F4F" w:rsidRDefault="00730F4F" w:rsidP="00227A29">
            <w:pPr>
              <w:pStyle w:val="Bodytext21"/>
              <w:shd w:val="clear" w:color="auto" w:fill="auto"/>
              <w:spacing w:line="240" w:lineRule="auto"/>
              <w:ind w:firstLine="0"/>
              <w:jc w:val="center"/>
              <w:rPr>
                <w:b/>
                <w:sz w:val="28"/>
                <w:szCs w:val="32"/>
              </w:rPr>
            </w:pPr>
            <w:r w:rsidRPr="00730F4F">
              <w:rPr>
                <w:rStyle w:val="Bodytext2Bold3"/>
                <w:b w:val="0"/>
                <w:sz w:val="28"/>
                <w:szCs w:val="32"/>
              </w:rPr>
              <w:t>Name of animal</w:t>
            </w:r>
          </w:p>
        </w:tc>
        <w:tc>
          <w:tcPr>
            <w:tcW w:w="3007" w:type="dxa"/>
            <w:gridSpan w:val="2"/>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b/>
                <w:sz w:val="28"/>
                <w:szCs w:val="32"/>
              </w:rPr>
            </w:pPr>
            <w:r w:rsidRPr="00730F4F">
              <w:rPr>
                <w:rStyle w:val="Bodytext2Bold3"/>
                <w:b w:val="0"/>
                <w:sz w:val="28"/>
                <w:szCs w:val="32"/>
              </w:rPr>
              <w:t>Estimated population</w:t>
            </w:r>
          </w:p>
        </w:tc>
      </w:tr>
      <w:tr w:rsidR="00730F4F" w:rsidRPr="00730F4F" w:rsidTr="00227A29">
        <w:trPr>
          <w:trHeight w:val="282"/>
        </w:trPr>
        <w:tc>
          <w:tcPr>
            <w:tcW w:w="1180" w:type="dxa"/>
            <w:vMerge/>
            <w:tcBorders>
              <w:left w:val="single" w:sz="4" w:space="0" w:color="auto"/>
            </w:tcBorders>
            <w:shd w:val="clear" w:color="auto" w:fill="FFFFFF"/>
          </w:tcPr>
          <w:p w:rsidR="00730F4F" w:rsidRPr="00730F4F" w:rsidRDefault="00730F4F" w:rsidP="00227A29">
            <w:pPr>
              <w:spacing w:line="240" w:lineRule="auto"/>
              <w:jc w:val="center"/>
              <w:rPr>
                <w:rFonts w:ascii="Times New Roman" w:hAnsi="Times New Roman"/>
                <w:sz w:val="28"/>
                <w:szCs w:val="32"/>
              </w:rPr>
            </w:pPr>
          </w:p>
        </w:tc>
        <w:tc>
          <w:tcPr>
            <w:tcW w:w="3009" w:type="dxa"/>
            <w:vMerge/>
            <w:tcBorders>
              <w:left w:val="single" w:sz="4" w:space="0" w:color="auto"/>
            </w:tcBorders>
            <w:shd w:val="clear" w:color="auto" w:fill="FFFFFF"/>
          </w:tcPr>
          <w:p w:rsidR="00730F4F" w:rsidRPr="00730F4F" w:rsidRDefault="00730F4F" w:rsidP="00227A29">
            <w:pPr>
              <w:spacing w:line="240" w:lineRule="auto"/>
              <w:jc w:val="center"/>
              <w:rPr>
                <w:rFonts w:ascii="Times New Roman" w:hAnsi="Times New Roman"/>
                <w:sz w:val="28"/>
                <w:szCs w:val="32"/>
              </w:rPr>
            </w:pPr>
          </w:p>
        </w:tc>
        <w:tc>
          <w:tcPr>
            <w:tcW w:w="1043" w:type="dxa"/>
            <w:tcBorders>
              <w:top w:val="single" w:sz="4" w:space="0" w:color="auto"/>
              <w:lef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2013</w:t>
            </w:r>
          </w:p>
        </w:tc>
        <w:tc>
          <w:tcPr>
            <w:tcW w:w="1971" w:type="dxa"/>
            <w:gridSpan w:val="2"/>
            <w:tcBorders>
              <w:top w:val="single" w:sz="4" w:space="0" w:color="auto"/>
              <w:left w:val="single" w:sz="4" w:space="0" w:color="auto"/>
              <w:righ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2014</w:t>
            </w:r>
          </w:p>
        </w:tc>
      </w:tr>
      <w:tr w:rsidR="00730F4F" w:rsidRPr="00730F4F" w:rsidTr="00227A29">
        <w:trPr>
          <w:trHeight w:val="277"/>
        </w:trPr>
        <w:tc>
          <w:tcPr>
            <w:tcW w:w="1180" w:type="dxa"/>
            <w:tcBorders>
              <w:top w:val="single" w:sz="4" w:space="0" w:color="auto"/>
              <w:left w:val="single" w:sz="4" w:space="0" w:color="auto"/>
            </w:tcBorders>
            <w:shd w:val="clear" w:color="auto" w:fill="FFFFFF"/>
            <w:vAlign w:val="bottom"/>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sz w:val="28"/>
                <w:szCs w:val="32"/>
              </w:rPr>
              <w:t>1</w:t>
            </w:r>
          </w:p>
        </w:tc>
        <w:tc>
          <w:tcPr>
            <w:tcW w:w="3009" w:type="dxa"/>
            <w:tcBorders>
              <w:top w:val="single" w:sz="4" w:space="0" w:color="auto"/>
              <w:left w:val="single" w:sz="4" w:space="0" w:color="auto"/>
            </w:tcBorders>
            <w:shd w:val="clear" w:color="auto" w:fill="FFFFFF"/>
            <w:vAlign w:val="bottom"/>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sz w:val="28"/>
                <w:szCs w:val="32"/>
              </w:rPr>
              <w:t>2</w:t>
            </w:r>
          </w:p>
        </w:tc>
        <w:tc>
          <w:tcPr>
            <w:tcW w:w="1043"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sz w:val="28"/>
                <w:szCs w:val="32"/>
              </w:rPr>
              <w:t>3</w:t>
            </w:r>
          </w:p>
        </w:tc>
        <w:tc>
          <w:tcPr>
            <w:tcW w:w="1971" w:type="dxa"/>
            <w:gridSpan w:val="2"/>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sz w:val="28"/>
                <w:szCs w:val="32"/>
              </w:rPr>
              <w:t>4</w:t>
            </w:r>
          </w:p>
        </w:tc>
      </w:tr>
      <w:tr w:rsidR="00730F4F" w:rsidRPr="00730F4F" w:rsidTr="00227A29">
        <w:trPr>
          <w:trHeight w:val="277"/>
        </w:trPr>
        <w:tc>
          <w:tcPr>
            <w:tcW w:w="1180" w:type="dxa"/>
            <w:tcBorders>
              <w:top w:val="single" w:sz="4" w:space="0" w:color="auto"/>
              <w:left w:val="single" w:sz="4" w:space="0" w:color="auto"/>
            </w:tcBorders>
            <w:shd w:val="clear" w:color="auto" w:fill="FFFFFF"/>
            <w:vAlign w:val="bottom"/>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1</w:t>
            </w:r>
          </w:p>
        </w:tc>
        <w:tc>
          <w:tcPr>
            <w:tcW w:w="3009" w:type="dxa"/>
            <w:tcBorders>
              <w:top w:val="single" w:sz="4" w:space="0" w:color="auto"/>
              <w:left w:val="single" w:sz="4" w:space="0" w:color="auto"/>
            </w:tcBorders>
            <w:shd w:val="clear" w:color="auto" w:fill="FFFFFF"/>
            <w:vAlign w:val="bottom"/>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Wild cat</w:t>
            </w:r>
          </w:p>
        </w:tc>
        <w:tc>
          <w:tcPr>
            <w:tcW w:w="1043"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4</w:t>
            </w:r>
          </w:p>
        </w:tc>
        <w:tc>
          <w:tcPr>
            <w:tcW w:w="1971" w:type="dxa"/>
            <w:gridSpan w:val="2"/>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5</w:t>
            </w:r>
          </w:p>
        </w:tc>
      </w:tr>
      <w:tr w:rsidR="00730F4F" w:rsidRPr="00730F4F" w:rsidTr="00227A29">
        <w:trPr>
          <w:trHeight w:val="277"/>
        </w:trPr>
        <w:tc>
          <w:tcPr>
            <w:tcW w:w="1180" w:type="dxa"/>
            <w:tcBorders>
              <w:top w:val="single" w:sz="4" w:space="0" w:color="auto"/>
              <w:left w:val="single" w:sz="4" w:space="0" w:color="auto"/>
            </w:tcBorders>
            <w:shd w:val="clear" w:color="auto" w:fill="FFFFFF"/>
            <w:vAlign w:val="bottom"/>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2</w:t>
            </w:r>
          </w:p>
        </w:tc>
        <w:tc>
          <w:tcPr>
            <w:tcW w:w="3009" w:type="dxa"/>
            <w:tcBorders>
              <w:top w:val="single" w:sz="4" w:space="0" w:color="auto"/>
              <w:left w:val="single" w:sz="4" w:space="0" w:color="auto"/>
            </w:tcBorders>
            <w:shd w:val="clear" w:color="auto" w:fill="FFFFFF"/>
            <w:vAlign w:val="center"/>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Hyaena</w:t>
            </w:r>
          </w:p>
        </w:tc>
        <w:tc>
          <w:tcPr>
            <w:tcW w:w="1043" w:type="dxa"/>
            <w:tcBorders>
              <w:top w:val="single" w:sz="4" w:space="0" w:color="auto"/>
              <w:left w:val="single" w:sz="4" w:space="0" w:color="auto"/>
            </w:tcBorders>
            <w:shd w:val="clear" w:color="auto" w:fill="FFFFFF"/>
            <w:vAlign w:val="center"/>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7</w:t>
            </w:r>
          </w:p>
        </w:tc>
        <w:tc>
          <w:tcPr>
            <w:tcW w:w="1971" w:type="dxa"/>
            <w:gridSpan w:val="2"/>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8</w:t>
            </w:r>
          </w:p>
        </w:tc>
      </w:tr>
      <w:tr w:rsidR="00730F4F" w:rsidRPr="00730F4F" w:rsidTr="00227A29">
        <w:trPr>
          <w:trHeight w:val="277"/>
        </w:trPr>
        <w:tc>
          <w:tcPr>
            <w:tcW w:w="1180" w:type="dxa"/>
            <w:tcBorders>
              <w:top w:val="single" w:sz="4" w:space="0" w:color="auto"/>
              <w:left w:val="single" w:sz="4" w:space="0" w:color="auto"/>
            </w:tcBorders>
            <w:shd w:val="clear" w:color="auto" w:fill="FFFFFF"/>
            <w:vAlign w:val="center"/>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3</w:t>
            </w:r>
          </w:p>
        </w:tc>
        <w:tc>
          <w:tcPr>
            <w:tcW w:w="3009" w:type="dxa"/>
            <w:tcBorders>
              <w:top w:val="single" w:sz="4" w:space="0" w:color="auto"/>
              <w:left w:val="single" w:sz="4" w:space="0" w:color="auto"/>
            </w:tcBorders>
            <w:shd w:val="clear" w:color="auto" w:fill="FFFFFF"/>
            <w:vAlign w:val="center"/>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Wolf</w:t>
            </w:r>
          </w:p>
        </w:tc>
        <w:tc>
          <w:tcPr>
            <w:tcW w:w="1043"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16</w:t>
            </w:r>
          </w:p>
        </w:tc>
        <w:tc>
          <w:tcPr>
            <w:tcW w:w="1971" w:type="dxa"/>
            <w:gridSpan w:val="2"/>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20</w:t>
            </w:r>
          </w:p>
        </w:tc>
      </w:tr>
      <w:tr w:rsidR="00730F4F" w:rsidRPr="00730F4F" w:rsidTr="00227A29">
        <w:trPr>
          <w:trHeight w:val="277"/>
        </w:trPr>
        <w:tc>
          <w:tcPr>
            <w:tcW w:w="1180" w:type="dxa"/>
            <w:tcBorders>
              <w:top w:val="single" w:sz="4" w:space="0" w:color="auto"/>
              <w:left w:val="single" w:sz="4" w:space="0" w:color="auto"/>
            </w:tcBorders>
            <w:shd w:val="clear" w:color="auto" w:fill="FFFFFF"/>
            <w:vAlign w:val="bottom"/>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4</w:t>
            </w:r>
          </w:p>
        </w:tc>
        <w:tc>
          <w:tcPr>
            <w:tcW w:w="3009" w:type="dxa"/>
            <w:tcBorders>
              <w:top w:val="single" w:sz="4" w:space="0" w:color="auto"/>
              <w:left w:val="single" w:sz="4" w:space="0" w:color="auto"/>
            </w:tcBorders>
            <w:shd w:val="clear" w:color="auto" w:fill="FFFFFF"/>
            <w:vAlign w:val="bottom"/>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Chinkara</w:t>
            </w:r>
          </w:p>
        </w:tc>
        <w:tc>
          <w:tcPr>
            <w:tcW w:w="1043"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12</w:t>
            </w:r>
          </w:p>
        </w:tc>
        <w:tc>
          <w:tcPr>
            <w:tcW w:w="1971" w:type="dxa"/>
            <w:gridSpan w:val="2"/>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27</w:t>
            </w:r>
          </w:p>
        </w:tc>
      </w:tr>
      <w:tr w:rsidR="00730F4F" w:rsidRPr="00730F4F" w:rsidTr="00227A29">
        <w:trPr>
          <w:trHeight w:val="277"/>
        </w:trPr>
        <w:tc>
          <w:tcPr>
            <w:tcW w:w="1180" w:type="dxa"/>
            <w:tcBorders>
              <w:top w:val="single" w:sz="4" w:space="0" w:color="auto"/>
              <w:left w:val="single" w:sz="4" w:space="0" w:color="auto"/>
            </w:tcBorders>
            <w:shd w:val="clear" w:color="auto" w:fill="FFFFFF"/>
            <w:vAlign w:val="bottom"/>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5</w:t>
            </w:r>
          </w:p>
        </w:tc>
        <w:tc>
          <w:tcPr>
            <w:tcW w:w="3009" w:type="dxa"/>
            <w:tcBorders>
              <w:top w:val="single" w:sz="4" w:space="0" w:color="auto"/>
              <w:left w:val="single" w:sz="4" w:space="0" w:color="auto"/>
            </w:tcBorders>
            <w:shd w:val="clear" w:color="auto" w:fill="FFFFFF"/>
            <w:vAlign w:val="bottom"/>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Common languor</w:t>
            </w:r>
          </w:p>
        </w:tc>
        <w:tc>
          <w:tcPr>
            <w:tcW w:w="1043"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156</w:t>
            </w:r>
          </w:p>
        </w:tc>
        <w:tc>
          <w:tcPr>
            <w:tcW w:w="1971" w:type="dxa"/>
            <w:gridSpan w:val="2"/>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108</w:t>
            </w:r>
          </w:p>
        </w:tc>
      </w:tr>
      <w:tr w:rsidR="00730F4F" w:rsidRPr="00730F4F" w:rsidTr="00227A29">
        <w:trPr>
          <w:trHeight w:val="282"/>
        </w:trPr>
        <w:tc>
          <w:tcPr>
            <w:tcW w:w="1180" w:type="dxa"/>
            <w:tcBorders>
              <w:top w:val="single" w:sz="4" w:space="0" w:color="auto"/>
              <w:left w:val="single" w:sz="4" w:space="0" w:color="auto"/>
            </w:tcBorders>
            <w:shd w:val="clear" w:color="auto" w:fill="FFFFFF"/>
            <w:vAlign w:val="bottom"/>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6</w:t>
            </w:r>
          </w:p>
        </w:tc>
        <w:tc>
          <w:tcPr>
            <w:tcW w:w="3009" w:type="dxa"/>
            <w:tcBorders>
              <w:top w:val="single" w:sz="4" w:space="0" w:color="auto"/>
              <w:left w:val="single" w:sz="4" w:space="0" w:color="auto"/>
            </w:tcBorders>
            <w:shd w:val="clear" w:color="auto" w:fill="FFFFFF"/>
            <w:vAlign w:val="center"/>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Sgyal</w:t>
            </w:r>
          </w:p>
        </w:tc>
        <w:tc>
          <w:tcPr>
            <w:tcW w:w="1043" w:type="dxa"/>
            <w:tcBorders>
              <w:top w:val="single" w:sz="4" w:space="0" w:color="auto"/>
              <w:left w:val="single" w:sz="4" w:space="0" w:color="auto"/>
            </w:tcBorders>
            <w:shd w:val="clear" w:color="auto" w:fill="FFFFFF"/>
            <w:vAlign w:val="center"/>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3</w:t>
            </w:r>
          </w:p>
        </w:tc>
        <w:tc>
          <w:tcPr>
            <w:tcW w:w="1971" w:type="dxa"/>
            <w:gridSpan w:val="2"/>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2</w:t>
            </w:r>
          </w:p>
        </w:tc>
      </w:tr>
      <w:tr w:rsidR="00730F4F" w:rsidRPr="00730F4F" w:rsidTr="00227A29">
        <w:trPr>
          <w:trHeight w:val="272"/>
        </w:trPr>
        <w:tc>
          <w:tcPr>
            <w:tcW w:w="1180" w:type="dxa"/>
            <w:tcBorders>
              <w:top w:val="single" w:sz="4" w:space="0" w:color="auto"/>
              <w:left w:val="single" w:sz="4" w:space="0" w:color="auto"/>
            </w:tcBorders>
            <w:shd w:val="clear" w:color="auto" w:fill="FFFFFF"/>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7</w:t>
            </w:r>
          </w:p>
        </w:tc>
        <w:tc>
          <w:tcPr>
            <w:tcW w:w="3009" w:type="dxa"/>
            <w:tcBorders>
              <w:top w:val="single" w:sz="4" w:space="0" w:color="auto"/>
              <w:left w:val="single" w:sz="4" w:space="0" w:color="auto"/>
            </w:tcBorders>
            <w:shd w:val="clear" w:color="auto" w:fill="FFFFFF"/>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Rabit</w:t>
            </w:r>
          </w:p>
        </w:tc>
        <w:tc>
          <w:tcPr>
            <w:tcW w:w="1043" w:type="dxa"/>
            <w:tcBorders>
              <w:top w:val="single" w:sz="4" w:space="0" w:color="auto"/>
              <w:lef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17</w:t>
            </w:r>
          </w:p>
        </w:tc>
        <w:tc>
          <w:tcPr>
            <w:tcW w:w="1971" w:type="dxa"/>
            <w:gridSpan w:val="2"/>
            <w:tcBorders>
              <w:top w:val="single" w:sz="4" w:space="0" w:color="auto"/>
              <w:left w:val="single" w:sz="4" w:space="0" w:color="auto"/>
              <w:righ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38</w:t>
            </w:r>
          </w:p>
        </w:tc>
      </w:tr>
      <w:tr w:rsidR="00730F4F" w:rsidRPr="00730F4F" w:rsidTr="00227A29">
        <w:trPr>
          <w:trHeight w:val="282"/>
        </w:trPr>
        <w:tc>
          <w:tcPr>
            <w:tcW w:w="1180" w:type="dxa"/>
            <w:tcBorders>
              <w:top w:val="single" w:sz="4" w:space="0" w:color="auto"/>
              <w:left w:val="single" w:sz="4" w:space="0" w:color="auto"/>
            </w:tcBorders>
            <w:shd w:val="clear" w:color="auto" w:fill="FFFFFF"/>
            <w:vAlign w:val="bottom"/>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8</w:t>
            </w:r>
          </w:p>
        </w:tc>
        <w:tc>
          <w:tcPr>
            <w:tcW w:w="3009" w:type="dxa"/>
            <w:tcBorders>
              <w:top w:val="single" w:sz="4" w:space="0" w:color="auto"/>
              <w:left w:val="single" w:sz="4" w:space="0" w:color="auto"/>
            </w:tcBorders>
            <w:shd w:val="clear" w:color="auto" w:fill="FFFFFF"/>
            <w:vAlign w:val="center"/>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Mongoose</w:t>
            </w:r>
          </w:p>
        </w:tc>
        <w:tc>
          <w:tcPr>
            <w:tcW w:w="1043"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6</w:t>
            </w:r>
          </w:p>
        </w:tc>
        <w:tc>
          <w:tcPr>
            <w:tcW w:w="1971" w:type="dxa"/>
            <w:gridSpan w:val="2"/>
            <w:tcBorders>
              <w:top w:val="single" w:sz="4" w:space="0" w:color="auto"/>
              <w:left w:val="single" w:sz="4" w:space="0" w:color="auto"/>
              <w:right w:val="single" w:sz="4" w:space="0" w:color="auto"/>
            </w:tcBorders>
            <w:shd w:val="clear" w:color="auto" w:fill="FFFFFF"/>
            <w:vAlign w:val="center"/>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15</w:t>
            </w:r>
          </w:p>
        </w:tc>
      </w:tr>
      <w:tr w:rsidR="00730F4F" w:rsidRPr="00730F4F" w:rsidTr="00227A29">
        <w:trPr>
          <w:trHeight w:val="277"/>
        </w:trPr>
        <w:tc>
          <w:tcPr>
            <w:tcW w:w="1180" w:type="dxa"/>
            <w:tcBorders>
              <w:top w:val="single" w:sz="4" w:space="0" w:color="auto"/>
              <w:left w:val="single" w:sz="4" w:space="0" w:color="auto"/>
            </w:tcBorders>
            <w:shd w:val="clear" w:color="auto" w:fill="FFFFFF"/>
            <w:vAlign w:val="bottom"/>
          </w:tcPr>
          <w:p w:rsidR="00730F4F" w:rsidRPr="00730F4F" w:rsidRDefault="00730F4F" w:rsidP="00227A29">
            <w:pPr>
              <w:pStyle w:val="Bodytext21"/>
              <w:shd w:val="clear" w:color="auto" w:fill="auto"/>
              <w:spacing w:line="240" w:lineRule="auto"/>
              <w:ind w:firstLine="0"/>
              <w:jc w:val="center"/>
              <w:rPr>
                <w:sz w:val="28"/>
                <w:szCs w:val="32"/>
              </w:rPr>
            </w:pPr>
            <w:r w:rsidRPr="00730F4F">
              <w:rPr>
                <w:sz w:val="28"/>
                <w:szCs w:val="32"/>
              </w:rPr>
              <w:t>9</w:t>
            </w:r>
          </w:p>
        </w:tc>
        <w:tc>
          <w:tcPr>
            <w:tcW w:w="3009" w:type="dxa"/>
            <w:tcBorders>
              <w:top w:val="single" w:sz="4" w:space="0" w:color="auto"/>
              <w:left w:val="single" w:sz="4" w:space="0" w:color="auto"/>
            </w:tcBorders>
            <w:shd w:val="clear" w:color="auto" w:fill="FFFFFF"/>
            <w:vAlign w:val="bottom"/>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Bat</w:t>
            </w:r>
          </w:p>
        </w:tc>
        <w:tc>
          <w:tcPr>
            <w:tcW w:w="1043"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6</w:t>
            </w:r>
          </w:p>
        </w:tc>
        <w:tc>
          <w:tcPr>
            <w:tcW w:w="1971" w:type="dxa"/>
            <w:gridSpan w:val="2"/>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15</w:t>
            </w:r>
          </w:p>
        </w:tc>
      </w:tr>
      <w:tr w:rsidR="00730F4F" w:rsidRPr="00730F4F" w:rsidTr="00227A29">
        <w:trPr>
          <w:trHeight w:val="282"/>
        </w:trPr>
        <w:tc>
          <w:tcPr>
            <w:tcW w:w="1180" w:type="dxa"/>
            <w:tcBorders>
              <w:top w:val="single" w:sz="4" w:space="0" w:color="auto"/>
              <w:left w:val="single" w:sz="4" w:space="0" w:color="auto"/>
            </w:tcBorders>
            <w:shd w:val="clear" w:color="auto" w:fill="FFFFFF"/>
            <w:vAlign w:val="bottom"/>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10</w:t>
            </w:r>
          </w:p>
        </w:tc>
        <w:tc>
          <w:tcPr>
            <w:tcW w:w="3009" w:type="dxa"/>
            <w:tcBorders>
              <w:top w:val="single" w:sz="4" w:space="0" w:color="auto"/>
              <w:left w:val="single" w:sz="4" w:space="0" w:color="auto"/>
            </w:tcBorders>
            <w:shd w:val="clear" w:color="auto" w:fill="FFFFFF"/>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Peafowl</w:t>
            </w:r>
          </w:p>
        </w:tc>
        <w:tc>
          <w:tcPr>
            <w:tcW w:w="1043"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1020</w:t>
            </w:r>
          </w:p>
        </w:tc>
        <w:tc>
          <w:tcPr>
            <w:tcW w:w="1971" w:type="dxa"/>
            <w:gridSpan w:val="2"/>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1020</w:t>
            </w:r>
          </w:p>
        </w:tc>
      </w:tr>
      <w:tr w:rsidR="00730F4F" w:rsidRPr="00730F4F" w:rsidTr="00227A29">
        <w:trPr>
          <w:trHeight w:val="288"/>
        </w:trPr>
        <w:tc>
          <w:tcPr>
            <w:tcW w:w="1180" w:type="dxa"/>
            <w:tcBorders>
              <w:top w:val="single" w:sz="4" w:space="0" w:color="auto"/>
              <w:left w:val="single" w:sz="4" w:space="0" w:color="auto"/>
            </w:tcBorders>
            <w:shd w:val="clear" w:color="auto" w:fill="FFFFFF"/>
            <w:vAlign w:val="bottom"/>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11</w:t>
            </w:r>
          </w:p>
        </w:tc>
        <w:tc>
          <w:tcPr>
            <w:tcW w:w="3009" w:type="dxa"/>
            <w:tcBorders>
              <w:top w:val="single" w:sz="4" w:space="0" w:color="auto"/>
              <w:left w:val="single" w:sz="4" w:space="0" w:color="auto"/>
            </w:tcBorders>
            <w:shd w:val="clear" w:color="auto" w:fill="FFFFFF"/>
            <w:vAlign w:val="center"/>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Jungle hen</w:t>
            </w:r>
          </w:p>
        </w:tc>
        <w:tc>
          <w:tcPr>
            <w:tcW w:w="1043" w:type="dxa"/>
            <w:tcBorders>
              <w:top w:val="single" w:sz="4" w:space="0" w:color="auto"/>
              <w:left w:val="single" w:sz="4" w:space="0" w:color="auto"/>
            </w:tcBorders>
            <w:shd w:val="clear" w:color="auto" w:fill="FFFFFF"/>
            <w:vAlign w:val="center"/>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4pt1"/>
                <w:sz w:val="28"/>
                <w:szCs w:val="32"/>
              </w:rPr>
              <w:t>-</w:t>
            </w:r>
          </w:p>
        </w:tc>
        <w:tc>
          <w:tcPr>
            <w:tcW w:w="1971" w:type="dxa"/>
            <w:gridSpan w:val="2"/>
            <w:tcBorders>
              <w:top w:val="single" w:sz="4" w:space="0" w:color="auto"/>
              <w:left w:val="single" w:sz="4" w:space="0" w:color="auto"/>
              <w:right w:val="single" w:sz="4" w:space="0" w:color="auto"/>
            </w:tcBorders>
            <w:shd w:val="clear" w:color="auto" w:fill="FFFFFF"/>
            <w:vAlign w:val="center"/>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4pt1"/>
                <w:sz w:val="28"/>
                <w:szCs w:val="32"/>
              </w:rPr>
              <w:t>-</w:t>
            </w:r>
          </w:p>
        </w:tc>
      </w:tr>
      <w:tr w:rsidR="00730F4F" w:rsidRPr="00730F4F" w:rsidTr="00227A29">
        <w:trPr>
          <w:trHeight w:val="277"/>
        </w:trPr>
        <w:tc>
          <w:tcPr>
            <w:tcW w:w="1180" w:type="dxa"/>
            <w:tcBorders>
              <w:top w:val="single" w:sz="4" w:space="0" w:color="auto"/>
              <w:left w:val="single" w:sz="4" w:space="0" w:color="auto"/>
            </w:tcBorders>
            <w:shd w:val="clear" w:color="auto" w:fill="FFFFFF"/>
            <w:vAlign w:val="bottom"/>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12</w:t>
            </w:r>
          </w:p>
        </w:tc>
        <w:tc>
          <w:tcPr>
            <w:tcW w:w="3009" w:type="dxa"/>
            <w:tcBorders>
              <w:top w:val="single" w:sz="4" w:space="0" w:color="auto"/>
              <w:left w:val="single" w:sz="4" w:space="0" w:color="auto"/>
            </w:tcBorders>
            <w:shd w:val="clear" w:color="auto" w:fill="FFFFFF"/>
            <w:vAlign w:val="center"/>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Spotted owlet</w:t>
            </w:r>
          </w:p>
        </w:tc>
        <w:tc>
          <w:tcPr>
            <w:tcW w:w="1043" w:type="dxa"/>
            <w:tcBorders>
              <w:top w:val="single" w:sz="4" w:space="0" w:color="auto"/>
              <w:left w:val="single" w:sz="4" w:space="0" w:color="auto"/>
            </w:tcBorders>
            <w:shd w:val="clear" w:color="auto" w:fill="FFFFFF"/>
            <w:vAlign w:val="center"/>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4pt1"/>
                <w:sz w:val="28"/>
                <w:szCs w:val="32"/>
              </w:rPr>
              <w:t>-</w:t>
            </w:r>
          </w:p>
        </w:tc>
        <w:tc>
          <w:tcPr>
            <w:tcW w:w="1971" w:type="dxa"/>
            <w:gridSpan w:val="2"/>
            <w:tcBorders>
              <w:top w:val="single" w:sz="4" w:space="0" w:color="auto"/>
              <w:left w:val="single" w:sz="4" w:space="0" w:color="auto"/>
              <w:right w:val="single" w:sz="4" w:space="0" w:color="auto"/>
            </w:tcBorders>
            <w:shd w:val="clear" w:color="auto" w:fill="FFFFFF"/>
            <w:vAlign w:val="center"/>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4pt1"/>
                <w:sz w:val="28"/>
                <w:szCs w:val="32"/>
              </w:rPr>
              <w:t>-</w:t>
            </w:r>
          </w:p>
        </w:tc>
      </w:tr>
      <w:tr w:rsidR="00730F4F" w:rsidRPr="00730F4F" w:rsidTr="00227A29">
        <w:trPr>
          <w:trHeight w:val="282"/>
        </w:trPr>
        <w:tc>
          <w:tcPr>
            <w:tcW w:w="1180" w:type="dxa"/>
            <w:tcBorders>
              <w:top w:val="single" w:sz="4" w:space="0" w:color="auto"/>
              <w:left w:val="single" w:sz="4" w:space="0" w:color="auto"/>
            </w:tcBorders>
            <w:shd w:val="clear" w:color="auto" w:fill="FFFFFF"/>
            <w:vAlign w:val="center"/>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13</w:t>
            </w:r>
          </w:p>
        </w:tc>
        <w:tc>
          <w:tcPr>
            <w:tcW w:w="3009" w:type="dxa"/>
            <w:tcBorders>
              <w:top w:val="single" w:sz="4" w:space="0" w:color="auto"/>
              <w:left w:val="single" w:sz="4" w:space="0" w:color="auto"/>
            </w:tcBorders>
            <w:shd w:val="clear" w:color="auto" w:fill="FFFFFF"/>
            <w:vAlign w:val="center"/>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Wild fox</w:t>
            </w:r>
          </w:p>
        </w:tc>
        <w:tc>
          <w:tcPr>
            <w:tcW w:w="1043"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18</w:t>
            </w:r>
          </w:p>
        </w:tc>
        <w:tc>
          <w:tcPr>
            <w:tcW w:w="1971" w:type="dxa"/>
            <w:gridSpan w:val="2"/>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18</w:t>
            </w:r>
          </w:p>
        </w:tc>
      </w:tr>
      <w:tr w:rsidR="00730F4F" w:rsidRPr="00730F4F" w:rsidTr="00227A29">
        <w:trPr>
          <w:trHeight w:val="272"/>
        </w:trPr>
        <w:tc>
          <w:tcPr>
            <w:tcW w:w="1180" w:type="dxa"/>
            <w:tcBorders>
              <w:top w:val="single" w:sz="4" w:space="0" w:color="auto"/>
              <w:left w:val="single" w:sz="4" w:space="0" w:color="auto"/>
            </w:tcBorders>
            <w:shd w:val="clear" w:color="auto" w:fill="FFFFFF"/>
            <w:vAlign w:val="bottom"/>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14</w:t>
            </w:r>
          </w:p>
        </w:tc>
        <w:tc>
          <w:tcPr>
            <w:tcW w:w="3009" w:type="dxa"/>
            <w:tcBorders>
              <w:top w:val="single" w:sz="4" w:space="0" w:color="auto"/>
              <w:left w:val="single" w:sz="4" w:space="0" w:color="auto"/>
            </w:tcBorders>
            <w:shd w:val="clear" w:color="auto" w:fill="FFFFFF"/>
            <w:vAlign w:val="bottom"/>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Peacock</w:t>
            </w:r>
          </w:p>
        </w:tc>
        <w:tc>
          <w:tcPr>
            <w:tcW w:w="1043"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46</w:t>
            </w:r>
          </w:p>
        </w:tc>
        <w:tc>
          <w:tcPr>
            <w:tcW w:w="1971" w:type="dxa"/>
            <w:gridSpan w:val="2"/>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46</w:t>
            </w:r>
          </w:p>
        </w:tc>
      </w:tr>
      <w:tr w:rsidR="00730F4F" w:rsidRPr="00730F4F" w:rsidTr="00227A29">
        <w:trPr>
          <w:trHeight w:val="308"/>
        </w:trPr>
        <w:tc>
          <w:tcPr>
            <w:tcW w:w="1180" w:type="dxa"/>
            <w:tcBorders>
              <w:top w:val="single" w:sz="4" w:space="0" w:color="auto"/>
              <w:left w:val="single" w:sz="4" w:space="0" w:color="auto"/>
              <w:bottom w:val="single" w:sz="4" w:space="0" w:color="auto"/>
            </w:tcBorders>
            <w:shd w:val="clear" w:color="auto" w:fill="FFFFFF"/>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15</w:t>
            </w:r>
          </w:p>
        </w:tc>
        <w:tc>
          <w:tcPr>
            <w:tcW w:w="3009" w:type="dxa"/>
            <w:tcBorders>
              <w:top w:val="single" w:sz="4" w:space="0" w:color="auto"/>
              <w:left w:val="single" w:sz="4" w:space="0" w:color="auto"/>
              <w:bottom w:val="single" w:sz="4" w:space="0" w:color="auto"/>
            </w:tcBorders>
            <w:shd w:val="clear" w:color="auto" w:fill="FFFFFF"/>
          </w:tcPr>
          <w:p w:rsidR="00730F4F" w:rsidRPr="00730F4F" w:rsidRDefault="00730F4F" w:rsidP="00227A29">
            <w:pPr>
              <w:pStyle w:val="Bodytext21"/>
              <w:shd w:val="clear" w:color="auto" w:fill="auto"/>
              <w:spacing w:line="240" w:lineRule="auto"/>
              <w:ind w:firstLine="0"/>
              <w:jc w:val="center"/>
              <w:rPr>
                <w:sz w:val="28"/>
                <w:szCs w:val="32"/>
              </w:rPr>
            </w:pPr>
            <w:r w:rsidRPr="00730F4F">
              <w:rPr>
                <w:rStyle w:val="Bodytext2Bold3"/>
                <w:b w:val="0"/>
                <w:sz w:val="28"/>
                <w:szCs w:val="32"/>
              </w:rPr>
              <w:t>Wild boar</w:t>
            </w:r>
          </w:p>
        </w:tc>
        <w:tc>
          <w:tcPr>
            <w:tcW w:w="1043" w:type="dxa"/>
            <w:tcBorders>
              <w:top w:val="single" w:sz="4" w:space="0" w:color="auto"/>
              <w:left w:val="single" w:sz="4" w:space="0" w:color="auto"/>
              <w:bottom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 76</w:t>
            </w:r>
          </w:p>
        </w:tc>
        <w:tc>
          <w:tcPr>
            <w:tcW w:w="1971" w:type="dxa"/>
            <w:gridSpan w:val="2"/>
            <w:tcBorders>
              <w:top w:val="single" w:sz="4" w:space="0" w:color="auto"/>
              <w:left w:val="single" w:sz="4" w:space="0" w:color="auto"/>
              <w:bottom w:val="single" w:sz="4" w:space="0" w:color="auto"/>
              <w:righ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b w:val="0"/>
                <w:sz w:val="28"/>
                <w:szCs w:val="32"/>
              </w:rPr>
              <w:t>76</w:t>
            </w:r>
          </w:p>
        </w:tc>
      </w:tr>
      <w:tr w:rsidR="00730F4F" w:rsidRPr="00730F4F" w:rsidTr="00227A29">
        <w:trPr>
          <w:trHeight w:val="308"/>
        </w:trPr>
        <w:tc>
          <w:tcPr>
            <w:tcW w:w="1180" w:type="dxa"/>
            <w:tcBorders>
              <w:top w:val="single" w:sz="4" w:space="0" w:color="auto"/>
              <w:left w:val="single" w:sz="4" w:space="0" w:color="auto"/>
              <w:bottom w:val="single" w:sz="4" w:space="0" w:color="auto"/>
            </w:tcBorders>
            <w:shd w:val="clear" w:color="auto" w:fill="FFFFFF"/>
          </w:tcPr>
          <w:p w:rsidR="00730F4F" w:rsidRPr="00730F4F" w:rsidRDefault="00730F4F" w:rsidP="00227A29">
            <w:pPr>
              <w:pStyle w:val="Bodytext21"/>
              <w:shd w:val="clear" w:color="auto" w:fill="auto"/>
              <w:spacing w:line="240" w:lineRule="auto"/>
              <w:ind w:firstLine="0"/>
              <w:jc w:val="center"/>
              <w:rPr>
                <w:rStyle w:val="Bodytext2Bold3"/>
                <w:b w:val="0"/>
                <w:sz w:val="28"/>
                <w:szCs w:val="32"/>
              </w:rPr>
            </w:pPr>
          </w:p>
        </w:tc>
        <w:tc>
          <w:tcPr>
            <w:tcW w:w="3009" w:type="dxa"/>
            <w:tcBorders>
              <w:top w:val="single" w:sz="4" w:space="0" w:color="auto"/>
              <w:left w:val="single" w:sz="4" w:space="0" w:color="auto"/>
              <w:bottom w:val="single" w:sz="4" w:space="0" w:color="auto"/>
            </w:tcBorders>
            <w:shd w:val="clear" w:color="auto" w:fill="FFFFFF"/>
          </w:tcPr>
          <w:p w:rsidR="00730F4F" w:rsidRPr="00730F4F" w:rsidRDefault="00730F4F" w:rsidP="00227A29">
            <w:pPr>
              <w:pStyle w:val="Bodytext21"/>
              <w:shd w:val="clear" w:color="auto" w:fill="auto"/>
              <w:spacing w:line="240" w:lineRule="auto"/>
              <w:ind w:firstLine="0"/>
              <w:jc w:val="center"/>
              <w:rPr>
                <w:rStyle w:val="Bodytext2Bold3"/>
                <w:sz w:val="28"/>
                <w:szCs w:val="32"/>
              </w:rPr>
            </w:pPr>
            <w:r w:rsidRPr="00730F4F">
              <w:rPr>
                <w:rStyle w:val="Bodytext2Bold3"/>
                <w:sz w:val="28"/>
                <w:szCs w:val="32"/>
              </w:rPr>
              <w:t>Total</w:t>
            </w:r>
          </w:p>
        </w:tc>
        <w:tc>
          <w:tcPr>
            <w:tcW w:w="1043" w:type="dxa"/>
            <w:tcBorders>
              <w:top w:val="single" w:sz="4" w:space="0" w:color="auto"/>
              <w:left w:val="single" w:sz="4" w:space="0" w:color="auto"/>
              <w:bottom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rStyle w:val="Bodytext2Bold3"/>
                <w:sz w:val="28"/>
                <w:szCs w:val="32"/>
              </w:rPr>
            </w:pPr>
            <w:r w:rsidRPr="00730F4F">
              <w:rPr>
                <w:rStyle w:val="Bodytext2Bold3"/>
                <w:sz w:val="28"/>
                <w:szCs w:val="32"/>
              </w:rPr>
              <w:t>1387</w:t>
            </w:r>
          </w:p>
        </w:tc>
        <w:tc>
          <w:tcPr>
            <w:tcW w:w="1971" w:type="dxa"/>
            <w:gridSpan w:val="2"/>
            <w:tcBorders>
              <w:top w:val="single" w:sz="4" w:space="0" w:color="auto"/>
              <w:left w:val="single" w:sz="4" w:space="0" w:color="auto"/>
              <w:bottom w:val="single" w:sz="4" w:space="0" w:color="auto"/>
              <w:righ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rStyle w:val="Bodytext2Bold3"/>
                <w:sz w:val="28"/>
                <w:szCs w:val="32"/>
              </w:rPr>
            </w:pPr>
            <w:r w:rsidRPr="00730F4F">
              <w:rPr>
                <w:rStyle w:val="Bodytext2Bold3"/>
                <w:sz w:val="28"/>
                <w:szCs w:val="32"/>
              </w:rPr>
              <w:t>1398</w:t>
            </w:r>
          </w:p>
        </w:tc>
      </w:tr>
    </w:tbl>
    <w:p w:rsidR="00B17A65" w:rsidRPr="000D4E0A" w:rsidRDefault="00B17A65" w:rsidP="00B17A65">
      <w:pPr>
        <w:pStyle w:val="Bodytext21"/>
        <w:shd w:val="clear" w:color="auto" w:fill="auto"/>
        <w:spacing w:line="276" w:lineRule="auto"/>
        <w:ind w:firstLine="0"/>
        <w:rPr>
          <w:sz w:val="32"/>
          <w:szCs w:val="32"/>
        </w:rPr>
      </w:pPr>
    </w:p>
    <w:p w:rsidR="00B17A65" w:rsidRPr="000D4E0A" w:rsidRDefault="00B17A65" w:rsidP="00B17A65">
      <w:pPr>
        <w:jc w:val="both"/>
        <w:rPr>
          <w:rFonts w:ascii="Times New Roman" w:hAnsi="Times New Roman"/>
          <w:sz w:val="32"/>
          <w:szCs w:val="32"/>
        </w:rPr>
      </w:pPr>
    </w:p>
    <w:p w:rsidR="0065305A" w:rsidRPr="000D4E0A" w:rsidRDefault="0065305A" w:rsidP="00B17A65">
      <w:pPr>
        <w:jc w:val="both"/>
        <w:rPr>
          <w:rFonts w:ascii="Times New Roman" w:hAnsi="Times New Roman"/>
          <w:sz w:val="32"/>
          <w:szCs w:val="32"/>
        </w:rPr>
      </w:pPr>
    </w:p>
    <w:p w:rsidR="0065305A" w:rsidRPr="000D4E0A" w:rsidRDefault="0065305A" w:rsidP="00B17A65">
      <w:pPr>
        <w:jc w:val="both"/>
        <w:rPr>
          <w:rFonts w:ascii="Times New Roman" w:hAnsi="Times New Roman"/>
          <w:sz w:val="32"/>
          <w:szCs w:val="32"/>
        </w:rPr>
      </w:pPr>
    </w:p>
    <w:p w:rsidR="0065305A" w:rsidRPr="0091560C" w:rsidRDefault="0065305A" w:rsidP="00F5592E">
      <w:pPr>
        <w:pStyle w:val="Heading1570"/>
        <w:shd w:val="clear" w:color="auto" w:fill="auto"/>
        <w:spacing w:line="276" w:lineRule="auto"/>
        <w:ind w:hanging="90"/>
        <w:jc w:val="center"/>
        <w:rPr>
          <w:sz w:val="32"/>
          <w:szCs w:val="32"/>
        </w:rPr>
      </w:pPr>
      <w:r w:rsidRPr="000D4E0A">
        <w:rPr>
          <w:sz w:val="32"/>
          <w:szCs w:val="32"/>
        </w:rPr>
        <w:br w:type="page"/>
      </w:r>
      <w:bookmarkStart w:id="140" w:name="bookmark231"/>
      <w:r w:rsidRPr="000D4E0A">
        <w:rPr>
          <w:sz w:val="32"/>
          <w:szCs w:val="32"/>
        </w:rPr>
        <w:lastRenderedPageBreak/>
        <w:t>APPENDIX – XVI</w:t>
      </w:r>
      <w:bookmarkEnd w:id="140"/>
    </w:p>
    <w:tbl>
      <w:tblPr>
        <w:tblpPr w:leftFromText="180" w:rightFromText="180" w:vertAnchor="text" w:horzAnchor="margin" w:tblpY="508"/>
        <w:tblOverlap w:val="never"/>
        <w:tblW w:w="9049" w:type="dxa"/>
        <w:tblLayout w:type="fixed"/>
        <w:tblCellMar>
          <w:left w:w="10" w:type="dxa"/>
          <w:right w:w="10" w:type="dxa"/>
        </w:tblCellMar>
        <w:tblLook w:val="0000"/>
      </w:tblPr>
      <w:tblGrid>
        <w:gridCol w:w="830"/>
        <w:gridCol w:w="1138"/>
        <w:gridCol w:w="1732"/>
        <w:gridCol w:w="788"/>
        <w:gridCol w:w="1282"/>
        <w:gridCol w:w="1003"/>
        <w:gridCol w:w="1138"/>
        <w:gridCol w:w="1138"/>
      </w:tblGrid>
      <w:tr w:rsidR="00730F4F" w:rsidRPr="00730F4F" w:rsidTr="00730F4F">
        <w:trPr>
          <w:trHeight w:val="283"/>
        </w:trPr>
        <w:tc>
          <w:tcPr>
            <w:tcW w:w="9049" w:type="dxa"/>
            <w:gridSpan w:val="8"/>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bookmarkStart w:id="141" w:name="bookmark232"/>
            <w:r w:rsidRPr="00730F4F">
              <w:rPr>
                <w:rStyle w:val="Bodytext2Bold3"/>
                <w:sz w:val="28"/>
                <w:szCs w:val="32"/>
              </w:rPr>
              <w:t>NO. of cases registered during the year</w:t>
            </w:r>
          </w:p>
        </w:tc>
      </w:tr>
      <w:tr w:rsidR="00730F4F" w:rsidRPr="00227A29" w:rsidTr="00227A29">
        <w:trPr>
          <w:trHeight w:val="523"/>
        </w:trPr>
        <w:tc>
          <w:tcPr>
            <w:tcW w:w="830" w:type="dxa"/>
            <w:tcBorders>
              <w:top w:val="single" w:sz="4" w:space="0" w:color="auto"/>
              <w:left w:val="single" w:sz="4" w:space="0" w:color="auto"/>
            </w:tcBorders>
            <w:shd w:val="clear" w:color="auto" w:fill="FFFFFF"/>
          </w:tcPr>
          <w:p w:rsidR="00730F4F" w:rsidRPr="00227A29" w:rsidRDefault="00730F4F" w:rsidP="00B63781">
            <w:pPr>
              <w:spacing w:line="240" w:lineRule="auto"/>
              <w:jc w:val="both"/>
              <w:rPr>
                <w:rFonts w:ascii="Times New Roman" w:hAnsi="Times New Roman"/>
                <w:sz w:val="28"/>
                <w:szCs w:val="32"/>
              </w:rPr>
            </w:pPr>
            <w:r w:rsidRPr="00227A29">
              <w:rPr>
                <w:rFonts w:ascii="Times New Roman" w:hAnsi="Times New Roman"/>
                <w:sz w:val="28"/>
                <w:szCs w:val="32"/>
              </w:rPr>
              <w:t>Year</w:t>
            </w:r>
          </w:p>
        </w:tc>
        <w:tc>
          <w:tcPr>
            <w:tcW w:w="1138"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rPr>
                <w:sz w:val="28"/>
                <w:szCs w:val="32"/>
              </w:rPr>
            </w:pPr>
            <w:r w:rsidRPr="00227A29">
              <w:rPr>
                <w:rStyle w:val="Bodytext2Bold3"/>
                <w:b w:val="0"/>
                <w:sz w:val="28"/>
                <w:szCs w:val="32"/>
              </w:rPr>
              <w:t>Grazing</w:t>
            </w:r>
          </w:p>
        </w:tc>
        <w:tc>
          <w:tcPr>
            <w:tcW w:w="1732" w:type="dxa"/>
            <w:tcBorders>
              <w:top w:val="single" w:sz="4" w:space="0" w:color="auto"/>
              <w:left w:val="single" w:sz="4" w:space="0" w:color="auto"/>
            </w:tcBorders>
            <w:shd w:val="clear" w:color="auto" w:fill="FFFFFF"/>
            <w:vAlign w:val="bottom"/>
          </w:tcPr>
          <w:p w:rsidR="00730F4F" w:rsidRPr="00227A29" w:rsidRDefault="00730F4F" w:rsidP="00B63781">
            <w:pPr>
              <w:pStyle w:val="Bodytext21"/>
              <w:shd w:val="clear" w:color="auto" w:fill="auto"/>
              <w:spacing w:line="240" w:lineRule="auto"/>
              <w:ind w:firstLine="0"/>
              <w:rPr>
                <w:sz w:val="28"/>
                <w:szCs w:val="32"/>
              </w:rPr>
            </w:pPr>
            <w:r w:rsidRPr="00227A29">
              <w:rPr>
                <w:rStyle w:val="Bodytext2Bold3"/>
                <w:b w:val="0"/>
                <w:sz w:val="28"/>
                <w:szCs w:val="32"/>
              </w:rPr>
              <w:t>Illicit cutting (value In Rs)</w:t>
            </w:r>
          </w:p>
        </w:tc>
        <w:tc>
          <w:tcPr>
            <w:tcW w:w="788"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rPr>
                <w:sz w:val="28"/>
                <w:szCs w:val="32"/>
              </w:rPr>
            </w:pPr>
            <w:r w:rsidRPr="00227A29">
              <w:rPr>
                <w:rStyle w:val="Bodytext2Bold3"/>
                <w:b w:val="0"/>
                <w:sz w:val="28"/>
                <w:szCs w:val="32"/>
              </w:rPr>
              <w:t>Fire</w:t>
            </w:r>
          </w:p>
        </w:tc>
        <w:tc>
          <w:tcPr>
            <w:tcW w:w="1282"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8"/>
                <w:szCs w:val="32"/>
              </w:rPr>
            </w:pPr>
            <w:r w:rsidRPr="00227A29">
              <w:rPr>
                <w:rStyle w:val="Bodytext2Bold3"/>
                <w:b w:val="0"/>
                <w:sz w:val="28"/>
                <w:szCs w:val="32"/>
              </w:rPr>
              <w:t>Encroach</w:t>
            </w:r>
          </w:p>
          <w:p w:rsidR="00730F4F" w:rsidRPr="00227A29" w:rsidRDefault="00730F4F" w:rsidP="00B63781">
            <w:pPr>
              <w:pStyle w:val="Bodytext21"/>
              <w:shd w:val="clear" w:color="auto" w:fill="auto"/>
              <w:spacing w:line="240" w:lineRule="auto"/>
              <w:ind w:firstLine="0"/>
              <w:jc w:val="center"/>
              <w:rPr>
                <w:sz w:val="28"/>
                <w:szCs w:val="32"/>
              </w:rPr>
            </w:pPr>
            <w:r w:rsidRPr="00227A29">
              <w:rPr>
                <w:rStyle w:val="Bodytext2Bold3"/>
                <w:b w:val="0"/>
                <w:sz w:val="28"/>
                <w:szCs w:val="32"/>
              </w:rPr>
              <w:t>ment</w:t>
            </w:r>
          </w:p>
        </w:tc>
        <w:tc>
          <w:tcPr>
            <w:tcW w:w="1003"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rPr>
                <w:sz w:val="28"/>
                <w:szCs w:val="32"/>
              </w:rPr>
            </w:pPr>
            <w:r w:rsidRPr="00227A29">
              <w:rPr>
                <w:rStyle w:val="Bodytext2Bold3"/>
                <w:b w:val="0"/>
                <w:sz w:val="28"/>
                <w:szCs w:val="32"/>
              </w:rPr>
              <w:t>Wildlife</w:t>
            </w:r>
          </w:p>
        </w:tc>
        <w:tc>
          <w:tcPr>
            <w:tcW w:w="1138"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rPr>
                <w:sz w:val="28"/>
                <w:szCs w:val="32"/>
              </w:rPr>
            </w:pPr>
            <w:r w:rsidRPr="00227A29">
              <w:rPr>
                <w:rStyle w:val="Bodytext2Bold3"/>
                <w:b w:val="0"/>
                <w:sz w:val="28"/>
                <w:szCs w:val="32"/>
              </w:rPr>
              <w:t>Other</w:t>
            </w:r>
          </w:p>
        </w:tc>
        <w:tc>
          <w:tcPr>
            <w:tcW w:w="1138" w:type="dxa"/>
            <w:tcBorders>
              <w:top w:val="single" w:sz="4" w:space="0" w:color="auto"/>
              <w:left w:val="single" w:sz="4" w:space="0" w:color="auto"/>
              <w:right w:val="single" w:sz="4" w:space="0" w:color="auto"/>
            </w:tcBorders>
            <w:shd w:val="clear" w:color="auto" w:fill="FFFFFF"/>
          </w:tcPr>
          <w:p w:rsidR="00730F4F" w:rsidRPr="00227A29" w:rsidRDefault="00730F4F" w:rsidP="00B63781">
            <w:pPr>
              <w:pStyle w:val="Bodytext21"/>
              <w:shd w:val="clear" w:color="auto" w:fill="auto"/>
              <w:spacing w:line="240" w:lineRule="auto"/>
              <w:ind w:firstLine="0"/>
              <w:rPr>
                <w:sz w:val="28"/>
                <w:szCs w:val="32"/>
              </w:rPr>
            </w:pPr>
            <w:r w:rsidRPr="00227A29">
              <w:rPr>
                <w:rStyle w:val="Bodytext2Bold3"/>
                <w:b w:val="0"/>
                <w:sz w:val="28"/>
                <w:szCs w:val="32"/>
              </w:rPr>
              <w:t>Total</w:t>
            </w:r>
          </w:p>
        </w:tc>
      </w:tr>
      <w:tr w:rsidR="00730F4F" w:rsidRPr="00730F4F" w:rsidTr="00227A29">
        <w:trPr>
          <w:trHeight w:val="264"/>
        </w:trPr>
        <w:tc>
          <w:tcPr>
            <w:tcW w:w="830"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sz w:val="28"/>
                <w:szCs w:val="32"/>
              </w:rPr>
              <w:t>1</w:t>
            </w:r>
          </w:p>
        </w:tc>
        <w:tc>
          <w:tcPr>
            <w:tcW w:w="1138"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sz w:val="28"/>
                <w:szCs w:val="32"/>
              </w:rPr>
              <w:t>2</w:t>
            </w:r>
          </w:p>
        </w:tc>
        <w:tc>
          <w:tcPr>
            <w:tcW w:w="1732" w:type="dxa"/>
            <w:tcBorders>
              <w:top w:val="single" w:sz="4" w:space="0" w:color="auto"/>
              <w:left w:val="single" w:sz="4" w:space="0" w:color="auto"/>
            </w:tcBorders>
            <w:shd w:val="clear" w:color="auto" w:fill="FFFFFF"/>
            <w:vAlign w:val="center"/>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sz w:val="28"/>
                <w:szCs w:val="32"/>
              </w:rPr>
              <w:t>3</w:t>
            </w:r>
          </w:p>
        </w:tc>
        <w:tc>
          <w:tcPr>
            <w:tcW w:w="788" w:type="dxa"/>
            <w:tcBorders>
              <w:top w:val="single" w:sz="4" w:space="0" w:color="auto"/>
              <w:left w:val="single" w:sz="4" w:space="0" w:color="auto"/>
            </w:tcBorders>
            <w:shd w:val="clear" w:color="auto" w:fill="FFFFFF"/>
            <w:vAlign w:val="center"/>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sz w:val="28"/>
                <w:szCs w:val="32"/>
              </w:rPr>
              <w:t>4</w:t>
            </w:r>
          </w:p>
        </w:tc>
        <w:tc>
          <w:tcPr>
            <w:tcW w:w="1282" w:type="dxa"/>
            <w:tcBorders>
              <w:top w:val="single" w:sz="4" w:space="0" w:color="auto"/>
              <w:left w:val="single" w:sz="4" w:space="0" w:color="auto"/>
            </w:tcBorders>
            <w:shd w:val="clear" w:color="auto" w:fill="FFFFFF"/>
            <w:vAlign w:val="center"/>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sz w:val="28"/>
                <w:szCs w:val="32"/>
              </w:rPr>
              <w:t>5</w:t>
            </w:r>
          </w:p>
        </w:tc>
        <w:tc>
          <w:tcPr>
            <w:tcW w:w="1003" w:type="dxa"/>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sz w:val="28"/>
                <w:szCs w:val="32"/>
              </w:rPr>
              <w:t>6</w:t>
            </w:r>
          </w:p>
        </w:tc>
        <w:tc>
          <w:tcPr>
            <w:tcW w:w="1138" w:type="dxa"/>
            <w:tcBorders>
              <w:top w:val="single" w:sz="4" w:space="0" w:color="auto"/>
              <w:left w:val="single" w:sz="4" w:space="0" w:color="auto"/>
            </w:tcBorders>
            <w:shd w:val="clear" w:color="auto" w:fill="FFFFFF"/>
            <w:vAlign w:val="center"/>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sz w:val="28"/>
                <w:szCs w:val="32"/>
              </w:rPr>
              <w:t>7</w:t>
            </w:r>
          </w:p>
        </w:tc>
        <w:tc>
          <w:tcPr>
            <w:tcW w:w="1138" w:type="dxa"/>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Bold3"/>
                <w:sz w:val="28"/>
                <w:szCs w:val="32"/>
              </w:rPr>
              <w:t>8</w:t>
            </w:r>
          </w:p>
        </w:tc>
      </w:tr>
      <w:tr w:rsidR="00730F4F" w:rsidRPr="00730F4F" w:rsidTr="00227A29">
        <w:trPr>
          <w:trHeight w:val="355"/>
        </w:trPr>
        <w:tc>
          <w:tcPr>
            <w:tcW w:w="830"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rPr>
                <w:sz w:val="24"/>
                <w:szCs w:val="24"/>
              </w:rPr>
            </w:pPr>
            <w:r w:rsidRPr="00227A29">
              <w:rPr>
                <w:rStyle w:val="Bodytext2Bold3"/>
                <w:b w:val="0"/>
                <w:sz w:val="24"/>
                <w:szCs w:val="24"/>
              </w:rPr>
              <w:t>2010</w:t>
            </w:r>
          </w:p>
        </w:tc>
        <w:tc>
          <w:tcPr>
            <w:tcW w:w="1138"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732"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1(1650)</w:t>
            </w:r>
          </w:p>
        </w:tc>
        <w:tc>
          <w:tcPr>
            <w:tcW w:w="788"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282"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003"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138"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138" w:type="dxa"/>
            <w:tcBorders>
              <w:top w:val="single" w:sz="4" w:space="0" w:color="auto"/>
              <w:left w:val="single" w:sz="4" w:space="0" w:color="auto"/>
              <w:righ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r>
      <w:tr w:rsidR="00730F4F" w:rsidRPr="00730F4F" w:rsidTr="00227A29">
        <w:trPr>
          <w:trHeight w:val="350"/>
        </w:trPr>
        <w:tc>
          <w:tcPr>
            <w:tcW w:w="830"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rPr>
                <w:sz w:val="24"/>
                <w:szCs w:val="24"/>
              </w:rPr>
            </w:pPr>
            <w:r w:rsidRPr="00227A29">
              <w:rPr>
                <w:rStyle w:val="Bodytext2Bold3"/>
                <w:b w:val="0"/>
                <w:sz w:val="24"/>
                <w:szCs w:val="24"/>
              </w:rPr>
              <w:t>2011</w:t>
            </w:r>
          </w:p>
        </w:tc>
        <w:tc>
          <w:tcPr>
            <w:tcW w:w="1138"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732"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2 (3270)</w:t>
            </w:r>
          </w:p>
        </w:tc>
        <w:tc>
          <w:tcPr>
            <w:tcW w:w="788"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282"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003"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138"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138" w:type="dxa"/>
            <w:tcBorders>
              <w:top w:val="single" w:sz="4" w:space="0" w:color="auto"/>
              <w:left w:val="single" w:sz="4" w:space="0" w:color="auto"/>
              <w:righ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r>
      <w:tr w:rsidR="00730F4F" w:rsidRPr="00730F4F" w:rsidTr="00227A29">
        <w:trPr>
          <w:trHeight w:val="360"/>
        </w:trPr>
        <w:tc>
          <w:tcPr>
            <w:tcW w:w="830"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rPr>
                <w:sz w:val="24"/>
                <w:szCs w:val="24"/>
              </w:rPr>
            </w:pPr>
            <w:r w:rsidRPr="00227A29">
              <w:rPr>
                <w:rStyle w:val="Bodytext2Bold3"/>
                <w:b w:val="0"/>
                <w:sz w:val="24"/>
                <w:szCs w:val="24"/>
              </w:rPr>
              <w:t>2012</w:t>
            </w:r>
          </w:p>
        </w:tc>
        <w:tc>
          <w:tcPr>
            <w:tcW w:w="1138"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01</w:t>
            </w:r>
          </w:p>
        </w:tc>
        <w:tc>
          <w:tcPr>
            <w:tcW w:w="1732"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1(750)</w:t>
            </w:r>
          </w:p>
        </w:tc>
        <w:tc>
          <w:tcPr>
            <w:tcW w:w="788"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282"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003"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1</w:t>
            </w:r>
          </w:p>
        </w:tc>
        <w:tc>
          <w:tcPr>
            <w:tcW w:w="1138"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138" w:type="dxa"/>
            <w:tcBorders>
              <w:top w:val="single" w:sz="4" w:space="0" w:color="auto"/>
              <w:left w:val="single" w:sz="4" w:space="0" w:color="auto"/>
              <w:righ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r>
      <w:tr w:rsidR="00730F4F" w:rsidRPr="00730F4F" w:rsidTr="00227A29">
        <w:trPr>
          <w:trHeight w:val="355"/>
        </w:trPr>
        <w:tc>
          <w:tcPr>
            <w:tcW w:w="830"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rPr>
                <w:sz w:val="24"/>
                <w:szCs w:val="24"/>
              </w:rPr>
            </w:pPr>
            <w:r w:rsidRPr="00227A29">
              <w:rPr>
                <w:rStyle w:val="Bodytext2Bold3"/>
                <w:b w:val="0"/>
                <w:sz w:val="24"/>
                <w:szCs w:val="24"/>
              </w:rPr>
              <w:t>2013</w:t>
            </w:r>
          </w:p>
        </w:tc>
        <w:tc>
          <w:tcPr>
            <w:tcW w:w="1138"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732"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788"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3</w:t>
            </w:r>
          </w:p>
        </w:tc>
        <w:tc>
          <w:tcPr>
            <w:tcW w:w="1282"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003"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138"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138" w:type="dxa"/>
            <w:tcBorders>
              <w:top w:val="single" w:sz="4" w:space="0" w:color="auto"/>
              <w:left w:val="single" w:sz="4" w:space="0" w:color="auto"/>
              <w:righ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r>
      <w:tr w:rsidR="00730F4F" w:rsidRPr="00730F4F" w:rsidTr="00227A29">
        <w:trPr>
          <w:trHeight w:val="374"/>
        </w:trPr>
        <w:tc>
          <w:tcPr>
            <w:tcW w:w="830" w:type="dxa"/>
            <w:tcBorders>
              <w:top w:val="single" w:sz="4" w:space="0" w:color="auto"/>
              <w:left w:val="single" w:sz="4" w:space="0" w:color="auto"/>
              <w:bottom w:val="single" w:sz="4" w:space="0" w:color="auto"/>
            </w:tcBorders>
            <w:shd w:val="clear" w:color="auto" w:fill="FFFFFF"/>
          </w:tcPr>
          <w:p w:rsidR="00730F4F" w:rsidRPr="00227A29" w:rsidRDefault="00730F4F" w:rsidP="00B63781">
            <w:pPr>
              <w:pStyle w:val="Bodytext21"/>
              <w:shd w:val="clear" w:color="auto" w:fill="auto"/>
              <w:spacing w:line="240" w:lineRule="auto"/>
              <w:ind w:firstLine="0"/>
              <w:rPr>
                <w:sz w:val="24"/>
                <w:szCs w:val="24"/>
              </w:rPr>
            </w:pPr>
            <w:r w:rsidRPr="00227A29">
              <w:rPr>
                <w:rStyle w:val="Bodytext2Bold3"/>
                <w:b w:val="0"/>
                <w:sz w:val="24"/>
                <w:szCs w:val="24"/>
              </w:rPr>
              <w:t>2014</w:t>
            </w:r>
          </w:p>
        </w:tc>
        <w:tc>
          <w:tcPr>
            <w:tcW w:w="1138" w:type="dxa"/>
            <w:tcBorders>
              <w:top w:val="single" w:sz="4" w:space="0" w:color="auto"/>
              <w:left w:val="single" w:sz="4" w:space="0" w:color="auto"/>
              <w:bottom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732" w:type="dxa"/>
            <w:tcBorders>
              <w:top w:val="single" w:sz="4" w:space="0" w:color="auto"/>
              <w:left w:val="single" w:sz="4" w:space="0" w:color="auto"/>
              <w:bottom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788" w:type="dxa"/>
            <w:tcBorders>
              <w:top w:val="single" w:sz="4" w:space="0" w:color="auto"/>
              <w:left w:val="single" w:sz="4" w:space="0" w:color="auto"/>
              <w:bottom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282" w:type="dxa"/>
            <w:tcBorders>
              <w:top w:val="single" w:sz="4" w:space="0" w:color="auto"/>
              <w:left w:val="single" w:sz="4" w:space="0" w:color="auto"/>
              <w:bottom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003" w:type="dxa"/>
            <w:tcBorders>
              <w:top w:val="single" w:sz="4" w:space="0" w:color="auto"/>
              <w:left w:val="single" w:sz="4" w:space="0" w:color="auto"/>
              <w:bottom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138" w:type="dxa"/>
            <w:tcBorders>
              <w:top w:val="single" w:sz="4" w:space="0" w:color="auto"/>
              <w:left w:val="single" w:sz="4" w:space="0" w:color="auto"/>
              <w:bottom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c>
          <w:tcPr>
            <w:tcW w:w="1138" w:type="dxa"/>
            <w:tcBorders>
              <w:top w:val="single" w:sz="4" w:space="0" w:color="auto"/>
              <w:left w:val="single" w:sz="4" w:space="0" w:color="auto"/>
              <w:bottom w:val="single" w:sz="4" w:space="0" w:color="auto"/>
              <w:righ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4"/>
                <w:szCs w:val="24"/>
              </w:rPr>
            </w:pPr>
            <w:r w:rsidRPr="00227A29">
              <w:rPr>
                <w:rStyle w:val="Bodytext2Bold3"/>
                <w:b w:val="0"/>
                <w:sz w:val="24"/>
                <w:szCs w:val="24"/>
              </w:rPr>
              <w:t>-</w:t>
            </w:r>
          </w:p>
        </w:tc>
      </w:tr>
    </w:tbl>
    <w:p w:rsidR="0065305A" w:rsidRPr="000D4E0A" w:rsidRDefault="00E0364E" w:rsidP="0065305A">
      <w:pPr>
        <w:pStyle w:val="Heading1570"/>
        <w:shd w:val="clear" w:color="auto" w:fill="auto"/>
        <w:spacing w:line="276" w:lineRule="auto"/>
        <w:jc w:val="center"/>
        <w:rPr>
          <w:sz w:val="32"/>
          <w:szCs w:val="32"/>
        </w:rPr>
      </w:pPr>
      <w:r>
        <w:rPr>
          <w:sz w:val="32"/>
          <w:szCs w:val="32"/>
        </w:rPr>
        <w:t xml:space="preserve"> DETAILS OF OFFENCE</w:t>
      </w:r>
      <w:r w:rsidR="003E402F">
        <w:rPr>
          <w:sz w:val="32"/>
          <w:szCs w:val="32"/>
        </w:rPr>
        <w:t xml:space="preserve"> </w:t>
      </w:r>
      <w:bookmarkEnd w:id="141"/>
      <w:r w:rsidR="003E402F">
        <w:rPr>
          <w:sz w:val="32"/>
          <w:szCs w:val="32"/>
        </w:rPr>
        <w:t>CASES REGISTERED</w:t>
      </w:r>
    </w:p>
    <w:p w:rsidR="00730F4F" w:rsidRDefault="00730F4F" w:rsidP="00730F4F">
      <w:pPr>
        <w:pStyle w:val="Bodytext21"/>
        <w:shd w:val="clear" w:color="auto" w:fill="auto"/>
        <w:spacing w:line="276" w:lineRule="auto"/>
        <w:ind w:firstLine="720"/>
        <w:jc w:val="center"/>
        <w:rPr>
          <w:b/>
          <w:sz w:val="32"/>
          <w:szCs w:val="32"/>
        </w:rPr>
      </w:pPr>
    </w:p>
    <w:p w:rsidR="0065305A" w:rsidRPr="0091560C" w:rsidRDefault="0091560C" w:rsidP="00F5592E">
      <w:pPr>
        <w:pStyle w:val="Bodytext21"/>
        <w:shd w:val="clear" w:color="auto" w:fill="auto"/>
        <w:spacing w:line="276" w:lineRule="auto"/>
        <w:ind w:firstLine="0"/>
        <w:jc w:val="center"/>
        <w:rPr>
          <w:b/>
          <w:sz w:val="32"/>
          <w:szCs w:val="32"/>
        </w:rPr>
      </w:pPr>
      <w:r>
        <w:rPr>
          <w:b/>
          <w:sz w:val="32"/>
          <w:szCs w:val="32"/>
        </w:rPr>
        <w:t>APPENDIX-XVII</w:t>
      </w:r>
    </w:p>
    <w:p w:rsidR="0065305A" w:rsidRPr="00E0364E" w:rsidRDefault="0065305A" w:rsidP="00FC5EA6">
      <w:pPr>
        <w:pStyle w:val="Bodytext21"/>
        <w:shd w:val="clear" w:color="auto" w:fill="auto"/>
        <w:spacing w:line="276" w:lineRule="auto"/>
        <w:ind w:firstLine="0"/>
        <w:jc w:val="center"/>
        <w:rPr>
          <w:b/>
          <w:sz w:val="32"/>
          <w:szCs w:val="32"/>
        </w:rPr>
      </w:pPr>
      <w:r w:rsidRPr="000D4E0A">
        <w:rPr>
          <w:b/>
          <w:sz w:val="32"/>
          <w:szCs w:val="32"/>
        </w:rPr>
        <w:t>STATEMENT SHOWING AREAS VULNERABLE TO GRAZING</w:t>
      </w:r>
      <w:r w:rsidR="00E0364E">
        <w:rPr>
          <w:b/>
          <w:sz w:val="32"/>
          <w:szCs w:val="32"/>
        </w:rPr>
        <w:t>,</w:t>
      </w:r>
    </w:p>
    <w:p w:rsidR="0065305A" w:rsidRPr="000D4E0A" w:rsidRDefault="0065305A" w:rsidP="00FC5EA6">
      <w:pPr>
        <w:pStyle w:val="Tablecaption1"/>
        <w:shd w:val="clear" w:color="auto" w:fill="auto"/>
        <w:spacing w:line="276" w:lineRule="auto"/>
        <w:jc w:val="center"/>
        <w:rPr>
          <w:b/>
          <w:sz w:val="32"/>
          <w:szCs w:val="32"/>
        </w:rPr>
      </w:pPr>
      <w:r w:rsidRPr="000D4E0A">
        <w:rPr>
          <w:b/>
          <w:sz w:val="32"/>
          <w:szCs w:val="32"/>
        </w:rPr>
        <w:t>ILLICIT CUTTING, FIRE AND POACHING</w:t>
      </w:r>
    </w:p>
    <w:tbl>
      <w:tblPr>
        <w:tblpPr w:leftFromText="180" w:rightFromText="180" w:vertAnchor="text" w:tblpY="63"/>
        <w:tblOverlap w:val="never"/>
        <w:tblW w:w="9280" w:type="dxa"/>
        <w:tblLayout w:type="fixed"/>
        <w:tblCellMar>
          <w:left w:w="10" w:type="dxa"/>
          <w:right w:w="10" w:type="dxa"/>
        </w:tblCellMar>
        <w:tblLook w:val="0000"/>
      </w:tblPr>
      <w:tblGrid>
        <w:gridCol w:w="1427"/>
        <w:gridCol w:w="1427"/>
        <w:gridCol w:w="1421"/>
        <w:gridCol w:w="1135"/>
        <w:gridCol w:w="1350"/>
        <w:gridCol w:w="1080"/>
        <w:gridCol w:w="1440"/>
      </w:tblGrid>
      <w:tr w:rsidR="00730F4F" w:rsidRPr="00730F4F" w:rsidTr="00227A29">
        <w:trPr>
          <w:trHeight w:val="241"/>
        </w:trPr>
        <w:tc>
          <w:tcPr>
            <w:tcW w:w="1427" w:type="dxa"/>
            <w:vMerge w:val="restart"/>
            <w:tcBorders>
              <w:top w:val="single" w:sz="4" w:space="0" w:color="auto"/>
              <w:lef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95pt"/>
                <w:sz w:val="28"/>
                <w:szCs w:val="32"/>
              </w:rPr>
              <w:t>Sr no</w:t>
            </w:r>
          </w:p>
        </w:tc>
        <w:tc>
          <w:tcPr>
            <w:tcW w:w="1427" w:type="dxa"/>
            <w:vMerge w:val="restart"/>
            <w:tcBorders>
              <w:top w:val="single" w:sz="4" w:space="0" w:color="auto"/>
              <w:lef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95pt"/>
                <w:sz w:val="28"/>
                <w:szCs w:val="32"/>
              </w:rPr>
              <w:t>Sv No</w:t>
            </w:r>
          </w:p>
        </w:tc>
        <w:tc>
          <w:tcPr>
            <w:tcW w:w="1421" w:type="dxa"/>
            <w:vMerge w:val="restart"/>
            <w:tcBorders>
              <w:top w:val="single" w:sz="4" w:space="0" w:color="auto"/>
              <w:lef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95pt"/>
                <w:sz w:val="28"/>
                <w:szCs w:val="32"/>
              </w:rPr>
              <w:t>Area of survey no (ha)</w:t>
            </w:r>
          </w:p>
        </w:tc>
        <w:tc>
          <w:tcPr>
            <w:tcW w:w="5005" w:type="dxa"/>
            <w:gridSpan w:val="4"/>
            <w:tcBorders>
              <w:top w:val="single" w:sz="4" w:space="0" w:color="auto"/>
              <w:left w:val="single" w:sz="4" w:space="0" w:color="auto"/>
              <w:right w:val="single" w:sz="4" w:space="0" w:color="auto"/>
            </w:tcBorders>
            <w:shd w:val="clear" w:color="auto" w:fill="FFFFFF"/>
            <w:vAlign w:val="bottom"/>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95pt"/>
                <w:sz w:val="28"/>
                <w:szCs w:val="32"/>
              </w:rPr>
              <w:t>Area Vulnerable (ha)</w:t>
            </w:r>
          </w:p>
        </w:tc>
      </w:tr>
      <w:tr w:rsidR="00730F4F" w:rsidRPr="00730F4F" w:rsidTr="00227A29">
        <w:trPr>
          <w:trHeight w:val="437"/>
        </w:trPr>
        <w:tc>
          <w:tcPr>
            <w:tcW w:w="1427" w:type="dxa"/>
            <w:vMerge/>
            <w:tcBorders>
              <w:left w:val="single" w:sz="4" w:space="0" w:color="auto"/>
            </w:tcBorders>
            <w:shd w:val="clear" w:color="auto" w:fill="FFFFFF"/>
          </w:tcPr>
          <w:p w:rsidR="00730F4F" w:rsidRPr="00730F4F" w:rsidRDefault="00730F4F" w:rsidP="00B63781">
            <w:pPr>
              <w:spacing w:line="240" w:lineRule="auto"/>
              <w:jc w:val="center"/>
              <w:rPr>
                <w:rFonts w:ascii="Times New Roman" w:hAnsi="Times New Roman"/>
                <w:sz w:val="28"/>
                <w:szCs w:val="32"/>
              </w:rPr>
            </w:pPr>
          </w:p>
        </w:tc>
        <w:tc>
          <w:tcPr>
            <w:tcW w:w="1427" w:type="dxa"/>
            <w:vMerge/>
            <w:tcBorders>
              <w:left w:val="single" w:sz="4" w:space="0" w:color="auto"/>
            </w:tcBorders>
            <w:shd w:val="clear" w:color="auto" w:fill="FFFFFF"/>
          </w:tcPr>
          <w:p w:rsidR="00730F4F" w:rsidRPr="00730F4F" w:rsidRDefault="00730F4F" w:rsidP="00B63781">
            <w:pPr>
              <w:spacing w:line="240" w:lineRule="auto"/>
              <w:jc w:val="center"/>
              <w:rPr>
                <w:rFonts w:ascii="Times New Roman" w:hAnsi="Times New Roman"/>
                <w:sz w:val="28"/>
                <w:szCs w:val="32"/>
              </w:rPr>
            </w:pPr>
          </w:p>
        </w:tc>
        <w:tc>
          <w:tcPr>
            <w:tcW w:w="1421" w:type="dxa"/>
            <w:vMerge/>
            <w:tcBorders>
              <w:left w:val="single" w:sz="4" w:space="0" w:color="auto"/>
            </w:tcBorders>
            <w:shd w:val="clear" w:color="auto" w:fill="FFFFFF"/>
            <w:vAlign w:val="bottom"/>
          </w:tcPr>
          <w:p w:rsidR="00730F4F" w:rsidRPr="00730F4F" w:rsidRDefault="00730F4F" w:rsidP="00B63781">
            <w:pPr>
              <w:spacing w:line="240" w:lineRule="auto"/>
              <w:jc w:val="center"/>
              <w:rPr>
                <w:rFonts w:ascii="Times New Roman" w:hAnsi="Times New Roman"/>
                <w:sz w:val="28"/>
                <w:szCs w:val="32"/>
              </w:rPr>
            </w:pPr>
          </w:p>
        </w:tc>
        <w:tc>
          <w:tcPr>
            <w:tcW w:w="1135" w:type="dxa"/>
            <w:tcBorders>
              <w:top w:val="single" w:sz="4" w:space="0" w:color="auto"/>
              <w:lef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95pt"/>
                <w:sz w:val="28"/>
                <w:szCs w:val="32"/>
              </w:rPr>
              <w:t>Grazing</w:t>
            </w:r>
          </w:p>
        </w:tc>
        <w:tc>
          <w:tcPr>
            <w:tcW w:w="1350" w:type="dxa"/>
            <w:tcBorders>
              <w:top w:val="single" w:sz="4" w:space="0" w:color="auto"/>
              <w:lef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95pt"/>
                <w:sz w:val="28"/>
                <w:szCs w:val="32"/>
              </w:rPr>
              <w:t>Illicit</w:t>
            </w:r>
          </w:p>
        </w:tc>
        <w:tc>
          <w:tcPr>
            <w:tcW w:w="1080" w:type="dxa"/>
            <w:tcBorders>
              <w:top w:val="single" w:sz="4" w:space="0" w:color="auto"/>
              <w:lef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95pt"/>
                <w:sz w:val="28"/>
                <w:szCs w:val="32"/>
              </w:rPr>
              <w:t>Fire</w:t>
            </w:r>
          </w:p>
        </w:tc>
        <w:tc>
          <w:tcPr>
            <w:tcW w:w="1440" w:type="dxa"/>
            <w:tcBorders>
              <w:top w:val="single" w:sz="4" w:space="0" w:color="auto"/>
              <w:left w:val="single" w:sz="4" w:space="0" w:color="auto"/>
              <w:right w:val="single" w:sz="4" w:space="0" w:color="auto"/>
            </w:tcBorders>
            <w:shd w:val="clear" w:color="auto" w:fill="FFFFFF"/>
          </w:tcPr>
          <w:p w:rsidR="00730F4F" w:rsidRPr="00730F4F" w:rsidRDefault="00730F4F" w:rsidP="00B63781">
            <w:pPr>
              <w:pStyle w:val="Bodytext21"/>
              <w:shd w:val="clear" w:color="auto" w:fill="auto"/>
              <w:spacing w:line="240" w:lineRule="auto"/>
              <w:ind w:firstLine="0"/>
              <w:jc w:val="center"/>
              <w:rPr>
                <w:sz w:val="28"/>
                <w:szCs w:val="32"/>
              </w:rPr>
            </w:pPr>
            <w:r w:rsidRPr="00730F4F">
              <w:rPr>
                <w:rStyle w:val="Bodytext295pt"/>
                <w:sz w:val="28"/>
                <w:szCs w:val="32"/>
              </w:rPr>
              <w:t>Poaching</w:t>
            </w:r>
          </w:p>
        </w:tc>
      </w:tr>
      <w:tr w:rsidR="00730F4F" w:rsidRPr="00730F4F" w:rsidTr="00227A29">
        <w:trPr>
          <w:trHeight w:val="342"/>
        </w:trPr>
        <w:tc>
          <w:tcPr>
            <w:tcW w:w="1427"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1</w:t>
            </w:r>
          </w:p>
        </w:tc>
        <w:tc>
          <w:tcPr>
            <w:tcW w:w="1427"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2</w:t>
            </w:r>
          </w:p>
        </w:tc>
        <w:tc>
          <w:tcPr>
            <w:tcW w:w="1421"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3</w:t>
            </w:r>
          </w:p>
        </w:tc>
        <w:tc>
          <w:tcPr>
            <w:tcW w:w="1135"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4</w:t>
            </w:r>
          </w:p>
        </w:tc>
        <w:tc>
          <w:tcPr>
            <w:tcW w:w="1350"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5</w:t>
            </w:r>
          </w:p>
        </w:tc>
        <w:tc>
          <w:tcPr>
            <w:tcW w:w="1080"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6</w:t>
            </w:r>
          </w:p>
        </w:tc>
        <w:tc>
          <w:tcPr>
            <w:tcW w:w="1440" w:type="dxa"/>
            <w:tcBorders>
              <w:top w:val="single" w:sz="4" w:space="0" w:color="auto"/>
              <w:left w:val="single" w:sz="4" w:space="0" w:color="auto"/>
              <w:righ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7</w:t>
            </w:r>
          </w:p>
        </w:tc>
      </w:tr>
      <w:tr w:rsidR="00730F4F" w:rsidRPr="00730F4F" w:rsidTr="00227A29">
        <w:trPr>
          <w:trHeight w:val="342"/>
        </w:trPr>
        <w:tc>
          <w:tcPr>
            <w:tcW w:w="1427"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1</w:t>
            </w:r>
          </w:p>
        </w:tc>
        <w:tc>
          <w:tcPr>
            <w:tcW w:w="1427"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289</w:t>
            </w:r>
          </w:p>
        </w:tc>
        <w:tc>
          <w:tcPr>
            <w:tcW w:w="1421"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13.98</w:t>
            </w:r>
          </w:p>
        </w:tc>
        <w:tc>
          <w:tcPr>
            <w:tcW w:w="1135"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13.98</w:t>
            </w:r>
          </w:p>
        </w:tc>
        <w:tc>
          <w:tcPr>
            <w:tcW w:w="1350"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06.00</w:t>
            </w:r>
          </w:p>
        </w:tc>
        <w:tc>
          <w:tcPr>
            <w:tcW w:w="1080"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440" w:type="dxa"/>
            <w:tcBorders>
              <w:top w:val="single" w:sz="4" w:space="0" w:color="auto"/>
              <w:left w:val="single" w:sz="4" w:space="0" w:color="auto"/>
              <w:righ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r>
      <w:tr w:rsidR="00730F4F" w:rsidRPr="00730F4F" w:rsidTr="00227A29">
        <w:trPr>
          <w:trHeight w:val="342"/>
        </w:trPr>
        <w:tc>
          <w:tcPr>
            <w:tcW w:w="1427"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2</w:t>
            </w:r>
          </w:p>
        </w:tc>
        <w:tc>
          <w:tcPr>
            <w:tcW w:w="1427"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290</w:t>
            </w:r>
          </w:p>
        </w:tc>
        <w:tc>
          <w:tcPr>
            <w:tcW w:w="1421"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13.48</w:t>
            </w:r>
          </w:p>
        </w:tc>
        <w:tc>
          <w:tcPr>
            <w:tcW w:w="1135"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13.48</w:t>
            </w:r>
          </w:p>
        </w:tc>
        <w:tc>
          <w:tcPr>
            <w:tcW w:w="1350"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09.50</w:t>
            </w:r>
          </w:p>
        </w:tc>
        <w:tc>
          <w:tcPr>
            <w:tcW w:w="1080"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440" w:type="dxa"/>
            <w:tcBorders>
              <w:top w:val="single" w:sz="4" w:space="0" w:color="auto"/>
              <w:left w:val="single" w:sz="4" w:space="0" w:color="auto"/>
              <w:righ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r>
      <w:tr w:rsidR="00730F4F" w:rsidRPr="00730F4F" w:rsidTr="00227A29">
        <w:trPr>
          <w:trHeight w:val="337"/>
        </w:trPr>
        <w:tc>
          <w:tcPr>
            <w:tcW w:w="1427"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3</w:t>
            </w:r>
          </w:p>
        </w:tc>
        <w:tc>
          <w:tcPr>
            <w:tcW w:w="1427"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291</w:t>
            </w:r>
          </w:p>
        </w:tc>
        <w:tc>
          <w:tcPr>
            <w:tcW w:w="1421"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13.38</w:t>
            </w:r>
          </w:p>
        </w:tc>
        <w:tc>
          <w:tcPr>
            <w:tcW w:w="1135"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13.38</w:t>
            </w:r>
          </w:p>
        </w:tc>
        <w:tc>
          <w:tcPr>
            <w:tcW w:w="1350"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07.00</w:t>
            </w:r>
          </w:p>
        </w:tc>
        <w:tc>
          <w:tcPr>
            <w:tcW w:w="1080"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440" w:type="dxa"/>
            <w:tcBorders>
              <w:top w:val="single" w:sz="4" w:space="0" w:color="auto"/>
              <w:left w:val="single" w:sz="4" w:space="0" w:color="auto"/>
              <w:righ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r>
      <w:tr w:rsidR="00730F4F" w:rsidRPr="00730F4F" w:rsidTr="00227A29">
        <w:trPr>
          <w:trHeight w:val="337"/>
        </w:trPr>
        <w:tc>
          <w:tcPr>
            <w:tcW w:w="1427"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4</w:t>
            </w:r>
          </w:p>
        </w:tc>
        <w:tc>
          <w:tcPr>
            <w:tcW w:w="1427"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299</w:t>
            </w:r>
          </w:p>
        </w:tc>
        <w:tc>
          <w:tcPr>
            <w:tcW w:w="1421"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75.30</w:t>
            </w:r>
          </w:p>
        </w:tc>
        <w:tc>
          <w:tcPr>
            <w:tcW w:w="1135"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350"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080"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440" w:type="dxa"/>
            <w:tcBorders>
              <w:top w:val="single" w:sz="4" w:space="0" w:color="auto"/>
              <w:left w:val="single" w:sz="4" w:space="0" w:color="auto"/>
              <w:righ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r>
      <w:tr w:rsidR="00730F4F" w:rsidRPr="00730F4F" w:rsidTr="00227A29">
        <w:trPr>
          <w:trHeight w:val="345"/>
        </w:trPr>
        <w:tc>
          <w:tcPr>
            <w:tcW w:w="1427"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5</w:t>
            </w:r>
          </w:p>
        </w:tc>
        <w:tc>
          <w:tcPr>
            <w:tcW w:w="1427"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332</w:t>
            </w:r>
          </w:p>
        </w:tc>
        <w:tc>
          <w:tcPr>
            <w:tcW w:w="1421"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04.74</w:t>
            </w:r>
          </w:p>
        </w:tc>
        <w:tc>
          <w:tcPr>
            <w:tcW w:w="1135"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350"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080"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440" w:type="dxa"/>
            <w:tcBorders>
              <w:top w:val="single" w:sz="4" w:space="0" w:color="auto"/>
              <w:left w:val="single" w:sz="4" w:space="0" w:color="auto"/>
              <w:righ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r>
      <w:tr w:rsidR="00730F4F" w:rsidRPr="00730F4F" w:rsidTr="00227A29">
        <w:trPr>
          <w:trHeight w:val="342"/>
        </w:trPr>
        <w:tc>
          <w:tcPr>
            <w:tcW w:w="1427"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6</w:t>
            </w:r>
          </w:p>
        </w:tc>
        <w:tc>
          <w:tcPr>
            <w:tcW w:w="1427"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334</w:t>
            </w:r>
          </w:p>
        </w:tc>
        <w:tc>
          <w:tcPr>
            <w:tcW w:w="1421"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21.62</w:t>
            </w:r>
          </w:p>
        </w:tc>
        <w:tc>
          <w:tcPr>
            <w:tcW w:w="1135"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350"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080"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440" w:type="dxa"/>
            <w:tcBorders>
              <w:top w:val="single" w:sz="4" w:space="0" w:color="auto"/>
              <w:left w:val="single" w:sz="4" w:space="0" w:color="auto"/>
              <w:righ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r>
      <w:tr w:rsidR="00730F4F" w:rsidRPr="00730F4F" w:rsidTr="00227A29">
        <w:trPr>
          <w:trHeight w:val="337"/>
        </w:trPr>
        <w:tc>
          <w:tcPr>
            <w:tcW w:w="1427"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7</w:t>
            </w:r>
          </w:p>
        </w:tc>
        <w:tc>
          <w:tcPr>
            <w:tcW w:w="1427"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335</w:t>
            </w:r>
          </w:p>
        </w:tc>
        <w:tc>
          <w:tcPr>
            <w:tcW w:w="1421"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06.32</w:t>
            </w:r>
          </w:p>
        </w:tc>
        <w:tc>
          <w:tcPr>
            <w:tcW w:w="1135"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350"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080"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440" w:type="dxa"/>
            <w:tcBorders>
              <w:top w:val="single" w:sz="4" w:space="0" w:color="auto"/>
              <w:left w:val="single" w:sz="4" w:space="0" w:color="auto"/>
              <w:righ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r>
      <w:tr w:rsidR="00730F4F" w:rsidRPr="00730F4F" w:rsidTr="00227A29">
        <w:trPr>
          <w:trHeight w:val="342"/>
        </w:trPr>
        <w:tc>
          <w:tcPr>
            <w:tcW w:w="1427"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8</w:t>
            </w:r>
          </w:p>
        </w:tc>
        <w:tc>
          <w:tcPr>
            <w:tcW w:w="1427"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337</w:t>
            </w:r>
          </w:p>
        </w:tc>
        <w:tc>
          <w:tcPr>
            <w:tcW w:w="1421"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21.07</w:t>
            </w:r>
          </w:p>
        </w:tc>
        <w:tc>
          <w:tcPr>
            <w:tcW w:w="1135"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350"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080"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440" w:type="dxa"/>
            <w:tcBorders>
              <w:top w:val="single" w:sz="4" w:space="0" w:color="auto"/>
              <w:left w:val="single" w:sz="4" w:space="0" w:color="auto"/>
              <w:righ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r>
      <w:tr w:rsidR="00730F4F" w:rsidRPr="00730F4F" w:rsidTr="00227A29">
        <w:trPr>
          <w:trHeight w:val="342"/>
        </w:trPr>
        <w:tc>
          <w:tcPr>
            <w:tcW w:w="1427"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9</w:t>
            </w:r>
          </w:p>
        </w:tc>
        <w:tc>
          <w:tcPr>
            <w:tcW w:w="1427"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338 to 340</w:t>
            </w:r>
          </w:p>
        </w:tc>
        <w:tc>
          <w:tcPr>
            <w:tcW w:w="1421"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29.51</w:t>
            </w:r>
          </w:p>
        </w:tc>
        <w:tc>
          <w:tcPr>
            <w:tcW w:w="1135"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350"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080"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440" w:type="dxa"/>
            <w:tcBorders>
              <w:top w:val="single" w:sz="4" w:space="0" w:color="auto"/>
              <w:left w:val="single" w:sz="4" w:space="0" w:color="auto"/>
              <w:righ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r>
      <w:tr w:rsidR="00730F4F" w:rsidRPr="00730F4F" w:rsidTr="00227A29">
        <w:trPr>
          <w:trHeight w:val="345"/>
        </w:trPr>
        <w:tc>
          <w:tcPr>
            <w:tcW w:w="1427"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10</w:t>
            </w:r>
          </w:p>
        </w:tc>
        <w:tc>
          <w:tcPr>
            <w:tcW w:w="1427"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364 to 366</w:t>
            </w:r>
          </w:p>
        </w:tc>
        <w:tc>
          <w:tcPr>
            <w:tcW w:w="1421"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29.51</w:t>
            </w:r>
          </w:p>
        </w:tc>
        <w:tc>
          <w:tcPr>
            <w:tcW w:w="1135"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29.51</w:t>
            </w:r>
          </w:p>
        </w:tc>
        <w:tc>
          <w:tcPr>
            <w:tcW w:w="1350"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29.51</w:t>
            </w:r>
          </w:p>
        </w:tc>
        <w:tc>
          <w:tcPr>
            <w:tcW w:w="1080"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440" w:type="dxa"/>
            <w:tcBorders>
              <w:top w:val="single" w:sz="4" w:space="0" w:color="auto"/>
              <w:left w:val="single" w:sz="4" w:space="0" w:color="auto"/>
              <w:righ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r>
      <w:tr w:rsidR="00730F4F" w:rsidRPr="00730F4F" w:rsidTr="00227A29">
        <w:trPr>
          <w:trHeight w:val="342"/>
        </w:trPr>
        <w:tc>
          <w:tcPr>
            <w:tcW w:w="1427"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11</w:t>
            </w:r>
          </w:p>
        </w:tc>
        <w:tc>
          <w:tcPr>
            <w:tcW w:w="1427"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379</w:t>
            </w:r>
          </w:p>
        </w:tc>
        <w:tc>
          <w:tcPr>
            <w:tcW w:w="1421"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09.06</w:t>
            </w:r>
          </w:p>
        </w:tc>
        <w:tc>
          <w:tcPr>
            <w:tcW w:w="1135"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09.06</w:t>
            </w:r>
          </w:p>
        </w:tc>
        <w:tc>
          <w:tcPr>
            <w:tcW w:w="1350"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09.06</w:t>
            </w:r>
          </w:p>
        </w:tc>
        <w:tc>
          <w:tcPr>
            <w:tcW w:w="1080"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440" w:type="dxa"/>
            <w:tcBorders>
              <w:top w:val="single" w:sz="4" w:space="0" w:color="auto"/>
              <w:left w:val="single" w:sz="4" w:space="0" w:color="auto"/>
              <w:righ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r>
      <w:tr w:rsidR="00730F4F" w:rsidRPr="00730F4F" w:rsidTr="00227A29">
        <w:trPr>
          <w:trHeight w:val="342"/>
        </w:trPr>
        <w:tc>
          <w:tcPr>
            <w:tcW w:w="1427"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12</w:t>
            </w:r>
          </w:p>
        </w:tc>
        <w:tc>
          <w:tcPr>
            <w:tcW w:w="1427"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380 to 382</w:t>
            </w:r>
          </w:p>
        </w:tc>
        <w:tc>
          <w:tcPr>
            <w:tcW w:w="1421"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28.11</w:t>
            </w:r>
          </w:p>
        </w:tc>
        <w:tc>
          <w:tcPr>
            <w:tcW w:w="1135"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28.11</w:t>
            </w:r>
          </w:p>
        </w:tc>
        <w:tc>
          <w:tcPr>
            <w:tcW w:w="1350"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28.11</w:t>
            </w:r>
          </w:p>
        </w:tc>
        <w:tc>
          <w:tcPr>
            <w:tcW w:w="1080"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440" w:type="dxa"/>
            <w:tcBorders>
              <w:top w:val="single" w:sz="4" w:space="0" w:color="auto"/>
              <w:left w:val="single" w:sz="4" w:space="0" w:color="auto"/>
              <w:righ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r>
      <w:tr w:rsidR="00730F4F" w:rsidRPr="00730F4F" w:rsidTr="00227A29">
        <w:trPr>
          <w:trHeight w:val="337"/>
        </w:trPr>
        <w:tc>
          <w:tcPr>
            <w:tcW w:w="1427" w:type="dxa"/>
            <w:tcBorders>
              <w:top w:val="single" w:sz="4" w:space="0" w:color="auto"/>
              <w:left w:val="single" w:sz="4" w:space="0" w:color="auto"/>
            </w:tcBorders>
            <w:shd w:val="clear" w:color="auto" w:fill="FFFFFF"/>
          </w:tcPr>
          <w:p w:rsidR="00730F4F" w:rsidRPr="00227A29" w:rsidRDefault="00730F4F" w:rsidP="00B63781">
            <w:pPr>
              <w:spacing w:line="240" w:lineRule="auto"/>
              <w:jc w:val="center"/>
              <w:rPr>
                <w:rFonts w:ascii="Times New Roman" w:hAnsi="Times New Roman"/>
                <w:sz w:val="26"/>
                <w:szCs w:val="26"/>
              </w:rPr>
            </w:pPr>
          </w:p>
        </w:tc>
        <w:tc>
          <w:tcPr>
            <w:tcW w:w="1427"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Total</w:t>
            </w:r>
          </w:p>
        </w:tc>
        <w:tc>
          <w:tcPr>
            <w:tcW w:w="1421" w:type="dxa"/>
            <w:tcBorders>
              <w:top w:val="single" w:sz="4" w:space="0" w:color="auto"/>
              <w:left w:val="single" w:sz="4" w:space="0" w:color="auto"/>
            </w:tcBorders>
            <w:shd w:val="clear" w:color="auto" w:fill="FFFFFF"/>
            <w:vAlign w:val="center"/>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266.08</w:t>
            </w:r>
          </w:p>
        </w:tc>
        <w:tc>
          <w:tcPr>
            <w:tcW w:w="1135"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107.52</w:t>
            </w:r>
          </w:p>
        </w:tc>
        <w:tc>
          <w:tcPr>
            <w:tcW w:w="1350"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89.18</w:t>
            </w:r>
          </w:p>
        </w:tc>
        <w:tc>
          <w:tcPr>
            <w:tcW w:w="1080" w:type="dxa"/>
            <w:tcBorders>
              <w:top w:val="single" w:sz="4" w:space="0" w:color="auto"/>
              <w:lef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440" w:type="dxa"/>
            <w:tcBorders>
              <w:top w:val="single" w:sz="4" w:space="0" w:color="auto"/>
              <w:left w:val="single" w:sz="4" w:space="0" w:color="auto"/>
              <w:right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r>
      <w:tr w:rsidR="00730F4F" w:rsidRPr="00730F4F" w:rsidTr="00227A29">
        <w:trPr>
          <w:trHeight w:val="384"/>
        </w:trPr>
        <w:tc>
          <w:tcPr>
            <w:tcW w:w="1427" w:type="dxa"/>
            <w:tcBorders>
              <w:top w:val="single" w:sz="4" w:space="0" w:color="auto"/>
              <w:left w:val="single" w:sz="4" w:space="0" w:color="auto"/>
              <w:bottom w:val="single" w:sz="4" w:space="0" w:color="auto"/>
            </w:tcBorders>
            <w:shd w:val="clear" w:color="auto" w:fill="FFFFFF"/>
          </w:tcPr>
          <w:p w:rsidR="00730F4F" w:rsidRPr="00227A29" w:rsidRDefault="00730F4F" w:rsidP="00B63781">
            <w:pPr>
              <w:spacing w:line="240" w:lineRule="auto"/>
              <w:jc w:val="center"/>
              <w:rPr>
                <w:rFonts w:ascii="Times New Roman" w:hAnsi="Times New Roman"/>
                <w:sz w:val="26"/>
                <w:szCs w:val="26"/>
              </w:rPr>
            </w:pPr>
          </w:p>
        </w:tc>
        <w:tc>
          <w:tcPr>
            <w:tcW w:w="3983" w:type="dxa"/>
            <w:gridSpan w:val="3"/>
            <w:tcBorders>
              <w:top w:val="single" w:sz="4" w:space="0" w:color="auto"/>
              <w:left w:val="single" w:sz="4" w:space="0" w:color="auto"/>
              <w:bottom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w:t>
            </w:r>
          </w:p>
        </w:tc>
        <w:tc>
          <w:tcPr>
            <w:tcW w:w="1350" w:type="dxa"/>
            <w:tcBorders>
              <w:top w:val="single" w:sz="4" w:space="0" w:color="auto"/>
              <w:left w:val="single" w:sz="4" w:space="0" w:color="auto"/>
              <w:bottom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40.39</w:t>
            </w:r>
          </w:p>
        </w:tc>
        <w:tc>
          <w:tcPr>
            <w:tcW w:w="1080" w:type="dxa"/>
            <w:tcBorders>
              <w:top w:val="single" w:sz="4" w:space="0" w:color="auto"/>
              <w:left w:val="single" w:sz="4" w:space="0" w:color="auto"/>
              <w:bottom w:val="single" w:sz="4" w:space="0" w:color="auto"/>
            </w:tcBorders>
            <w:shd w:val="clear" w:color="auto" w:fill="FFFFFF"/>
          </w:tcPr>
          <w:p w:rsidR="00730F4F" w:rsidRPr="00227A29" w:rsidRDefault="00730F4F" w:rsidP="00B63781">
            <w:pPr>
              <w:pStyle w:val="Bodytext21"/>
              <w:shd w:val="clear" w:color="auto" w:fill="auto"/>
              <w:spacing w:line="240" w:lineRule="auto"/>
              <w:ind w:firstLine="0"/>
              <w:jc w:val="center"/>
              <w:rPr>
                <w:sz w:val="26"/>
                <w:szCs w:val="26"/>
              </w:rPr>
            </w:pPr>
            <w:r w:rsidRPr="00227A29">
              <w:rPr>
                <w:rStyle w:val="Bodytext295pt"/>
                <w:sz w:val="26"/>
                <w:szCs w:val="26"/>
              </w:rPr>
              <w:t>33.57</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730F4F" w:rsidRPr="00227A29" w:rsidRDefault="00730F4F" w:rsidP="00B63781">
            <w:pPr>
              <w:spacing w:line="240" w:lineRule="auto"/>
              <w:jc w:val="center"/>
              <w:rPr>
                <w:rFonts w:ascii="Times New Roman" w:hAnsi="Times New Roman"/>
                <w:sz w:val="26"/>
                <w:szCs w:val="26"/>
              </w:rPr>
            </w:pPr>
          </w:p>
        </w:tc>
      </w:tr>
    </w:tbl>
    <w:p w:rsidR="00B63781" w:rsidRDefault="00B63781" w:rsidP="00730F4F">
      <w:pPr>
        <w:pStyle w:val="Heading1570"/>
        <w:shd w:val="clear" w:color="auto" w:fill="auto"/>
        <w:spacing w:line="276" w:lineRule="auto"/>
        <w:jc w:val="center"/>
        <w:rPr>
          <w:sz w:val="32"/>
          <w:szCs w:val="32"/>
        </w:rPr>
      </w:pPr>
      <w:bookmarkStart w:id="142" w:name="bookmark233"/>
    </w:p>
    <w:p w:rsidR="00B63781" w:rsidRDefault="00B63781" w:rsidP="00730F4F">
      <w:pPr>
        <w:pStyle w:val="Heading1570"/>
        <w:shd w:val="clear" w:color="auto" w:fill="auto"/>
        <w:spacing w:line="276" w:lineRule="auto"/>
        <w:jc w:val="center"/>
        <w:rPr>
          <w:sz w:val="32"/>
          <w:szCs w:val="32"/>
        </w:rPr>
      </w:pPr>
    </w:p>
    <w:p w:rsidR="00141243" w:rsidRPr="00730F4F" w:rsidRDefault="006D1BE1" w:rsidP="00730F4F">
      <w:pPr>
        <w:pStyle w:val="Heading1570"/>
        <w:shd w:val="clear" w:color="auto" w:fill="auto"/>
        <w:spacing w:line="276" w:lineRule="auto"/>
        <w:jc w:val="center"/>
        <w:rPr>
          <w:sz w:val="32"/>
          <w:szCs w:val="32"/>
        </w:rPr>
      </w:pPr>
      <w:r w:rsidRPr="000D4E0A">
        <w:rPr>
          <w:sz w:val="32"/>
          <w:szCs w:val="32"/>
        </w:rPr>
        <w:lastRenderedPageBreak/>
        <w:t xml:space="preserve">APPENDIX </w:t>
      </w:r>
      <w:r w:rsidR="00141243" w:rsidRPr="000D4E0A">
        <w:rPr>
          <w:sz w:val="32"/>
          <w:szCs w:val="32"/>
        </w:rPr>
        <w:t>–</w:t>
      </w:r>
      <w:r w:rsidRPr="000D4E0A">
        <w:rPr>
          <w:sz w:val="32"/>
          <w:szCs w:val="32"/>
        </w:rPr>
        <w:t xml:space="preserve"> X</w:t>
      </w:r>
      <w:bookmarkEnd w:id="142"/>
      <w:r w:rsidR="0091560C">
        <w:rPr>
          <w:sz w:val="32"/>
          <w:szCs w:val="32"/>
        </w:rPr>
        <w:t>VIII</w:t>
      </w:r>
    </w:p>
    <w:p w:rsidR="00406DA2" w:rsidRPr="000D4E0A" w:rsidRDefault="006D1BE1" w:rsidP="00730F4F">
      <w:pPr>
        <w:pStyle w:val="Heading1570"/>
        <w:shd w:val="clear" w:color="auto" w:fill="auto"/>
        <w:spacing w:line="276" w:lineRule="auto"/>
        <w:jc w:val="center"/>
        <w:rPr>
          <w:sz w:val="32"/>
          <w:szCs w:val="32"/>
        </w:rPr>
      </w:pPr>
      <w:bookmarkStart w:id="143" w:name="bookmark234"/>
      <w:r w:rsidRPr="000D4E0A">
        <w:rPr>
          <w:sz w:val="32"/>
          <w:szCs w:val="32"/>
        </w:rPr>
        <w:t>LIST OF ENTRY POINTS ALONGWITH EXSTING</w:t>
      </w:r>
    </w:p>
    <w:p w:rsidR="006D1BE1" w:rsidRPr="000D4E0A" w:rsidRDefault="006D1BE1" w:rsidP="00730F4F">
      <w:pPr>
        <w:pStyle w:val="Heading1570"/>
        <w:shd w:val="clear" w:color="auto" w:fill="auto"/>
        <w:spacing w:line="276" w:lineRule="auto"/>
        <w:jc w:val="center"/>
        <w:rPr>
          <w:sz w:val="32"/>
          <w:szCs w:val="32"/>
        </w:rPr>
      </w:pPr>
      <w:r w:rsidRPr="000D4E0A">
        <w:rPr>
          <w:sz w:val="32"/>
          <w:szCs w:val="32"/>
        </w:rPr>
        <w:t>AND PROPOSED CHECK POSTS</w:t>
      </w:r>
      <w:bookmarkEnd w:id="143"/>
    </w:p>
    <w:p w:rsidR="00406DA2" w:rsidRPr="000D4E0A" w:rsidRDefault="00406DA2" w:rsidP="00406DA2">
      <w:pPr>
        <w:pStyle w:val="Heading1570"/>
        <w:shd w:val="clear" w:color="auto" w:fill="auto"/>
        <w:spacing w:line="276" w:lineRule="auto"/>
        <w:ind w:left="3600" w:firstLine="720"/>
        <w:jc w:val="both"/>
        <w:rPr>
          <w:sz w:val="32"/>
          <w:szCs w:val="32"/>
        </w:rPr>
      </w:pPr>
    </w:p>
    <w:tbl>
      <w:tblPr>
        <w:tblOverlap w:val="never"/>
        <w:tblW w:w="0" w:type="auto"/>
        <w:tblLayout w:type="fixed"/>
        <w:tblCellMar>
          <w:left w:w="10" w:type="dxa"/>
          <w:right w:w="10" w:type="dxa"/>
        </w:tblCellMar>
        <w:tblLook w:val="0000"/>
      </w:tblPr>
      <w:tblGrid>
        <w:gridCol w:w="821"/>
        <w:gridCol w:w="1619"/>
        <w:gridCol w:w="1440"/>
        <w:gridCol w:w="1317"/>
        <w:gridCol w:w="1440"/>
        <w:gridCol w:w="1113"/>
        <w:gridCol w:w="1213"/>
      </w:tblGrid>
      <w:tr w:rsidR="00730F4F" w:rsidRPr="00227A29" w:rsidTr="00227A29">
        <w:trPr>
          <w:trHeight w:val="274"/>
        </w:trPr>
        <w:tc>
          <w:tcPr>
            <w:tcW w:w="821" w:type="dxa"/>
            <w:tcBorders>
              <w:top w:val="single" w:sz="4" w:space="0" w:color="auto"/>
              <w:left w:val="single" w:sz="4" w:space="0" w:color="auto"/>
            </w:tcBorders>
            <w:shd w:val="clear" w:color="auto" w:fill="FFFFFF"/>
            <w:vAlign w:val="bottom"/>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Sr no</w:t>
            </w:r>
          </w:p>
        </w:tc>
        <w:tc>
          <w:tcPr>
            <w:tcW w:w="1619" w:type="dxa"/>
            <w:vMerge w:val="restart"/>
            <w:tcBorders>
              <w:top w:val="single" w:sz="4" w:space="0" w:color="auto"/>
              <w:left w:val="single" w:sz="4" w:space="0" w:color="auto"/>
            </w:tcBorders>
            <w:shd w:val="clear" w:color="auto" w:fill="FFFFFF"/>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Entry Point</w:t>
            </w:r>
          </w:p>
        </w:tc>
        <w:tc>
          <w:tcPr>
            <w:tcW w:w="1440" w:type="dxa"/>
            <w:tcBorders>
              <w:top w:val="single" w:sz="4" w:space="0" w:color="auto"/>
              <w:left w:val="single" w:sz="4" w:space="0" w:color="auto"/>
            </w:tcBorders>
            <w:shd w:val="clear" w:color="auto" w:fill="FFFFFF"/>
            <w:vAlign w:val="bottom"/>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Name of</w:t>
            </w:r>
          </w:p>
        </w:tc>
        <w:tc>
          <w:tcPr>
            <w:tcW w:w="2757" w:type="dxa"/>
            <w:gridSpan w:val="2"/>
            <w:tcBorders>
              <w:top w:val="single" w:sz="4" w:space="0" w:color="auto"/>
              <w:left w:val="single" w:sz="4" w:space="0" w:color="auto"/>
            </w:tcBorders>
            <w:shd w:val="clear" w:color="auto" w:fill="FFFFFF"/>
            <w:vAlign w:val="bottom"/>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Existing Check Post</w:t>
            </w:r>
          </w:p>
        </w:tc>
        <w:tc>
          <w:tcPr>
            <w:tcW w:w="2326" w:type="dxa"/>
            <w:gridSpan w:val="2"/>
            <w:tcBorders>
              <w:top w:val="single" w:sz="4" w:space="0" w:color="auto"/>
              <w:left w:val="single" w:sz="4" w:space="0" w:color="auto"/>
              <w:right w:val="single" w:sz="4" w:space="0" w:color="auto"/>
            </w:tcBorders>
            <w:shd w:val="clear" w:color="auto" w:fill="FFFFFF"/>
            <w:vAlign w:val="bottom"/>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Proposed</w:t>
            </w:r>
          </w:p>
        </w:tc>
      </w:tr>
      <w:tr w:rsidR="00730F4F" w:rsidRPr="00227A29" w:rsidTr="00227A29">
        <w:trPr>
          <w:trHeight w:val="274"/>
        </w:trPr>
        <w:tc>
          <w:tcPr>
            <w:tcW w:w="821" w:type="dxa"/>
            <w:tcBorders>
              <w:left w:val="single" w:sz="4" w:space="0" w:color="auto"/>
            </w:tcBorders>
            <w:shd w:val="clear" w:color="auto" w:fill="FFFFFF"/>
          </w:tcPr>
          <w:p w:rsidR="00730F4F" w:rsidRPr="00227A29" w:rsidRDefault="00730F4F" w:rsidP="00406DA2">
            <w:pPr>
              <w:jc w:val="center"/>
              <w:rPr>
                <w:rFonts w:ascii="Times New Roman" w:hAnsi="Times New Roman"/>
                <w:sz w:val="24"/>
                <w:szCs w:val="24"/>
              </w:rPr>
            </w:pPr>
          </w:p>
        </w:tc>
        <w:tc>
          <w:tcPr>
            <w:tcW w:w="1619" w:type="dxa"/>
            <w:vMerge/>
            <w:tcBorders>
              <w:left w:val="single" w:sz="4" w:space="0" w:color="auto"/>
            </w:tcBorders>
            <w:shd w:val="clear" w:color="auto" w:fill="FFFFFF"/>
          </w:tcPr>
          <w:p w:rsidR="00730F4F" w:rsidRPr="00227A29" w:rsidRDefault="00730F4F" w:rsidP="00406DA2">
            <w:pPr>
              <w:jc w:val="center"/>
              <w:rPr>
                <w:rFonts w:ascii="Times New Roman" w:hAnsi="Times New Roman"/>
                <w:sz w:val="24"/>
                <w:szCs w:val="24"/>
              </w:rPr>
            </w:pPr>
          </w:p>
        </w:tc>
        <w:tc>
          <w:tcPr>
            <w:tcW w:w="1440" w:type="dxa"/>
            <w:tcBorders>
              <w:left w:val="single" w:sz="4" w:space="0" w:color="auto"/>
            </w:tcBorders>
            <w:shd w:val="clear" w:color="auto" w:fill="FFFFFF"/>
            <w:vAlign w:val="bottom"/>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Road</w:t>
            </w:r>
          </w:p>
        </w:tc>
        <w:tc>
          <w:tcPr>
            <w:tcW w:w="1317" w:type="dxa"/>
            <w:tcBorders>
              <w:top w:val="single" w:sz="4" w:space="0" w:color="auto"/>
              <w:left w:val="single" w:sz="4" w:space="0" w:color="auto"/>
            </w:tcBorders>
            <w:shd w:val="clear" w:color="auto" w:fill="FFFFFF"/>
            <w:vAlign w:val="bottom"/>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Permenent</w:t>
            </w:r>
          </w:p>
        </w:tc>
        <w:tc>
          <w:tcPr>
            <w:tcW w:w="1440" w:type="dxa"/>
            <w:tcBorders>
              <w:top w:val="single" w:sz="4" w:space="0" w:color="auto"/>
              <w:left w:val="single" w:sz="4" w:space="0" w:color="auto"/>
            </w:tcBorders>
            <w:shd w:val="clear" w:color="auto" w:fill="FFFFFF"/>
            <w:vAlign w:val="bottom"/>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Temporary</w:t>
            </w:r>
          </w:p>
        </w:tc>
        <w:tc>
          <w:tcPr>
            <w:tcW w:w="1113" w:type="dxa"/>
            <w:tcBorders>
              <w:top w:val="single" w:sz="4" w:space="0" w:color="auto"/>
              <w:left w:val="single" w:sz="4" w:space="0" w:color="auto"/>
            </w:tcBorders>
            <w:shd w:val="clear" w:color="auto" w:fill="FFFFFF"/>
            <w:vAlign w:val="bottom"/>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Permenent</w:t>
            </w:r>
          </w:p>
        </w:tc>
        <w:tc>
          <w:tcPr>
            <w:tcW w:w="1213" w:type="dxa"/>
            <w:tcBorders>
              <w:top w:val="single" w:sz="4" w:space="0" w:color="auto"/>
              <w:left w:val="single" w:sz="4" w:space="0" w:color="auto"/>
              <w:right w:val="single" w:sz="4" w:space="0" w:color="auto"/>
            </w:tcBorders>
            <w:shd w:val="clear" w:color="auto" w:fill="FFFFFF"/>
            <w:vAlign w:val="bottom"/>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Temporary</w:t>
            </w:r>
          </w:p>
        </w:tc>
      </w:tr>
      <w:tr w:rsidR="00730F4F" w:rsidRPr="00227A29" w:rsidTr="00227A29">
        <w:trPr>
          <w:trHeight w:val="264"/>
        </w:trPr>
        <w:tc>
          <w:tcPr>
            <w:tcW w:w="821" w:type="dxa"/>
            <w:tcBorders>
              <w:top w:val="single" w:sz="4" w:space="0" w:color="auto"/>
              <w:left w:val="single" w:sz="4" w:space="0" w:color="auto"/>
            </w:tcBorders>
            <w:shd w:val="clear" w:color="auto" w:fill="FFFFFF"/>
            <w:vAlign w:val="bottom"/>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1</w:t>
            </w:r>
          </w:p>
        </w:tc>
        <w:tc>
          <w:tcPr>
            <w:tcW w:w="1619" w:type="dxa"/>
            <w:tcBorders>
              <w:top w:val="single" w:sz="4" w:space="0" w:color="auto"/>
              <w:left w:val="single" w:sz="4" w:space="0" w:color="auto"/>
            </w:tcBorders>
            <w:shd w:val="clear" w:color="auto" w:fill="FFFFFF"/>
            <w:vAlign w:val="bottom"/>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2</w:t>
            </w:r>
          </w:p>
        </w:tc>
        <w:tc>
          <w:tcPr>
            <w:tcW w:w="1440" w:type="dxa"/>
            <w:tcBorders>
              <w:top w:val="single" w:sz="4" w:space="0" w:color="auto"/>
              <w:left w:val="single" w:sz="4" w:space="0" w:color="auto"/>
            </w:tcBorders>
            <w:shd w:val="clear" w:color="auto" w:fill="FFFFFF"/>
            <w:vAlign w:val="bottom"/>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3</w:t>
            </w:r>
          </w:p>
        </w:tc>
        <w:tc>
          <w:tcPr>
            <w:tcW w:w="1317" w:type="dxa"/>
            <w:tcBorders>
              <w:top w:val="single" w:sz="4" w:space="0" w:color="auto"/>
              <w:left w:val="single" w:sz="4" w:space="0" w:color="auto"/>
            </w:tcBorders>
            <w:shd w:val="clear" w:color="auto" w:fill="FFFFFF"/>
            <w:vAlign w:val="bottom"/>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4</w:t>
            </w:r>
          </w:p>
        </w:tc>
        <w:tc>
          <w:tcPr>
            <w:tcW w:w="1440" w:type="dxa"/>
            <w:tcBorders>
              <w:top w:val="single" w:sz="4" w:space="0" w:color="auto"/>
              <w:left w:val="single" w:sz="4" w:space="0" w:color="auto"/>
            </w:tcBorders>
            <w:shd w:val="clear" w:color="auto" w:fill="FFFFFF"/>
            <w:vAlign w:val="bottom"/>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5</w:t>
            </w:r>
          </w:p>
        </w:tc>
        <w:tc>
          <w:tcPr>
            <w:tcW w:w="1113" w:type="dxa"/>
            <w:tcBorders>
              <w:top w:val="single" w:sz="4" w:space="0" w:color="auto"/>
              <w:left w:val="single" w:sz="4" w:space="0" w:color="auto"/>
            </w:tcBorders>
            <w:shd w:val="clear" w:color="auto" w:fill="FFFFFF"/>
            <w:vAlign w:val="bottom"/>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6</w:t>
            </w:r>
          </w:p>
        </w:tc>
        <w:tc>
          <w:tcPr>
            <w:tcW w:w="1213" w:type="dxa"/>
            <w:tcBorders>
              <w:top w:val="single" w:sz="4" w:space="0" w:color="auto"/>
              <w:left w:val="single" w:sz="4" w:space="0" w:color="auto"/>
              <w:right w:val="single" w:sz="4" w:space="0" w:color="auto"/>
            </w:tcBorders>
            <w:shd w:val="clear" w:color="auto" w:fill="FFFFFF"/>
            <w:vAlign w:val="bottom"/>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7</w:t>
            </w:r>
          </w:p>
        </w:tc>
      </w:tr>
      <w:tr w:rsidR="00730F4F" w:rsidRPr="00227A29" w:rsidTr="00227A29">
        <w:trPr>
          <w:trHeight w:val="264"/>
        </w:trPr>
        <w:tc>
          <w:tcPr>
            <w:tcW w:w="821" w:type="dxa"/>
            <w:tcBorders>
              <w:top w:val="single" w:sz="4" w:space="0" w:color="auto"/>
              <w:left w:val="single" w:sz="4" w:space="0" w:color="auto"/>
            </w:tcBorders>
            <w:shd w:val="clear" w:color="auto" w:fill="FFFFFF"/>
            <w:vAlign w:val="bottom"/>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1</w:t>
            </w:r>
          </w:p>
        </w:tc>
        <w:tc>
          <w:tcPr>
            <w:tcW w:w="1619" w:type="dxa"/>
            <w:tcBorders>
              <w:top w:val="single" w:sz="4" w:space="0" w:color="auto"/>
              <w:left w:val="single" w:sz="4" w:space="0" w:color="auto"/>
            </w:tcBorders>
            <w:shd w:val="clear" w:color="auto" w:fill="FFFFFF"/>
            <w:vAlign w:val="center"/>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 xml:space="preserve">Kinhi Point </w:t>
            </w:r>
          </w:p>
        </w:tc>
        <w:tc>
          <w:tcPr>
            <w:tcW w:w="1440" w:type="dxa"/>
            <w:tcBorders>
              <w:top w:val="single" w:sz="4" w:space="0" w:color="auto"/>
              <w:left w:val="single" w:sz="4" w:space="0" w:color="auto"/>
            </w:tcBorders>
            <w:shd w:val="clear" w:color="auto" w:fill="FFFFFF"/>
            <w:vAlign w:val="center"/>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Lonar to</w:t>
            </w:r>
          </w:p>
        </w:tc>
        <w:tc>
          <w:tcPr>
            <w:tcW w:w="1317" w:type="dxa"/>
            <w:tcBorders>
              <w:top w:val="single" w:sz="4" w:space="0" w:color="auto"/>
              <w:left w:val="single" w:sz="4" w:space="0" w:color="auto"/>
            </w:tcBorders>
            <w:shd w:val="clear" w:color="auto" w:fill="FFFFFF"/>
            <w:vAlign w:val="center"/>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FranklinGothicHeavy2"/>
                <w:rFonts w:eastAsia="Arial Unicode MS"/>
                <w:sz w:val="24"/>
                <w:szCs w:val="24"/>
              </w:rPr>
              <w:t>-</w:t>
            </w:r>
          </w:p>
        </w:tc>
        <w:tc>
          <w:tcPr>
            <w:tcW w:w="1440" w:type="dxa"/>
            <w:tcBorders>
              <w:top w:val="single" w:sz="4" w:space="0" w:color="auto"/>
              <w:left w:val="single" w:sz="4" w:space="0" w:color="auto"/>
            </w:tcBorders>
            <w:shd w:val="clear" w:color="auto" w:fill="FFFFFF"/>
            <w:vAlign w:val="center"/>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FranklinGothicHeavy2"/>
                <w:rFonts w:eastAsia="Arial Unicode MS"/>
                <w:sz w:val="24"/>
                <w:szCs w:val="24"/>
              </w:rPr>
              <w:t>-</w:t>
            </w:r>
          </w:p>
        </w:tc>
        <w:tc>
          <w:tcPr>
            <w:tcW w:w="1113" w:type="dxa"/>
            <w:tcBorders>
              <w:top w:val="single" w:sz="4" w:space="0" w:color="auto"/>
              <w:left w:val="single" w:sz="4" w:space="0" w:color="auto"/>
            </w:tcBorders>
            <w:shd w:val="clear" w:color="auto" w:fill="FFFFFF"/>
            <w:vAlign w:val="center"/>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1*</w:t>
            </w:r>
          </w:p>
        </w:tc>
        <w:tc>
          <w:tcPr>
            <w:tcW w:w="1213" w:type="dxa"/>
            <w:tcBorders>
              <w:top w:val="single" w:sz="4" w:space="0" w:color="auto"/>
              <w:left w:val="single" w:sz="4" w:space="0" w:color="auto"/>
              <w:right w:val="single" w:sz="4" w:space="0" w:color="auto"/>
            </w:tcBorders>
            <w:shd w:val="clear" w:color="auto" w:fill="FFFFFF"/>
            <w:vAlign w:val="center"/>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FranklinGothicHeavy2"/>
                <w:rFonts w:eastAsia="Arial Unicode MS"/>
                <w:sz w:val="24"/>
                <w:szCs w:val="24"/>
              </w:rPr>
              <w:t>-</w:t>
            </w:r>
          </w:p>
        </w:tc>
      </w:tr>
      <w:tr w:rsidR="00730F4F" w:rsidRPr="00227A29" w:rsidTr="00227A29">
        <w:trPr>
          <w:trHeight w:val="259"/>
        </w:trPr>
        <w:tc>
          <w:tcPr>
            <w:tcW w:w="821" w:type="dxa"/>
            <w:tcBorders>
              <w:left w:val="single" w:sz="4" w:space="0" w:color="auto"/>
            </w:tcBorders>
            <w:shd w:val="clear" w:color="auto" w:fill="FFFFFF"/>
          </w:tcPr>
          <w:p w:rsidR="00730F4F" w:rsidRPr="00227A29" w:rsidRDefault="00730F4F" w:rsidP="00406DA2">
            <w:pPr>
              <w:jc w:val="center"/>
              <w:rPr>
                <w:rFonts w:ascii="Times New Roman" w:hAnsi="Times New Roman"/>
                <w:sz w:val="24"/>
                <w:szCs w:val="24"/>
              </w:rPr>
            </w:pPr>
          </w:p>
        </w:tc>
        <w:tc>
          <w:tcPr>
            <w:tcW w:w="1619" w:type="dxa"/>
            <w:tcBorders>
              <w:left w:val="single" w:sz="4" w:space="0" w:color="auto"/>
            </w:tcBorders>
            <w:shd w:val="clear" w:color="auto" w:fill="FFFFFF"/>
          </w:tcPr>
          <w:p w:rsidR="00730F4F" w:rsidRPr="00227A29" w:rsidRDefault="00730F4F" w:rsidP="00406DA2">
            <w:pPr>
              <w:jc w:val="center"/>
              <w:rPr>
                <w:rFonts w:ascii="Times New Roman" w:hAnsi="Times New Roman"/>
                <w:sz w:val="24"/>
                <w:szCs w:val="24"/>
              </w:rPr>
            </w:pPr>
          </w:p>
        </w:tc>
        <w:tc>
          <w:tcPr>
            <w:tcW w:w="1440" w:type="dxa"/>
            <w:tcBorders>
              <w:left w:val="single" w:sz="4" w:space="0" w:color="auto"/>
            </w:tcBorders>
            <w:shd w:val="clear" w:color="auto" w:fill="FFFFFF"/>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Kinhi</w:t>
            </w:r>
          </w:p>
        </w:tc>
        <w:tc>
          <w:tcPr>
            <w:tcW w:w="1317" w:type="dxa"/>
            <w:tcBorders>
              <w:left w:val="single" w:sz="4" w:space="0" w:color="auto"/>
            </w:tcBorders>
            <w:shd w:val="clear" w:color="auto" w:fill="FFFFFF"/>
          </w:tcPr>
          <w:p w:rsidR="00730F4F" w:rsidRPr="00227A29" w:rsidRDefault="00730F4F" w:rsidP="00406DA2">
            <w:pPr>
              <w:jc w:val="center"/>
              <w:rPr>
                <w:rFonts w:ascii="Times New Roman" w:hAnsi="Times New Roman"/>
                <w:sz w:val="24"/>
                <w:szCs w:val="24"/>
              </w:rPr>
            </w:pPr>
          </w:p>
        </w:tc>
        <w:tc>
          <w:tcPr>
            <w:tcW w:w="1440" w:type="dxa"/>
            <w:tcBorders>
              <w:left w:val="single" w:sz="4" w:space="0" w:color="auto"/>
            </w:tcBorders>
            <w:shd w:val="clear" w:color="auto" w:fill="FFFFFF"/>
          </w:tcPr>
          <w:p w:rsidR="00730F4F" w:rsidRPr="00227A29" w:rsidRDefault="00730F4F" w:rsidP="00406DA2">
            <w:pPr>
              <w:jc w:val="center"/>
              <w:rPr>
                <w:rFonts w:ascii="Times New Roman" w:hAnsi="Times New Roman"/>
                <w:sz w:val="24"/>
                <w:szCs w:val="24"/>
              </w:rPr>
            </w:pPr>
          </w:p>
        </w:tc>
        <w:tc>
          <w:tcPr>
            <w:tcW w:w="1113" w:type="dxa"/>
            <w:tcBorders>
              <w:left w:val="single" w:sz="4" w:space="0" w:color="auto"/>
            </w:tcBorders>
            <w:shd w:val="clear" w:color="auto" w:fill="FFFFFF"/>
          </w:tcPr>
          <w:p w:rsidR="00730F4F" w:rsidRPr="00227A29" w:rsidRDefault="00730F4F" w:rsidP="00406DA2">
            <w:pPr>
              <w:jc w:val="center"/>
              <w:rPr>
                <w:rFonts w:ascii="Times New Roman" w:hAnsi="Times New Roman"/>
                <w:sz w:val="24"/>
                <w:szCs w:val="24"/>
              </w:rPr>
            </w:pPr>
          </w:p>
        </w:tc>
        <w:tc>
          <w:tcPr>
            <w:tcW w:w="1213" w:type="dxa"/>
            <w:tcBorders>
              <w:left w:val="single" w:sz="4" w:space="0" w:color="auto"/>
              <w:right w:val="single" w:sz="4" w:space="0" w:color="auto"/>
            </w:tcBorders>
            <w:shd w:val="clear" w:color="auto" w:fill="FFFFFF"/>
          </w:tcPr>
          <w:p w:rsidR="00730F4F" w:rsidRPr="00227A29" w:rsidRDefault="00730F4F" w:rsidP="00406DA2">
            <w:pPr>
              <w:jc w:val="center"/>
              <w:rPr>
                <w:rFonts w:ascii="Times New Roman" w:hAnsi="Times New Roman"/>
                <w:sz w:val="24"/>
                <w:szCs w:val="24"/>
              </w:rPr>
            </w:pPr>
          </w:p>
        </w:tc>
      </w:tr>
      <w:tr w:rsidR="00730F4F" w:rsidRPr="00227A29" w:rsidTr="00227A29">
        <w:trPr>
          <w:trHeight w:val="264"/>
        </w:trPr>
        <w:tc>
          <w:tcPr>
            <w:tcW w:w="821" w:type="dxa"/>
            <w:tcBorders>
              <w:top w:val="single" w:sz="4" w:space="0" w:color="auto"/>
              <w:left w:val="single" w:sz="4" w:space="0" w:color="auto"/>
            </w:tcBorders>
            <w:shd w:val="clear" w:color="auto" w:fill="FFFFFF"/>
            <w:vAlign w:val="bottom"/>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2</w:t>
            </w:r>
          </w:p>
        </w:tc>
        <w:tc>
          <w:tcPr>
            <w:tcW w:w="1619" w:type="dxa"/>
            <w:tcBorders>
              <w:top w:val="single" w:sz="4" w:space="0" w:color="auto"/>
              <w:left w:val="single" w:sz="4" w:space="0" w:color="auto"/>
            </w:tcBorders>
            <w:shd w:val="clear" w:color="auto" w:fill="FFFFFF"/>
            <w:vAlign w:val="center"/>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Mantha Road</w:t>
            </w:r>
          </w:p>
        </w:tc>
        <w:tc>
          <w:tcPr>
            <w:tcW w:w="1440" w:type="dxa"/>
            <w:tcBorders>
              <w:top w:val="single" w:sz="4" w:space="0" w:color="auto"/>
              <w:left w:val="single" w:sz="4" w:space="0" w:color="auto"/>
            </w:tcBorders>
            <w:shd w:val="clear" w:color="auto" w:fill="FFFFFF"/>
            <w:vAlign w:val="center"/>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Lonar to</w:t>
            </w:r>
          </w:p>
        </w:tc>
        <w:tc>
          <w:tcPr>
            <w:tcW w:w="1317" w:type="dxa"/>
            <w:tcBorders>
              <w:top w:val="single" w:sz="4" w:space="0" w:color="auto"/>
              <w:left w:val="single" w:sz="4" w:space="0" w:color="auto"/>
            </w:tcBorders>
            <w:shd w:val="clear" w:color="auto" w:fill="FFFFFF"/>
            <w:vAlign w:val="center"/>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FranklinGothicHeavy2"/>
                <w:rFonts w:eastAsia="Arial Unicode MS"/>
                <w:sz w:val="24"/>
                <w:szCs w:val="24"/>
              </w:rPr>
              <w:t>-</w:t>
            </w:r>
          </w:p>
        </w:tc>
        <w:tc>
          <w:tcPr>
            <w:tcW w:w="1440" w:type="dxa"/>
            <w:tcBorders>
              <w:top w:val="single" w:sz="4" w:space="0" w:color="auto"/>
              <w:left w:val="single" w:sz="4" w:space="0" w:color="auto"/>
            </w:tcBorders>
            <w:shd w:val="clear" w:color="auto" w:fill="FFFFFF"/>
            <w:vAlign w:val="center"/>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FranklinGothicHeavy2"/>
                <w:rFonts w:eastAsia="Arial Unicode MS"/>
                <w:sz w:val="24"/>
                <w:szCs w:val="24"/>
              </w:rPr>
              <w:t>-</w:t>
            </w:r>
          </w:p>
        </w:tc>
        <w:tc>
          <w:tcPr>
            <w:tcW w:w="1113" w:type="dxa"/>
            <w:tcBorders>
              <w:top w:val="single" w:sz="4" w:space="0" w:color="auto"/>
              <w:left w:val="single" w:sz="4" w:space="0" w:color="auto"/>
            </w:tcBorders>
            <w:shd w:val="clear" w:color="auto" w:fill="FFFFFF"/>
            <w:vAlign w:val="center"/>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1*</w:t>
            </w:r>
          </w:p>
        </w:tc>
        <w:tc>
          <w:tcPr>
            <w:tcW w:w="1213" w:type="dxa"/>
            <w:tcBorders>
              <w:top w:val="single" w:sz="4" w:space="0" w:color="auto"/>
              <w:left w:val="single" w:sz="4" w:space="0" w:color="auto"/>
              <w:right w:val="single" w:sz="4" w:space="0" w:color="auto"/>
            </w:tcBorders>
            <w:shd w:val="clear" w:color="auto" w:fill="FFFFFF"/>
            <w:vAlign w:val="center"/>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FranklinGothicHeavy2"/>
                <w:rFonts w:eastAsia="Arial Unicode MS"/>
                <w:sz w:val="24"/>
                <w:szCs w:val="24"/>
              </w:rPr>
              <w:t>-</w:t>
            </w:r>
          </w:p>
        </w:tc>
      </w:tr>
      <w:tr w:rsidR="00730F4F" w:rsidRPr="00227A29" w:rsidTr="00227A29">
        <w:trPr>
          <w:trHeight w:val="264"/>
        </w:trPr>
        <w:tc>
          <w:tcPr>
            <w:tcW w:w="821" w:type="dxa"/>
            <w:tcBorders>
              <w:left w:val="single" w:sz="4" w:space="0" w:color="auto"/>
            </w:tcBorders>
            <w:shd w:val="clear" w:color="auto" w:fill="FFFFFF"/>
          </w:tcPr>
          <w:p w:rsidR="00730F4F" w:rsidRPr="00227A29" w:rsidRDefault="00730F4F" w:rsidP="00406DA2">
            <w:pPr>
              <w:jc w:val="center"/>
              <w:rPr>
                <w:rFonts w:ascii="Times New Roman" w:hAnsi="Times New Roman"/>
                <w:sz w:val="24"/>
                <w:szCs w:val="24"/>
              </w:rPr>
            </w:pPr>
          </w:p>
        </w:tc>
        <w:tc>
          <w:tcPr>
            <w:tcW w:w="1619" w:type="dxa"/>
            <w:tcBorders>
              <w:left w:val="single" w:sz="4" w:space="0" w:color="auto"/>
            </w:tcBorders>
            <w:shd w:val="clear" w:color="auto" w:fill="FFFFFF"/>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Point</w:t>
            </w:r>
          </w:p>
        </w:tc>
        <w:tc>
          <w:tcPr>
            <w:tcW w:w="1440" w:type="dxa"/>
            <w:tcBorders>
              <w:left w:val="single" w:sz="4" w:space="0" w:color="auto"/>
            </w:tcBorders>
            <w:shd w:val="clear" w:color="auto" w:fill="FFFFFF"/>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Mantha</w:t>
            </w:r>
          </w:p>
        </w:tc>
        <w:tc>
          <w:tcPr>
            <w:tcW w:w="1317" w:type="dxa"/>
            <w:tcBorders>
              <w:left w:val="single" w:sz="4" w:space="0" w:color="auto"/>
            </w:tcBorders>
            <w:shd w:val="clear" w:color="auto" w:fill="FFFFFF"/>
          </w:tcPr>
          <w:p w:rsidR="00730F4F" w:rsidRPr="00227A29" w:rsidRDefault="00730F4F" w:rsidP="00406DA2">
            <w:pPr>
              <w:jc w:val="center"/>
              <w:rPr>
                <w:rFonts w:ascii="Times New Roman" w:hAnsi="Times New Roman"/>
                <w:sz w:val="24"/>
                <w:szCs w:val="24"/>
              </w:rPr>
            </w:pPr>
          </w:p>
        </w:tc>
        <w:tc>
          <w:tcPr>
            <w:tcW w:w="1440" w:type="dxa"/>
            <w:tcBorders>
              <w:left w:val="single" w:sz="4" w:space="0" w:color="auto"/>
            </w:tcBorders>
            <w:shd w:val="clear" w:color="auto" w:fill="FFFFFF"/>
          </w:tcPr>
          <w:p w:rsidR="00730F4F" w:rsidRPr="00227A29" w:rsidRDefault="00730F4F" w:rsidP="00406DA2">
            <w:pPr>
              <w:jc w:val="center"/>
              <w:rPr>
                <w:rFonts w:ascii="Times New Roman" w:hAnsi="Times New Roman"/>
                <w:sz w:val="24"/>
                <w:szCs w:val="24"/>
              </w:rPr>
            </w:pPr>
          </w:p>
        </w:tc>
        <w:tc>
          <w:tcPr>
            <w:tcW w:w="1113" w:type="dxa"/>
            <w:tcBorders>
              <w:left w:val="single" w:sz="4" w:space="0" w:color="auto"/>
            </w:tcBorders>
            <w:shd w:val="clear" w:color="auto" w:fill="FFFFFF"/>
          </w:tcPr>
          <w:p w:rsidR="00730F4F" w:rsidRPr="00227A29" w:rsidRDefault="00730F4F" w:rsidP="00406DA2">
            <w:pPr>
              <w:jc w:val="center"/>
              <w:rPr>
                <w:rFonts w:ascii="Times New Roman" w:hAnsi="Times New Roman"/>
                <w:sz w:val="24"/>
                <w:szCs w:val="24"/>
              </w:rPr>
            </w:pPr>
          </w:p>
        </w:tc>
        <w:tc>
          <w:tcPr>
            <w:tcW w:w="1213" w:type="dxa"/>
            <w:tcBorders>
              <w:left w:val="single" w:sz="4" w:space="0" w:color="auto"/>
              <w:right w:val="single" w:sz="4" w:space="0" w:color="auto"/>
            </w:tcBorders>
            <w:shd w:val="clear" w:color="auto" w:fill="FFFFFF"/>
          </w:tcPr>
          <w:p w:rsidR="00730F4F" w:rsidRPr="00227A29" w:rsidRDefault="00730F4F" w:rsidP="00406DA2">
            <w:pPr>
              <w:jc w:val="center"/>
              <w:rPr>
                <w:rFonts w:ascii="Times New Roman" w:hAnsi="Times New Roman"/>
                <w:sz w:val="24"/>
                <w:szCs w:val="24"/>
              </w:rPr>
            </w:pPr>
          </w:p>
        </w:tc>
      </w:tr>
      <w:tr w:rsidR="00730F4F" w:rsidRPr="00227A29" w:rsidTr="00227A29">
        <w:trPr>
          <w:trHeight w:val="518"/>
        </w:trPr>
        <w:tc>
          <w:tcPr>
            <w:tcW w:w="821" w:type="dxa"/>
            <w:tcBorders>
              <w:top w:val="single" w:sz="4" w:space="0" w:color="auto"/>
              <w:left w:val="single" w:sz="4" w:space="0" w:color="auto"/>
              <w:bottom w:val="single" w:sz="4" w:space="0" w:color="auto"/>
            </w:tcBorders>
            <w:shd w:val="clear" w:color="auto" w:fill="FFFFFF"/>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3</w:t>
            </w:r>
          </w:p>
        </w:tc>
        <w:tc>
          <w:tcPr>
            <w:tcW w:w="1619" w:type="dxa"/>
            <w:tcBorders>
              <w:top w:val="single" w:sz="4" w:space="0" w:color="auto"/>
              <w:left w:val="single" w:sz="4" w:space="0" w:color="auto"/>
              <w:bottom w:val="single" w:sz="4" w:space="0" w:color="auto"/>
            </w:tcBorders>
            <w:shd w:val="clear" w:color="auto" w:fill="FFFFFF"/>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Nibi Point</w:t>
            </w:r>
          </w:p>
        </w:tc>
        <w:tc>
          <w:tcPr>
            <w:tcW w:w="1440" w:type="dxa"/>
            <w:tcBorders>
              <w:top w:val="single" w:sz="4" w:space="0" w:color="auto"/>
              <w:left w:val="single" w:sz="4" w:space="0" w:color="auto"/>
              <w:bottom w:val="single" w:sz="4" w:space="0" w:color="auto"/>
            </w:tcBorders>
            <w:shd w:val="clear" w:color="auto" w:fill="FFFFFF"/>
            <w:vAlign w:val="bottom"/>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Dhar Road</w:t>
            </w:r>
          </w:p>
        </w:tc>
        <w:tc>
          <w:tcPr>
            <w:tcW w:w="1317" w:type="dxa"/>
            <w:tcBorders>
              <w:top w:val="single" w:sz="4" w:space="0" w:color="auto"/>
              <w:left w:val="single" w:sz="4" w:space="0" w:color="auto"/>
              <w:bottom w:val="single" w:sz="4" w:space="0" w:color="auto"/>
            </w:tcBorders>
            <w:shd w:val="clear" w:color="auto" w:fill="FFFFFF"/>
          </w:tcPr>
          <w:p w:rsidR="00730F4F" w:rsidRPr="00227A29" w:rsidRDefault="00730F4F" w:rsidP="00406DA2">
            <w:pPr>
              <w:jc w:val="center"/>
              <w:rPr>
                <w:rFonts w:ascii="Times New Roman" w:hAnsi="Times New Roman"/>
                <w:sz w:val="24"/>
                <w:szCs w:val="24"/>
              </w:rPr>
            </w:pPr>
            <w:r w:rsidRPr="00227A29">
              <w:rPr>
                <w:rFonts w:ascii="Times New Roman" w:hAnsi="Times New Roman"/>
                <w:sz w:val="24"/>
                <w:szCs w:val="24"/>
              </w:rPr>
              <w:t>-</w:t>
            </w:r>
          </w:p>
        </w:tc>
        <w:tc>
          <w:tcPr>
            <w:tcW w:w="1440" w:type="dxa"/>
            <w:tcBorders>
              <w:top w:val="single" w:sz="4" w:space="0" w:color="auto"/>
              <w:left w:val="single" w:sz="4" w:space="0" w:color="auto"/>
              <w:bottom w:val="single" w:sz="4" w:space="0" w:color="auto"/>
            </w:tcBorders>
            <w:shd w:val="clear" w:color="auto" w:fill="FFFFFF"/>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FranklinGothicHeavy2"/>
                <w:rFonts w:eastAsia="Arial Unicode MS"/>
                <w:sz w:val="24"/>
                <w:szCs w:val="24"/>
              </w:rPr>
              <w:t>-</w:t>
            </w:r>
          </w:p>
        </w:tc>
        <w:tc>
          <w:tcPr>
            <w:tcW w:w="1113" w:type="dxa"/>
            <w:tcBorders>
              <w:top w:val="single" w:sz="4" w:space="0" w:color="auto"/>
              <w:left w:val="single" w:sz="4" w:space="0" w:color="auto"/>
              <w:bottom w:val="single" w:sz="4" w:space="0" w:color="auto"/>
            </w:tcBorders>
            <w:shd w:val="clear" w:color="auto" w:fill="FFFFFF"/>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95pt"/>
                <w:sz w:val="24"/>
                <w:szCs w:val="24"/>
              </w:rPr>
              <w:t>1*</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730F4F" w:rsidRPr="00227A29" w:rsidRDefault="00730F4F" w:rsidP="00406DA2">
            <w:pPr>
              <w:pStyle w:val="Bodytext21"/>
              <w:shd w:val="clear" w:color="auto" w:fill="auto"/>
              <w:spacing w:line="276" w:lineRule="auto"/>
              <w:ind w:firstLine="0"/>
              <w:jc w:val="center"/>
              <w:rPr>
                <w:sz w:val="24"/>
                <w:szCs w:val="24"/>
              </w:rPr>
            </w:pPr>
            <w:r w:rsidRPr="00227A29">
              <w:rPr>
                <w:rStyle w:val="Bodytext2FranklinGothicHeavy2"/>
                <w:rFonts w:eastAsia="Arial Unicode MS"/>
                <w:sz w:val="24"/>
                <w:szCs w:val="24"/>
              </w:rPr>
              <w:t>"</w:t>
            </w:r>
          </w:p>
        </w:tc>
      </w:tr>
    </w:tbl>
    <w:p w:rsidR="009A22C4" w:rsidRPr="00730F4F" w:rsidRDefault="009A22C4" w:rsidP="00730F4F">
      <w:pPr>
        <w:pStyle w:val="Bodytext641"/>
        <w:shd w:val="clear" w:color="auto" w:fill="auto"/>
        <w:spacing w:line="276" w:lineRule="auto"/>
        <w:jc w:val="both"/>
        <w:rPr>
          <w:b/>
          <w:sz w:val="32"/>
          <w:szCs w:val="32"/>
        </w:rPr>
      </w:pPr>
    </w:p>
    <w:p w:rsidR="00141243" w:rsidRPr="000D4E0A" w:rsidRDefault="006D1BE1" w:rsidP="00730F4F">
      <w:pPr>
        <w:pStyle w:val="Bodytext641"/>
        <w:shd w:val="clear" w:color="auto" w:fill="auto"/>
        <w:spacing w:line="276" w:lineRule="auto"/>
        <w:ind w:hanging="90"/>
        <w:jc w:val="both"/>
        <w:rPr>
          <w:b/>
          <w:sz w:val="32"/>
          <w:szCs w:val="32"/>
        </w:rPr>
      </w:pPr>
      <w:r w:rsidRPr="000D4E0A">
        <w:rPr>
          <w:b/>
          <w:sz w:val="32"/>
          <w:szCs w:val="32"/>
        </w:rPr>
        <w:t xml:space="preserve">Note </w:t>
      </w:r>
    </w:p>
    <w:p w:rsidR="006D1BE1" w:rsidRPr="000D4E0A" w:rsidRDefault="006D1BE1" w:rsidP="00730F4F">
      <w:pPr>
        <w:pStyle w:val="Bodytext641"/>
        <w:shd w:val="clear" w:color="auto" w:fill="auto"/>
        <w:spacing w:line="276" w:lineRule="auto"/>
        <w:jc w:val="both"/>
        <w:rPr>
          <w:sz w:val="32"/>
          <w:szCs w:val="32"/>
        </w:rPr>
      </w:pPr>
      <w:r w:rsidRPr="000D4E0A">
        <w:rPr>
          <w:sz w:val="32"/>
          <w:szCs w:val="32"/>
        </w:rPr>
        <w:t>* - Barrier (Manned)</w:t>
      </w:r>
    </w:p>
    <w:p w:rsidR="006D1BE1" w:rsidRPr="000D4E0A" w:rsidRDefault="006D1BE1" w:rsidP="00730F4F">
      <w:pPr>
        <w:pStyle w:val="Bodytext641"/>
        <w:shd w:val="clear" w:color="auto" w:fill="auto"/>
        <w:spacing w:line="276" w:lineRule="auto"/>
        <w:jc w:val="both"/>
        <w:rPr>
          <w:sz w:val="32"/>
          <w:szCs w:val="32"/>
        </w:rPr>
      </w:pPr>
      <w:r w:rsidRPr="000D4E0A">
        <w:rPr>
          <w:sz w:val="32"/>
          <w:szCs w:val="32"/>
        </w:rPr>
        <w:t>+ - Still Gate (Unmanned)</w:t>
      </w:r>
    </w:p>
    <w:p w:rsidR="002150DF" w:rsidRDefault="003E402F" w:rsidP="003E402F">
      <w:pPr>
        <w:pStyle w:val="Headingnumber1530"/>
        <w:shd w:val="clear" w:color="auto" w:fill="auto"/>
        <w:spacing w:line="276" w:lineRule="auto"/>
        <w:ind w:left="720" w:firstLine="720"/>
        <w:rPr>
          <w:sz w:val="32"/>
          <w:szCs w:val="32"/>
        </w:rPr>
      </w:pPr>
      <w:r>
        <w:rPr>
          <w:sz w:val="32"/>
          <w:szCs w:val="32"/>
        </w:rPr>
        <w:t xml:space="preserve">                            </w:t>
      </w:r>
    </w:p>
    <w:p w:rsidR="00141243" w:rsidRPr="000D4E0A" w:rsidRDefault="00B63781" w:rsidP="00730F4F">
      <w:pPr>
        <w:pStyle w:val="Headingnumber1530"/>
        <w:shd w:val="clear" w:color="auto" w:fill="auto"/>
        <w:spacing w:line="276" w:lineRule="auto"/>
        <w:jc w:val="center"/>
        <w:rPr>
          <w:sz w:val="32"/>
          <w:szCs w:val="32"/>
        </w:rPr>
      </w:pPr>
      <w:r>
        <w:rPr>
          <w:sz w:val="32"/>
          <w:szCs w:val="32"/>
        </w:rPr>
        <w:t>A</w:t>
      </w:r>
      <w:r w:rsidR="006D1BE1" w:rsidRPr="000D4E0A">
        <w:rPr>
          <w:sz w:val="32"/>
          <w:szCs w:val="32"/>
        </w:rPr>
        <w:t xml:space="preserve">PPENDIX </w:t>
      </w:r>
      <w:r w:rsidR="00141243" w:rsidRPr="000D4E0A">
        <w:rPr>
          <w:sz w:val="32"/>
          <w:szCs w:val="32"/>
        </w:rPr>
        <w:t>–</w:t>
      </w:r>
      <w:r w:rsidR="006D1BE1" w:rsidRPr="000D4E0A">
        <w:rPr>
          <w:sz w:val="32"/>
          <w:szCs w:val="32"/>
        </w:rPr>
        <w:t xml:space="preserve"> X</w:t>
      </w:r>
      <w:r w:rsidR="0091560C">
        <w:rPr>
          <w:sz w:val="32"/>
          <w:szCs w:val="32"/>
        </w:rPr>
        <w:t>I</w:t>
      </w:r>
      <w:r w:rsidR="006D1BE1" w:rsidRPr="000D4E0A">
        <w:rPr>
          <w:sz w:val="32"/>
          <w:szCs w:val="32"/>
        </w:rPr>
        <w:t>X</w:t>
      </w:r>
      <w:bookmarkStart w:id="144" w:name="bookmark235"/>
    </w:p>
    <w:p w:rsidR="006D1BE1" w:rsidRPr="000D4E0A" w:rsidRDefault="006D1BE1" w:rsidP="00730F4F">
      <w:pPr>
        <w:pStyle w:val="Heading1570"/>
        <w:shd w:val="clear" w:color="auto" w:fill="auto"/>
        <w:spacing w:line="276" w:lineRule="auto"/>
        <w:jc w:val="center"/>
        <w:rPr>
          <w:sz w:val="32"/>
          <w:szCs w:val="32"/>
        </w:rPr>
      </w:pPr>
      <w:r w:rsidRPr="000D4E0A">
        <w:rPr>
          <w:sz w:val="32"/>
          <w:szCs w:val="32"/>
        </w:rPr>
        <w:t>STATEMENT SHOWING DETAILS OF VILLAGES SITUATED</w:t>
      </w:r>
      <w:r w:rsidR="00227A29">
        <w:rPr>
          <w:sz w:val="32"/>
          <w:szCs w:val="32"/>
        </w:rPr>
        <w:t xml:space="preserve"> </w:t>
      </w:r>
      <w:r w:rsidRPr="000D4E0A">
        <w:rPr>
          <w:sz w:val="32"/>
          <w:szCs w:val="32"/>
        </w:rPr>
        <w:t xml:space="preserve">AROUND THE SANCTUARY </w:t>
      </w:r>
      <w:bookmarkEnd w:id="144"/>
    </w:p>
    <w:tbl>
      <w:tblPr>
        <w:tblpPr w:leftFromText="180" w:rightFromText="180" w:vertAnchor="text" w:horzAnchor="margin" w:tblpXSpec="right" w:tblpY="244"/>
        <w:tblOverlap w:val="never"/>
        <w:tblW w:w="0" w:type="auto"/>
        <w:tblLayout w:type="fixed"/>
        <w:tblCellMar>
          <w:left w:w="10" w:type="dxa"/>
          <w:right w:w="10" w:type="dxa"/>
        </w:tblCellMar>
        <w:tblLook w:val="0000"/>
      </w:tblPr>
      <w:tblGrid>
        <w:gridCol w:w="830"/>
        <w:gridCol w:w="1070"/>
        <w:gridCol w:w="1230"/>
        <w:gridCol w:w="1157"/>
        <w:gridCol w:w="1123"/>
        <w:gridCol w:w="1138"/>
        <w:gridCol w:w="842"/>
        <w:gridCol w:w="1170"/>
      </w:tblGrid>
      <w:tr w:rsidR="00730F4F" w:rsidRPr="00227A29" w:rsidTr="00227A29">
        <w:trPr>
          <w:trHeight w:val="422"/>
        </w:trPr>
        <w:tc>
          <w:tcPr>
            <w:tcW w:w="830" w:type="dxa"/>
            <w:vMerge w:val="restart"/>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Sr No</w:t>
            </w:r>
          </w:p>
        </w:tc>
        <w:tc>
          <w:tcPr>
            <w:tcW w:w="1070" w:type="dxa"/>
            <w:vMerge w:val="restart"/>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Name of village</w:t>
            </w:r>
          </w:p>
        </w:tc>
        <w:tc>
          <w:tcPr>
            <w:tcW w:w="1230" w:type="dxa"/>
            <w:vMerge w:val="restart"/>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Human</w:t>
            </w:r>
          </w:p>
          <w:p w:rsidR="00730F4F" w:rsidRPr="00227A29" w:rsidRDefault="00730F4F" w:rsidP="00730F4F">
            <w:pPr>
              <w:pStyle w:val="Bodytext21"/>
              <w:shd w:val="clear" w:color="auto" w:fill="auto"/>
              <w:spacing w:line="276" w:lineRule="auto"/>
              <w:ind w:firstLine="0"/>
              <w:jc w:val="center"/>
              <w:rPr>
                <w:sz w:val="24"/>
                <w:szCs w:val="24"/>
              </w:rPr>
            </w:pPr>
          </w:p>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Population</w:t>
            </w:r>
          </w:p>
        </w:tc>
        <w:tc>
          <w:tcPr>
            <w:tcW w:w="4260" w:type="dxa"/>
            <w:gridSpan w:val="4"/>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Cattle population</w:t>
            </w:r>
          </w:p>
        </w:tc>
        <w:tc>
          <w:tcPr>
            <w:tcW w:w="1170" w:type="dxa"/>
            <w:vMerge w:val="restart"/>
            <w:tcBorders>
              <w:top w:val="single" w:sz="4" w:space="0" w:color="auto"/>
              <w:left w:val="single" w:sz="4" w:space="0" w:color="auto"/>
              <w:righ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Tahsil</w:t>
            </w:r>
          </w:p>
        </w:tc>
      </w:tr>
      <w:tr w:rsidR="00730F4F" w:rsidRPr="00227A29" w:rsidTr="00227A29">
        <w:trPr>
          <w:trHeight w:val="768"/>
        </w:trPr>
        <w:tc>
          <w:tcPr>
            <w:tcW w:w="830" w:type="dxa"/>
            <w:vMerge/>
            <w:tcBorders>
              <w:left w:val="single" w:sz="4" w:space="0" w:color="auto"/>
            </w:tcBorders>
            <w:shd w:val="clear" w:color="auto" w:fill="FFFFFF"/>
          </w:tcPr>
          <w:p w:rsidR="00730F4F" w:rsidRPr="00227A29" w:rsidRDefault="00730F4F" w:rsidP="00730F4F">
            <w:pPr>
              <w:jc w:val="center"/>
              <w:rPr>
                <w:rFonts w:ascii="Times New Roman" w:hAnsi="Times New Roman"/>
                <w:sz w:val="24"/>
                <w:szCs w:val="24"/>
              </w:rPr>
            </w:pPr>
          </w:p>
        </w:tc>
        <w:tc>
          <w:tcPr>
            <w:tcW w:w="1070" w:type="dxa"/>
            <w:vMerge/>
            <w:tcBorders>
              <w:left w:val="single" w:sz="4" w:space="0" w:color="auto"/>
            </w:tcBorders>
            <w:shd w:val="clear" w:color="auto" w:fill="FFFFFF"/>
          </w:tcPr>
          <w:p w:rsidR="00730F4F" w:rsidRPr="00227A29" w:rsidRDefault="00730F4F" w:rsidP="00730F4F">
            <w:pPr>
              <w:jc w:val="center"/>
              <w:rPr>
                <w:rFonts w:ascii="Times New Roman" w:hAnsi="Times New Roman"/>
                <w:sz w:val="24"/>
                <w:szCs w:val="24"/>
              </w:rPr>
            </w:pPr>
          </w:p>
        </w:tc>
        <w:tc>
          <w:tcPr>
            <w:tcW w:w="1230" w:type="dxa"/>
            <w:vMerge/>
            <w:tcBorders>
              <w:left w:val="single" w:sz="4" w:space="0" w:color="auto"/>
            </w:tcBorders>
            <w:shd w:val="clear" w:color="auto" w:fill="FFFFFF"/>
          </w:tcPr>
          <w:p w:rsidR="00730F4F" w:rsidRPr="00227A29" w:rsidRDefault="00730F4F" w:rsidP="00730F4F">
            <w:pPr>
              <w:jc w:val="center"/>
              <w:rPr>
                <w:rFonts w:ascii="Times New Roman" w:hAnsi="Times New Roman"/>
                <w:sz w:val="24"/>
                <w:szCs w:val="24"/>
              </w:rPr>
            </w:pPr>
          </w:p>
        </w:tc>
        <w:tc>
          <w:tcPr>
            <w:tcW w:w="1157" w:type="dxa"/>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Cows/</w:t>
            </w:r>
          </w:p>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bullocks</w:t>
            </w:r>
          </w:p>
        </w:tc>
        <w:tc>
          <w:tcPr>
            <w:tcW w:w="1123" w:type="dxa"/>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Buffaloes</w:t>
            </w:r>
          </w:p>
        </w:tc>
        <w:tc>
          <w:tcPr>
            <w:tcW w:w="1138" w:type="dxa"/>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Goats / sheep</w:t>
            </w:r>
          </w:p>
        </w:tc>
        <w:tc>
          <w:tcPr>
            <w:tcW w:w="842" w:type="dxa"/>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Total</w:t>
            </w:r>
          </w:p>
        </w:tc>
        <w:tc>
          <w:tcPr>
            <w:tcW w:w="1170" w:type="dxa"/>
            <w:vMerge/>
            <w:tcBorders>
              <w:left w:val="single" w:sz="4" w:space="0" w:color="auto"/>
              <w:right w:val="single" w:sz="4" w:space="0" w:color="auto"/>
            </w:tcBorders>
            <w:shd w:val="clear" w:color="auto" w:fill="FFFFFF"/>
          </w:tcPr>
          <w:p w:rsidR="00730F4F" w:rsidRPr="00227A29" w:rsidRDefault="00730F4F" w:rsidP="00730F4F">
            <w:pPr>
              <w:jc w:val="center"/>
              <w:rPr>
                <w:rFonts w:ascii="Times New Roman" w:hAnsi="Times New Roman"/>
                <w:sz w:val="24"/>
                <w:szCs w:val="24"/>
              </w:rPr>
            </w:pPr>
          </w:p>
        </w:tc>
      </w:tr>
      <w:tr w:rsidR="00730F4F" w:rsidRPr="00227A29" w:rsidTr="00227A29">
        <w:trPr>
          <w:trHeight w:val="394"/>
        </w:trPr>
        <w:tc>
          <w:tcPr>
            <w:tcW w:w="830" w:type="dxa"/>
            <w:tcBorders>
              <w:top w:val="single" w:sz="4" w:space="0" w:color="auto"/>
              <w:left w:val="single" w:sz="4" w:space="0" w:color="auto"/>
            </w:tcBorders>
            <w:shd w:val="clear" w:color="auto" w:fill="FFFFFF"/>
            <w:vAlign w:val="center"/>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1</w:t>
            </w:r>
          </w:p>
        </w:tc>
        <w:tc>
          <w:tcPr>
            <w:tcW w:w="1070" w:type="dxa"/>
            <w:tcBorders>
              <w:top w:val="single" w:sz="4" w:space="0" w:color="auto"/>
              <w:left w:val="single" w:sz="4" w:space="0" w:color="auto"/>
            </w:tcBorders>
            <w:shd w:val="clear" w:color="auto" w:fill="FFFFFF"/>
            <w:vAlign w:val="center"/>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2</w:t>
            </w:r>
          </w:p>
        </w:tc>
        <w:tc>
          <w:tcPr>
            <w:tcW w:w="1230" w:type="dxa"/>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3</w:t>
            </w:r>
          </w:p>
        </w:tc>
        <w:tc>
          <w:tcPr>
            <w:tcW w:w="1157" w:type="dxa"/>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4</w:t>
            </w:r>
          </w:p>
        </w:tc>
        <w:tc>
          <w:tcPr>
            <w:tcW w:w="1123" w:type="dxa"/>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5</w:t>
            </w:r>
          </w:p>
        </w:tc>
        <w:tc>
          <w:tcPr>
            <w:tcW w:w="1138" w:type="dxa"/>
            <w:tcBorders>
              <w:top w:val="single" w:sz="4" w:space="0" w:color="auto"/>
              <w:left w:val="single" w:sz="4" w:space="0" w:color="auto"/>
            </w:tcBorders>
            <w:shd w:val="clear" w:color="auto" w:fill="FFFFFF"/>
            <w:vAlign w:val="center"/>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6</w:t>
            </w:r>
          </w:p>
        </w:tc>
        <w:tc>
          <w:tcPr>
            <w:tcW w:w="842" w:type="dxa"/>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7</w:t>
            </w:r>
          </w:p>
        </w:tc>
        <w:tc>
          <w:tcPr>
            <w:tcW w:w="1170" w:type="dxa"/>
            <w:tcBorders>
              <w:top w:val="single" w:sz="4" w:space="0" w:color="auto"/>
              <w:left w:val="single" w:sz="4" w:space="0" w:color="auto"/>
              <w:right w:val="single" w:sz="4" w:space="0" w:color="auto"/>
            </w:tcBorders>
            <w:shd w:val="clear" w:color="auto" w:fill="FFFFFF"/>
            <w:vAlign w:val="center"/>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8</w:t>
            </w:r>
          </w:p>
        </w:tc>
      </w:tr>
      <w:tr w:rsidR="00730F4F" w:rsidRPr="00227A29" w:rsidTr="00227A29">
        <w:trPr>
          <w:trHeight w:val="384"/>
        </w:trPr>
        <w:tc>
          <w:tcPr>
            <w:tcW w:w="830" w:type="dxa"/>
            <w:tcBorders>
              <w:top w:val="single" w:sz="4" w:space="0" w:color="auto"/>
              <w:left w:val="single" w:sz="4" w:space="0" w:color="auto"/>
            </w:tcBorders>
            <w:shd w:val="clear" w:color="auto" w:fill="FFFFFF"/>
            <w:vAlign w:val="center"/>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1</w:t>
            </w:r>
          </w:p>
        </w:tc>
        <w:tc>
          <w:tcPr>
            <w:tcW w:w="1070" w:type="dxa"/>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Lonar</w:t>
            </w:r>
          </w:p>
        </w:tc>
        <w:tc>
          <w:tcPr>
            <w:tcW w:w="1230" w:type="dxa"/>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29570</w:t>
            </w:r>
          </w:p>
        </w:tc>
        <w:tc>
          <w:tcPr>
            <w:tcW w:w="1157" w:type="dxa"/>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1850</w:t>
            </w:r>
          </w:p>
        </w:tc>
        <w:tc>
          <w:tcPr>
            <w:tcW w:w="1123" w:type="dxa"/>
            <w:tcBorders>
              <w:top w:val="single" w:sz="4" w:space="0" w:color="auto"/>
              <w:left w:val="single" w:sz="4" w:space="0" w:color="auto"/>
            </w:tcBorders>
            <w:shd w:val="clear" w:color="auto" w:fill="FFFFFF"/>
            <w:vAlign w:val="center"/>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680</w:t>
            </w:r>
          </w:p>
        </w:tc>
        <w:tc>
          <w:tcPr>
            <w:tcW w:w="1138" w:type="dxa"/>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1450</w:t>
            </w:r>
          </w:p>
        </w:tc>
        <w:tc>
          <w:tcPr>
            <w:tcW w:w="842" w:type="dxa"/>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3980</w:t>
            </w:r>
          </w:p>
        </w:tc>
        <w:tc>
          <w:tcPr>
            <w:tcW w:w="1170" w:type="dxa"/>
            <w:tcBorders>
              <w:top w:val="single" w:sz="4" w:space="0" w:color="auto"/>
              <w:left w:val="single" w:sz="4" w:space="0" w:color="auto"/>
              <w:righ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Lonar</w:t>
            </w:r>
          </w:p>
        </w:tc>
      </w:tr>
      <w:tr w:rsidR="00730F4F" w:rsidRPr="00227A29" w:rsidTr="00227A29">
        <w:trPr>
          <w:trHeight w:val="408"/>
        </w:trPr>
        <w:tc>
          <w:tcPr>
            <w:tcW w:w="830" w:type="dxa"/>
            <w:tcBorders>
              <w:top w:val="single" w:sz="4" w:space="0" w:color="auto"/>
              <w:left w:val="single" w:sz="4" w:space="0" w:color="auto"/>
            </w:tcBorders>
            <w:shd w:val="clear" w:color="auto" w:fill="FFFFFF"/>
            <w:vAlign w:val="center"/>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2</w:t>
            </w:r>
          </w:p>
        </w:tc>
        <w:tc>
          <w:tcPr>
            <w:tcW w:w="1070" w:type="dxa"/>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Saraswati</w:t>
            </w:r>
          </w:p>
        </w:tc>
        <w:tc>
          <w:tcPr>
            <w:tcW w:w="1230" w:type="dxa"/>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1520</w:t>
            </w:r>
          </w:p>
        </w:tc>
        <w:tc>
          <w:tcPr>
            <w:tcW w:w="1157" w:type="dxa"/>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383</w:t>
            </w:r>
          </w:p>
        </w:tc>
        <w:tc>
          <w:tcPr>
            <w:tcW w:w="1123" w:type="dxa"/>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48</w:t>
            </w:r>
          </w:p>
        </w:tc>
        <w:tc>
          <w:tcPr>
            <w:tcW w:w="1138" w:type="dxa"/>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290</w:t>
            </w:r>
          </w:p>
        </w:tc>
        <w:tc>
          <w:tcPr>
            <w:tcW w:w="842" w:type="dxa"/>
            <w:tcBorders>
              <w:top w:val="single" w:sz="4" w:space="0" w:color="auto"/>
              <w:left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721</w:t>
            </w:r>
          </w:p>
        </w:tc>
        <w:tc>
          <w:tcPr>
            <w:tcW w:w="1170" w:type="dxa"/>
            <w:tcBorders>
              <w:left w:val="single" w:sz="4" w:space="0" w:color="auto"/>
              <w:right w:val="single" w:sz="4" w:space="0" w:color="auto"/>
            </w:tcBorders>
            <w:shd w:val="clear" w:color="auto" w:fill="FFFFFF"/>
          </w:tcPr>
          <w:p w:rsidR="00730F4F" w:rsidRPr="00227A29" w:rsidRDefault="00730F4F" w:rsidP="00730F4F">
            <w:pPr>
              <w:jc w:val="center"/>
              <w:rPr>
                <w:rFonts w:ascii="Times New Roman" w:hAnsi="Times New Roman"/>
                <w:sz w:val="24"/>
                <w:szCs w:val="24"/>
              </w:rPr>
            </w:pPr>
          </w:p>
        </w:tc>
      </w:tr>
      <w:tr w:rsidR="00730F4F" w:rsidRPr="00227A29" w:rsidTr="00227A29">
        <w:trPr>
          <w:trHeight w:val="442"/>
        </w:trPr>
        <w:tc>
          <w:tcPr>
            <w:tcW w:w="1900" w:type="dxa"/>
            <w:gridSpan w:val="2"/>
            <w:tcBorders>
              <w:top w:val="single" w:sz="4" w:space="0" w:color="auto"/>
              <w:left w:val="single" w:sz="4" w:space="0" w:color="auto"/>
              <w:bottom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Total</w:t>
            </w:r>
          </w:p>
        </w:tc>
        <w:tc>
          <w:tcPr>
            <w:tcW w:w="1230" w:type="dxa"/>
            <w:tcBorders>
              <w:top w:val="single" w:sz="4" w:space="0" w:color="auto"/>
              <w:left w:val="single" w:sz="4" w:space="0" w:color="auto"/>
              <w:bottom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31090</w:t>
            </w:r>
          </w:p>
        </w:tc>
        <w:tc>
          <w:tcPr>
            <w:tcW w:w="1157" w:type="dxa"/>
            <w:tcBorders>
              <w:top w:val="single" w:sz="4" w:space="0" w:color="auto"/>
              <w:left w:val="single" w:sz="4" w:space="0" w:color="auto"/>
              <w:bottom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2233</w:t>
            </w:r>
          </w:p>
        </w:tc>
        <w:tc>
          <w:tcPr>
            <w:tcW w:w="1123" w:type="dxa"/>
            <w:tcBorders>
              <w:top w:val="single" w:sz="4" w:space="0" w:color="auto"/>
              <w:left w:val="single" w:sz="4" w:space="0" w:color="auto"/>
              <w:bottom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728</w:t>
            </w:r>
          </w:p>
        </w:tc>
        <w:tc>
          <w:tcPr>
            <w:tcW w:w="1138" w:type="dxa"/>
            <w:tcBorders>
              <w:top w:val="single" w:sz="4" w:space="0" w:color="auto"/>
              <w:left w:val="single" w:sz="4" w:space="0" w:color="auto"/>
              <w:bottom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1740</w:t>
            </w:r>
          </w:p>
        </w:tc>
        <w:tc>
          <w:tcPr>
            <w:tcW w:w="842" w:type="dxa"/>
            <w:tcBorders>
              <w:top w:val="single" w:sz="4" w:space="0" w:color="auto"/>
              <w:left w:val="single" w:sz="4" w:space="0" w:color="auto"/>
              <w:bottom w:val="single" w:sz="4" w:space="0" w:color="auto"/>
            </w:tcBorders>
            <w:shd w:val="clear" w:color="auto" w:fill="FFFFFF"/>
          </w:tcPr>
          <w:p w:rsidR="00730F4F" w:rsidRPr="00227A29" w:rsidRDefault="00730F4F" w:rsidP="00730F4F">
            <w:pPr>
              <w:pStyle w:val="Bodytext21"/>
              <w:shd w:val="clear" w:color="auto" w:fill="auto"/>
              <w:spacing w:line="276" w:lineRule="auto"/>
              <w:ind w:firstLine="0"/>
              <w:jc w:val="center"/>
              <w:rPr>
                <w:sz w:val="24"/>
                <w:szCs w:val="24"/>
              </w:rPr>
            </w:pPr>
            <w:r w:rsidRPr="00227A29">
              <w:rPr>
                <w:rStyle w:val="Bodytext295pt"/>
                <w:sz w:val="24"/>
                <w:szCs w:val="24"/>
              </w:rPr>
              <w:t>4701</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rsidR="00730F4F" w:rsidRPr="00227A29" w:rsidRDefault="00730F4F" w:rsidP="00730F4F">
            <w:pPr>
              <w:jc w:val="center"/>
              <w:rPr>
                <w:rFonts w:ascii="Times New Roman" w:hAnsi="Times New Roman"/>
                <w:sz w:val="24"/>
                <w:szCs w:val="24"/>
              </w:rPr>
            </w:pPr>
          </w:p>
        </w:tc>
      </w:tr>
    </w:tbl>
    <w:p w:rsidR="00730F4F" w:rsidRPr="00227A29" w:rsidRDefault="00730F4F" w:rsidP="003E402F">
      <w:pPr>
        <w:pStyle w:val="Heading1570"/>
        <w:shd w:val="clear" w:color="auto" w:fill="auto"/>
        <w:spacing w:line="276" w:lineRule="auto"/>
        <w:ind w:firstLine="720"/>
        <w:jc w:val="center"/>
        <w:rPr>
          <w:sz w:val="24"/>
          <w:szCs w:val="24"/>
        </w:rPr>
      </w:pPr>
    </w:p>
    <w:p w:rsidR="00B63781" w:rsidRDefault="00B63781" w:rsidP="003E402F">
      <w:pPr>
        <w:pStyle w:val="Heading1570"/>
        <w:shd w:val="clear" w:color="auto" w:fill="auto"/>
        <w:spacing w:line="276" w:lineRule="auto"/>
        <w:ind w:firstLine="720"/>
        <w:jc w:val="center"/>
        <w:rPr>
          <w:sz w:val="32"/>
          <w:szCs w:val="32"/>
        </w:rPr>
      </w:pPr>
    </w:p>
    <w:p w:rsidR="00F5592E" w:rsidRDefault="00F5592E" w:rsidP="003E402F">
      <w:pPr>
        <w:pStyle w:val="Heading1570"/>
        <w:shd w:val="clear" w:color="auto" w:fill="auto"/>
        <w:spacing w:line="276" w:lineRule="auto"/>
        <w:ind w:firstLine="720"/>
        <w:jc w:val="center"/>
        <w:rPr>
          <w:sz w:val="32"/>
          <w:szCs w:val="32"/>
        </w:rPr>
      </w:pPr>
    </w:p>
    <w:p w:rsidR="00F5592E" w:rsidRDefault="00F5592E" w:rsidP="003E402F">
      <w:pPr>
        <w:pStyle w:val="Heading1570"/>
        <w:shd w:val="clear" w:color="auto" w:fill="auto"/>
        <w:spacing w:line="276" w:lineRule="auto"/>
        <w:ind w:firstLine="720"/>
        <w:jc w:val="center"/>
        <w:rPr>
          <w:sz w:val="32"/>
          <w:szCs w:val="32"/>
        </w:rPr>
      </w:pPr>
    </w:p>
    <w:p w:rsidR="00F5592E" w:rsidRDefault="00F5592E" w:rsidP="003E402F">
      <w:pPr>
        <w:pStyle w:val="Heading1570"/>
        <w:shd w:val="clear" w:color="auto" w:fill="auto"/>
        <w:spacing w:line="276" w:lineRule="auto"/>
        <w:ind w:firstLine="720"/>
        <w:jc w:val="center"/>
        <w:rPr>
          <w:sz w:val="32"/>
          <w:szCs w:val="32"/>
        </w:rPr>
      </w:pPr>
    </w:p>
    <w:p w:rsidR="00F5592E" w:rsidRDefault="00F5592E" w:rsidP="003E402F">
      <w:pPr>
        <w:pStyle w:val="Heading1570"/>
        <w:shd w:val="clear" w:color="auto" w:fill="auto"/>
        <w:spacing w:line="276" w:lineRule="auto"/>
        <w:ind w:firstLine="720"/>
        <w:jc w:val="center"/>
        <w:rPr>
          <w:sz w:val="32"/>
          <w:szCs w:val="32"/>
        </w:rPr>
      </w:pPr>
    </w:p>
    <w:p w:rsidR="00F5592E" w:rsidRDefault="00F5592E" w:rsidP="003E402F">
      <w:pPr>
        <w:pStyle w:val="Heading1570"/>
        <w:shd w:val="clear" w:color="auto" w:fill="auto"/>
        <w:spacing w:line="276" w:lineRule="auto"/>
        <w:ind w:firstLine="720"/>
        <w:jc w:val="center"/>
        <w:rPr>
          <w:sz w:val="32"/>
          <w:szCs w:val="32"/>
        </w:rPr>
      </w:pPr>
    </w:p>
    <w:p w:rsidR="00F5592E" w:rsidRDefault="00F5592E" w:rsidP="003E402F">
      <w:pPr>
        <w:pStyle w:val="Heading1570"/>
        <w:shd w:val="clear" w:color="auto" w:fill="auto"/>
        <w:spacing w:line="276" w:lineRule="auto"/>
        <w:ind w:firstLine="720"/>
        <w:jc w:val="center"/>
        <w:rPr>
          <w:sz w:val="32"/>
          <w:szCs w:val="32"/>
        </w:rPr>
      </w:pPr>
    </w:p>
    <w:p w:rsidR="00F5592E" w:rsidRDefault="00F5592E" w:rsidP="003E402F">
      <w:pPr>
        <w:pStyle w:val="Heading1570"/>
        <w:shd w:val="clear" w:color="auto" w:fill="auto"/>
        <w:spacing w:line="276" w:lineRule="auto"/>
        <w:ind w:firstLine="720"/>
        <w:jc w:val="center"/>
        <w:rPr>
          <w:sz w:val="32"/>
          <w:szCs w:val="32"/>
        </w:rPr>
      </w:pPr>
    </w:p>
    <w:p w:rsidR="00227A29" w:rsidRDefault="00227A29" w:rsidP="00F5592E">
      <w:pPr>
        <w:pStyle w:val="Heading1570"/>
        <w:shd w:val="clear" w:color="auto" w:fill="auto"/>
        <w:spacing w:line="276" w:lineRule="auto"/>
        <w:jc w:val="center"/>
        <w:rPr>
          <w:sz w:val="32"/>
          <w:szCs w:val="32"/>
        </w:rPr>
      </w:pPr>
    </w:p>
    <w:p w:rsidR="00227A29" w:rsidRDefault="00227A29" w:rsidP="00F5592E">
      <w:pPr>
        <w:pStyle w:val="Heading1570"/>
        <w:shd w:val="clear" w:color="auto" w:fill="auto"/>
        <w:spacing w:line="276" w:lineRule="auto"/>
        <w:jc w:val="center"/>
        <w:rPr>
          <w:sz w:val="32"/>
          <w:szCs w:val="32"/>
        </w:rPr>
      </w:pPr>
    </w:p>
    <w:p w:rsidR="00227A29" w:rsidRDefault="00227A29" w:rsidP="00F5592E">
      <w:pPr>
        <w:pStyle w:val="Heading1570"/>
        <w:shd w:val="clear" w:color="auto" w:fill="auto"/>
        <w:spacing w:line="276" w:lineRule="auto"/>
        <w:jc w:val="center"/>
        <w:rPr>
          <w:sz w:val="32"/>
          <w:szCs w:val="32"/>
        </w:rPr>
      </w:pPr>
    </w:p>
    <w:p w:rsidR="005D4485" w:rsidRDefault="005D4485" w:rsidP="00F5592E">
      <w:pPr>
        <w:pStyle w:val="Heading1570"/>
        <w:shd w:val="clear" w:color="auto" w:fill="auto"/>
        <w:spacing w:line="276" w:lineRule="auto"/>
        <w:jc w:val="center"/>
        <w:rPr>
          <w:sz w:val="32"/>
          <w:szCs w:val="32"/>
        </w:rPr>
      </w:pPr>
    </w:p>
    <w:p w:rsidR="00D76C7B" w:rsidRPr="0091560C" w:rsidRDefault="00730F4F" w:rsidP="00F5592E">
      <w:pPr>
        <w:pStyle w:val="Heading1570"/>
        <w:shd w:val="clear" w:color="auto" w:fill="auto"/>
        <w:spacing w:line="276" w:lineRule="auto"/>
        <w:jc w:val="center"/>
        <w:rPr>
          <w:sz w:val="32"/>
          <w:szCs w:val="32"/>
        </w:rPr>
      </w:pPr>
      <w:r>
        <w:rPr>
          <w:sz w:val="32"/>
          <w:szCs w:val="32"/>
        </w:rPr>
        <w:lastRenderedPageBreak/>
        <w:t>A</w:t>
      </w:r>
      <w:r w:rsidR="0091560C">
        <w:rPr>
          <w:sz w:val="32"/>
          <w:szCs w:val="32"/>
        </w:rPr>
        <w:t>PPENDIX - XX</w:t>
      </w:r>
    </w:p>
    <w:p w:rsidR="00D76C7B" w:rsidRPr="00B63781" w:rsidRDefault="00D76C7B" w:rsidP="00B63781">
      <w:pPr>
        <w:pStyle w:val="Heading1570"/>
        <w:shd w:val="clear" w:color="auto" w:fill="auto"/>
        <w:spacing w:line="276" w:lineRule="auto"/>
        <w:ind w:left="450"/>
        <w:jc w:val="center"/>
        <w:rPr>
          <w:sz w:val="32"/>
          <w:szCs w:val="32"/>
        </w:rPr>
      </w:pPr>
      <w:bookmarkStart w:id="145" w:name="bookmark237"/>
      <w:r w:rsidRPr="000D4E0A">
        <w:rPr>
          <w:sz w:val="32"/>
          <w:szCs w:val="32"/>
        </w:rPr>
        <w:t>STATEMENT SHOWING DETAILS OF OLD PLANTATIONS</w:t>
      </w:r>
      <w:bookmarkEnd w:id="145"/>
    </w:p>
    <w:tbl>
      <w:tblPr>
        <w:tblOverlap w:val="never"/>
        <w:tblW w:w="0" w:type="auto"/>
        <w:tblInd w:w="684" w:type="dxa"/>
        <w:tblLayout w:type="fixed"/>
        <w:tblCellMar>
          <w:left w:w="10" w:type="dxa"/>
          <w:right w:w="10" w:type="dxa"/>
        </w:tblCellMar>
        <w:tblLook w:val="0000"/>
      </w:tblPr>
      <w:tblGrid>
        <w:gridCol w:w="829"/>
        <w:gridCol w:w="2178"/>
        <w:gridCol w:w="1816"/>
        <w:gridCol w:w="1835"/>
        <w:gridCol w:w="1835"/>
      </w:tblGrid>
      <w:tr w:rsidR="00D76C7B" w:rsidRPr="00B63781" w:rsidTr="006F24D9">
        <w:trPr>
          <w:trHeight w:val="278"/>
        </w:trPr>
        <w:tc>
          <w:tcPr>
            <w:tcW w:w="829"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Sr no</w:t>
            </w:r>
          </w:p>
        </w:tc>
        <w:tc>
          <w:tcPr>
            <w:tcW w:w="2178"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Type</w:t>
            </w:r>
          </w:p>
        </w:tc>
        <w:tc>
          <w:tcPr>
            <w:tcW w:w="1816"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Year</w:t>
            </w:r>
          </w:p>
        </w:tc>
        <w:tc>
          <w:tcPr>
            <w:tcW w:w="1835"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Area (ha)</w:t>
            </w:r>
          </w:p>
        </w:tc>
        <w:tc>
          <w:tcPr>
            <w:tcW w:w="1835" w:type="dxa"/>
            <w:tcBorders>
              <w:top w:val="single" w:sz="4" w:space="0" w:color="auto"/>
              <w:left w:val="single" w:sz="4" w:space="0" w:color="auto"/>
              <w:righ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SvNo</w:t>
            </w:r>
          </w:p>
        </w:tc>
      </w:tr>
      <w:tr w:rsidR="00D76C7B" w:rsidRPr="00B63781" w:rsidTr="006F24D9">
        <w:trPr>
          <w:trHeight w:val="264"/>
        </w:trPr>
        <w:tc>
          <w:tcPr>
            <w:tcW w:w="829"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1</w:t>
            </w:r>
          </w:p>
        </w:tc>
        <w:tc>
          <w:tcPr>
            <w:tcW w:w="2178"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Mixed Plantation</w:t>
            </w:r>
          </w:p>
        </w:tc>
        <w:tc>
          <w:tcPr>
            <w:tcW w:w="1816"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1982-83</w:t>
            </w:r>
          </w:p>
        </w:tc>
        <w:tc>
          <w:tcPr>
            <w:tcW w:w="1835"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35.00</w:t>
            </w:r>
          </w:p>
        </w:tc>
        <w:tc>
          <w:tcPr>
            <w:tcW w:w="1835" w:type="dxa"/>
            <w:tcBorders>
              <w:top w:val="single" w:sz="4" w:space="0" w:color="auto"/>
              <w:left w:val="single" w:sz="4" w:space="0" w:color="auto"/>
              <w:righ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289,339,340</w:t>
            </w:r>
          </w:p>
        </w:tc>
      </w:tr>
      <w:tr w:rsidR="00D76C7B" w:rsidRPr="00B63781" w:rsidTr="006F24D9">
        <w:trPr>
          <w:trHeight w:val="264"/>
        </w:trPr>
        <w:tc>
          <w:tcPr>
            <w:tcW w:w="829" w:type="dxa"/>
            <w:tcBorders>
              <w:top w:val="single" w:sz="4" w:space="0" w:color="auto"/>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2178" w:type="dxa"/>
            <w:tcBorders>
              <w:top w:val="single" w:sz="4" w:space="0" w:color="auto"/>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1816"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1988</w:t>
            </w:r>
          </w:p>
        </w:tc>
        <w:tc>
          <w:tcPr>
            <w:tcW w:w="1835"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25.00</w:t>
            </w:r>
          </w:p>
        </w:tc>
        <w:tc>
          <w:tcPr>
            <w:tcW w:w="1835" w:type="dxa"/>
            <w:tcBorders>
              <w:top w:val="single" w:sz="4" w:space="0" w:color="auto"/>
              <w:left w:val="single" w:sz="4" w:space="0" w:color="auto"/>
              <w:righ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364,365,366</w:t>
            </w:r>
          </w:p>
        </w:tc>
      </w:tr>
      <w:tr w:rsidR="00D76C7B" w:rsidRPr="00B63781" w:rsidTr="006F24D9">
        <w:trPr>
          <w:trHeight w:val="259"/>
        </w:trPr>
        <w:tc>
          <w:tcPr>
            <w:tcW w:w="829" w:type="dxa"/>
            <w:tcBorders>
              <w:top w:val="single" w:sz="4" w:space="0" w:color="auto"/>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2178" w:type="dxa"/>
            <w:tcBorders>
              <w:top w:val="single" w:sz="4" w:space="0" w:color="auto"/>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1816"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1989</w:t>
            </w:r>
          </w:p>
        </w:tc>
        <w:tc>
          <w:tcPr>
            <w:tcW w:w="1835"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35.00</w:t>
            </w:r>
          </w:p>
        </w:tc>
        <w:tc>
          <w:tcPr>
            <w:tcW w:w="1835" w:type="dxa"/>
            <w:tcBorders>
              <w:top w:val="single" w:sz="4" w:space="0" w:color="auto"/>
              <w:left w:val="single" w:sz="4" w:space="0" w:color="auto"/>
              <w:righ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338,339,340</w:t>
            </w:r>
          </w:p>
        </w:tc>
      </w:tr>
      <w:tr w:rsidR="00D76C7B" w:rsidRPr="00B63781" w:rsidTr="006F24D9">
        <w:trPr>
          <w:trHeight w:val="259"/>
        </w:trPr>
        <w:tc>
          <w:tcPr>
            <w:tcW w:w="829" w:type="dxa"/>
            <w:tcBorders>
              <w:top w:val="single" w:sz="4" w:space="0" w:color="auto"/>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2178" w:type="dxa"/>
            <w:tcBorders>
              <w:top w:val="single" w:sz="4" w:space="0" w:color="auto"/>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1816"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1990</w:t>
            </w:r>
          </w:p>
        </w:tc>
        <w:tc>
          <w:tcPr>
            <w:tcW w:w="1835"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50.00</w:t>
            </w:r>
          </w:p>
        </w:tc>
        <w:tc>
          <w:tcPr>
            <w:tcW w:w="1835" w:type="dxa"/>
            <w:tcBorders>
              <w:top w:val="single" w:sz="4" w:space="0" w:color="auto"/>
              <w:left w:val="single" w:sz="4" w:space="0" w:color="auto"/>
              <w:righ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299</w:t>
            </w:r>
          </w:p>
        </w:tc>
      </w:tr>
      <w:tr w:rsidR="00D76C7B" w:rsidRPr="00B63781" w:rsidTr="006F24D9">
        <w:trPr>
          <w:trHeight w:val="259"/>
        </w:trPr>
        <w:tc>
          <w:tcPr>
            <w:tcW w:w="829"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w:t>
            </w:r>
          </w:p>
        </w:tc>
        <w:tc>
          <w:tcPr>
            <w:tcW w:w="2178"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Teak Plantation</w:t>
            </w:r>
          </w:p>
        </w:tc>
        <w:tc>
          <w:tcPr>
            <w:tcW w:w="1816"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1991</w:t>
            </w:r>
          </w:p>
        </w:tc>
        <w:tc>
          <w:tcPr>
            <w:tcW w:w="1835"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50.00</w:t>
            </w:r>
          </w:p>
        </w:tc>
        <w:tc>
          <w:tcPr>
            <w:tcW w:w="1835" w:type="dxa"/>
            <w:tcBorders>
              <w:top w:val="single" w:sz="4" w:space="0" w:color="auto"/>
              <w:left w:val="single" w:sz="4" w:space="0" w:color="auto"/>
              <w:righ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299,334</w:t>
            </w:r>
          </w:p>
        </w:tc>
      </w:tr>
      <w:tr w:rsidR="00D76C7B" w:rsidRPr="00B63781" w:rsidTr="006F24D9">
        <w:trPr>
          <w:trHeight w:val="259"/>
        </w:trPr>
        <w:tc>
          <w:tcPr>
            <w:tcW w:w="829"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3</w:t>
            </w:r>
          </w:p>
        </w:tc>
        <w:tc>
          <w:tcPr>
            <w:tcW w:w="2178"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Map</w:t>
            </w:r>
          </w:p>
        </w:tc>
        <w:tc>
          <w:tcPr>
            <w:tcW w:w="1816"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1987</w:t>
            </w:r>
          </w:p>
        </w:tc>
        <w:tc>
          <w:tcPr>
            <w:tcW w:w="1835"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20</w:t>
            </w:r>
            <w:r w:rsidR="006F24D9">
              <w:rPr>
                <w:rStyle w:val="Bodytext295pt"/>
                <w:sz w:val="26"/>
                <w:szCs w:val="26"/>
              </w:rPr>
              <w:t>.00</w:t>
            </w:r>
          </w:p>
        </w:tc>
        <w:tc>
          <w:tcPr>
            <w:tcW w:w="1835" w:type="dxa"/>
            <w:tcBorders>
              <w:top w:val="single" w:sz="4" w:space="0" w:color="auto"/>
              <w:left w:val="single" w:sz="4" w:space="0" w:color="auto"/>
              <w:righ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379 to 382</w:t>
            </w:r>
          </w:p>
        </w:tc>
      </w:tr>
      <w:tr w:rsidR="00D76C7B" w:rsidRPr="00B63781" w:rsidTr="006F24D9">
        <w:trPr>
          <w:trHeight w:val="259"/>
        </w:trPr>
        <w:tc>
          <w:tcPr>
            <w:tcW w:w="829" w:type="dxa"/>
            <w:tcBorders>
              <w:top w:val="single" w:sz="4" w:space="0" w:color="auto"/>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2178" w:type="dxa"/>
            <w:tcBorders>
              <w:top w:val="single" w:sz="4" w:space="0" w:color="auto"/>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1816"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1987</w:t>
            </w:r>
          </w:p>
        </w:tc>
        <w:tc>
          <w:tcPr>
            <w:tcW w:w="1835"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22</w:t>
            </w:r>
            <w:r w:rsidR="006F24D9">
              <w:rPr>
                <w:rStyle w:val="Bodytext295pt"/>
                <w:sz w:val="26"/>
                <w:szCs w:val="26"/>
              </w:rPr>
              <w:t>.00</w:t>
            </w:r>
          </w:p>
        </w:tc>
        <w:tc>
          <w:tcPr>
            <w:tcW w:w="1835" w:type="dxa"/>
            <w:tcBorders>
              <w:top w:val="single" w:sz="4" w:space="0" w:color="auto"/>
              <w:left w:val="single" w:sz="4" w:space="0" w:color="auto"/>
              <w:righ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287 to 291</w:t>
            </w:r>
          </w:p>
        </w:tc>
      </w:tr>
      <w:tr w:rsidR="00D76C7B" w:rsidRPr="00B63781" w:rsidTr="006F24D9">
        <w:trPr>
          <w:trHeight w:val="509"/>
        </w:trPr>
        <w:tc>
          <w:tcPr>
            <w:tcW w:w="829"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4</w:t>
            </w:r>
          </w:p>
        </w:tc>
        <w:tc>
          <w:tcPr>
            <w:tcW w:w="2178"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Pasture &amp; fruit plantation</w:t>
            </w:r>
          </w:p>
        </w:tc>
        <w:tc>
          <w:tcPr>
            <w:tcW w:w="1816"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1986</w:t>
            </w:r>
          </w:p>
        </w:tc>
        <w:tc>
          <w:tcPr>
            <w:tcW w:w="1835"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20.00</w:t>
            </w:r>
          </w:p>
        </w:tc>
        <w:tc>
          <w:tcPr>
            <w:tcW w:w="1835" w:type="dxa"/>
            <w:tcBorders>
              <w:top w:val="single" w:sz="4" w:space="0" w:color="auto"/>
              <w:left w:val="single" w:sz="4" w:space="0" w:color="auto"/>
              <w:righ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291</w:t>
            </w:r>
          </w:p>
        </w:tc>
      </w:tr>
      <w:tr w:rsidR="00D76C7B" w:rsidRPr="00B63781" w:rsidTr="006F24D9">
        <w:trPr>
          <w:trHeight w:val="306"/>
        </w:trPr>
        <w:tc>
          <w:tcPr>
            <w:tcW w:w="829" w:type="dxa"/>
            <w:tcBorders>
              <w:top w:val="single" w:sz="4" w:space="0" w:color="auto"/>
              <w:left w:val="single" w:sz="4" w:space="0" w:color="auto"/>
              <w:bottom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5</w:t>
            </w:r>
          </w:p>
        </w:tc>
        <w:tc>
          <w:tcPr>
            <w:tcW w:w="2178" w:type="dxa"/>
            <w:tcBorders>
              <w:top w:val="single" w:sz="4" w:space="0" w:color="auto"/>
              <w:left w:val="single" w:sz="4" w:space="0" w:color="auto"/>
              <w:bottom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Pasture &amp; fruit plantation</w:t>
            </w:r>
          </w:p>
        </w:tc>
        <w:tc>
          <w:tcPr>
            <w:tcW w:w="1816" w:type="dxa"/>
            <w:tcBorders>
              <w:top w:val="single" w:sz="4" w:space="0" w:color="auto"/>
              <w:left w:val="single" w:sz="4" w:space="0" w:color="auto"/>
              <w:bottom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2012-13</w:t>
            </w:r>
          </w:p>
        </w:tc>
        <w:tc>
          <w:tcPr>
            <w:tcW w:w="1835" w:type="dxa"/>
            <w:tcBorders>
              <w:top w:val="single" w:sz="4" w:space="0" w:color="auto"/>
              <w:left w:val="single" w:sz="4" w:space="0" w:color="auto"/>
              <w:bottom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20.00</w:t>
            </w:r>
          </w:p>
        </w:tc>
        <w:tc>
          <w:tcPr>
            <w:tcW w:w="1835" w:type="dxa"/>
            <w:tcBorders>
              <w:top w:val="single" w:sz="4" w:space="0" w:color="auto"/>
              <w:left w:val="single" w:sz="4" w:space="0" w:color="auto"/>
              <w:bottom w:val="single" w:sz="4" w:space="0" w:color="auto"/>
              <w:righ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291</w:t>
            </w:r>
          </w:p>
        </w:tc>
      </w:tr>
    </w:tbl>
    <w:p w:rsidR="00B63781" w:rsidRDefault="00B63781" w:rsidP="00F5592E">
      <w:pPr>
        <w:pStyle w:val="Bodytext21"/>
        <w:shd w:val="clear" w:color="auto" w:fill="auto"/>
        <w:spacing w:line="276" w:lineRule="auto"/>
        <w:ind w:firstLine="0"/>
        <w:jc w:val="center"/>
        <w:rPr>
          <w:b/>
          <w:sz w:val="32"/>
          <w:szCs w:val="32"/>
        </w:rPr>
      </w:pPr>
    </w:p>
    <w:p w:rsidR="00D76C7B" w:rsidRPr="0091560C" w:rsidRDefault="0091560C" w:rsidP="00F5592E">
      <w:pPr>
        <w:pStyle w:val="Bodytext21"/>
        <w:shd w:val="clear" w:color="auto" w:fill="auto"/>
        <w:spacing w:line="276" w:lineRule="auto"/>
        <w:ind w:firstLine="0"/>
        <w:jc w:val="center"/>
        <w:rPr>
          <w:b/>
          <w:sz w:val="32"/>
          <w:szCs w:val="32"/>
        </w:rPr>
      </w:pPr>
      <w:r>
        <w:rPr>
          <w:b/>
          <w:sz w:val="32"/>
          <w:szCs w:val="32"/>
        </w:rPr>
        <w:t>APPENDIX-XXI</w:t>
      </w:r>
    </w:p>
    <w:p w:rsidR="00D76C7B" w:rsidRPr="000D4E0A" w:rsidRDefault="00D76C7B" w:rsidP="00D76C7B">
      <w:pPr>
        <w:pStyle w:val="Heading1570"/>
        <w:shd w:val="clear" w:color="auto" w:fill="auto"/>
        <w:spacing w:line="276" w:lineRule="auto"/>
        <w:jc w:val="center"/>
        <w:rPr>
          <w:sz w:val="32"/>
          <w:szCs w:val="32"/>
        </w:rPr>
      </w:pPr>
      <w:bookmarkStart w:id="146" w:name="bookmark239"/>
      <w:r w:rsidRPr="000D4E0A">
        <w:rPr>
          <w:sz w:val="32"/>
          <w:szCs w:val="32"/>
        </w:rPr>
        <w:t xml:space="preserve">LIST OF EXISTING AND PROPOSED HIDEOUTS, MACHANS, WATCH </w:t>
      </w:r>
      <w:proofErr w:type="gramStart"/>
      <w:r w:rsidRPr="000D4E0A">
        <w:rPr>
          <w:sz w:val="32"/>
          <w:szCs w:val="32"/>
        </w:rPr>
        <w:t>TO</w:t>
      </w:r>
      <w:r w:rsidR="00E0364E">
        <w:rPr>
          <w:sz w:val="32"/>
          <w:szCs w:val="32"/>
        </w:rPr>
        <w:t>WERS</w:t>
      </w:r>
      <w:r w:rsidRPr="000D4E0A">
        <w:rPr>
          <w:sz w:val="32"/>
          <w:szCs w:val="32"/>
        </w:rPr>
        <w:t xml:space="preserve">  &amp;</w:t>
      </w:r>
      <w:proofErr w:type="gramEnd"/>
      <w:r w:rsidRPr="000D4E0A">
        <w:rPr>
          <w:sz w:val="32"/>
          <w:szCs w:val="32"/>
        </w:rPr>
        <w:t xml:space="preserve"> RAILINGS</w:t>
      </w:r>
      <w:bookmarkEnd w:id="146"/>
    </w:p>
    <w:tbl>
      <w:tblPr>
        <w:tblOverlap w:val="never"/>
        <w:tblW w:w="9368" w:type="dxa"/>
        <w:tblInd w:w="2" w:type="dxa"/>
        <w:tblLayout w:type="fixed"/>
        <w:tblCellMar>
          <w:left w:w="10" w:type="dxa"/>
          <w:right w:w="10" w:type="dxa"/>
        </w:tblCellMar>
        <w:tblLook w:val="0000"/>
      </w:tblPr>
      <w:tblGrid>
        <w:gridCol w:w="368"/>
        <w:gridCol w:w="475"/>
        <w:gridCol w:w="1301"/>
        <w:gridCol w:w="2094"/>
        <w:gridCol w:w="990"/>
        <w:gridCol w:w="2070"/>
        <w:gridCol w:w="810"/>
        <w:gridCol w:w="1260"/>
      </w:tblGrid>
      <w:tr w:rsidR="00D76C7B" w:rsidRPr="00B63781" w:rsidTr="00BD062C">
        <w:trPr>
          <w:trHeight w:val="283"/>
        </w:trPr>
        <w:tc>
          <w:tcPr>
            <w:tcW w:w="368" w:type="dxa"/>
            <w:shd w:val="clear" w:color="auto" w:fill="FFFFFF"/>
          </w:tcPr>
          <w:p w:rsidR="00D76C7B" w:rsidRPr="00B63781" w:rsidRDefault="00D76C7B" w:rsidP="00B63781">
            <w:pPr>
              <w:spacing w:line="240" w:lineRule="auto"/>
              <w:jc w:val="both"/>
              <w:rPr>
                <w:rFonts w:ascii="Times New Roman" w:hAnsi="Times New Roman"/>
                <w:sz w:val="28"/>
                <w:szCs w:val="32"/>
              </w:rPr>
            </w:pPr>
          </w:p>
        </w:tc>
        <w:tc>
          <w:tcPr>
            <w:tcW w:w="475"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Sr</w:t>
            </w:r>
          </w:p>
        </w:tc>
        <w:tc>
          <w:tcPr>
            <w:tcW w:w="1301"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Particulars</w:t>
            </w:r>
          </w:p>
        </w:tc>
        <w:tc>
          <w:tcPr>
            <w:tcW w:w="3084" w:type="dxa"/>
            <w:gridSpan w:val="2"/>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Existing</w:t>
            </w:r>
          </w:p>
        </w:tc>
        <w:tc>
          <w:tcPr>
            <w:tcW w:w="4140" w:type="dxa"/>
            <w:gridSpan w:val="3"/>
            <w:tcBorders>
              <w:top w:val="single" w:sz="4" w:space="0" w:color="auto"/>
              <w:left w:val="single" w:sz="4" w:space="0" w:color="auto"/>
              <w:righ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Proposed</w:t>
            </w:r>
          </w:p>
        </w:tc>
      </w:tr>
      <w:tr w:rsidR="00D76C7B" w:rsidRPr="00B63781" w:rsidTr="00BD062C">
        <w:trPr>
          <w:trHeight w:val="269"/>
        </w:trPr>
        <w:tc>
          <w:tcPr>
            <w:tcW w:w="368" w:type="dxa"/>
            <w:shd w:val="clear" w:color="auto" w:fill="FFFFFF"/>
          </w:tcPr>
          <w:p w:rsidR="00D76C7B" w:rsidRPr="00B63781" w:rsidRDefault="00D76C7B" w:rsidP="00B63781">
            <w:pPr>
              <w:spacing w:line="240" w:lineRule="auto"/>
              <w:jc w:val="both"/>
              <w:rPr>
                <w:rFonts w:ascii="Times New Roman" w:hAnsi="Times New Roman"/>
                <w:sz w:val="28"/>
                <w:szCs w:val="32"/>
              </w:rPr>
            </w:pPr>
          </w:p>
        </w:tc>
        <w:tc>
          <w:tcPr>
            <w:tcW w:w="475" w:type="dxa"/>
            <w:tcBorders>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No</w:t>
            </w:r>
          </w:p>
        </w:tc>
        <w:tc>
          <w:tcPr>
            <w:tcW w:w="1301" w:type="dxa"/>
            <w:tcBorders>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2094"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contextualSpacing/>
              <w:jc w:val="center"/>
              <w:rPr>
                <w:sz w:val="26"/>
                <w:szCs w:val="26"/>
              </w:rPr>
            </w:pPr>
            <w:r w:rsidRPr="006F24D9">
              <w:rPr>
                <w:rStyle w:val="Bodytext295pt"/>
                <w:sz w:val="26"/>
                <w:szCs w:val="26"/>
              </w:rPr>
              <w:t>Place</w:t>
            </w:r>
          </w:p>
        </w:tc>
        <w:tc>
          <w:tcPr>
            <w:tcW w:w="990"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contextualSpacing/>
              <w:jc w:val="center"/>
              <w:rPr>
                <w:sz w:val="26"/>
                <w:szCs w:val="26"/>
              </w:rPr>
            </w:pPr>
            <w:r w:rsidRPr="006F24D9">
              <w:rPr>
                <w:rStyle w:val="Bodytext295pt"/>
                <w:sz w:val="26"/>
                <w:szCs w:val="26"/>
              </w:rPr>
              <w:t>Sv No</w:t>
            </w:r>
          </w:p>
        </w:tc>
        <w:tc>
          <w:tcPr>
            <w:tcW w:w="2070"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contextualSpacing/>
              <w:jc w:val="center"/>
              <w:rPr>
                <w:sz w:val="26"/>
                <w:szCs w:val="26"/>
              </w:rPr>
            </w:pPr>
            <w:r w:rsidRPr="006F24D9">
              <w:rPr>
                <w:rStyle w:val="Bodytext295pt"/>
                <w:sz w:val="26"/>
                <w:szCs w:val="26"/>
              </w:rPr>
              <w:t>Place</w:t>
            </w:r>
          </w:p>
        </w:tc>
        <w:tc>
          <w:tcPr>
            <w:tcW w:w="810"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contextualSpacing/>
              <w:jc w:val="center"/>
              <w:rPr>
                <w:sz w:val="26"/>
                <w:szCs w:val="26"/>
              </w:rPr>
            </w:pPr>
            <w:r w:rsidRPr="006F24D9">
              <w:rPr>
                <w:rStyle w:val="Bodytext295pt"/>
                <w:sz w:val="26"/>
                <w:szCs w:val="26"/>
              </w:rPr>
              <w:t>Sv No</w:t>
            </w:r>
          </w:p>
        </w:tc>
        <w:tc>
          <w:tcPr>
            <w:tcW w:w="1260" w:type="dxa"/>
            <w:tcBorders>
              <w:top w:val="single" w:sz="4" w:space="0" w:color="auto"/>
              <w:left w:val="single" w:sz="4" w:space="0" w:color="auto"/>
              <w:right w:val="single" w:sz="4" w:space="0" w:color="auto"/>
            </w:tcBorders>
            <w:shd w:val="clear" w:color="auto" w:fill="FFFFFF"/>
          </w:tcPr>
          <w:p w:rsidR="00D76C7B" w:rsidRPr="006F24D9" w:rsidRDefault="00D76C7B" w:rsidP="006F24D9">
            <w:pPr>
              <w:pStyle w:val="Bodytext21"/>
              <w:shd w:val="clear" w:color="auto" w:fill="auto"/>
              <w:spacing w:line="240" w:lineRule="auto"/>
              <w:ind w:firstLine="0"/>
              <w:contextualSpacing/>
              <w:jc w:val="left"/>
              <w:rPr>
                <w:sz w:val="26"/>
                <w:szCs w:val="26"/>
              </w:rPr>
            </w:pPr>
            <w:r w:rsidRPr="006F24D9">
              <w:rPr>
                <w:rStyle w:val="Bodytext295pt"/>
                <w:sz w:val="26"/>
                <w:szCs w:val="26"/>
              </w:rPr>
              <w:t>Year of</w:t>
            </w:r>
          </w:p>
        </w:tc>
      </w:tr>
      <w:tr w:rsidR="00D76C7B" w:rsidRPr="00B63781" w:rsidTr="00BD062C">
        <w:trPr>
          <w:trHeight w:val="245"/>
        </w:trPr>
        <w:tc>
          <w:tcPr>
            <w:tcW w:w="368" w:type="dxa"/>
            <w:shd w:val="clear" w:color="auto" w:fill="FFFFFF"/>
          </w:tcPr>
          <w:p w:rsidR="00D76C7B" w:rsidRPr="00B63781" w:rsidRDefault="00D76C7B" w:rsidP="00B63781">
            <w:pPr>
              <w:pStyle w:val="Bodytext21"/>
              <w:shd w:val="clear" w:color="auto" w:fill="auto"/>
              <w:spacing w:line="240" w:lineRule="auto"/>
              <w:ind w:firstLine="0"/>
              <w:rPr>
                <w:sz w:val="28"/>
                <w:szCs w:val="32"/>
              </w:rPr>
            </w:pPr>
          </w:p>
        </w:tc>
        <w:tc>
          <w:tcPr>
            <w:tcW w:w="475" w:type="dxa"/>
            <w:tcBorders>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1301" w:type="dxa"/>
            <w:tcBorders>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2094" w:type="dxa"/>
            <w:tcBorders>
              <w:left w:val="single" w:sz="4" w:space="0" w:color="auto"/>
            </w:tcBorders>
            <w:shd w:val="clear" w:color="auto" w:fill="FFFFFF"/>
          </w:tcPr>
          <w:p w:rsidR="00D76C7B" w:rsidRPr="006F24D9" w:rsidRDefault="00D76C7B" w:rsidP="006F24D9">
            <w:pPr>
              <w:spacing w:line="240" w:lineRule="auto"/>
              <w:contextualSpacing/>
              <w:jc w:val="center"/>
              <w:rPr>
                <w:rFonts w:ascii="Times New Roman" w:hAnsi="Times New Roman"/>
                <w:sz w:val="26"/>
                <w:szCs w:val="26"/>
              </w:rPr>
            </w:pPr>
          </w:p>
        </w:tc>
        <w:tc>
          <w:tcPr>
            <w:tcW w:w="990" w:type="dxa"/>
            <w:tcBorders>
              <w:left w:val="single" w:sz="4" w:space="0" w:color="auto"/>
            </w:tcBorders>
            <w:shd w:val="clear" w:color="auto" w:fill="FFFFFF"/>
          </w:tcPr>
          <w:p w:rsidR="00D76C7B" w:rsidRPr="006F24D9" w:rsidRDefault="00D76C7B" w:rsidP="006F24D9">
            <w:pPr>
              <w:spacing w:line="240" w:lineRule="auto"/>
              <w:contextualSpacing/>
              <w:jc w:val="center"/>
              <w:rPr>
                <w:rFonts w:ascii="Times New Roman" w:hAnsi="Times New Roman"/>
                <w:sz w:val="26"/>
                <w:szCs w:val="26"/>
              </w:rPr>
            </w:pPr>
          </w:p>
        </w:tc>
        <w:tc>
          <w:tcPr>
            <w:tcW w:w="2070" w:type="dxa"/>
            <w:tcBorders>
              <w:left w:val="single" w:sz="4" w:space="0" w:color="auto"/>
            </w:tcBorders>
            <w:shd w:val="clear" w:color="auto" w:fill="FFFFFF"/>
          </w:tcPr>
          <w:p w:rsidR="00D76C7B" w:rsidRPr="006F24D9" w:rsidRDefault="00D76C7B" w:rsidP="006F24D9">
            <w:pPr>
              <w:spacing w:line="240" w:lineRule="auto"/>
              <w:contextualSpacing/>
              <w:jc w:val="center"/>
              <w:rPr>
                <w:rFonts w:ascii="Times New Roman" w:hAnsi="Times New Roman"/>
                <w:sz w:val="26"/>
                <w:szCs w:val="26"/>
              </w:rPr>
            </w:pPr>
          </w:p>
        </w:tc>
        <w:tc>
          <w:tcPr>
            <w:tcW w:w="810" w:type="dxa"/>
            <w:tcBorders>
              <w:left w:val="single" w:sz="4" w:space="0" w:color="auto"/>
            </w:tcBorders>
            <w:shd w:val="clear" w:color="auto" w:fill="FFFFFF"/>
          </w:tcPr>
          <w:p w:rsidR="00D76C7B" w:rsidRPr="006F24D9" w:rsidRDefault="00D76C7B" w:rsidP="006F24D9">
            <w:pPr>
              <w:spacing w:line="240" w:lineRule="auto"/>
              <w:contextualSpacing/>
              <w:jc w:val="center"/>
              <w:rPr>
                <w:rFonts w:ascii="Times New Roman" w:hAnsi="Times New Roman"/>
                <w:sz w:val="26"/>
                <w:szCs w:val="26"/>
              </w:rPr>
            </w:pPr>
          </w:p>
        </w:tc>
        <w:tc>
          <w:tcPr>
            <w:tcW w:w="1260" w:type="dxa"/>
            <w:tcBorders>
              <w:left w:val="single" w:sz="4" w:space="0" w:color="auto"/>
              <w:right w:val="single" w:sz="4" w:space="0" w:color="auto"/>
            </w:tcBorders>
            <w:shd w:val="clear" w:color="auto" w:fill="FFFFFF"/>
          </w:tcPr>
          <w:p w:rsidR="00D76C7B" w:rsidRPr="006F24D9" w:rsidRDefault="009844A2" w:rsidP="006F24D9">
            <w:pPr>
              <w:pStyle w:val="Bodytext21"/>
              <w:shd w:val="clear" w:color="auto" w:fill="auto"/>
              <w:spacing w:line="240" w:lineRule="auto"/>
              <w:ind w:firstLine="0"/>
              <w:contextualSpacing/>
              <w:jc w:val="left"/>
              <w:rPr>
                <w:sz w:val="26"/>
                <w:szCs w:val="26"/>
              </w:rPr>
            </w:pPr>
            <w:r w:rsidRPr="006F24D9">
              <w:rPr>
                <w:rStyle w:val="Bodytext295pt"/>
                <w:sz w:val="26"/>
                <w:szCs w:val="26"/>
              </w:rPr>
              <w:t>O</w:t>
            </w:r>
            <w:r w:rsidR="00D76C7B" w:rsidRPr="006F24D9">
              <w:rPr>
                <w:rStyle w:val="Bodytext295pt"/>
                <w:sz w:val="26"/>
                <w:szCs w:val="26"/>
              </w:rPr>
              <w:t>peration</w:t>
            </w:r>
          </w:p>
        </w:tc>
      </w:tr>
      <w:tr w:rsidR="00D76C7B" w:rsidRPr="00B63781" w:rsidTr="00BD062C">
        <w:trPr>
          <w:trHeight w:val="264"/>
        </w:trPr>
        <w:tc>
          <w:tcPr>
            <w:tcW w:w="368" w:type="dxa"/>
            <w:vMerge w:val="restart"/>
            <w:shd w:val="clear" w:color="auto" w:fill="FFFFFF"/>
          </w:tcPr>
          <w:p w:rsidR="00D76C7B" w:rsidRPr="00B63781" w:rsidRDefault="00D76C7B" w:rsidP="00B63781">
            <w:pPr>
              <w:pStyle w:val="Bodytext21"/>
              <w:shd w:val="clear" w:color="auto" w:fill="auto"/>
              <w:spacing w:line="240" w:lineRule="auto"/>
              <w:ind w:firstLine="0"/>
              <w:rPr>
                <w:sz w:val="28"/>
                <w:szCs w:val="32"/>
              </w:rPr>
            </w:pPr>
          </w:p>
        </w:tc>
        <w:tc>
          <w:tcPr>
            <w:tcW w:w="475"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1</w:t>
            </w:r>
          </w:p>
        </w:tc>
        <w:tc>
          <w:tcPr>
            <w:tcW w:w="1301"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w:t>
            </w:r>
          </w:p>
        </w:tc>
        <w:tc>
          <w:tcPr>
            <w:tcW w:w="2094"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3</w:t>
            </w:r>
          </w:p>
        </w:tc>
        <w:tc>
          <w:tcPr>
            <w:tcW w:w="990"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4</w:t>
            </w:r>
          </w:p>
        </w:tc>
        <w:tc>
          <w:tcPr>
            <w:tcW w:w="2070"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5</w:t>
            </w:r>
          </w:p>
        </w:tc>
        <w:tc>
          <w:tcPr>
            <w:tcW w:w="810"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6</w:t>
            </w:r>
          </w:p>
        </w:tc>
        <w:tc>
          <w:tcPr>
            <w:tcW w:w="1260" w:type="dxa"/>
            <w:tcBorders>
              <w:top w:val="single" w:sz="4" w:space="0" w:color="auto"/>
              <w:left w:val="single" w:sz="4" w:space="0" w:color="auto"/>
              <w:righ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7</w:t>
            </w:r>
          </w:p>
        </w:tc>
      </w:tr>
      <w:tr w:rsidR="00D76C7B" w:rsidRPr="00B63781" w:rsidTr="00BD062C">
        <w:trPr>
          <w:trHeight w:val="264"/>
        </w:trPr>
        <w:tc>
          <w:tcPr>
            <w:tcW w:w="368" w:type="dxa"/>
            <w:vMerge/>
            <w:shd w:val="clear" w:color="auto" w:fill="FFFFFF"/>
          </w:tcPr>
          <w:p w:rsidR="00D76C7B" w:rsidRPr="00B63781" w:rsidRDefault="00D76C7B" w:rsidP="00B63781">
            <w:pPr>
              <w:spacing w:line="240" w:lineRule="auto"/>
              <w:jc w:val="both"/>
              <w:rPr>
                <w:rFonts w:ascii="Times New Roman" w:hAnsi="Times New Roman"/>
                <w:sz w:val="28"/>
                <w:szCs w:val="32"/>
              </w:rPr>
            </w:pPr>
          </w:p>
        </w:tc>
        <w:tc>
          <w:tcPr>
            <w:tcW w:w="475"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1</w:t>
            </w:r>
          </w:p>
        </w:tc>
        <w:tc>
          <w:tcPr>
            <w:tcW w:w="1301"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Hideout</w:t>
            </w:r>
          </w:p>
        </w:tc>
        <w:tc>
          <w:tcPr>
            <w:tcW w:w="2094"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4pt"/>
                <w:sz w:val="26"/>
                <w:szCs w:val="26"/>
              </w:rPr>
              <w:t>-</w:t>
            </w:r>
          </w:p>
        </w:tc>
        <w:tc>
          <w:tcPr>
            <w:tcW w:w="990"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4pt"/>
                <w:sz w:val="26"/>
                <w:szCs w:val="26"/>
              </w:rPr>
              <w:t>-</w:t>
            </w:r>
          </w:p>
        </w:tc>
        <w:tc>
          <w:tcPr>
            <w:tcW w:w="2070"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Gaighat</w:t>
            </w:r>
          </w:p>
        </w:tc>
        <w:tc>
          <w:tcPr>
            <w:tcW w:w="810"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337</w:t>
            </w:r>
          </w:p>
        </w:tc>
        <w:tc>
          <w:tcPr>
            <w:tcW w:w="1260" w:type="dxa"/>
            <w:tcBorders>
              <w:top w:val="single" w:sz="4" w:space="0" w:color="auto"/>
              <w:left w:val="single" w:sz="4" w:space="0" w:color="auto"/>
              <w:righ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4pt"/>
                <w:sz w:val="26"/>
                <w:szCs w:val="26"/>
              </w:rPr>
              <w:t>-</w:t>
            </w:r>
          </w:p>
        </w:tc>
      </w:tr>
      <w:tr w:rsidR="00D76C7B" w:rsidRPr="00B63781" w:rsidTr="00BD062C">
        <w:trPr>
          <w:trHeight w:val="264"/>
        </w:trPr>
        <w:tc>
          <w:tcPr>
            <w:tcW w:w="368" w:type="dxa"/>
            <w:shd w:val="clear" w:color="auto" w:fill="FFFFFF"/>
          </w:tcPr>
          <w:p w:rsidR="00D76C7B" w:rsidRPr="00B63781" w:rsidRDefault="00D76C7B" w:rsidP="00B63781">
            <w:pPr>
              <w:pStyle w:val="Bodytext21"/>
              <w:shd w:val="clear" w:color="auto" w:fill="auto"/>
              <w:spacing w:line="240" w:lineRule="auto"/>
              <w:ind w:firstLine="0"/>
              <w:rPr>
                <w:sz w:val="28"/>
                <w:szCs w:val="32"/>
              </w:rPr>
            </w:pPr>
          </w:p>
        </w:tc>
        <w:tc>
          <w:tcPr>
            <w:tcW w:w="475"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w:t>
            </w:r>
          </w:p>
        </w:tc>
        <w:tc>
          <w:tcPr>
            <w:tcW w:w="1301"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Watch</w:t>
            </w:r>
          </w:p>
        </w:tc>
        <w:tc>
          <w:tcPr>
            <w:tcW w:w="2094"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Umbarkhana Point</w:t>
            </w:r>
          </w:p>
        </w:tc>
        <w:tc>
          <w:tcPr>
            <w:tcW w:w="990"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382</w:t>
            </w:r>
          </w:p>
        </w:tc>
        <w:tc>
          <w:tcPr>
            <w:tcW w:w="2070"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4pt"/>
                <w:sz w:val="26"/>
                <w:szCs w:val="26"/>
              </w:rPr>
              <w:t>-</w:t>
            </w:r>
          </w:p>
        </w:tc>
        <w:tc>
          <w:tcPr>
            <w:tcW w:w="810"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4pt"/>
                <w:sz w:val="26"/>
                <w:szCs w:val="26"/>
              </w:rPr>
              <w:t>-</w:t>
            </w:r>
          </w:p>
        </w:tc>
        <w:tc>
          <w:tcPr>
            <w:tcW w:w="1260" w:type="dxa"/>
            <w:tcBorders>
              <w:top w:val="single" w:sz="4" w:space="0" w:color="auto"/>
              <w:left w:val="single" w:sz="4" w:space="0" w:color="auto"/>
              <w:righ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4pt"/>
                <w:sz w:val="26"/>
                <w:szCs w:val="26"/>
              </w:rPr>
              <w:t>-</w:t>
            </w:r>
          </w:p>
        </w:tc>
      </w:tr>
      <w:tr w:rsidR="00D76C7B" w:rsidRPr="00B63781" w:rsidTr="00BD062C">
        <w:trPr>
          <w:trHeight w:val="264"/>
        </w:trPr>
        <w:tc>
          <w:tcPr>
            <w:tcW w:w="368" w:type="dxa"/>
            <w:shd w:val="clear" w:color="auto" w:fill="FFFFFF"/>
          </w:tcPr>
          <w:p w:rsidR="00D76C7B" w:rsidRPr="00B63781" w:rsidRDefault="00D76C7B" w:rsidP="00B63781">
            <w:pPr>
              <w:spacing w:line="240" w:lineRule="auto"/>
              <w:jc w:val="both"/>
              <w:rPr>
                <w:rFonts w:ascii="Times New Roman" w:hAnsi="Times New Roman"/>
                <w:sz w:val="28"/>
                <w:szCs w:val="32"/>
              </w:rPr>
            </w:pPr>
          </w:p>
        </w:tc>
        <w:tc>
          <w:tcPr>
            <w:tcW w:w="475" w:type="dxa"/>
            <w:tcBorders>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1301" w:type="dxa"/>
            <w:tcBorders>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2094"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Wagha Temple point</w:t>
            </w:r>
          </w:p>
        </w:tc>
        <w:tc>
          <w:tcPr>
            <w:tcW w:w="990"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290</w:t>
            </w:r>
          </w:p>
        </w:tc>
        <w:tc>
          <w:tcPr>
            <w:tcW w:w="2070"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4pt"/>
                <w:sz w:val="26"/>
                <w:szCs w:val="26"/>
              </w:rPr>
              <w:t>-</w:t>
            </w:r>
          </w:p>
        </w:tc>
        <w:tc>
          <w:tcPr>
            <w:tcW w:w="810"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4pt"/>
                <w:sz w:val="26"/>
                <w:szCs w:val="26"/>
              </w:rPr>
              <w:t>-</w:t>
            </w:r>
          </w:p>
        </w:tc>
        <w:tc>
          <w:tcPr>
            <w:tcW w:w="1260" w:type="dxa"/>
            <w:tcBorders>
              <w:top w:val="single" w:sz="4" w:space="0" w:color="auto"/>
              <w:left w:val="single" w:sz="4" w:space="0" w:color="auto"/>
              <w:righ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4pt"/>
                <w:sz w:val="26"/>
                <w:szCs w:val="26"/>
              </w:rPr>
              <w:t>-</w:t>
            </w:r>
          </w:p>
        </w:tc>
      </w:tr>
      <w:tr w:rsidR="00D76C7B" w:rsidRPr="00B63781" w:rsidTr="00BD062C">
        <w:trPr>
          <w:trHeight w:val="537"/>
        </w:trPr>
        <w:tc>
          <w:tcPr>
            <w:tcW w:w="368" w:type="dxa"/>
            <w:shd w:val="clear" w:color="auto" w:fill="FFFFFF"/>
          </w:tcPr>
          <w:p w:rsidR="00D76C7B" w:rsidRPr="00B63781" w:rsidRDefault="00D76C7B" w:rsidP="00B63781">
            <w:pPr>
              <w:pStyle w:val="Bodytext21"/>
              <w:shd w:val="clear" w:color="auto" w:fill="auto"/>
              <w:spacing w:line="240" w:lineRule="auto"/>
              <w:ind w:firstLine="0"/>
              <w:rPr>
                <w:sz w:val="28"/>
                <w:szCs w:val="32"/>
              </w:rPr>
            </w:pPr>
          </w:p>
        </w:tc>
        <w:tc>
          <w:tcPr>
            <w:tcW w:w="475"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4</w:t>
            </w:r>
          </w:p>
        </w:tc>
        <w:tc>
          <w:tcPr>
            <w:tcW w:w="1301"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Railing</w:t>
            </w:r>
          </w:p>
        </w:tc>
        <w:tc>
          <w:tcPr>
            <w:tcW w:w="2094" w:type="dxa"/>
            <w:tcBorders>
              <w:top w:val="single" w:sz="4" w:space="0" w:color="auto"/>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990" w:type="dxa"/>
            <w:tcBorders>
              <w:top w:val="single" w:sz="4" w:space="0" w:color="auto"/>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2070"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Along lake Boundary (Ramgai to Devi)</w:t>
            </w:r>
          </w:p>
        </w:tc>
        <w:tc>
          <w:tcPr>
            <w:tcW w:w="810"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299</w:t>
            </w:r>
          </w:p>
        </w:tc>
        <w:tc>
          <w:tcPr>
            <w:tcW w:w="1260" w:type="dxa"/>
            <w:tcBorders>
              <w:top w:val="single" w:sz="4" w:space="0" w:color="auto"/>
              <w:left w:val="single" w:sz="4" w:space="0" w:color="auto"/>
              <w:righ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2015-16</w:t>
            </w:r>
          </w:p>
        </w:tc>
      </w:tr>
      <w:tr w:rsidR="00D76C7B" w:rsidRPr="00B63781" w:rsidTr="00BD062C">
        <w:trPr>
          <w:trHeight w:val="357"/>
        </w:trPr>
        <w:tc>
          <w:tcPr>
            <w:tcW w:w="368" w:type="dxa"/>
            <w:shd w:val="clear" w:color="auto" w:fill="FFFFFF"/>
          </w:tcPr>
          <w:p w:rsidR="00D76C7B" w:rsidRPr="00B63781" w:rsidRDefault="00D76C7B" w:rsidP="00B63781">
            <w:pPr>
              <w:spacing w:line="240" w:lineRule="auto"/>
              <w:jc w:val="both"/>
              <w:rPr>
                <w:rFonts w:ascii="Times New Roman" w:hAnsi="Times New Roman"/>
                <w:sz w:val="28"/>
                <w:szCs w:val="32"/>
              </w:rPr>
            </w:pPr>
          </w:p>
        </w:tc>
        <w:tc>
          <w:tcPr>
            <w:tcW w:w="475" w:type="dxa"/>
            <w:tcBorders>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1301" w:type="dxa"/>
            <w:tcBorders>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2094" w:type="dxa"/>
            <w:tcBorders>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990" w:type="dxa"/>
            <w:tcBorders>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2070"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Rest house to Ramgai</w:t>
            </w:r>
          </w:p>
        </w:tc>
        <w:tc>
          <w:tcPr>
            <w:tcW w:w="810"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299</w:t>
            </w:r>
          </w:p>
        </w:tc>
        <w:tc>
          <w:tcPr>
            <w:tcW w:w="1260" w:type="dxa"/>
            <w:tcBorders>
              <w:top w:val="single" w:sz="4" w:space="0" w:color="auto"/>
              <w:left w:val="single" w:sz="4" w:space="0" w:color="auto"/>
              <w:righ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2015-16</w:t>
            </w:r>
          </w:p>
        </w:tc>
      </w:tr>
      <w:tr w:rsidR="00D76C7B" w:rsidRPr="00B63781" w:rsidTr="00BD062C">
        <w:trPr>
          <w:trHeight w:val="518"/>
        </w:trPr>
        <w:tc>
          <w:tcPr>
            <w:tcW w:w="368" w:type="dxa"/>
            <w:shd w:val="clear" w:color="auto" w:fill="FFFFFF"/>
          </w:tcPr>
          <w:p w:rsidR="00D76C7B" w:rsidRPr="00B63781" w:rsidRDefault="00D76C7B" w:rsidP="00B63781">
            <w:pPr>
              <w:spacing w:line="240" w:lineRule="auto"/>
              <w:jc w:val="both"/>
              <w:rPr>
                <w:rFonts w:ascii="Times New Roman" w:hAnsi="Times New Roman"/>
                <w:sz w:val="28"/>
                <w:szCs w:val="32"/>
              </w:rPr>
            </w:pPr>
          </w:p>
        </w:tc>
        <w:tc>
          <w:tcPr>
            <w:tcW w:w="475" w:type="dxa"/>
            <w:tcBorders>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1301" w:type="dxa"/>
            <w:tcBorders>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2094" w:type="dxa"/>
            <w:tcBorders>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990" w:type="dxa"/>
            <w:tcBorders>
              <w:left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2070"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Devi point to Devi Temple</w:t>
            </w:r>
          </w:p>
        </w:tc>
        <w:tc>
          <w:tcPr>
            <w:tcW w:w="810" w:type="dxa"/>
            <w:tcBorders>
              <w:top w:val="single" w:sz="4" w:space="0" w:color="auto"/>
              <w:lef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299</w:t>
            </w:r>
          </w:p>
        </w:tc>
        <w:tc>
          <w:tcPr>
            <w:tcW w:w="1260" w:type="dxa"/>
            <w:tcBorders>
              <w:top w:val="single" w:sz="4" w:space="0" w:color="auto"/>
              <w:left w:val="single" w:sz="4" w:space="0" w:color="auto"/>
              <w:righ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2016-17</w:t>
            </w:r>
          </w:p>
        </w:tc>
      </w:tr>
      <w:tr w:rsidR="00D76C7B" w:rsidRPr="00B63781" w:rsidTr="00BD062C">
        <w:trPr>
          <w:trHeight w:val="293"/>
        </w:trPr>
        <w:tc>
          <w:tcPr>
            <w:tcW w:w="368" w:type="dxa"/>
            <w:shd w:val="clear" w:color="auto" w:fill="FFFFFF"/>
          </w:tcPr>
          <w:p w:rsidR="00D76C7B" w:rsidRPr="00B63781" w:rsidRDefault="00D76C7B" w:rsidP="00B63781">
            <w:pPr>
              <w:spacing w:line="240" w:lineRule="auto"/>
              <w:jc w:val="both"/>
              <w:rPr>
                <w:rFonts w:ascii="Times New Roman" w:hAnsi="Times New Roman"/>
                <w:sz w:val="28"/>
                <w:szCs w:val="32"/>
              </w:rPr>
            </w:pPr>
          </w:p>
        </w:tc>
        <w:tc>
          <w:tcPr>
            <w:tcW w:w="475" w:type="dxa"/>
            <w:tcBorders>
              <w:left w:val="single" w:sz="4" w:space="0" w:color="auto"/>
              <w:bottom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1301" w:type="dxa"/>
            <w:tcBorders>
              <w:left w:val="single" w:sz="4" w:space="0" w:color="auto"/>
              <w:bottom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2094" w:type="dxa"/>
            <w:tcBorders>
              <w:left w:val="single" w:sz="4" w:space="0" w:color="auto"/>
              <w:bottom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990" w:type="dxa"/>
            <w:tcBorders>
              <w:left w:val="single" w:sz="4" w:space="0" w:color="auto"/>
              <w:bottom w:val="single" w:sz="4" w:space="0" w:color="auto"/>
            </w:tcBorders>
            <w:shd w:val="clear" w:color="auto" w:fill="FFFFFF"/>
          </w:tcPr>
          <w:p w:rsidR="00D76C7B" w:rsidRPr="006F24D9" w:rsidRDefault="00D76C7B" w:rsidP="006F24D9">
            <w:pPr>
              <w:spacing w:line="240" w:lineRule="auto"/>
              <w:jc w:val="center"/>
              <w:rPr>
                <w:rFonts w:ascii="Times New Roman" w:hAnsi="Times New Roman"/>
                <w:sz w:val="26"/>
                <w:szCs w:val="26"/>
              </w:rPr>
            </w:pPr>
          </w:p>
        </w:tc>
        <w:tc>
          <w:tcPr>
            <w:tcW w:w="2070" w:type="dxa"/>
            <w:tcBorders>
              <w:top w:val="single" w:sz="4" w:space="0" w:color="auto"/>
              <w:left w:val="single" w:sz="4" w:space="0" w:color="auto"/>
              <w:bottom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Sitanani to Gaighat</w:t>
            </w:r>
          </w:p>
        </w:tc>
        <w:tc>
          <w:tcPr>
            <w:tcW w:w="810" w:type="dxa"/>
            <w:tcBorders>
              <w:top w:val="single" w:sz="4" w:space="0" w:color="auto"/>
              <w:left w:val="single" w:sz="4" w:space="0" w:color="auto"/>
              <w:bottom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299</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D76C7B" w:rsidRPr="006F24D9" w:rsidRDefault="00D76C7B" w:rsidP="006F24D9">
            <w:pPr>
              <w:pStyle w:val="Bodytext21"/>
              <w:shd w:val="clear" w:color="auto" w:fill="auto"/>
              <w:spacing w:line="240" w:lineRule="auto"/>
              <w:ind w:firstLine="0"/>
              <w:jc w:val="center"/>
              <w:rPr>
                <w:sz w:val="26"/>
                <w:szCs w:val="26"/>
              </w:rPr>
            </w:pPr>
            <w:r w:rsidRPr="006F24D9">
              <w:rPr>
                <w:rStyle w:val="Bodytext295pt"/>
                <w:sz w:val="26"/>
                <w:szCs w:val="26"/>
              </w:rPr>
              <w:t>2016-17</w:t>
            </w:r>
          </w:p>
        </w:tc>
      </w:tr>
    </w:tbl>
    <w:p w:rsidR="002B4FAA" w:rsidRPr="0091560C" w:rsidRDefault="002B4FAA" w:rsidP="003E402F">
      <w:pPr>
        <w:pStyle w:val="Heading1570"/>
        <w:shd w:val="clear" w:color="auto" w:fill="auto"/>
        <w:spacing w:line="276" w:lineRule="auto"/>
        <w:jc w:val="center"/>
        <w:rPr>
          <w:sz w:val="28"/>
          <w:szCs w:val="28"/>
        </w:rPr>
      </w:pPr>
      <w:r w:rsidRPr="000D4E0A">
        <w:rPr>
          <w:sz w:val="32"/>
          <w:szCs w:val="32"/>
        </w:rPr>
        <w:br w:type="page"/>
      </w:r>
      <w:bookmarkStart w:id="147" w:name="bookmark241"/>
      <w:r w:rsidRPr="002610B4">
        <w:rPr>
          <w:sz w:val="28"/>
          <w:szCs w:val="28"/>
        </w:rPr>
        <w:lastRenderedPageBreak/>
        <w:t>APPENDIX -</w:t>
      </w:r>
      <w:bookmarkEnd w:id="147"/>
      <w:r w:rsidR="0091560C">
        <w:rPr>
          <w:sz w:val="28"/>
          <w:szCs w:val="28"/>
        </w:rPr>
        <w:t>XXII</w:t>
      </w:r>
    </w:p>
    <w:p w:rsidR="002B4FAA" w:rsidRPr="002610B4" w:rsidRDefault="005E4567" w:rsidP="00866C87">
      <w:pPr>
        <w:pStyle w:val="Bodytext21"/>
        <w:shd w:val="clear" w:color="auto" w:fill="auto"/>
        <w:spacing w:line="276" w:lineRule="auto"/>
        <w:ind w:firstLine="0"/>
        <w:jc w:val="center"/>
        <w:rPr>
          <w:b/>
          <w:sz w:val="28"/>
          <w:szCs w:val="28"/>
        </w:rPr>
      </w:pPr>
      <w:r w:rsidRPr="002610B4">
        <w:rPr>
          <w:b/>
          <w:sz w:val="28"/>
          <w:szCs w:val="28"/>
        </w:rPr>
        <w:t xml:space="preserve">STATEMENT </w:t>
      </w:r>
      <w:proofErr w:type="gramStart"/>
      <w:r w:rsidRPr="002610B4">
        <w:rPr>
          <w:b/>
          <w:sz w:val="28"/>
          <w:szCs w:val="28"/>
        </w:rPr>
        <w:t>SHOWING</w:t>
      </w:r>
      <w:r w:rsidR="00BC1A33" w:rsidRPr="002610B4">
        <w:rPr>
          <w:b/>
          <w:sz w:val="28"/>
          <w:szCs w:val="28"/>
        </w:rPr>
        <w:t xml:space="preserve">  </w:t>
      </w:r>
      <w:r w:rsidRPr="002610B4">
        <w:rPr>
          <w:b/>
          <w:sz w:val="28"/>
          <w:szCs w:val="28"/>
        </w:rPr>
        <w:t>DATAILS</w:t>
      </w:r>
      <w:proofErr w:type="gramEnd"/>
      <w:r w:rsidRPr="002610B4">
        <w:rPr>
          <w:b/>
          <w:sz w:val="28"/>
          <w:szCs w:val="28"/>
        </w:rPr>
        <w:t xml:space="preserve"> </w:t>
      </w:r>
      <w:r w:rsidR="00BC1A33" w:rsidRPr="002610B4">
        <w:rPr>
          <w:b/>
          <w:sz w:val="28"/>
          <w:szCs w:val="28"/>
        </w:rPr>
        <w:t xml:space="preserve">OF </w:t>
      </w:r>
      <w:r w:rsidRPr="002610B4">
        <w:rPr>
          <w:b/>
          <w:sz w:val="28"/>
          <w:szCs w:val="28"/>
        </w:rPr>
        <w:t>STAFF DEPLOYMENT FOR SANCTUARY  MANAGEMENT</w:t>
      </w:r>
    </w:p>
    <w:tbl>
      <w:tblPr>
        <w:tblOverlap w:val="never"/>
        <w:tblW w:w="8641" w:type="dxa"/>
        <w:tblInd w:w="549" w:type="dxa"/>
        <w:tblLayout w:type="fixed"/>
        <w:tblCellMar>
          <w:left w:w="10" w:type="dxa"/>
          <w:right w:w="10" w:type="dxa"/>
        </w:tblCellMar>
        <w:tblLook w:val="0000"/>
      </w:tblPr>
      <w:tblGrid>
        <w:gridCol w:w="898"/>
        <w:gridCol w:w="1803"/>
        <w:gridCol w:w="1080"/>
        <w:gridCol w:w="1890"/>
        <w:gridCol w:w="591"/>
        <w:gridCol w:w="2379"/>
      </w:tblGrid>
      <w:tr w:rsidR="002B4FAA" w:rsidRPr="002610B4" w:rsidTr="00BD062C">
        <w:trPr>
          <w:trHeight w:val="317"/>
        </w:trPr>
        <w:tc>
          <w:tcPr>
            <w:tcW w:w="898" w:type="dxa"/>
            <w:vMerge w:val="restart"/>
            <w:tcBorders>
              <w:top w:val="single" w:sz="4" w:space="0" w:color="auto"/>
              <w:left w:val="single" w:sz="4" w:space="0" w:color="auto"/>
            </w:tcBorders>
            <w:shd w:val="clear" w:color="auto" w:fill="FFFFFF"/>
            <w:vAlign w:val="bottom"/>
          </w:tcPr>
          <w:p w:rsidR="002B4FAA" w:rsidRPr="001B26BD" w:rsidRDefault="002B4FAA" w:rsidP="002B4FAA">
            <w:pPr>
              <w:pStyle w:val="Bodytext21"/>
              <w:shd w:val="clear" w:color="auto" w:fill="auto"/>
              <w:spacing w:line="276" w:lineRule="auto"/>
              <w:ind w:firstLine="0"/>
              <w:jc w:val="center"/>
              <w:rPr>
                <w:sz w:val="28"/>
                <w:szCs w:val="28"/>
              </w:rPr>
            </w:pPr>
            <w:r w:rsidRPr="001B26BD">
              <w:rPr>
                <w:sz w:val="28"/>
                <w:szCs w:val="28"/>
              </w:rPr>
              <w:t>s</w:t>
            </w:r>
          </w:p>
          <w:p w:rsidR="002B4FAA" w:rsidRPr="001B26BD" w:rsidRDefault="002B4FAA" w:rsidP="002B4FAA">
            <w:pPr>
              <w:pStyle w:val="Bodytext21"/>
              <w:shd w:val="clear" w:color="auto" w:fill="auto"/>
              <w:spacing w:line="276" w:lineRule="auto"/>
              <w:ind w:firstLine="0"/>
              <w:jc w:val="center"/>
              <w:rPr>
                <w:sz w:val="28"/>
                <w:szCs w:val="28"/>
              </w:rPr>
            </w:pPr>
            <w:r w:rsidRPr="001B26BD">
              <w:rPr>
                <w:sz w:val="28"/>
                <w:szCs w:val="28"/>
              </w:rPr>
              <w:t>No</w:t>
            </w:r>
          </w:p>
        </w:tc>
        <w:tc>
          <w:tcPr>
            <w:tcW w:w="1803" w:type="dxa"/>
            <w:tcBorders>
              <w:top w:val="single" w:sz="4" w:space="0" w:color="auto"/>
              <w:left w:val="single" w:sz="4" w:space="0" w:color="auto"/>
            </w:tcBorders>
            <w:shd w:val="clear" w:color="auto" w:fill="FFFFFF"/>
            <w:vAlign w:val="bottom"/>
          </w:tcPr>
          <w:p w:rsidR="002B4FAA" w:rsidRPr="001B26BD" w:rsidRDefault="002B4FAA" w:rsidP="002B4FAA">
            <w:pPr>
              <w:pStyle w:val="Bodytext21"/>
              <w:shd w:val="clear" w:color="auto" w:fill="auto"/>
              <w:spacing w:line="276" w:lineRule="auto"/>
              <w:ind w:firstLine="0"/>
              <w:jc w:val="center"/>
              <w:rPr>
                <w:b/>
                <w:sz w:val="28"/>
                <w:szCs w:val="28"/>
              </w:rPr>
            </w:pPr>
            <w:r w:rsidRPr="001B26BD">
              <w:rPr>
                <w:b/>
                <w:sz w:val="28"/>
                <w:szCs w:val="28"/>
              </w:rPr>
              <w:t>Existing st</w:t>
            </w:r>
          </w:p>
        </w:tc>
        <w:tc>
          <w:tcPr>
            <w:tcW w:w="1080" w:type="dxa"/>
            <w:tcBorders>
              <w:top w:val="single" w:sz="4" w:space="0" w:color="auto"/>
              <w:left w:val="single" w:sz="4" w:space="0" w:color="auto"/>
            </w:tcBorders>
            <w:shd w:val="clear" w:color="auto" w:fill="FFFFFF"/>
            <w:vAlign w:val="bottom"/>
          </w:tcPr>
          <w:p w:rsidR="002B4FAA" w:rsidRPr="001B26BD" w:rsidRDefault="00AE0C24" w:rsidP="002B4FAA">
            <w:pPr>
              <w:pStyle w:val="Bodytext21"/>
              <w:shd w:val="clear" w:color="auto" w:fill="auto"/>
              <w:spacing w:line="276" w:lineRule="auto"/>
              <w:ind w:firstLine="0"/>
              <w:jc w:val="center"/>
              <w:rPr>
                <w:b/>
                <w:sz w:val="28"/>
                <w:szCs w:val="28"/>
              </w:rPr>
            </w:pPr>
            <w:r w:rsidRPr="002610B4">
              <w:rPr>
                <w:b/>
                <w:sz w:val="28"/>
                <w:szCs w:val="28"/>
              </w:rPr>
              <w:t>st</w:t>
            </w:r>
            <w:r w:rsidR="002B4FAA" w:rsidRPr="001B26BD">
              <w:rPr>
                <w:b/>
                <w:sz w:val="28"/>
                <w:szCs w:val="28"/>
              </w:rPr>
              <w:t>aff position</w:t>
            </w:r>
          </w:p>
        </w:tc>
        <w:tc>
          <w:tcPr>
            <w:tcW w:w="2481" w:type="dxa"/>
            <w:gridSpan w:val="2"/>
            <w:tcBorders>
              <w:top w:val="single" w:sz="4" w:space="0" w:color="auto"/>
              <w:left w:val="single" w:sz="4" w:space="0" w:color="auto"/>
            </w:tcBorders>
            <w:shd w:val="clear" w:color="auto" w:fill="FFFFFF"/>
            <w:vAlign w:val="bottom"/>
          </w:tcPr>
          <w:p w:rsidR="002B4FAA" w:rsidRPr="001B26BD" w:rsidRDefault="002B4FAA" w:rsidP="002B4FAA">
            <w:pPr>
              <w:pStyle w:val="Bodytext21"/>
              <w:shd w:val="clear" w:color="auto" w:fill="auto"/>
              <w:spacing w:line="276" w:lineRule="auto"/>
              <w:ind w:firstLine="0"/>
              <w:jc w:val="center"/>
              <w:rPr>
                <w:b/>
                <w:sz w:val="28"/>
                <w:szCs w:val="28"/>
              </w:rPr>
            </w:pPr>
            <w:r w:rsidRPr="001B26BD">
              <w:rPr>
                <w:b/>
                <w:sz w:val="28"/>
                <w:szCs w:val="28"/>
              </w:rPr>
              <w:t>Proposed staff</w:t>
            </w:r>
          </w:p>
        </w:tc>
        <w:tc>
          <w:tcPr>
            <w:tcW w:w="2379" w:type="dxa"/>
            <w:tcBorders>
              <w:top w:val="single" w:sz="4" w:space="0" w:color="auto"/>
              <w:left w:val="single" w:sz="4" w:space="0" w:color="auto"/>
              <w:right w:val="single" w:sz="4" w:space="0" w:color="auto"/>
            </w:tcBorders>
            <w:shd w:val="clear" w:color="auto" w:fill="FFFFFF"/>
            <w:vAlign w:val="bottom"/>
          </w:tcPr>
          <w:p w:rsidR="002B4FAA" w:rsidRPr="001B26BD" w:rsidRDefault="002B4FAA" w:rsidP="002B4FAA">
            <w:pPr>
              <w:pStyle w:val="Bodytext21"/>
              <w:shd w:val="clear" w:color="auto" w:fill="auto"/>
              <w:spacing w:line="276" w:lineRule="auto"/>
              <w:ind w:firstLine="0"/>
              <w:jc w:val="center"/>
              <w:rPr>
                <w:b/>
                <w:sz w:val="28"/>
                <w:szCs w:val="28"/>
              </w:rPr>
            </w:pPr>
            <w:r w:rsidRPr="001B26BD">
              <w:rPr>
                <w:b/>
                <w:sz w:val="28"/>
                <w:szCs w:val="28"/>
              </w:rPr>
              <w:t>Remark</w:t>
            </w:r>
          </w:p>
        </w:tc>
      </w:tr>
      <w:tr w:rsidR="002B4FAA" w:rsidRPr="002610B4" w:rsidTr="00BD062C">
        <w:trPr>
          <w:trHeight w:val="283"/>
        </w:trPr>
        <w:tc>
          <w:tcPr>
            <w:tcW w:w="898" w:type="dxa"/>
            <w:vMerge/>
            <w:tcBorders>
              <w:left w:val="single" w:sz="4" w:space="0" w:color="auto"/>
            </w:tcBorders>
            <w:shd w:val="clear" w:color="auto" w:fill="FFFFFF"/>
            <w:vAlign w:val="bottom"/>
          </w:tcPr>
          <w:p w:rsidR="002B4FAA" w:rsidRPr="002610B4" w:rsidRDefault="002B4FAA" w:rsidP="002B4FAA">
            <w:pPr>
              <w:jc w:val="center"/>
              <w:rPr>
                <w:rFonts w:ascii="Times New Roman" w:hAnsi="Times New Roman"/>
                <w:sz w:val="28"/>
                <w:szCs w:val="28"/>
              </w:rPr>
            </w:pPr>
          </w:p>
        </w:tc>
        <w:tc>
          <w:tcPr>
            <w:tcW w:w="1803" w:type="dxa"/>
            <w:tcBorders>
              <w:top w:val="single" w:sz="4" w:space="0" w:color="auto"/>
              <w:left w:val="single" w:sz="4" w:space="0" w:color="auto"/>
            </w:tcBorders>
            <w:shd w:val="clear" w:color="auto" w:fill="FFFFFF"/>
            <w:vAlign w:val="bottom"/>
          </w:tcPr>
          <w:p w:rsidR="002B4FAA" w:rsidRPr="001B26BD" w:rsidRDefault="002B4FAA" w:rsidP="002B4FAA">
            <w:pPr>
              <w:pStyle w:val="Bodytext21"/>
              <w:shd w:val="clear" w:color="auto" w:fill="auto"/>
              <w:spacing w:line="276" w:lineRule="auto"/>
              <w:ind w:firstLine="0"/>
              <w:jc w:val="center"/>
              <w:rPr>
                <w:sz w:val="28"/>
                <w:szCs w:val="28"/>
              </w:rPr>
            </w:pPr>
            <w:r w:rsidRPr="001B26BD">
              <w:rPr>
                <w:sz w:val="28"/>
                <w:szCs w:val="28"/>
              </w:rPr>
              <w:t>Post</w:t>
            </w:r>
          </w:p>
        </w:tc>
        <w:tc>
          <w:tcPr>
            <w:tcW w:w="1080" w:type="dxa"/>
            <w:tcBorders>
              <w:top w:val="single" w:sz="4" w:space="0" w:color="auto"/>
              <w:left w:val="single" w:sz="4" w:space="0" w:color="auto"/>
            </w:tcBorders>
            <w:shd w:val="clear" w:color="auto" w:fill="FFFFFF"/>
            <w:vAlign w:val="bottom"/>
          </w:tcPr>
          <w:p w:rsidR="002B4FAA" w:rsidRPr="001B26BD" w:rsidRDefault="002B4FAA" w:rsidP="002B4FAA">
            <w:pPr>
              <w:pStyle w:val="Bodytext21"/>
              <w:shd w:val="clear" w:color="auto" w:fill="auto"/>
              <w:spacing w:line="276" w:lineRule="auto"/>
              <w:ind w:firstLine="0"/>
              <w:jc w:val="center"/>
              <w:rPr>
                <w:sz w:val="28"/>
                <w:szCs w:val="28"/>
              </w:rPr>
            </w:pPr>
            <w:r w:rsidRPr="001B26BD">
              <w:rPr>
                <w:sz w:val="28"/>
                <w:szCs w:val="28"/>
              </w:rPr>
              <w:t>No.</w:t>
            </w:r>
          </w:p>
        </w:tc>
        <w:tc>
          <w:tcPr>
            <w:tcW w:w="1890" w:type="dxa"/>
            <w:tcBorders>
              <w:top w:val="single" w:sz="4" w:space="0" w:color="auto"/>
              <w:left w:val="single" w:sz="4" w:space="0" w:color="auto"/>
            </w:tcBorders>
            <w:shd w:val="clear" w:color="auto" w:fill="FFFFFF"/>
            <w:vAlign w:val="bottom"/>
          </w:tcPr>
          <w:p w:rsidR="002B4FAA" w:rsidRPr="001B26BD" w:rsidRDefault="002B4FAA" w:rsidP="002B4FAA">
            <w:pPr>
              <w:pStyle w:val="Bodytext21"/>
              <w:shd w:val="clear" w:color="auto" w:fill="auto"/>
              <w:spacing w:line="276" w:lineRule="auto"/>
              <w:ind w:firstLine="0"/>
              <w:jc w:val="center"/>
              <w:rPr>
                <w:sz w:val="28"/>
                <w:szCs w:val="28"/>
              </w:rPr>
            </w:pPr>
            <w:r w:rsidRPr="001B26BD">
              <w:rPr>
                <w:sz w:val="28"/>
                <w:szCs w:val="28"/>
              </w:rPr>
              <w:t>Post</w:t>
            </w:r>
          </w:p>
        </w:tc>
        <w:tc>
          <w:tcPr>
            <w:tcW w:w="591" w:type="dxa"/>
            <w:tcBorders>
              <w:top w:val="single" w:sz="4" w:space="0" w:color="auto"/>
              <w:left w:val="single" w:sz="4" w:space="0" w:color="auto"/>
            </w:tcBorders>
            <w:shd w:val="clear" w:color="auto" w:fill="FFFFFF"/>
            <w:vAlign w:val="bottom"/>
          </w:tcPr>
          <w:p w:rsidR="002B4FAA" w:rsidRPr="001B26BD" w:rsidRDefault="002B4FAA" w:rsidP="002B4FAA">
            <w:pPr>
              <w:pStyle w:val="Bodytext21"/>
              <w:shd w:val="clear" w:color="auto" w:fill="auto"/>
              <w:spacing w:line="276" w:lineRule="auto"/>
              <w:ind w:firstLine="0"/>
              <w:jc w:val="center"/>
              <w:rPr>
                <w:sz w:val="28"/>
                <w:szCs w:val="28"/>
              </w:rPr>
            </w:pPr>
            <w:r w:rsidRPr="001B26BD">
              <w:rPr>
                <w:sz w:val="28"/>
                <w:szCs w:val="28"/>
              </w:rPr>
              <w:t>No.</w:t>
            </w:r>
          </w:p>
        </w:tc>
        <w:tc>
          <w:tcPr>
            <w:tcW w:w="2379" w:type="dxa"/>
            <w:tcBorders>
              <w:top w:val="single" w:sz="4" w:space="0" w:color="auto"/>
              <w:left w:val="single" w:sz="4" w:space="0" w:color="auto"/>
              <w:right w:val="single" w:sz="4" w:space="0" w:color="auto"/>
            </w:tcBorders>
            <w:shd w:val="clear" w:color="auto" w:fill="FFFFFF"/>
          </w:tcPr>
          <w:p w:rsidR="002B4FAA" w:rsidRPr="001B26BD" w:rsidRDefault="002B4FAA" w:rsidP="002B4FAA">
            <w:pPr>
              <w:pStyle w:val="Bodytext21"/>
              <w:shd w:val="clear" w:color="auto" w:fill="auto"/>
              <w:spacing w:line="276" w:lineRule="auto"/>
              <w:ind w:firstLine="0"/>
              <w:jc w:val="center"/>
              <w:rPr>
                <w:sz w:val="28"/>
                <w:szCs w:val="28"/>
              </w:rPr>
            </w:pPr>
            <w:r w:rsidRPr="001B26BD">
              <w:rPr>
                <w:sz w:val="28"/>
                <w:szCs w:val="28"/>
              </w:rPr>
              <w:t>-</w:t>
            </w:r>
          </w:p>
        </w:tc>
      </w:tr>
      <w:tr w:rsidR="002B4FAA" w:rsidRPr="002610B4" w:rsidTr="00BD062C">
        <w:trPr>
          <w:trHeight w:val="288"/>
        </w:trPr>
        <w:tc>
          <w:tcPr>
            <w:tcW w:w="898" w:type="dxa"/>
            <w:tcBorders>
              <w:top w:val="single" w:sz="4" w:space="0" w:color="auto"/>
              <w:left w:val="single" w:sz="4" w:space="0" w:color="auto"/>
            </w:tcBorders>
            <w:shd w:val="clear" w:color="auto" w:fill="FFFFFF"/>
            <w:vAlign w:val="bottom"/>
          </w:tcPr>
          <w:p w:rsidR="002B4FAA" w:rsidRPr="001B26BD" w:rsidRDefault="002B4FAA" w:rsidP="002B4FAA">
            <w:pPr>
              <w:pStyle w:val="Bodytext21"/>
              <w:shd w:val="clear" w:color="auto" w:fill="auto"/>
              <w:spacing w:line="276" w:lineRule="auto"/>
              <w:ind w:firstLine="0"/>
              <w:jc w:val="center"/>
              <w:rPr>
                <w:sz w:val="28"/>
                <w:szCs w:val="28"/>
              </w:rPr>
            </w:pPr>
            <w:r w:rsidRPr="001B26BD">
              <w:rPr>
                <w:sz w:val="28"/>
                <w:szCs w:val="28"/>
              </w:rPr>
              <w:t>1</w:t>
            </w:r>
          </w:p>
        </w:tc>
        <w:tc>
          <w:tcPr>
            <w:tcW w:w="1803" w:type="dxa"/>
            <w:tcBorders>
              <w:top w:val="single" w:sz="4" w:space="0" w:color="auto"/>
              <w:left w:val="single" w:sz="4" w:space="0" w:color="auto"/>
            </w:tcBorders>
            <w:shd w:val="clear" w:color="auto" w:fill="FFFFFF"/>
            <w:vAlign w:val="bottom"/>
          </w:tcPr>
          <w:p w:rsidR="002B4FAA" w:rsidRPr="001B26BD" w:rsidRDefault="002B4FAA" w:rsidP="002B4FAA">
            <w:pPr>
              <w:pStyle w:val="Bodytext21"/>
              <w:shd w:val="clear" w:color="auto" w:fill="auto"/>
              <w:spacing w:line="276" w:lineRule="auto"/>
              <w:ind w:firstLine="0"/>
              <w:jc w:val="center"/>
              <w:rPr>
                <w:sz w:val="28"/>
                <w:szCs w:val="28"/>
              </w:rPr>
            </w:pPr>
            <w:r w:rsidRPr="002610B4">
              <w:rPr>
                <w:rStyle w:val="Bodytext2Bold3"/>
                <w:sz w:val="28"/>
                <w:szCs w:val="28"/>
              </w:rPr>
              <w:t>2</w:t>
            </w:r>
          </w:p>
        </w:tc>
        <w:tc>
          <w:tcPr>
            <w:tcW w:w="1080" w:type="dxa"/>
            <w:tcBorders>
              <w:top w:val="single" w:sz="4" w:space="0" w:color="auto"/>
              <w:left w:val="single" w:sz="4" w:space="0" w:color="auto"/>
            </w:tcBorders>
            <w:shd w:val="clear" w:color="auto" w:fill="FFFFFF"/>
          </w:tcPr>
          <w:p w:rsidR="002B4FAA" w:rsidRPr="001B26BD" w:rsidRDefault="002B4FAA" w:rsidP="002B4FAA">
            <w:pPr>
              <w:pStyle w:val="Bodytext21"/>
              <w:shd w:val="clear" w:color="auto" w:fill="auto"/>
              <w:spacing w:line="276" w:lineRule="auto"/>
              <w:ind w:firstLine="0"/>
              <w:jc w:val="center"/>
              <w:rPr>
                <w:sz w:val="28"/>
                <w:szCs w:val="28"/>
              </w:rPr>
            </w:pPr>
            <w:r w:rsidRPr="001B26BD">
              <w:rPr>
                <w:sz w:val="28"/>
                <w:szCs w:val="28"/>
              </w:rPr>
              <w:t>3</w:t>
            </w:r>
          </w:p>
        </w:tc>
        <w:tc>
          <w:tcPr>
            <w:tcW w:w="1890" w:type="dxa"/>
            <w:tcBorders>
              <w:top w:val="single" w:sz="4" w:space="0" w:color="auto"/>
              <w:left w:val="single" w:sz="4" w:space="0" w:color="auto"/>
            </w:tcBorders>
            <w:shd w:val="clear" w:color="auto" w:fill="FFFFFF"/>
          </w:tcPr>
          <w:p w:rsidR="002B4FAA" w:rsidRPr="001B26BD" w:rsidRDefault="002B4FAA" w:rsidP="002B4FAA">
            <w:pPr>
              <w:pStyle w:val="Bodytext21"/>
              <w:shd w:val="clear" w:color="auto" w:fill="auto"/>
              <w:spacing w:line="276" w:lineRule="auto"/>
              <w:ind w:firstLine="0"/>
              <w:jc w:val="center"/>
              <w:rPr>
                <w:sz w:val="28"/>
                <w:szCs w:val="28"/>
              </w:rPr>
            </w:pPr>
            <w:r w:rsidRPr="002610B4">
              <w:rPr>
                <w:rStyle w:val="Bodytext2Bold3"/>
                <w:sz w:val="28"/>
                <w:szCs w:val="28"/>
              </w:rPr>
              <w:t>4</w:t>
            </w:r>
          </w:p>
        </w:tc>
        <w:tc>
          <w:tcPr>
            <w:tcW w:w="591" w:type="dxa"/>
            <w:tcBorders>
              <w:top w:val="single" w:sz="4" w:space="0" w:color="auto"/>
              <w:left w:val="single" w:sz="4" w:space="0" w:color="auto"/>
            </w:tcBorders>
            <w:shd w:val="clear" w:color="auto" w:fill="FFFFFF"/>
          </w:tcPr>
          <w:p w:rsidR="002B4FAA" w:rsidRPr="001B26BD" w:rsidRDefault="002B4FAA" w:rsidP="002B4FAA">
            <w:pPr>
              <w:pStyle w:val="Bodytext21"/>
              <w:shd w:val="clear" w:color="auto" w:fill="auto"/>
              <w:spacing w:line="276" w:lineRule="auto"/>
              <w:ind w:firstLine="0"/>
              <w:jc w:val="center"/>
              <w:rPr>
                <w:sz w:val="28"/>
                <w:szCs w:val="28"/>
              </w:rPr>
            </w:pPr>
            <w:r w:rsidRPr="001B26BD">
              <w:rPr>
                <w:sz w:val="28"/>
                <w:szCs w:val="28"/>
              </w:rPr>
              <w:t>5</w:t>
            </w:r>
          </w:p>
        </w:tc>
        <w:tc>
          <w:tcPr>
            <w:tcW w:w="2379" w:type="dxa"/>
            <w:tcBorders>
              <w:top w:val="single" w:sz="4" w:space="0" w:color="auto"/>
              <w:left w:val="single" w:sz="4" w:space="0" w:color="auto"/>
              <w:right w:val="single" w:sz="4" w:space="0" w:color="auto"/>
            </w:tcBorders>
            <w:shd w:val="clear" w:color="auto" w:fill="FFFFFF"/>
            <w:vAlign w:val="bottom"/>
          </w:tcPr>
          <w:p w:rsidR="002B4FAA" w:rsidRPr="001B26BD" w:rsidRDefault="002B4FAA" w:rsidP="002B4FAA">
            <w:pPr>
              <w:pStyle w:val="Bodytext21"/>
              <w:shd w:val="clear" w:color="auto" w:fill="auto"/>
              <w:spacing w:line="276" w:lineRule="auto"/>
              <w:ind w:firstLine="0"/>
              <w:jc w:val="center"/>
              <w:rPr>
                <w:sz w:val="28"/>
                <w:szCs w:val="28"/>
              </w:rPr>
            </w:pPr>
            <w:r w:rsidRPr="001B26BD">
              <w:rPr>
                <w:sz w:val="28"/>
                <w:szCs w:val="28"/>
              </w:rPr>
              <w:t>6</w:t>
            </w:r>
          </w:p>
        </w:tc>
      </w:tr>
      <w:tr w:rsidR="001C41D5" w:rsidRPr="002610B4" w:rsidTr="00BD062C">
        <w:trPr>
          <w:trHeight w:val="274"/>
        </w:trPr>
        <w:tc>
          <w:tcPr>
            <w:tcW w:w="898" w:type="dxa"/>
            <w:tcBorders>
              <w:top w:val="single" w:sz="4" w:space="0" w:color="auto"/>
              <w:left w:val="single" w:sz="4" w:space="0" w:color="auto"/>
            </w:tcBorders>
            <w:shd w:val="clear" w:color="auto" w:fill="FFFFFF"/>
          </w:tcPr>
          <w:p w:rsidR="001C41D5" w:rsidRPr="002610B4" w:rsidRDefault="001C41D5" w:rsidP="002B4FAA">
            <w:pPr>
              <w:jc w:val="center"/>
              <w:rPr>
                <w:rFonts w:ascii="Times New Roman" w:hAnsi="Times New Roman"/>
                <w:sz w:val="28"/>
                <w:szCs w:val="28"/>
              </w:rPr>
            </w:pPr>
            <w:r w:rsidRPr="002610B4">
              <w:rPr>
                <w:rFonts w:ascii="Times New Roman" w:hAnsi="Times New Roman"/>
                <w:sz w:val="28"/>
                <w:szCs w:val="28"/>
              </w:rPr>
              <w:t>1</w:t>
            </w:r>
          </w:p>
        </w:tc>
        <w:tc>
          <w:tcPr>
            <w:tcW w:w="1803" w:type="dxa"/>
            <w:tcBorders>
              <w:top w:val="single" w:sz="4" w:space="0" w:color="auto"/>
              <w:left w:val="single" w:sz="4" w:space="0" w:color="auto"/>
            </w:tcBorders>
            <w:shd w:val="clear" w:color="auto" w:fill="FFFFFF"/>
            <w:vAlign w:val="bottom"/>
          </w:tcPr>
          <w:p w:rsidR="001C41D5" w:rsidRPr="001B26BD" w:rsidRDefault="001C41D5" w:rsidP="002B4FAA">
            <w:pPr>
              <w:pStyle w:val="Bodytext21"/>
              <w:shd w:val="clear" w:color="auto" w:fill="auto"/>
              <w:spacing w:line="276" w:lineRule="auto"/>
              <w:ind w:firstLine="0"/>
              <w:jc w:val="center"/>
              <w:rPr>
                <w:sz w:val="28"/>
                <w:szCs w:val="28"/>
              </w:rPr>
            </w:pPr>
            <w:r w:rsidRPr="001B26BD">
              <w:rPr>
                <w:sz w:val="28"/>
                <w:szCs w:val="28"/>
              </w:rPr>
              <w:t>RFO</w:t>
            </w:r>
          </w:p>
        </w:tc>
        <w:tc>
          <w:tcPr>
            <w:tcW w:w="1080" w:type="dxa"/>
            <w:tcBorders>
              <w:top w:val="single" w:sz="4" w:space="0" w:color="auto"/>
              <w:left w:val="single" w:sz="4" w:space="0" w:color="auto"/>
            </w:tcBorders>
            <w:shd w:val="clear" w:color="auto" w:fill="FFFFFF"/>
            <w:vAlign w:val="bottom"/>
          </w:tcPr>
          <w:p w:rsidR="001C41D5" w:rsidRPr="002610B4" w:rsidRDefault="001C41D5" w:rsidP="002B4FAA">
            <w:pPr>
              <w:pStyle w:val="Bodytext21"/>
              <w:shd w:val="clear" w:color="auto" w:fill="auto"/>
              <w:spacing w:line="276" w:lineRule="auto"/>
              <w:ind w:firstLine="0"/>
              <w:jc w:val="center"/>
              <w:rPr>
                <w:sz w:val="28"/>
                <w:szCs w:val="28"/>
              </w:rPr>
            </w:pPr>
            <w:r w:rsidRPr="002610B4">
              <w:rPr>
                <w:sz w:val="28"/>
                <w:szCs w:val="28"/>
              </w:rPr>
              <w:t>1</w:t>
            </w:r>
          </w:p>
        </w:tc>
        <w:tc>
          <w:tcPr>
            <w:tcW w:w="1890" w:type="dxa"/>
            <w:tcBorders>
              <w:top w:val="single" w:sz="4" w:space="0" w:color="auto"/>
              <w:left w:val="single" w:sz="4" w:space="0" w:color="auto"/>
            </w:tcBorders>
            <w:shd w:val="clear" w:color="auto" w:fill="FFFFFF"/>
            <w:vAlign w:val="bottom"/>
          </w:tcPr>
          <w:p w:rsidR="001C41D5" w:rsidRPr="001B26BD" w:rsidRDefault="001C41D5" w:rsidP="002B4FAA">
            <w:pPr>
              <w:pStyle w:val="Bodytext21"/>
              <w:shd w:val="clear" w:color="auto" w:fill="auto"/>
              <w:spacing w:line="276" w:lineRule="auto"/>
              <w:ind w:firstLine="0"/>
              <w:jc w:val="center"/>
              <w:rPr>
                <w:sz w:val="28"/>
                <w:szCs w:val="28"/>
              </w:rPr>
            </w:pPr>
            <w:r w:rsidRPr="001B26BD">
              <w:rPr>
                <w:sz w:val="28"/>
                <w:szCs w:val="28"/>
              </w:rPr>
              <w:t>RFO</w:t>
            </w:r>
          </w:p>
        </w:tc>
        <w:tc>
          <w:tcPr>
            <w:tcW w:w="591" w:type="dxa"/>
            <w:tcBorders>
              <w:top w:val="single" w:sz="4" w:space="0" w:color="auto"/>
              <w:left w:val="single" w:sz="4" w:space="0" w:color="auto"/>
            </w:tcBorders>
            <w:shd w:val="clear" w:color="auto" w:fill="FFFFFF"/>
            <w:vAlign w:val="bottom"/>
          </w:tcPr>
          <w:p w:rsidR="001C41D5" w:rsidRPr="002610B4" w:rsidRDefault="001C41D5" w:rsidP="002B4FAA">
            <w:pPr>
              <w:pStyle w:val="Bodytext21"/>
              <w:shd w:val="clear" w:color="auto" w:fill="auto"/>
              <w:spacing w:line="276" w:lineRule="auto"/>
              <w:ind w:firstLine="0"/>
              <w:jc w:val="center"/>
              <w:rPr>
                <w:sz w:val="28"/>
                <w:szCs w:val="28"/>
              </w:rPr>
            </w:pPr>
            <w:r w:rsidRPr="002610B4">
              <w:rPr>
                <w:sz w:val="28"/>
                <w:szCs w:val="28"/>
              </w:rPr>
              <w:t>1</w:t>
            </w:r>
          </w:p>
        </w:tc>
        <w:tc>
          <w:tcPr>
            <w:tcW w:w="2379" w:type="dxa"/>
            <w:vMerge w:val="restart"/>
            <w:tcBorders>
              <w:top w:val="single" w:sz="4" w:space="0" w:color="auto"/>
              <w:left w:val="single" w:sz="4" w:space="0" w:color="auto"/>
              <w:right w:val="single" w:sz="4" w:space="0" w:color="auto"/>
            </w:tcBorders>
            <w:shd w:val="clear" w:color="auto" w:fill="FFFFFF"/>
          </w:tcPr>
          <w:p w:rsidR="001C41D5" w:rsidRPr="001B26BD" w:rsidRDefault="001C41D5" w:rsidP="00C52856">
            <w:pPr>
              <w:pStyle w:val="Bodytext21"/>
              <w:rPr>
                <w:sz w:val="28"/>
                <w:szCs w:val="28"/>
              </w:rPr>
            </w:pPr>
          </w:p>
          <w:p w:rsidR="001C41D5" w:rsidRPr="002610B4" w:rsidRDefault="001C41D5" w:rsidP="001C41D5">
            <w:pPr>
              <w:rPr>
                <w:sz w:val="28"/>
                <w:szCs w:val="28"/>
              </w:rPr>
            </w:pPr>
          </w:p>
          <w:p w:rsidR="001C41D5" w:rsidRPr="002610B4" w:rsidRDefault="001C41D5" w:rsidP="001C41D5">
            <w:pPr>
              <w:rPr>
                <w:sz w:val="28"/>
                <w:szCs w:val="28"/>
              </w:rPr>
            </w:pPr>
          </w:p>
          <w:p w:rsidR="001C41D5" w:rsidRPr="002610B4" w:rsidRDefault="001C41D5" w:rsidP="001C41D5">
            <w:pPr>
              <w:rPr>
                <w:sz w:val="28"/>
                <w:szCs w:val="28"/>
              </w:rPr>
            </w:pPr>
          </w:p>
          <w:p w:rsidR="003D0F52" w:rsidRPr="002610B4" w:rsidRDefault="003D0F52" w:rsidP="003D0F52">
            <w:pPr>
              <w:rPr>
                <w:sz w:val="28"/>
                <w:szCs w:val="28"/>
              </w:rPr>
            </w:pPr>
          </w:p>
          <w:p w:rsidR="003D0F52" w:rsidRPr="002610B4" w:rsidRDefault="003D0F52" w:rsidP="003D0F52">
            <w:pPr>
              <w:rPr>
                <w:sz w:val="28"/>
                <w:szCs w:val="28"/>
              </w:rPr>
            </w:pPr>
          </w:p>
          <w:p w:rsidR="001C41D5" w:rsidRPr="002610B4" w:rsidRDefault="00BD5F68" w:rsidP="00D71553">
            <w:pPr>
              <w:jc w:val="center"/>
              <w:rPr>
                <w:sz w:val="28"/>
                <w:szCs w:val="28"/>
              </w:rPr>
            </w:pPr>
            <w:r w:rsidRPr="002610B4">
              <w:rPr>
                <w:sz w:val="28"/>
                <w:szCs w:val="28"/>
              </w:rPr>
              <w:t xml:space="preserve">For Sanctuary  </w:t>
            </w:r>
            <w:r w:rsidR="003D0F52" w:rsidRPr="002610B4">
              <w:rPr>
                <w:sz w:val="28"/>
                <w:szCs w:val="28"/>
              </w:rPr>
              <w:t>management</w:t>
            </w:r>
          </w:p>
        </w:tc>
      </w:tr>
      <w:tr w:rsidR="001C41D5" w:rsidRPr="002610B4" w:rsidTr="00BD062C">
        <w:trPr>
          <w:trHeight w:val="559"/>
        </w:trPr>
        <w:tc>
          <w:tcPr>
            <w:tcW w:w="898" w:type="dxa"/>
            <w:tcBorders>
              <w:top w:val="single" w:sz="4" w:space="0" w:color="auto"/>
              <w:left w:val="single" w:sz="4" w:space="0" w:color="auto"/>
            </w:tcBorders>
            <w:shd w:val="clear" w:color="auto" w:fill="FFFFFF"/>
          </w:tcPr>
          <w:p w:rsidR="001C41D5" w:rsidRPr="002610B4" w:rsidRDefault="001C41D5" w:rsidP="002B4FAA">
            <w:pPr>
              <w:pStyle w:val="Bodytext21"/>
              <w:shd w:val="clear" w:color="auto" w:fill="auto"/>
              <w:spacing w:line="276" w:lineRule="auto"/>
              <w:ind w:firstLine="0"/>
              <w:jc w:val="center"/>
              <w:rPr>
                <w:sz w:val="28"/>
                <w:szCs w:val="28"/>
              </w:rPr>
            </w:pPr>
            <w:r w:rsidRPr="002610B4">
              <w:rPr>
                <w:sz w:val="28"/>
                <w:szCs w:val="28"/>
              </w:rPr>
              <w:t>2</w:t>
            </w:r>
          </w:p>
        </w:tc>
        <w:tc>
          <w:tcPr>
            <w:tcW w:w="1803" w:type="dxa"/>
            <w:tcBorders>
              <w:top w:val="single" w:sz="4" w:space="0" w:color="auto"/>
              <w:left w:val="single" w:sz="4" w:space="0" w:color="auto"/>
            </w:tcBorders>
            <w:shd w:val="clear" w:color="auto" w:fill="FFFFFF"/>
          </w:tcPr>
          <w:p w:rsidR="001C41D5" w:rsidRPr="001B26BD" w:rsidRDefault="001C41D5" w:rsidP="00C52856">
            <w:pPr>
              <w:pStyle w:val="Bodytext21"/>
              <w:shd w:val="clear" w:color="auto" w:fill="auto"/>
              <w:spacing w:line="276" w:lineRule="auto"/>
              <w:ind w:firstLine="0"/>
              <w:jc w:val="center"/>
              <w:rPr>
                <w:sz w:val="28"/>
                <w:szCs w:val="28"/>
              </w:rPr>
            </w:pPr>
            <w:r w:rsidRPr="001B26BD">
              <w:rPr>
                <w:sz w:val="28"/>
                <w:szCs w:val="28"/>
              </w:rPr>
              <w:t>Forester</w:t>
            </w:r>
          </w:p>
        </w:tc>
        <w:tc>
          <w:tcPr>
            <w:tcW w:w="1080" w:type="dxa"/>
            <w:tcBorders>
              <w:top w:val="single" w:sz="4" w:space="0" w:color="auto"/>
              <w:left w:val="single" w:sz="4" w:space="0" w:color="auto"/>
            </w:tcBorders>
            <w:shd w:val="clear" w:color="auto" w:fill="FFFFFF"/>
          </w:tcPr>
          <w:p w:rsidR="001C41D5" w:rsidRPr="002610B4" w:rsidRDefault="00D71553" w:rsidP="00C52856">
            <w:pPr>
              <w:pStyle w:val="Bodytext21"/>
              <w:shd w:val="clear" w:color="auto" w:fill="auto"/>
              <w:spacing w:line="276" w:lineRule="auto"/>
              <w:ind w:firstLine="0"/>
              <w:jc w:val="center"/>
              <w:rPr>
                <w:sz w:val="28"/>
                <w:szCs w:val="28"/>
              </w:rPr>
            </w:pPr>
            <w:r w:rsidRPr="002610B4">
              <w:rPr>
                <w:sz w:val="28"/>
                <w:szCs w:val="28"/>
              </w:rPr>
              <w:t>1</w:t>
            </w:r>
          </w:p>
        </w:tc>
        <w:tc>
          <w:tcPr>
            <w:tcW w:w="1890" w:type="dxa"/>
            <w:tcBorders>
              <w:top w:val="single" w:sz="4" w:space="0" w:color="auto"/>
              <w:left w:val="single" w:sz="4" w:space="0" w:color="auto"/>
            </w:tcBorders>
            <w:shd w:val="clear" w:color="auto" w:fill="FFFFFF"/>
          </w:tcPr>
          <w:p w:rsidR="001C41D5" w:rsidRPr="001B26BD" w:rsidRDefault="001C41D5" w:rsidP="00C52856">
            <w:pPr>
              <w:pStyle w:val="Bodytext21"/>
              <w:shd w:val="clear" w:color="auto" w:fill="auto"/>
              <w:spacing w:line="276" w:lineRule="auto"/>
              <w:ind w:firstLine="0"/>
              <w:jc w:val="center"/>
              <w:rPr>
                <w:sz w:val="28"/>
                <w:szCs w:val="28"/>
              </w:rPr>
            </w:pPr>
            <w:r w:rsidRPr="001B26BD">
              <w:rPr>
                <w:sz w:val="28"/>
                <w:szCs w:val="28"/>
              </w:rPr>
              <w:t>Forester</w:t>
            </w:r>
          </w:p>
        </w:tc>
        <w:tc>
          <w:tcPr>
            <w:tcW w:w="591" w:type="dxa"/>
            <w:tcBorders>
              <w:top w:val="single" w:sz="4" w:space="0" w:color="auto"/>
              <w:left w:val="single" w:sz="4" w:space="0" w:color="auto"/>
            </w:tcBorders>
            <w:shd w:val="clear" w:color="auto" w:fill="FFFFFF"/>
          </w:tcPr>
          <w:p w:rsidR="001C41D5" w:rsidRPr="002610B4" w:rsidRDefault="001C41D5" w:rsidP="00C52856">
            <w:pPr>
              <w:jc w:val="center"/>
              <w:rPr>
                <w:rFonts w:ascii="Times New Roman" w:hAnsi="Times New Roman"/>
                <w:sz w:val="28"/>
                <w:szCs w:val="28"/>
              </w:rPr>
            </w:pPr>
            <w:r w:rsidRPr="002610B4">
              <w:rPr>
                <w:rFonts w:ascii="Times New Roman" w:hAnsi="Times New Roman"/>
                <w:sz w:val="28"/>
                <w:szCs w:val="28"/>
              </w:rPr>
              <w:t>2</w:t>
            </w:r>
          </w:p>
        </w:tc>
        <w:tc>
          <w:tcPr>
            <w:tcW w:w="2379" w:type="dxa"/>
            <w:vMerge/>
            <w:tcBorders>
              <w:left w:val="single" w:sz="4" w:space="0" w:color="auto"/>
              <w:right w:val="single" w:sz="4" w:space="0" w:color="auto"/>
            </w:tcBorders>
            <w:shd w:val="clear" w:color="auto" w:fill="FFFFFF"/>
            <w:vAlign w:val="bottom"/>
          </w:tcPr>
          <w:p w:rsidR="001C41D5" w:rsidRPr="001B26BD" w:rsidRDefault="001C41D5" w:rsidP="00F77675">
            <w:pPr>
              <w:pStyle w:val="Bodytext21"/>
              <w:shd w:val="clear" w:color="auto" w:fill="auto"/>
              <w:spacing w:line="276" w:lineRule="auto"/>
              <w:ind w:firstLine="0"/>
              <w:jc w:val="center"/>
              <w:rPr>
                <w:sz w:val="28"/>
                <w:szCs w:val="28"/>
              </w:rPr>
            </w:pPr>
          </w:p>
        </w:tc>
      </w:tr>
      <w:tr w:rsidR="001C41D5" w:rsidRPr="002610B4" w:rsidTr="00BD062C">
        <w:trPr>
          <w:trHeight w:val="433"/>
        </w:trPr>
        <w:tc>
          <w:tcPr>
            <w:tcW w:w="898" w:type="dxa"/>
            <w:tcBorders>
              <w:top w:val="single" w:sz="4" w:space="0" w:color="auto"/>
              <w:left w:val="single" w:sz="4" w:space="0" w:color="auto"/>
            </w:tcBorders>
            <w:shd w:val="clear" w:color="auto" w:fill="FFFFFF"/>
            <w:vAlign w:val="center"/>
          </w:tcPr>
          <w:p w:rsidR="001C41D5" w:rsidRPr="002610B4" w:rsidRDefault="001C41D5" w:rsidP="002610B4">
            <w:pPr>
              <w:pStyle w:val="Bodytext21"/>
              <w:shd w:val="clear" w:color="auto" w:fill="auto"/>
              <w:spacing w:line="276" w:lineRule="auto"/>
              <w:ind w:firstLine="0"/>
              <w:rPr>
                <w:sz w:val="28"/>
                <w:szCs w:val="28"/>
              </w:rPr>
            </w:pPr>
            <w:r w:rsidRPr="002610B4">
              <w:rPr>
                <w:sz w:val="28"/>
                <w:szCs w:val="28"/>
              </w:rPr>
              <w:t>3</w:t>
            </w:r>
          </w:p>
        </w:tc>
        <w:tc>
          <w:tcPr>
            <w:tcW w:w="1803" w:type="dxa"/>
            <w:tcBorders>
              <w:top w:val="single" w:sz="4" w:space="0" w:color="auto"/>
              <w:left w:val="single" w:sz="4" w:space="0" w:color="auto"/>
            </w:tcBorders>
            <w:shd w:val="clear" w:color="auto" w:fill="FFFFFF"/>
          </w:tcPr>
          <w:p w:rsidR="001C41D5" w:rsidRPr="002610B4" w:rsidRDefault="001C41D5" w:rsidP="002610B4">
            <w:pPr>
              <w:pStyle w:val="Bodytext21"/>
              <w:shd w:val="clear" w:color="auto" w:fill="auto"/>
              <w:spacing w:line="276" w:lineRule="auto"/>
              <w:ind w:firstLine="0"/>
              <w:jc w:val="center"/>
              <w:rPr>
                <w:sz w:val="28"/>
                <w:szCs w:val="28"/>
              </w:rPr>
            </w:pPr>
            <w:r w:rsidRPr="002610B4">
              <w:rPr>
                <w:sz w:val="28"/>
                <w:szCs w:val="28"/>
              </w:rPr>
              <w:t xml:space="preserve"> Accountant</w:t>
            </w:r>
          </w:p>
        </w:tc>
        <w:tc>
          <w:tcPr>
            <w:tcW w:w="1080" w:type="dxa"/>
            <w:tcBorders>
              <w:top w:val="single" w:sz="4" w:space="0" w:color="auto"/>
              <w:left w:val="single" w:sz="4" w:space="0" w:color="auto"/>
            </w:tcBorders>
            <w:shd w:val="clear" w:color="auto" w:fill="FFFFFF"/>
          </w:tcPr>
          <w:p w:rsidR="001C41D5" w:rsidRPr="002610B4" w:rsidRDefault="001C41D5" w:rsidP="002B4FAA">
            <w:pPr>
              <w:pStyle w:val="Bodytext21"/>
              <w:shd w:val="clear" w:color="auto" w:fill="auto"/>
              <w:spacing w:line="276" w:lineRule="auto"/>
              <w:ind w:firstLine="0"/>
              <w:jc w:val="center"/>
              <w:rPr>
                <w:sz w:val="28"/>
                <w:szCs w:val="28"/>
              </w:rPr>
            </w:pPr>
            <w:r w:rsidRPr="002610B4">
              <w:rPr>
                <w:sz w:val="28"/>
                <w:szCs w:val="28"/>
              </w:rPr>
              <w:t>0</w:t>
            </w:r>
          </w:p>
        </w:tc>
        <w:tc>
          <w:tcPr>
            <w:tcW w:w="1890" w:type="dxa"/>
            <w:tcBorders>
              <w:top w:val="single" w:sz="4" w:space="0" w:color="auto"/>
              <w:left w:val="single" w:sz="4" w:space="0" w:color="auto"/>
            </w:tcBorders>
            <w:shd w:val="clear" w:color="auto" w:fill="FFFFFF"/>
          </w:tcPr>
          <w:p w:rsidR="001C41D5" w:rsidRPr="001B26BD" w:rsidRDefault="001C41D5" w:rsidP="002B4FAA">
            <w:pPr>
              <w:pStyle w:val="Bodytext21"/>
              <w:shd w:val="clear" w:color="auto" w:fill="auto"/>
              <w:spacing w:line="276" w:lineRule="auto"/>
              <w:ind w:firstLine="0"/>
              <w:jc w:val="center"/>
              <w:rPr>
                <w:sz w:val="28"/>
                <w:szCs w:val="28"/>
              </w:rPr>
            </w:pPr>
            <w:r w:rsidRPr="002610B4">
              <w:rPr>
                <w:sz w:val="28"/>
                <w:szCs w:val="28"/>
              </w:rPr>
              <w:t>Accountant</w:t>
            </w:r>
          </w:p>
        </w:tc>
        <w:tc>
          <w:tcPr>
            <w:tcW w:w="591" w:type="dxa"/>
            <w:tcBorders>
              <w:top w:val="single" w:sz="4" w:space="0" w:color="auto"/>
              <w:left w:val="single" w:sz="4" w:space="0" w:color="auto"/>
            </w:tcBorders>
            <w:shd w:val="clear" w:color="auto" w:fill="FFFFFF"/>
          </w:tcPr>
          <w:p w:rsidR="001C41D5" w:rsidRPr="002610B4" w:rsidRDefault="001C41D5" w:rsidP="002B4FAA">
            <w:pPr>
              <w:jc w:val="center"/>
              <w:rPr>
                <w:rFonts w:ascii="Times New Roman" w:hAnsi="Times New Roman"/>
                <w:sz w:val="28"/>
                <w:szCs w:val="28"/>
              </w:rPr>
            </w:pPr>
            <w:r w:rsidRPr="002610B4">
              <w:rPr>
                <w:rFonts w:ascii="Times New Roman" w:hAnsi="Times New Roman"/>
                <w:sz w:val="28"/>
                <w:szCs w:val="28"/>
              </w:rPr>
              <w:t>1</w:t>
            </w:r>
          </w:p>
        </w:tc>
        <w:tc>
          <w:tcPr>
            <w:tcW w:w="2379" w:type="dxa"/>
            <w:vMerge/>
            <w:tcBorders>
              <w:left w:val="single" w:sz="4" w:space="0" w:color="auto"/>
              <w:right w:val="single" w:sz="4" w:space="0" w:color="auto"/>
            </w:tcBorders>
            <w:shd w:val="clear" w:color="auto" w:fill="FFFFFF"/>
            <w:vAlign w:val="bottom"/>
          </w:tcPr>
          <w:p w:rsidR="001C41D5" w:rsidRPr="001B26BD" w:rsidRDefault="001C41D5" w:rsidP="002B4FAA">
            <w:pPr>
              <w:pStyle w:val="Bodytext21"/>
              <w:shd w:val="clear" w:color="auto" w:fill="auto"/>
              <w:spacing w:line="276" w:lineRule="auto"/>
              <w:ind w:firstLine="0"/>
              <w:jc w:val="center"/>
              <w:rPr>
                <w:sz w:val="28"/>
                <w:szCs w:val="28"/>
              </w:rPr>
            </w:pPr>
          </w:p>
        </w:tc>
      </w:tr>
      <w:tr w:rsidR="001C41D5" w:rsidRPr="002610B4" w:rsidTr="00BD062C">
        <w:trPr>
          <w:trHeight w:val="559"/>
        </w:trPr>
        <w:tc>
          <w:tcPr>
            <w:tcW w:w="898" w:type="dxa"/>
            <w:tcBorders>
              <w:top w:val="single" w:sz="4" w:space="0" w:color="auto"/>
              <w:left w:val="single" w:sz="4" w:space="0" w:color="auto"/>
            </w:tcBorders>
            <w:shd w:val="clear" w:color="auto" w:fill="FFFFFF"/>
          </w:tcPr>
          <w:p w:rsidR="001C41D5" w:rsidRPr="002610B4" w:rsidRDefault="001C41D5" w:rsidP="002B4FAA">
            <w:pPr>
              <w:pStyle w:val="Bodytext21"/>
              <w:shd w:val="clear" w:color="auto" w:fill="auto"/>
              <w:spacing w:line="276" w:lineRule="auto"/>
              <w:ind w:firstLine="0"/>
              <w:jc w:val="center"/>
              <w:rPr>
                <w:sz w:val="28"/>
                <w:szCs w:val="28"/>
              </w:rPr>
            </w:pPr>
            <w:r w:rsidRPr="002610B4">
              <w:rPr>
                <w:sz w:val="28"/>
                <w:szCs w:val="28"/>
              </w:rPr>
              <w:t>4</w:t>
            </w:r>
          </w:p>
        </w:tc>
        <w:tc>
          <w:tcPr>
            <w:tcW w:w="1803" w:type="dxa"/>
            <w:tcBorders>
              <w:top w:val="single" w:sz="4" w:space="0" w:color="auto"/>
              <w:left w:val="single" w:sz="4" w:space="0" w:color="auto"/>
            </w:tcBorders>
            <w:shd w:val="clear" w:color="auto" w:fill="FFFFFF"/>
          </w:tcPr>
          <w:p w:rsidR="001C41D5" w:rsidRPr="001B26BD" w:rsidRDefault="001C41D5" w:rsidP="00C52856">
            <w:pPr>
              <w:pStyle w:val="Bodytext21"/>
              <w:shd w:val="clear" w:color="auto" w:fill="auto"/>
              <w:spacing w:line="276" w:lineRule="auto"/>
              <w:ind w:firstLine="0"/>
              <w:jc w:val="center"/>
              <w:rPr>
                <w:sz w:val="28"/>
                <w:szCs w:val="28"/>
              </w:rPr>
            </w:pPr>
            <w:r w:rsidRPr="001B26BD">
              <w:rPr>
                <w:sz w:val="28"/>
                <w:szCs w:val="28"/>
              </w:rPr>
              <w:t>Clerk</w:t>
            </w:r>
          </w:p>
        </w:tc>
        <w:tc>
          <w:tcPr>
            <w:tcW w:w="1080" w:type="dxa"/>
            <w:tcBorders>
              <w:top w:val="single" w:sz="4" w:space="0" w:color="auto"/>
              <w:left w:val="single" w:sz="4" w:space="0" w:color="auto"/>
            </w:tcBorders>
            <w:shd w:val="clear" w:color="auto" w:fill="FFFFFF"/>
          </w:tcPr>
          <w:p w:rsidR="001C41D5" w:rsidRPr="002610B4" w:rsidRDefault="001C41D5" w:rsidP="00C52856">
            <w:pPr>
              <w:pStyle w:val="Bodytext21"/>
              <w:shd w:val="clear" w:color="auto" w:fill="auto"/>
              <w:spacing w:line="276" w:lineRule="auto"/>
              <w:ind w:firstLine="0"/>
              <w:jc w:val="center"/>
              <w:rPr>
                <w:sz w:val="28"/>
                <w:szCs w:val="28"/>
              </w:rPr>
            </w:pPr>
            <w:r w:rsidRPr="002610B4">
              <w:rPr>
                <w:sz w:val="28"/>
                <w:szCs w:val="28"/>
              </w:rPr>
              <w:t>1</w:t>
            </w:r>
          </w:p>
        </w:tc>
        <w:tc>
          <w:tcPr>
            <w:tcW w:w="1890" w:type="dxa"/>
            <w:tcBorders>
              <w:top w:val="single" w:sz="4" w:space="0" w:color="auto"/>
              <w:left w:val="single" w:sz="4" w:space="0" w:color="auto"/>
            </w:tcBorders>
            <w:shd w:val="clear" w:color="auto" w:fill="FFFFFF"/>
          </w:tcPr>
          <w:p w:rsidR="001C41D5" w:rsidRPr="001B26BD" w:rsidRDefault="001C41D5" w:rsidP="00C52856">
            <w:pPr>
              <w:pStyle w:val="Bodytext21"/>
              <w:shd w:val="clear" w:color="auto" w:fill="auto"/>
              <w:spacing w:line="276" w:lineRule="auto"/>
              <w:ind w:firstLine="0"/>
              <w:jc w:val="center"/>
              <w:rPr>
                <w:sz w:val="28"/>
                <w:szCs w:val="28"/>
              </w:rPr>
            </w:pPr>
            <w:r w:rsidRPr="001B26BD">
              <w:rPr>
                <w:sz w:val="28"/>
                <w:szCs w:val="28"/>
              </w:rPr>
              <w:t>Clerk</w:t>
            </w:r>
          </w:p>
        </w:tc>
        <w:tc>
          <w:tcPr>
            <w:tcW w:w="591" w:type="dxa"/>
            <w:tcBorders>
              <w:top w:val="single" w:sz="4" w:space="0" w:color="auto"/>
              <w:left w:val="single" w:sz="4" w:space="0" w:color="auto"/>
            </w:tcBorders>
            <w:shd w:val="clear" w:color="auto" w:fill="FFFFFF"/>
          </w:tcPr>
          <w:p w:rsidR="001C41D5" w:rsidRPr="002610B4" w:rsidRDefault="001C41D5" w:rsidP="00C52856">
            <w:pPr>
              <w:pStyle w:val="Bodytext21"/>
              <w:shd w:val="clear" w:color="auto" w:fill="auto"/>
              <w:spacing w:line="276" w:lineRule="auto"/>
              <w:ind w:firstLine="0"/>
              <w:jc w:val="center"/>
              <w:rPr>
                <w:sz w:val="28"/>
                <w:szCs w:val="28"/>
              </w:rPr>
            </w:pPr>
            <w:r w:rsidRPr="002610B4">
              <w:rPr>
                <w:sz w:val="28"/>
                <w:szCs w:val="28"/>
              </w:rPr>
              <w:t>1</w:t>
            </w:r>
          </w:p>
        </w:tc>
        <w:tc>
          <w:tcPr>
            <w:tcW w:w="2379" w:type="dxa"/>
            <w:vMerge/>
            <w:tcBorders>
              <w:left w:val="single" w:sz="4" w:space="0" w:color="auto"/>
              <w:right w:val="single" w:sz="4" w:space="0" w:color="auto"/>
            </w:tcBorders>
            <w:shd w:val="clear" w:color="auto" w:fill="FFFFFF"/>
            <w:vAlign w:val="bottom"/>
          </w:tcPr>
          <w:p w:rsidR="001C41D5" w:rsidRPr="002610B4" w:rsidRDefault="001C41D5" w:rsidP="002B4FAA">
            <w:pPr>
              <w:pStyle w:val="Bodytext21"/>
              <w:shd w:val="clear" w:color="auto" w:fill="auto"/>
              <w:spacing w:line="276" w:lineRule="auto"/>
              <w:ind w:firstLine="0"/>
              <w:jc w:val="center"/>
              <w:rPr>
                <w:sz w:val="28"/>
                <w:szCs w:val="28"/>
              </w:rPr>
            </w:pPr>
          </w:p>
        </w:tc>
      </w:tr>
      <w:tr w:rsidR="001C41D5" w:rsidRPr="002610B4" w:rsidTr="00BD062C">
        <w:trPr>
          <w:trHeight w:val="721"/>
        </w:trPr>
        <w:tc>
          <w:tcPr>
            <w:tcW w:w="898" w:type="dxa"/>
            <w:tcBorders>
              <w:top w:val="single" w:sz="4" w:space="0" w:color="auto"/>
              <w:left w:val="single" w:sz="4" w:space="0" w:color="auto"/>
            </w:tcBorders>
            <w:shd w:val="clear" w:color="auto" w:fill="FFFFFF"/>
          </w:tcPr>
          <w:p w:rsidR="001C41D5" w:rsidRPr="002610B4" w:rsidRDefault="001C41D5" w:rsidP="002B4FAA">
            <w:pPr>
              <w:pStyle w:val="Bodytext21"/>
              <w:shd w:val="clear" w:color="auto" w:fill="auto"/>
              <w:spacing w:line="276" w:lineRule="auto"/>
              <w:ind w:firstLine="0"/>
              <w:jc w:val="center"/>
              <w:rPr>
                <w:sz w:val="28"/>
                <w:szCs w:val="28"/>
              </w:rPr>
            </w:pPr>
            <w:r w:rsidRPr="002610B4">
              <w:rPr>
                <w:sz w:val="28"/>
                <w:szCs w:val="28"/>
              </w:rPr>
              <w:t>5</w:t>
            </w:r>
          </w:p>
        </w:tc>
        <w:tc>
          <w:tcPr>
            <w:tcW w:w="1803" w:type="dxa"/>
            <w:tcBorders>
              <w:top w:val="single" w:sz="4" w:space="0" w:color="auto"/>
              <w:left w:val="single" w:sz="4" w:space="0" w:color="auto"/>
            </w:tcBorders>
            <w:shd w:val="clear" w:color="auto" w:fill="FFFFFF"/>
          </w:tcPr>
          <w:p w:rsidR="001C41D5" w:rsidRPr="001B26BD" w:rsidRDefault="001C41D5" w:rsidP="00C52856">
            <w:pPr>
              <w:pStyle w:val="Bodytext21"/>
              <w:shd w:val="clear" w:color="auto" w:fill="auto"/>
              <w:spacing w:line="276" w:lineRule="auto"/>
              <w:ind w:firstLine="0"/>
              <w:jc w:val="center"/>
              <w:rPr>
                <w:sz w:val="28"/>
                <w:szCs w:val="28"/>
              </w:rPr>
            </w:pPr>
            <w:r w:rsidRPr="001B26BD">
              <w:rPr>
                <w:sz w:val="28"/>
                <w:szCs w:val="28"/>
              </w:rPr>
              <w:t>Forest</w:t>
            </w:r>
          </w:p>
          <w:p w:rsidR="001C41D5" w:rsidRPr="001B26BD" w:rsidRDefault="001C41D5" w:rsidP="00C52856">
            <w:pPr>
              <w:pStyle w:val="Bodytext21"/>
              <w:shd w:val="clear" w:color="auto" w:fill="auto"/>
              <w:spacing w:line="276" w:lineRule="auto"/>
              <w:ind w:firstLine="0"/>
              <w:jc w:val="center"/>
              <w:rPr>
                <w:sz w:val="28"/>
                <w:szCs w:val="28"/>
              </w:rPr>
            </w:pPr>
            <w:r w:rsidRPr="001B26BD">
              <w:rPr>
                <w:sz w:val="28"/>
                <w:szCs w:val="28"/>
              </w:rPr>
              <w:t>Guard</w:t>
            </w:r>
          </w:p>
        </w:tc>
        <w:tc>
          <w:tcPr>
            <w:tcW w:w="1080" w:type="dxa"/>
            <w:tcBorders>
              <w:top w:val="single" w:sz="4" w:space="0" w:color="auto"/>
              <w:left w:val="single" w:sz="4" w:space="0" w:color="auto"/>
            </w:tcBorders>
            <w:shd w:val="clear" w:color="auto" w:fill="FFFFFF"/>
          </w:tcPr>
          <w:p w:rsidR="001C41D5" w:rsidRPr="002610B4" w:rsidRDefault="00D71553" w:rsidP="00C52856">
            <w:pPr>
              <w:pStyle w:val="Bodytext21"/>
              <w:shd w:val="clear" w:color="auto" w:fill="auto"/>
              <w:spacing w:line="276" w:lineRule="auto"/>
              <w:ind w:firstLine="0"/>
              <w:jc w:val="center"/>
              <w:rPr>
                <w:sz w:val="28"/>
                <w:szCs w:val="28"/>
              </w:rPr>
            </w:pPr>
            <w:r w:rsidRPr="002610B4">
              <w:rPr>
                <w:sz w:val="28"/>
                <w:szCs w:val="28"/>
              </w:rPr>
              <w:t>3</w:t>
            </w:r>
          </w:p>
        </w:tc>
        <w:tc>
          <w:tcPr>
            <w:tcW w:w="1890" w:type="dxa"/>
            <w:tcBorders>
              <w:top w:val="single" w:sz="4" w:space="0" w:color="auto"/>
              <w:left w:val="single" w:sz="4" w:space="0" w:color="auto"/>
            </w:tcBorders>
            <w:shd w:val="clear" w:color="auto" w:fill="FFFFFF"/>
          </w:tcPr>
          <w:p w:rsidR="001C41D5" w:rsidRPr="001B26BD" w:rsidRDefault="001C41D5" w:rsidP="00C52856">
            <w:pPr>
              <w:pStyle w:val="Bodytext21"/>
              <w:shd w:val="clear" w:color="auto" w:fill="auto"/>
              <w:spacing w:line="276" w:lineRule="auto"/>
              <w:ind w:firstLine="0"/>
              <w:jc w:val="center"/>
              <w:rPr>
                <w:sz w:val="28"/>
                <w:szCs w:val="28"/>
              </w:rPr>
            </w:pPr>
            <w:r w:rsidRPr="001B26BD">
              <w:rPr>
                <w:sz w:val="28"/>
                <w:szCs w:val="28"/>
              </w:rPr>
              <w:t>Forest Guard</w:t>
            </w:r>
          </w:p>
        </w:tc>
        <w:tc>
          <w:tcPr>
            <w:tcW w:w="591" w:type="dxa"/>
            <w:tcBorders>
              <w:top w:val="single" w:sz="4" w:space="0" w:color="auto"/>
              <w:left w:val="single" w:sz="4" w:space="0" w:color="auto"/>
            </w:tcBorders>
            <w:shd w:val="clear" w:color="auto" w:fill="FFFFFF"/>
          </w:tcPr>
          <w:p w:rsidR="001C41D5" w:rsidRPr="002610B4" w:rsidRDefault="00D71553" w:rsidP="00C52856">
            <w:pPr>
              <w:pStyle w:val="Bodytext21"/>
              <w:shd w:val="clear" w:color="auto" w:fill="auto"/>
              <w:spacing w:line="276" w:lineRule="auto"/>
              <w:ind w:firstLine="0"/>
              <w:jc w:val="center"/>
              <w:rPr>
                <w:sz w:val="28"/>
                <w:szCs w:val="28"/>
              </w:rPr>
            </w:pPr>
            <w:r w:rsidRPr="002610B4">
              <w:rPr>
                <w:sz w:val="28"/>
                <w:szCs w:val="28"/>
              </w:rPr>
              <w:t>9</w:t>
            </w:r>
          </w:p>
        </w:tc>
        <w:tc>
          <w:tcPr>
            <w:tcW w:w="2379" w:type="dxa"/>
            <w:vMerge/>
            <w:tcBorders>
              <w:left w:val="single" w:sz="4" w:space="0" w:color="auto"/>
              <w:right w:val="single" w:sz="4" w:space="0" w:color="auto"/>
            </w:tcBorders>
            <w:shd w:val="clear" w:color="auto" w:fill="FFFFFF"/>
            <w:vAlign w:val="bottom"/>
          </w:tcPr>
          <w:p w:rsidR="001C41D5" w:rsidRPr="001B26BD" w:rsidRDefault="001C41D5" w:rsidP="002B4FAA">
            <w:pPr>
              <w:pStyle w:val="Bodytext21"/>
              <w:shd w:val="clear" w:color="auto" w:fill="auto"/>
              <w:spacing w:line="276" w:lineRule="auto"/>
              <w:ind w:firstLine="0"/>
              <w:jc w:val="center"/>
              <w:rPr>
                <w:sz w:val="28"/>
                <w:szCs w:val="28"/>
              </w:rPr>
            </w:pPr>
          </w:p>
        </w:tc>
      </w:tr>
      <w:tr w:rsidR="001C41D5" w:rsidRPr="002610B4" w:rsidTr="00BD062C">
        <w:trPr>
          <w:trHeight w:val="269"/>
        </w:trPr>
        <w:tc>
          <w:tcPr>
            <w:tcW w:w="898" w:type="dxa"/>
            <w:tcBorders>
              <w:top w:val="single" w:sz="4" w:space="0" w:color="auto"/>
              <w:left w:val="single" w:sz="4" w:space="0" w:color="auto"/>
            </w:tcBorders>
            <w:shd w:val="clear" w:color="auto" w:fill="FFFFFF"/>
            <w:vAlign w:val="bottom"/>
          </w:tcPr>
          <w:p w:rsidR="001C41D5" w:rsidRPr="002610B4" w:rsidRDefault="00D71553" w:rsidP="002B4FAA">
            <w:pPr>
              <w:pStyle w:val="Bodytext21"/>
              <w:shd w:val="clear" w:color="auto" w:fill="auto"/>
              <w:spacing w:line="276" w:lineRule="auto"/>
              <w:ind w:firstLine="0"/>
              <w:jc w:val="center"/>
              <w:rPr>
                <w:b/>
                <w:sz w:val="28"/>
                <w:szCs w:val="28"/>
              </w:rPr>
            </w:pPr>
            <w:r w:rsidRPr="002610B4">
              <w:rPr>
                <w:b/>
                <w:sz w:val="28"/>
                <w:szCs w:val="28"/>
              </w:rPr>
              <w:t>6</w:t>
            </w:r>
          </w:p>
        </w:tc>
        <w:tc>
          <w:tcPr>
            <w:tcW w:w="1803" w:type="dxa"/>
            <w:tcBorders>
              <w:top w:val="single" w:sz="4" w:space="0" w:color="auto"/>
              <w:left w:val="single" w:sz="4" w:space="0" w:color="auto"/>
            </w:tcBorders>
            <w:shd w:val="clear" w:color="auto" w:fill="FFFFFF"/>
          </w:tcPr>
          <w:p w:rsidR="001C41D5" w:rsidRPr="001B26BD" w:rsidRDefault="001C41D5" w:rsidP="00C52856">
            <w:pPr>
              <w:pStyle w:val="Bodytext21"/>
              <w:shd w:val="clear" w:color="auto" w:fill="auto"/>
              <w:spacing w:line="276" w:lineRule="auto"/>
              <w:ind w:firstLine="0"/>
              <w:jc w:val="center"/>
              <w:rPr>
                <w:sz w:val="28"/>
                <w:szCs w:val="28"/>
              </w:rPr>
            </w:pPr>
            <w:r w:rsidRPr="001B26BD">
              <w:rPr>
                <w:sz w:val="28"/>
                <w:szCs w:val="28"/>
              </w:rPr>
              <w:t>Vanmazoor</w:t>
            </w:r>
          </w:p>
        </w:tc>
        <w:tc>
          <w:tcPr>
            <w:tcW w:w="1080" w:type="dxa"/>
            <w:tcBorders>
              <w:top w:val="single" w:sz="4" w:space="0" w:color="auto"/>
              <w:left w:val="single" w:sz="4" w:space="0" w:color="auto"/>
            </w:tcBorders>
            <w:shd w:val="clear" w:color="auto" w:fill="FFFFFF"/>
          </w:tcPr>
          <w:p w:rsidR="001C41D5" w:rsidRPr="002610B4" w:rsidRDefault="001C41D5" w:rsidP="00C52856">
            <w:pPr>
              <w:pStyle w:val="Bodytext21"/>
              <w:shd w:val="clear" w:color="auto" w:fill="auto"/>
              <w:spacing w:line="276" w:lineRule="auto"/>
              <w:ind w:firstLine="0"/>
              <w:jc w:val="center"/>
              <w:rPr>
                <w:sz w:val="28"/>
                <w:szCs w:val="28"/>
              </w:rPr>
            </w:pPr>
            <w:r w:rsidRPr="002610B4">
              <w:rPr>
                <w:sz w:val="28"/>
                <w:szCs w:val="28"/>
              </w:rPr>
              <w:t>6</w:t>
            </w:r>
          </w:p>
        </w:tc>
        <w:tc>
          <w:tcPr>
            <w:tcW w:w="1890" w:type="dxa"/>
            <w:tcBorders>
              <w:top w:val="single" w:sz="4" w:space="0" w:color="auto"/>
              <w:left w:val="single" w:sz="4" w:space="0" w:color="auto"/>
            </w:tcBorders>
            <w:shd w:val="clear" w:color="auto" w:fill="FFFFFF"/>
          </w:tcPr>
          <w:p w:rsidR="001C41D5" w:rsidRPr="001B26BD" w:rsidRDefault="001C41D5" w:rsidP="00C52856">
            <w:pPr>
              <w:pStyle w:val="Bodytext21"/>
              <w:shd w:val="clear" w:color="auto" w:fill="auto"/>
              <w:spacing w:line="276" w:lineRule="auto"/>
              <w:ind w:firstLine="0"/>
              <w:jc w:val="center"/>
              <w:rPr>
                <w:sz w:val="28"/>
                <w:szCs w:val="28"/>
              </w:rPr>
            </w:pPr>
            <w:r w:rsidRPr="001B26BD">
              <w:rPr>
                <w:sz w:val="28"/>
                <w:szCs w:val="28"/>
              </w:rPr>
              <w:t>Vanmazoor</w:t>
            </w:r>
          </w:p>
        </w:tc>
        <w:tc>
          <w:tcPr>
            <w:tcW w:w="591" w:type="dxa"/>
            <w:tcBorders>
              <w:top w:val="single" w:sz="4" w:space="0" w:color="auto"/>
              <w:left w:val="single" w:sz="4" w:space="0" w:color="auto"/>
            </w:tcBorders>
            <w:shd w:val="clear" w:color="auto" w:fill="FFFFFF"/>
          </w:tcPr>
          <w:p w:rsidR="001C41D5" w:rsidRPr="002610B4" w:rsidRDefault="00DC7864" w:rsidP="00C52856">
            <w:pPr>
              <w:pStyle w:val="Bodytext21"/>
              <w:shd w:val="clear" w:color="auto" w:fill="auto"/>
              <w:spacing w:line="276" w:lineRule="auto"/>
              <w:ind w:firstLine="0"/>
              <w:jc w:val="center"/>
              <w:rPr>
                <w:sz w:val="28"/>
                <w:szCs w:val="28"/>
              </w:rPr>
            </w:pPr>
            <w:r w:rsidRPr="002610B4">
              <w:rPr>
                <w:sz w:val="28"/>
                <w:szCs w:val="28"/>
              </w:rPr>
              <w:t>9</w:t>
            </w:r>
          </w:p>
        </w:tc>
        <w:tc>
          <w:tcPr>
            <w:tcW w:w="2379" w:type="dxa"/>
            <w:vMerge/>
            <w:tcBorders>
              <w:left w:val="single" w:sz="4" w:space="0" w:color="auto"/>
              <w:right w:val="single" w:sz="4" w:space="0" w:color="auto"/>
            </w:tcBorders>
            <w:shd w:val="clear" w:color="auto" w:fill="FFFFFF"/>
          </w:tcPr>
          <w:p w:rsidR="001C41D5" w:rsidRPr="002610B4" w:rsidRDefault="001C41D5" w:rsidP="002B4FAA">
            <w:pPr>
              <w:jc w:val="center"/>
              <w:rPr>
                <w:rFonts w:ascii="Times New Roman" w:hAnsi="Times New Roman"/>
                <w:sz w:val="28"/>
                <w:szCs w:val="28"/>
              </w:rPr>
            </w:pPr>
          </w:p>
        </w:tc>
      </w:tr>
      <w:tr w:rsidR="001C41D5" w:rsidRPr="002610B4" w:rsidTr="00BD062C">
        <w:trPr>
          <w:trHeight w:val="433"/>
        </w:trPr>
        <w:tc>
          <w:tcPr>
            <w:tcW w:w="898" w:type="dxa"/>
            <w:tcBorders>
              <w:top w:val="single" w:sz="4" w:space="0" w:color="auto"/>
              <w:left w:val="single" w:sz="4" w:space="0" w:color="auto"/>
            </w:tcBorders>
            <w:shd w:val="clear" w:color="auto" w:fill="FFFFFF"/>
            <w:vAlign w:val="bottom"/>
          </w:tcPr>
          <w:p w:rsidR="001C41D5" w:rsidRPr="002610B4" w:rsidRDefault="00D71553" w:rsidP="002B4FAA">
            <w:pPr>
              <w:pStyle w:val="Bodytext21"/>
              <w:shd w:val="clear" w:color="auto" w:fill="auto"/>
              <w:spacing w:line="276" w:lineRule="auto"/>
              <w:ind w:firstLine="0"/>
              <w:jc w:val="center"/>
              <w:rPr>
                <w:sz w:val="28"/>
                <w:szCs w:val="28"/>
              </w:rPr>
            </w:pPr>
            <w:r w:rsidRPr="002610B4">
              <w:rPr>
                <w:sz w:val="28"/>
                <w:szCs w:val="28"/>
              </w:rPr>
              <w:t>7</w:t>
            </w:r>
          </w:p>
        </w:tc>
        <w:tc>
          <w:tcPr>
            <w:tcW w:w="1803" w:type="dxa"/>
            <w:tcBorders>
              <w:top w:val="single" w:sz="4" w:space="0" w:color="auto"/>
              <w:left w:val="single" w:sz="4" w:space="0" w:color="auto"/>
            </w:tcBorders>
            <w:shd w:val="clear" w:color="auto" w:fill="FFFFFF"/>
            <w:vAlign w:val="bottom"/>
          </w:tcPr>
          <w:p w:rsidR="001C41D5" w:rsidRPr="001B26BD" w:rsidRDefault="001C41D5" w:rsidP="00C52856">
            <w:pPr>
              <w:pStyle w:val="Bodytext21"/>
              <w:shd w:val="clear" w:color="auto" w:fill="auto"/>
              <w:spacing w:line="276" w:lineRule="auto"/>
              <w:ind w:firstLine="0"/>
              <w:jc w:val="center"/>
              <w:rPr>
                <w:sz w:val="28"/>
                <w:szCs w:val="28"/>
              </w:rPr>
            </w:pPr>
            <w:r w:rsidRPr="001B26BD">
              <w:rPr>
                <w:sz w:val="28"/>
                <w:szCs w:val="28"/>
              </w:rPr>
              <w:t>Mali</w:t>
            </w:r>
          </w:p>
        </w:tc>
        <w:tc>
          <w:tcPr>
            <w:tcW w:w="1080" w:type="dxa"/>
            <w:tcBorders>
              <w:top w:val="single" w:sz="4" w:space="0" w:color="auto"/>
              <w:left w:val="single" w:sz="4" w:space="0" w:color="auto"/>
            </w:tcBorders>
            <w:shd w:val="clear" w:color="auto" w:fill="FFFFFF"/>
            <w:vAlign w:val="bottom"/>
          </w:tcPr>
          <w:p w:rsidR="001C41D5" w:rsidRPr="002610B4" w:rsidRDefault="001C41D5" w:rsidP="00C52856">
            <w:pPr>
              <w:pStyle w:val="Bodytext21"/>
              <w:shd w:val="clear" w:color="auto" w:fill="auto"/>
              <w:spacing w:line="276" w:lineRule="auto"/>
              <w:ind w:firstLine="0"/>
              <w:jc w:val="center"/>
              <w:rPr>
                <w:sz w:val="28"/>
                <w:szCs w:val="28"/>
              </w:rPr>
            </w:pPr>
            <w:r w:rsidRPr="002610B4">
              <w:rPr>
                <w:sz w:val="28"/>
                <w:szCs w:val="28"/>
              </w:rPr>
              <w:t>1</w:t>
            </w:r>
          </w:p>
        </w:tc>
        <w:tc>
          <w:tcPr>
            <w:tcW w:w="1890" w:type="dxa"/>
            <w:tcBorders>
              <w:top w:val="single" w:sz="4" w:space="0" w:color="auto"/>
              <w:left w:val="single" w:sz="4" w:space="0" w:color="auto"/>
            </w:tcBorders>
            <w:shd w:val="clear" w:color="auto" w:fill="FFFFFF"/>
            <w:vAlign w:val="bottom"/>
          </w:tcPr>
          <w:p w:rsidR="001C41D5" w:rsidRPr="001B26BD" w:rsidRDefault="001C41D5" w:rsidP="00C52856">
            <w:pPr>
              <w:pStyle w:val="Bodytext21"/>
              <w:shd w:val="clear" w:color="auto" w:fill="auto"/>
              <w:spacing w:line="276" w:lineRule="auto"/>
              <w:ind w:firstLine="0"/>
              <w:jc w:val="center"/>
              <w:rPr>
                <w:sz w:val="28"/>
                <w:szCs w:val="28"/>
              </w:rPr>
            </w:pPr>
            <w:r w:rsidRPr="001B26BD">
              <w:rPr>
                <w:sz w:val="28"/>
                <w:szCs w:val="28"/>
              </w:rPr>
              <w:t>Mali</w:t>
            </w:r>
          </w:p>
        </w:tc>
        <w:tc>
          <w:tcPr>
            <w:tcW w:w="591" w:type="dxa"/>
            <w:tcBorders>
              <w:top w:val="single" w:sz="4" w:space="0" w:color="auto"/>
              <w:left w:val="single" w:sz="4" w:space="0" w:color="auto"/>
            </w:tcBorders>
            <w:shd w:val="clear" w:color="auto" w:fill="FFFFFF"/>
            <w:vAlign w:val="bottom"/>
          </w:tcPr>
          <w:p w:rsidR="001C41D5" w:rsidRPr="002610B4" w:rsidRDefault="001C41D5" w:rsidP="00C52856">
            <w:pPr>
              <w:pStyle w:val="Bodytext21"/>
              <w:shd w:val="clear" w:color="auto" w:fill="auto"/>
              <w:spacing w:line="276" w:lineRule="auto"/>
              <w:ind w:firstLine="0"/>
              <w:jc w:val="center"/>
              <w:rPr>
                <w:sz w:val="28"/>
                <w:szCs w:val="28"/>
              </w:rPr>
            </w:pPr>
            <w:r w:rsidRPr="002610B4">
              <w:rPr>
                <w:sz w:val="28"/>
                <w:szCs w:val="28"/>
              </w:rPr>
              <w:t>1</w:t>
            </w:r>
          </w:p>
        </w:tc>
        <w:tc>
          <w:tcPr>
            <w:tcW w:w="2379" w:type="dxa"/>
            <w:vMerge/>
            <w:tcBorders>
              <w:left w:val="single" w:sz="4" w:space="0" w:color="auto"/>
              <w:right w:val="single" w:sz="4" w:space="0" w:color="auto"/>
            </w:tcBorders>
            <w:shd w:val="clear" w:color="auto" w:fill="FFFFFF"/>
            <w:vAlign w:val="bottom"/>
          </w:tcPr>
          <w:p w:rsidR="001C41D5" w:rsidRPr="001B26BD" w:rsidRDefault="001C41D5" w:rsidP="002B4FAA">
            <w:pPr>
              <w:pStyle w:val="Bodytext21"/>
              <w:shd w:val="clear" w:color="auto" w:fill="auto"/>
              <w:spacing w:line="276" w:lineRule="auto"/>
              <w:ind w:firstLine="0"/>
              <w:jc w:val="center"/>
              <w:rPr>
                <w:sz w:val="28"/>
                <w:szCs w:val="28"/>
              </w:rPr>
            </w:pPr>
          </w:p>
        </w:tc>
      </w:tr>
      <w:tr w:rsidR="001C41D5" w:rsidRPr="002610B4" w:rsidTr="00BD062C">
        <w:trPr>
          <w:trHeight w:val="496"/>
        </w:trPr>
        <w:tc>
          <w:tcPr>
            <w:tcW w:w="898" w:type="dxa"/>
            <w:tcBorders>
              <w:top w:val="single" w:sz="4" w:space="0" w:color="auto"/>
              <w:left w:val="single" w:sz="4" w:space="0" w:color="auto"/>
            </w:tcBorders>
            <w:shd w:val="clear" w:color="auto" w:fill="FFFFFF"/>
            <w:vAlign w:val="center"/>
          </w:tcPr>
          <w:p w:rsidR="001C41D5" w:rsidRPr="002610B4" w:rsidRDefault="00D71553" w:rsidP="002B4FAA">
            <w:pPr>
              <w:pStyle w:val="Bodytext21"/>
              <w:shd w:val="clear" w:color="auto" w:fill="auto"/>
              <w:spacing w:line="276" w:lineRule="auto"/>
              <w:ind w:firstLine="0"/>
              <w:jc w:val="center"/>
              <w:rPr>
                <w:sz w:val="28"/>
                <w:szCs w:val="28"/>
              </w:rPr>
            </w:pPr>
            <w:r w:rsidRPr="002610B4">
              <w:rPr>
                <w:sz w:val="28"/>
                <w:szCs w:val="28"/>
              </w:rPr>
              <w:t>8</w:t>
            </w:r>
          </w:p>
        </w:tc>
        <w:tc>
          <w:tcPr>
            <w:tcW w:w="1803" w:type="dxa"/>
            <w:tcBorders>
              <w:top w:val="single" w:sz="4" w:space="0" w:color="auto"/>
              <w:left w:val="single" w:sz="4" w:space="0" w:color="auto"/>
            </w:tcBorders>
            <w:shd w:val="clear" w:color="auto" w:fill="FFFFFF"/>
            <w:vAlign w:val="bottom"/>
          </w:tcPr>
          <w:p w:rsidR="001C41D5" w:rsidRPr="001B26BD" w:rsidRDefault="001C41D5" w:rsidP="002610B4">
            <w:pPr>
              <w:pStyle w:val="Bodytext21"/>
              <w:shd w:val="clear" w:color="auto" w:fill="auto"/>
              <w:spacing w:line="276" w:lineRule="auto"/>
              <w:ind w:firstLine="0"/>
              <w:rPr>
                <w:sz w:val="28"/>
                <w:szCs w:val="28"/>
              </w:rPr>
            </w:pPr>
            <w:r w:rsidRPr="001B26BD">
              <w:rPr>
                <w:sz w:val="28"/>
                <w:szCs w:val="28"/>
              </w:rPr>
              <w:t>Chaukidar</w:t>
            </w:r>
          </w:p>
        </w:tc>
        <w:tc>
          <w:tcPr>
            <w:tcW w:w="1080" w:type="dxa"/>
            <w:tcBorders>
              <w:top w:val="single" w:sz="4" w:space="0" w:color="auto"/>
              <w:left w:val="single" w:sz="4" w:space="0" w:color="auto"/>
            </w:tcBorders>
            <w:shd w:val="clear" w:color="auto" w:fill="FFFFFF"/>
          </w:tcPr>
          <w:p w:rsidR="001C41D5" w:rsidRPr="002610B4" w:rsidRDefault="001C41D5" w:rsidP="00C52856">
            <w:pPr>
              <w:pStyle w:val="Bodytext21"/>
              <w:shd w:val="clear" w:color="auto" w:fill="auto"/>
              <w:spacing w:line="276" w:lineRule="auto"/>
              <w:ind w:firstLine="0"/>
              <w:jc w:val="center"/>
              <w:rPr>
                <w:sz w:val="28"/>
                <w:szCs w:val="28"/>
              </w:rPr>
            </w:pPr>
          </w:p>
          <w:p w:rsidR="001C41D5" w:rsidRPr="002610B4" w:rsidRDefault="001C41D5" w:rsidP="00C52856">
            <w:pPr>
              <w:pStyle w:val="Bodytext21"/>
              <w:shd w:val="clear" w:color="auto" w:fill="auto"/>
              <w:spacing w:line="276" w:lineRule="auto"/>
              <w:ind w:firstLine="0"/>
              <w:jc w:val="center"/>
              <w:rPr>
                <w:sz w:val="28"/>
                <w:szCs w:val="28"/>
              </w:rPr>
            </w:pPr>
            <w:r w:rsidRPr="002610B4">
              <w:rPr>
                <w:sz w:val="28"/>
                <w:szCs w:val="28"/>
              </w:rPr>
              <w:t>0</w:t>
            </w:r>
          </w:p>
        </w:tc>
        <w:tc>
          <w:tcPr>
            <w:tcW w:w="1890" w:type="dxa"/>
            <w:tcBorders>
              <w:top w:val="single" w:sz="4" w:space="0" w:color="auto"/>
              <w:left w:val="single" w:sz="4" w:space="0" w:color="auto"/>
            </w:tcBorders>
            <w:shd w:val="clear" w:color="auto" w:fill="FFFFFF"/>
            <w:vAlign w:val="bottom"/>
          </w:tcPr>
          <w:p w:rsidR="001C41D5" w:rsidRPr="001B26BD" w:rsidRDefault="001C41D5" w:rsidP="00C52856">
            <w:pPr>
              <w:pStyle w:val="Bodytext21"/>
              <w:shd w:val="clear" w:color="auto" w:fill="auto"/>
              <w:spacing w:line="276" w:lineRule="auto"/>
              <w:ind w:firstLine="0"/>
              <w:jc w:val="center"/>
              <w:rPr>
                <w:sz w:val="28"/>
                <w:szCs w:val="28"/>
              </w:rPr>
            </w:pPr>
            <w:r w:rsidRPr="001B26BD">
              <w:rPr>
                <w:sz w:val="28"/>
                <w:szCs w:val="28"/>
              </w:rPr>
              <w:t>Chaukidar</w:t>
            </w:r>
          </w:p>
        </w:tc>
        <w:tc>
          <w:tcPr>
            <w:tcW w:w="591" w:type="dxa"/>
            <w:tcBorders>
              <w:top w:val="single" w:sz="4" w:space="0" w:color="auto"/>
              <w:left w:val="single" w:sz="4" w:space="0" w:color="auto"/>
            </w:tcBorders>
            <w:shd w:val="clear" w:color="auto" w:fill="FFFFFF"/>
            <w:vAlign w:val="bottom"/>
          </w:tcPr>
          <w:p w:rsidR="001C41D5" w:rsidRPr="002610B4" w:rsidRDefault="001C41D5" w:rsidP="00C52856">
            <w:pPr>
              <w:pStyle w:val="Bodytext21"/>
              <w:shd w:val="clear" w:color="auto" w:fill="auto"/>
              <w:spacing w:line="276" w:lineRule="auto"/>
              <w:ind w:firstLine="0"/>
              <w:jc w:val="center"/>
              <w:rPr>
                <w:sz w:val="28"/>
                <w:szCs w:val="28"/>
              </w:rPr>
            </w:pPr>
            <w:r w:rsidRPr="002610B4">
              <w:rPr>
                <w:sz w:val="28"/>
                <w:szCs w:val="28"/>
              </w:rPr>
              <w:t>1</w:t>
            </w:r>
          </w:p>
        </w:tc>
        <w:tc>
          <w:tcPr>
            <w:tcW w:w="2379" w:type="dxa"/>
            <w:vMerge/>
            <w:tcBorders>
              <w:left w:val="single" w:sz="4" w:space="0" w:color="auto"/>
              <w:right w:val="single" w:sz="4" w:space="0" w:color="auto"/>
            </w:tcBorders>
            <w:shd w:val="clear" w:color="auto" w:fill="FFFFFF"/>
          </w:tcPr>
          <w:p w:rsidR="001C41D5" w:rsidRPr="001B26BD" w:rsidRDefault="001C41D5" w:rsidP="002B4FAA">
            <w:pPr>
              <w:pStyle w:val="Bodytext21"/>
              <w:shd w:val="clear" w:color="auto" w:fill="auto"/>
              <w:spacing w:line="276" w:lineRule="auto"/>
              <w:ind w:firstLine="0"/>
              <w:jc w:val="center"/>
              <w:rPr>
                <w:sz w:val="28"/>
                <w:szCs w:val="28"/>
              </w:rPr>
            </w:pPr>
          </w:p>
        </w:tc>
      </w:tr>
      <w:tr w:rsidR="001C41D5" w:rsidRPr="002610B4" w:rsidTr="00BD062C">
        <w:trPr>
          <w:trHeight w:val="278"/>
        </w:trPr>
        <w:tc>
          <w:tcPr>
            <w:tcW w:w="898" w:type="dxa"/>
            <w:tcBorders>
              <w:top w:val="single" w:sz="4" w:space="0" w:color="auto"/>
              <w:left w:val="single" w:sz="4" w:space="0" w:color="auto"/>
            </w:tcBorders>
            <w:shd w:val="clear" w:color="auto" w:fill="FFFFFF"/>
            <w:vAlign w:val="bottom"/>
          </w:tcPr>
          <w:p w:rsidR="001C41D5" w:rsidRPr="002610B4" w:rsidRDefault="00D71553" w:rsidP="002B4FAA">
            <w:pPr>
              <w:pStyle w:val="Bodytext21"/>
              <w:shd w:val="clear" w:color="auto" w:fill="auto"/>
              <w:spacing w:line="276" w:lineRule="auto"/>
              <w:ind w:firstLine="0"/>
              <w:jc w:val="center"/>
              <w:rPr>
                <w:sz w:val="28"/>
                <w:szCs w:val="28"/>
              </w:rPr>
            </w:pPr>
            <w:r w:rsidRPr="002610B4">
              <w:rPr>
                <w:sz w:val="28"/>
                <w:szCs w:val="28"/>
              </w:rPr>
              <w:t>9</w:t>
            </w:r>
          </w:p>
        </w:tc>
        <w:tc>
          <w:tcPr>
            <w:tcW w:w="1803" w:type="dxa"/>
            <w:tcBorders>
              <w:top w:val="single" w:sz="4" w:space="0" w:color="auto"/>
              <w:left w:val="single" w:sz="4" w:space="0" w:color="auto"/>
            </w:tcBorders>
            <w:shd w:val="clear" w:color="auto" w:fill="FFFFFF"/>
            <w:vAlign w:val="bottom"/>
          </w:tcPr>
          <w:p w:rsidR="001C41D5" w:rsidRPr="002610B4" w:rsidRDefault="001C41D5" w:rsidP="00C52856">
            <w:pPr>
              <w:pStyle w:val="Bodytext21"/>
              <w:shd w:val="clear" w:color="auto" w:fill="auto"/>
              <w:spacing w:line="276" w:lineRule="auto"/>
              <w:ind w:firstLine="0"/>
              <w:jc w:val="center"/>
              <w:rPr>
                <w:sz w:val="28"/>
                <w:szCs w:val="28"/>
              </w:rPr>
            </w:pPr>
            <w:r w:rsidRPr="001B26BD">
              <w:rPr>
                <w:sz w:val="28"/>
                <w:szCs w:val="28"/>
              </w:rPr>
              <w:t>Sweeper</w:t>
            </w:r>
          </w:p>
        </w:tc>
        <w:tc>
          <w:tcPr>
            <w:tcW w:w="1080" w:type="dxa"/>
            <w:tcBorders>
              <w:top w:val="single" w:sz="4" w:space="0" w:color="auto"/>
              <w:left w:val="single" w:sz="4" w:space="0" w:color="auto"/>
            </w:tcBorders>
            <w:shd w:val="clear" w:color="auto" w:fill="FFFFFF"/>
          </w:tcPr>
          <w:p w:rsidR="001C41D5" w:rsidRPr="002610B4" w:rsidRDefault="001C41D5" w:rsidP="00C52856">
            <w:pPr>
              <w:pStyle w:val="Bodytext21"/>
              <w:shd w:val="clear" w:color="auto" w:fill="auto"/>
              <w:spacing w:line="276" w:lineRule="auto"/>
              <w:ind w:firstLine="0"/>
              <w:jc w:val="center"/>
              <w:rPr>
                <w:sz w:val="28"/>
                <w:szCs w:val="28"/>
              </w:rPr>
            </w:pPr>
          </w:p>
          <w:p w:rsidR="001C41D5" w:rsidRPr="002610B4" w:rsidRDefault="001C41D5" w:rsidP="00C52856">
            <w:pPr>
              <w:pStyle w:val="Bodytext21"/>
              <w:shd w:val="clear" w:color="auto" w:fill="auto"/>
              <w:spacing w:line="276" w:lineRule="auto"/>
              <w:ind w:firstLine="0"/>
              <w:jc w:val="center"/>
              <w:rPr>
                <w:sz w:val="28"/>
                <w:szCs w:val="28"/>
              </w:rPr>
            </w:pPr>
            <w:r w:rsidRPr="002610B4">
              <w:rPr>
                <w:sz w:val="28"/>
                <w:szCs w:val="28"/>
              </w:rPr>
              <w:t>0</w:t>
            </w:r>
          </w:p>
        </w:tc>
        <w:tc>
          <w:tcPr>
            <w:tcW w:w="1890" w:type="dxa"/>
            <w:tcBorders>
              <w:top w:val="single" w:sz="4" w:space="0" w:color="auto"/>
              <w:left w:val="single" w:sz="4" w:space="0" w:color="auto"/>
            </w:tcBorders>
            <w:shd w:val="clear" w:color="auto" w:fill="FFFFFF"/>
            <w:vAlign w:val="bottom"/>
          </w:tcPr>
          <w:p w:rsidR="001C41D5" w:rsidRPr="001B26BD" w:rsidRDefault="001C41D5" w:rsidP="00C52856">
            <w:pPr>
              <w:pStyle w:val="Bodytext21"/>
              <w:shd w:val="clear" w:color="auto" w:fill="auto"/>
              <w:spacing w:line="276" w:lineRule="auto"/>
              <w:ind w:firstLine="0"/>
              <w:jc w:val="center"/>
              <w:rPr>
                <w:sz w:val="28"/>
                <w:szCs w:val="28"/>
              </w:rPr>
            </w:pPr>
            <w:r w:rsidRPr="001B26BD">
              <w:rPr>
                <w:sz w:val="28"/>
                <w:szCs w:val="28"/>
              </w:rPr>
              <w:t>Sweeper</w:t>
            </w:r>
          </w:p>
        </w:tc>
        <w:tc>
          <w:tcPr>
            <w:tcW w:w="591" w:type="dxa"/>
            <w:tcBorders>
              <w:top w:val="single" w:sz="4" w:space="0" w:color="auto"/>
              <w:left w:val="single" w:sz="4" w:space="0" w:color="auto"/>
            </w:tcBorders>
            <w:shd w:val="clear" w:color="auto" w:fill="FFFFFF"/>
          </w:tcPr>
          <w:p w:rsidR="001C41D5" w:rsidRPr="002610B4" w:rsidRDefault="001C41D5" w:rsidP="00C52856">
            <w:pPr>
              <w:pStyle w:val="Bodytext21"/>
              <w:shd w:val="clear" w:color="auto" w:fill="auto"/>
              <w:spacing w:line="276" w:lineRule="auto"/>
              <w:ind w:firstLine="0"/>
              <w:jc w:val="center"/>
              <w:rPr>
                <w:sz w:val="28"/>
                <w:szCs w:val="28"/>
              </w:rPr>
            </w:pPr>
          </w:p>
          <w:p w:rsidR="001C41D5" w:rsidRPr="002610B4" w:rsidRDefault="001C41D5" w:rsidP="00C52856">
            <w:pPr>
              <w:pStyle w:val="Bodytext21"/>
              <w:shd w:val="clear" w:color="auto" w:fill="auto"/>
              <w:spacing w:line="276" w:lineRule="auto"/>
              <w:ind w:firstLine="0"/>
              <w:jc w:val="center"/>
              <w:rPr>
                <w:sz w:val="28"/>
                <w:szCs w:val="28"/>
              </w:rPr>
            </w:pPr>
            <w:r w:rsidRPr="002610B4">
              <w:rPr>
                <w:sz w:val="28"/>
                <w:szCs w:val="28"/>
              </w:rPr>
              <w:t>1</w:t>
            </w:r>
          </w:p>
        </w:tc>
        <w:tc>
          <w:tcPr>
            <w:tcW w:w="2379" w:type="dxa"/>
            <w:vMerge/>
            <w:tcBorders>
              <w:left w:val="single" w:sz="4" w:space="0" w:color="auto"/>
              <w:right w:val="single" w:sz="4" w:space="0" w:color="auto"/>
            </w:tcBorders>
            <w:shd w:val="clear" w:color="auto" w:fill="FFFFFF"/>
            <w:vAlign w:val="bottom"/>
          </w:tcPr>
          <w:p w:rsidR="001C41D5" w:rsidRPr="001B26BD" w:rsidRDefault="001C41D5" w:rsidP="002B4FAA">
            <w:pPr>
              <w:pStyle w:val="Bodytext21"/>
              <w:shd w:val="clear" w:color="auto" w:fill="auto"/>
              <w:spacing w:line="276" w:lineRule="auto"/>
              <w:ind w:firstLine="0"/>
              <w:jc w:val="center"/>
              <w:rPr>
                <w:sz w:val="28"/>
                <w:szCs w:val="28"/>
              </w:rPr>
            </w:pPr>
          </w:p>
        </w:tc>
      </w:tr>
      <w:tr w:rsidR="00E91AFC" w:rsidRPr="002610B4" w:rsidTr="00BD062C">
        <w:trPr>
          <w:trHeight w:val="341"/>
        </w:trPr>
        <w:tc>
          <w:tcPr>
            <w:tcW w:w="2701" w:type="dxa"/>
            <w:gridSpan w:val="2"/>
            <w:tcBorders>
              <w:top w:val="single" w:sz="4" w:space="0" w:color="auto"/>
              <w:left w:val="single" w:sz="4" w:space="0" w:color="auto"/>
              <w:bottom w:val="single" w:sz="4" w:space="0" w:color="auto"/>
            </w:tcBorders>
            <w:shd w:val="clear" w:color="auto" w:fill="FFFFFF"/>
          </w:tcPr>
          <w:p w:rsidR="00E91AFC" w:rsidRPr="001B26BD" w:rsidRDefault="00E91AFC" w:rsidP="002B4FAA">
            <w:pPr>
              <w:pStyle w:val="Bodytext21"/>
              <w:shd w:val="clear" w:color="auto" w:fill="auto"/>
              <w:spacing w:line="276" w:lineRule="auto"/>
              <w:ind w:firstLine="0"/>
              <w:jc w:val="center"/>
              <w:rPr>
                <w:b/>
                <w:sz w:val="28"/>
                <w:szCs w:val="28"/>
              </w:rPr>
            </w:pPr>
            <w:r w:rsidRPr="001B26BD">
              <w:rPr>
                <w:b/>
                <w:sz w:val="28"/>
                <w:szCs w:val="28"/>
              </w:rPr>
              <w:t>Grand Total</w:t>
            </w:r>
          </w:p>
        </w:tc>
        <w:tc>
          <w:tcPr>
            <w:tcW w:w="1080" w:type="dxa"/>
            <w:tcBorders>
              <w:top w:val="single" w:sz="4" w:space="0" w:color="auto"/>
              <w:left w:val="single" w:sz="4" w:space="0" w:color="auto"/>
              <w:bottom w:val="single" w:sz="4" w:space="0" w:color="auto"/>
            </w:tcBorders>
            <w:shd w:val="clear" w:color="auto" w:fill="FFFFFF"/>
          </w:tcPr>
          <w:p w:rsidR="00E91AFC" w:rsidRPr="002610B4" w:rsidRDefault="00E91AFC" w:rsidP="002B4FAA">
            <w:pPr>
              <w:pStyle w:val="Bodytext21"/>
              <w:shd w:val="clear" w:color="auto" w:fill="auto"/>
              <w:tabs>
                <w:tab w:val="left" w:leader="underscore" w:pos="806"/>
              </w:tabs>
              <w:spacing w:line="276" w:lineRule="auto"/>
              <w:ind w:firstLine="0"/>
              <w:jc w:val="center"/>
              <w:rPr>
                <w:b/>
                <w:sz w:val="28"/>
                <w:szCs w:val="28"/>
              </w:rPr>
            </w:pPr>
            <w:r w:rsidRPr="002610B4">
              <w:rPr>
                <w:b/>
                <w:sz w:val="28"/>
                <w:szCs w:val="28"/>
              </w:rPr>
              <w:t>13</w:t>
            </w:r>
          </w:p>
        </w:tc>
        <w:tc>
          <w:tcPr>
            <w:tcW w:w="1890" w:type="dxa"/>
            <w:tcBorders>
              <w:top w:val="single" w:sz="4" w:space="0" w:color="auto"/>
              <w:left w:val="single" w:sz="4" w:space="0" w:color="auto"/>
              <w:bottom w:val="single" w:sz="4" w:space="0" w:color="auto"/>
            </w:tcBorders>
            <w:shd w:val="clear" w:color="auto" w:fill="FFFFFF"/>
          </w:tcPr>
          <w:p w:rsidR="00E91AFC" w:rsidRPr="002610B4" w:rsidRDefault="00E91AFC" w:rsidP="002B4FAA">
            <w:pPr>
              <w:jc w:val="center"/>
              <w:rPr>
                <w:rFonts w:ascii="Times New Roman" w:hAnsi="Times New Roman"/>
                <w:b/>
                <w:sz w:val="28"/>
                <w:szCs w:val="28"/>
              </w:rPr>
            </w:pPr>
          </w:p>
        </w:tc>
        <w:tc>
          <w:tcPr>
            <w:tcW w:w="591" w:type="dxa"/>
            <w:tcBorders>
              <w:top w:val="single" w:sz="4" w:space="0" w:color="auto"/>
              <w:left w:val="single" w:sz="4" w:space="0" w:color="auto"/>
              <w:bottom w:val="single" w:sz="4" w:space="0" w:color="auto"/>
            </w:tcBorders>
            <w:shd w:val="clear" w:color="auto" w:fill="FFFFFF"/>
          </w:tcPr>
          <w:p w:rsidR="00E91AFC" w:rsidRPr="002610B4" w:rsidRDefault="00DC7864" w:rsidP="00460C8A">
            <w:pPr>
              <w:pStyle w:val="Bodytext21"/>
              <w:shd w:val="clear" w:color="auto" w:fill="auto"/>
              <w:spacing w:line="276" w:lineRule="auto"/>
              <w:ind w:firstLine="0"/>
              <w:jc w:val="center"/>
              <w:rPr>
                <w:b/>
                <w:sz w:val="28"/>
                <w:szCs w:val="28"/>
              </w:rPr>
            </w:pPr>
            <w:r w:rsidRPr="002610B4">
              <w:rPr>
                <w:b/>
                <w:sz w:val="28"/>
                <w:szCs w:val="28"/>
              </w:rPr>
              <w:t>29</w:t>
            </w:r>
          </w:p>
        </w:tc>
        <w:tc>
          <w:tcPr>
            <w:tcW w:w="2379" w:type="dxa"/>
            <w:tcBorders>
              <w:top w:val="single" w:sz="4" w:space="0" w:color="auto"/>
              <w:left w:val="single" w:sz="4" w:space="0" w:color="auto"/>
              <w:bottom w:val="single" w:sz="4" w:space="0" w:color="auto"/>
              <w:right w:val="single" w:sz="4" w:space="0" w:color="auto"/>
            </w:tcBorders>
            <w:shd w:val="clear" w:color="auto" w:fill="FFFFFF"/>
          </w:tcPr>
          <w:p w:rsidR="00E91AFC" w:rsidRPr="002610B4" w:rsidRDefault="00E91AFC" w:rsidP="002B4FAA">
            <w:pPr>
              <w:jc w:val="center"/>
              <w:rPr>
                <w:rFonts w:ascii="Times New Roman" w:hAnsi="Times New Roman"/>
                <w:b/>
                <w:sz w:val="28"/>
                <w:szCs w:val="28"/>
              </w:rPr>
            </w:pPr>
          </w:p>
        </w:tc>
      </w:tr>
    </w:tbl>
    <w:p w:rsidR="00E91AFC" w:rsidRPr="002610B4" w:rsidRDefault="00CD67B6" w:rsidP="00B42B2E">
      <w:pPr>
        <w:pStyle w:val="Tablecaption1"/>
        <w:shd w:val="clear" w:color="auto" w:fill="auto"/>
        <w:spacing w:line="276" w:lineRule="auto"/>
        <w:jc w:val="both"/>
        <w:rPr>
          <w:sz w:val="28"/>
          <w:szCs w:val="28"/>
        </w:rPr>
      </w:pPr>
      <w:r w:rsidRPr="002610B4">
        <w:rPr>
          <w:sz w:val="28"/>
          <w:szCs w:val="28"/>
        </w:rPr>
        <w:tab/>
      </w:r>
    </w:p>
    <w:p w:rsidR="00CD67B6" w:rsidRPr="002610B4" w:rsidRDefault="00E91AFC" w:rsidP="002610B4">
      <w:pPr>
        <w:pStyle w:val="Tablecaption1"/>
        <w:shd w:val="clear" w:color="auto" w:fill="auto"/>
        <w:spacing w:line="276" w:lineRule="auto"/>
        <w:jc w:val="both"/>
        <w:rPr>
          <w:sz w:val="28"/>
          <w:szCs w:val="28"/>
        </w:rPr>
      </w:pPr>
      <w:r w:rsidRPr="002610B4">
        <w:rPr>
          <w:sz w:val="28"/>
          <w:szCs w:val="28"/>
        </w:rPr>
        <w:t xml:space="preserve">         </w:t>
      </w:r>
      <w:r w:rsidR="002610B4">
        <w:rPr>
          <w:sz w:val="28"/>
          <w:szCs w:val="28"/>
        </w:rPr>
        <w:t xml:space="preserve">                              </w:t>
      </w:r>
      <w:r w:rsidR="00CD67B6" w:rsidRPr="002610B4">
        <w:rPr>
          <w:sz w:val="28"/>
          <w:szCs w:val="28"/>
        </w:rPr>
        <w:t xml:space="preserve">Cadre – </w:t>
      </w:r>
      <w:proofErr w:type="gramStart"/>
      <w:r w:rsidR="00CD67B6" w:rsidRPr="002610B4">
        <w:rPr>
          <w:sz w:val="28"/>
          <w:szCs w:val="28"/>
        </w:rPr>
        <w:t xml:space="preserve">Wise </w:t>
      </w:r>
      <w:r w:rsidR="003A4A17" w:rsidRPr="002610B4">
        <w:rPr>
          <w:sz w:val="28"/>
          <w:szCs w:val="28"/>
        </w:rPr>
        <w:t xml:space="preserve"> abstract</w:t>
      </w:r>
      <w:proofErr w:type="gramEnd"/>
      <w:r w:rsidR="003A4A17" w:rsidRPr="002610B4">
        <w:rPr>
          <w:sz w:val="28"/>
          <w:szCs w:val="28"/>
        </w:rPr>
        <w:t xml:space="preserve"> of Staff</w:t>
      </w:r>
    </w:p>
    <w:p w:rsidR="003A4A17" w:rsidRPr="002610B4" w:rsidRDefault="003A4A17" w:rsidP="00DC7864">
      <w:pPr>
        <w:pStyle w:val="Tablecaption1"/>
        <w:shd w:val="clear" w:color="auto" w:fill="auto"/>
        <w:spacing w:line="276" w:lineRule="auto"/>
        <w:jc w:val="center"/>
        <w:rPr>
          <w:sz w:val="28"/>
          <w:szCs w:val="28"/>
        </w:rPr>
      </w:pPr>
      <w:r w:rsidRPr="002610B4">
        <w:rPr>
          <w:sz w:val="28"/>
          <w:szCs w:val="28"/>
        </w:rPr>
        <w:t>RFO</w:t>
      </w:r>
      <w:r w:rsidRPr="002610B4">
        <w:rPr>
          <w:sz w:val="28"/>
          <w:szCs w:val="28"/>
        </w:rPr>
        <w:tab/>
      </w:r>
      <w:r w:rsidRPr="002610B4">
        <w:rPr>
          <w:sz w:val="28"/>
          <w:szCs w:val="28"/>
        </w:rPr>
        <w:tab/>
      </w:r>
      <w:r w:rsidR="00F81571" w:rsidRPr="002610B4">
        <w:rPr>
          <w:sz w:val="28"/>
          <w:szCs w:val="28"/>
        </w:rPr>
        <w:t xml:space="preserve">           </w:t>
      </w:r>
      <w:r w:rsidRPr="002610B4">
        <w:rPr>
          <w:sz w:val="28"/>
          <w:szCs w:val="28"/>
        </w:rPr>
        <w:t>-</w:t>
      </w:r>
      <w:r w:rsidRPr="002610B4">
        <w:rPr>
          <w:sz w:val="28"/>
          <w:szCs w:val="28"/>
        </w:rPr>
        <w:tab/>
      </w:r>
      <w:r w:rsidR="00F81571" w:rsidRPr="002610B4">
        <w:rPr>
          <w:sz w:val="28"/>
          <w:szCs w:val="28"/>
        </w:rPr>
        <w:t xml:space="preserve">       </w:t>
      </w:r>
      <w:r w:rsidRPr="002610B4">
        <w:rPr>
          <w:sz w:val="28"/>
          <w:szCs w:val="28"/>
        </w:rPr>
        <w:t>1</w:t>
      </w:r>
    </w:p>
    <w:p w:rsidR="003A4A17" w:rsidRPr="002610B4" w:rsidRDefault="003A4A17" w:rsidP="00DC7864">
      <w:pPr>
        <w:pStyle w:val="Tablecaption1"/>
        <w:shd w:val="clear" w:color="auto" w:fill="auto"/>
        <w:spacing w:line="276" w:lineRule="auto"/>
        <w:jc w:val="center"/>
        <w:rPr>
          <w:sz w:val="28"/>
          <w:szCs w:val="28"/>
        </w:rPr>
      </w:pPr>
      <w:r w:rsidRPr="002610B4">
        <w:rPr>
          <w:sz w:val="28"/>
          <w:szCs w:val="28"/>
        </w:rPr>
        <w:t>Forester</w:t>
      </w:r>
      <w:r w:rsidRPr="002610B4">
        <w:rPr>
          <w:sz w:val="28"/>
          <w:szCs w:val="28"/>
        </w:rPr>
        <w:tab/>
      </w:r>
      <w:r w:rsidR="00F81571" w:rsidRPr="002610B4">
        <w:rPr>
          <w:sz w:val="28"/>
          <w:szCs w:val="28"/>
        </w:rPr>
        <w:t xml:space="preserve">     </w:t>
      </w:r>
      <w:r w:rsidR="00E91AFC" w:rsidRPr="002610B4">
        <w:rPr>
          <w:sz w:val="28"/>
          <w:szCs w:val="28"/>
        </w:rPr>
        <w:t xml:space="preserve">  </w:t>
      </w:r>
      <w:r w:rsidR="00F81571" w:rsidRPr="002610B4">
        <w:rPr>
          <w:sz w:val="28"/>
          <w:szCs w:val="28"/>
        </w:rPr>
        <w:t xml:space="preserve">  </w:t>
      </w:r>
      <w:r w:rsidR="00E91AFC" w:rsidRPr="002610B4">
        <w:rPr>
          <w:sz w:val="28"/>
          <w:szCs w:val="28"/>
        </w:rPr>
        <w:t xml:space="preserve">  -            </w:t>
      </w:r>
      <w:r w:rsidR="00165378" w:rsidRPr="002610B4">
        <w:rPr>
          <w:sz w:val="28"/>
          <w:szCs w:val="28"/>
        </w:rPr>
        <w:t xml:space="preserve"> </w:t>
      </w:r>
      <w:r w:rsidRPr="002610B4">
        <w:rPr>
          <w:sz w:val="28"/>
          <w:szCs w:val="28"/>
        </w:rPr>
        <w:t>2</w:t>
      </w:r>
    </w:p>
    <w:p w:rsidR="00E91AFC" w:rsidRPr="002610B4" w:rsidRDefault="00E91AFC" w:rsidP="00DC7864">
      <w:pPr>
        <w:pStyle w:val="Tablecaption1"/>
        <w:shd w:val="clear" w:color="auto" w:fill="auto"/>
        <w:spacing w:line="276" w:lineRule="auto"/>
        <w:jc w:val="center"/>
        <w:rPr>
          <w:sz w:val="28"/>
          <w:szCs w:val="28"/>
        </w:rPr>
      </w:pPr>
      <w:r w:rsidRPr="002610B4">
        <w:rPr>
          <w:sz w:val="28"/>
          <w:szCs w:val="28"/>
        </w:rPr>
        <w:t>Accountant          -</w:t>
      </w:r>
      <w:r w:rsidRPr="002610B4">
        <w:rPr>
          <w:sz w:val="28"/>
          <w:szCs w:val="28"/>
        </w:rPr>
        <w:tab/>
      </w:r>
      <w:r w:rsidR="00F81571" w:rsidRPr="002610B4">
        <w:rPr>
          <w:sz w:val="28"/>
          <w:szCs w:val="28"/>
        </w:rPr>
        <w:t xml:space="preserve">      </w:t>
      </w:r>
      <w:r w:rsidR="002610B4">
        <w:rPr>
          <w:sz w:val="28"/>
          <w:szCs w:val="28"/>
        </w:rPr>
        <w:t xml:space="preserve">        </w:t>
      </w:r>
      <w:r w:rsidR="00F81571" w:rsidRPr="002610B4">
        <w:rPr>
          <w:sz w:val="28"/>
          <w:szCs w:val="28"/>
        </w:rPr>
        <w:t xml:space="preserve"> </w:t>
      </w:r>
      <w:r w:rsidRPr="002610B4">
        <w:rPr>
          <w:sz w:val="28"/>
          <w:szCs w:val="28"/>
        </w:rPr>
        <w:t>1</w:t>
      </w:r>
    </w:p>
    <w:p w:rsidR="00E91AFC" w:rsidRPr="002610B4" w:rsidRDefault="00E91AFC" w:rsidP="00DC7864">
      <w:pPr>
        <w:pStyle w:val="Tablecaption1"/>
        <w:shd w:val="clear" w:color="auto" w:fill="auto"/>
        <w:spacing w:line="276" w:lineRule="auto"/>
        <w:jc w:val="center"/>
        <w:rPr>
          <w:sz w:val="28"/>
          <w:szCs w:val="28"/>
        </w:rPr>
      </w:pPr>
      <w:r w:rsidRPr="002610B4">
        <w:rPr>
          <w:sz w:val="28"/>
          <w:szCs w:val="28"/>
        </w:rPr>
        <w:t>Clerk</w:t>
      </w:r>
      <w:r w:rsidRPr="002610B4">
        <w:rPr>
          <w:sz w:val="28"/>
          <w:szCs w:val="28"/>
        </w:rPr>
        <w:tab/>
      </w:r>
      <w:r w:rsidRPr="002610B4">
        <w:rPr>
          <w:sz w:val="28"/>
          <w:szCs w:val="28"/>
        </w:rPr>
        <w:tab/>
      </w:r>
      <w:r w:rsidR="00F81571" w:rsidRPr="002610B4">
        <w:rPr>
          <w:sz w:val="28"/>
          <w:szCs w:val="28"/>
        </w:rPr>
        <w:t xml:space="preserve">           </w:t>
      </w:r>
      <w:r w:rsidRPr="002610B4">
        <w:rPr>
          <w:sz w:val="28"/>
          <w:szCs w:val="28"/>
        </w:rPr>
        <w:t>-</w:t>
      </w:r>
      <w:r w:rsidRPr="002610B4">
        <w:rPr>
          <w:sz w:val="28"/>
          <w:szCs w:val="28"/>
        </w:rPr>
        <w:tab/>
      </w:r>
      <w:r w:rsidR="00F81571" w:rsidRPr="002610B4">
        <w:rPr>
          <w:sz w:val="28"/>
          <w:szCs w:val="28"/>
        </w:rPr>
        <w:t xml:space="preserve">       </w:t>
      </w:r>
      <w:r w:rsidRPr="002610B4">
        <w:rPr>
          <w:sz w:val="28"/>
          <w:szCs w:val="28"/>
        </w:rPr>
        <w:t>1</w:t>
      </w:r>
    </w:p>
    <w:p w:rsidR="003A4A17" w:rsidRPr="002610B4" w:rsidRDefault="003A4A17" w:rsidP="00DC7864">
      <w:pPr>
        <w:pStyle w:val="Tablecaption1"/>
        <w:shd w:val="clear" w:color="auto" w:fill="auto"/>
        <w:spacing w:line="276" w:lineRule="auto"/>
        <w:jc w:val="center"/>
        <w:rPr>
          <w:sz w:val="28"/>
          <w:szCs w:val="28"/>
        </w:rPr>
      </w:pPr>
      <w:r w:rsidRPr="002610B4">
        <w:rPr>
          <w:sz w:val="28"/>
          <w:szCs w:val="28"/>
        </w:rPr>
        <w:t>Forest</w:t>
      </w:r>
      <w:r w:rsidR="00537963" w:rsidRPr="002610B4">
        <w:rPr>
          <w:sz w:val="28"/>
          <w:szCs w:val="28"/>
        </w:rPr>
        <w:t xml:space="preserve"> Guard</w:t>
      </w:r>
      <w:r w:rsidR="00537963" w:rsidRPr="002610B4">
        <w:rPr>
          <w:sz w:val="28"/>
          <w:szCs w:val="28"/>
        </w:rPr>
        <w:tab/>
      </w:r>
      <w:r w:rsidR="00F81571" w:rsidRPr="002610B4">
        <w:rPr>
          <w:sz w:val="28"/>
          <w:szCs w:val="28"/>
        </w:rPr>
        <w:t xml:space="preserve">    -          </w:t>
      </w:r>
      <w:r w:rsidR="00DC7864" w:rsidRPr="002610B4">
        <w:rPr>
          <w:sz w:val="28"/>
          <w:szCs w:val="28"/>
        </w:rPr>
        <w:t xml:space="preserve"> 9</w:t>
      </w:r>
    </w:p>
    <w:p w:rsidR="003A4A17" w:rsidRPr="002610B4" w:rsidRDefault="00537963" w:rsidP="00DC7864">
      <w:pPr>
        <w:pStyle w:val="Tablecaption1"/>
        <w:shd w:val="clear" w:color="auto" w:fill="auto"/>
        <w:spacing w:line="276" w:lineRule="auto"/>
        <w:jc w:val="center"/>
        <w:rPr>
          <w:sz w:val="28"/>
          <w:szCs w:val="28"/>
        </w:rPr>
      </w:pPr>
      <w:r w:rsidRPr="002610B4">
        <w:rPr>
          <w:sz w:val="28"/>
          <w:szCs w:val="28"/>
        </w:rPr>
        <w:t>Van Mazoor</w:t>
      </w:r>
      <w:r w:rsidRPr="002610B4">
        <w:rPr>
          <w:sz w:val="28"/>
          <w:szCs w:val="28"/>
        </w:rPr>
        <w:tab/>
      </w:r>
      <w:r w:rsidR="00F81571" w:rsidRPr="002610B4">
        <w:rPr>
          <w:sz w:val="28"/>
          <w:szCs w:val="28"/>
        </w:rPr>
        <w:t xml:space="preserve">    </w:t>
      </w:r>
      <w:r w:rsidRPr="002610B4">
        <w:rPr>
          <w:sz w:val="28"/>
          <w:szCs w:val="28"/>
        </w:rPr>
        <w:t xml:space="preserve">-          </w:t>
      </w:r>
      <w:r w:rsidR="002610B4">
        <w:rPr>
          <w:sz w:val="28"/>
          <w:szCs w:val="28"/>
        </w:rPr>
        <w:t xml:space="preserve">        </w:t>
      </w:r>
      <w:r w:rsidR="00F81571" w:rsidRPr="002610B4">
        <w:rPr>
          <w:sz w:val="28"/>
          <w:szCs w:val="28"/>
        </w:rPr>
        <w:t xml:space="preserve"> </w:t>
      </w:r>
      <w:r w:rsidR="00DC7864" w:rsidRPr="002610B4">
        <w:rPr>
          <w:sz w:val="28"/>
          <w:szCs w:val="28"/>
        </w:rPr>
        <w:t>11</w:t>
      </w:r>
    </w:p>
    <w:p w:rsidR="001606B8" w:rsidRPr="002610B4" w:rsidRDefault="001606B8" w:rsidP="00DC7864">
      <w:pPr>
        <w:pStyle w:val="Tablecaption1"/>
        <w:shd w:val="clear" w:color="auto" w:fill="auto"/>
        <w:spacing w:line="276" w:lineRule="auto"/>
        <w:jc w:val="center"/>
        <w:rPr>
          <w:sz w:val="28"/>
          <w:szCs w:val="28"/>
        </w:rPr>
      </w:pPr>
      <w:r w:rsidRPr="002610B4">
        <w:rPr>
          <w:sz w:val="28"/>
          <w:szCs w:val="28"/>
        </w:rPr>
        <w:t>Mali</w:t>
      </w:r>
      <w:r w:rsidRPr="002610B4">
        <w:rPr>
          <w:sz w:val="28"/>
          <w:szCs w:val="28"/>
        </w:rPr>
        <w:tab/>
      </w:r>
      <w:r w:rsidRPr="002610B4">
        <w:rPr>
          <w:sz w:val="28"/>
          <w:szCs w:val="28"/>
        </w:rPr>
        <w:tab/>
      </w:r>
      <w:r w:rsidR="00F81571" w:rsidRPr="002610B4">
        <w:rPr>
          <w:sz w:val="28"/>
          <w:szCs w:val="28"/>
        </w:rPr>
        <w:t xml:space="preserve">             </w:t>
      </w:r>
      <w:r w:rsidRPr="002610B4">
        <w:rPr>
          <w:sz w:val="28"/>
          <w:szCs w:val="28"/>
        </w:rPr>
        <w:t>-</w:t>
      </w:r>
      <w:r w:rsidRPr="002610B4">
        <w:rPr>
          <w:sz w:val="28"/>
          <w:szCs w:val="28"/>
        </w:rPr>
        <w:tab/>
      </w:r>
      <w:r w:rsidR="00F81571" w:rsidRPr="002610B4">
        <w:rPr>
          <w:sz w:val="28"/>
          <w:szCs w:val="28"/>
        </w:rPr>
        <w:t xml:space="preserve">       </w:t>
      </w:r>
      <w:r w:rsidRPr="002610B4">
        <w:rPr>
          <w:sz w:val="28"/>
          <w:szCs w:val="28"/>
        </w:rPr>
        <w:t>1</w:t>
      </w:r>
    </w:p>
    <w:p w:rsidR="001606B8" w:rsidRPr="002610B4" w:rsidRDefault="006410FD" w:rsidP="00DC7864">
      <w:pPr>
        <w:pStyle w:val="Tablecaption1"/>
        <w:shd w:val="clear" w:color="auto" w:fill="auto"/>
        <w:spacing w:line="276" w:lineRule="auto"/>
        <w:jc w:val="center"/>
        <w:rPr>
          <w:sz w:val="28"/>
          <w:szCs w:val="28"/>
        </w:rPr>
      </w:pPr>
      <w:r w:rsidRPr="002610B4">
        <w:rPr>
          <w:sz w:val="28"/>
          <w:szCs w:val="28"/>
        </w:rPr>
        <w:t>Sweeper</w:t>
      </w:r>
      <w:r w:rsidRPr="002610B4">
        <w:rPr>
          <w:sz w:val="28"/>
          <w:szCs w:val="28"/>
        </w:rPr>
        <w:tab/>
      </w:r>
      <w:r w:rsidR="00F81571" w:rsidRPr="002610B4">
        <w:rPr>
          <w:sz w:val="28"/>
          <w:szCs w:val="28"/>
        </w:rPr>
        <w:t xml:space="preserve"> </w:t>
      </w:r>
      <w:r w:rsidRPr="002610B4">
        <w:rPr>
          <w:sz w:val="28"/>
          <w:szCs w:val="28"/>
        </w:rPr>
        <w:tab/>
      </w:r>
      <w:r w:rsidR="00F81571" w:rsidRPr="002610B4">
        <w:rPr>
          <w:sz w:val="28"/>
          <w:szCs w:val="28"/>
        </w:rPr>
        <w:t xml:space="preserve">    -           </w:t>
      </w:r>
      <w:r w:rsidRPr="002610B4">
        <w:rPr>
          <w:sz w:val="28"/>
          <w:szCs w:val="28"/>
        </w:rPr>
        <w:t>1</w:t>
      </w:r>
    </w:p>
    <w:p w:rsidR="001606B8" w:rsidRPr="002610B4" w:rsidRDefault="001606B8" w:rsidP="00DC7864">
      <w:pPr>
        <w:pStyle w:val="Tablecaption1"/>
        <w:shd w:val="clear" w:color="auto" w:fill="auto"/>
        <w:spacing w:line="276" w:lineRule="auto"/>
        <w:jc w:val="center"/>
        <w:rPr>
          <w:sz w:val="28"/>
          <w:szCs w:val="28"/>
          <w:u w:val="single"/>
        </w:rPr>
      </w:pPr>
      <w:r w:rsidRPr="002610B4">
        <w:rPr>
          <w:sz w:val="28"/>
          <w:szCs w:val="28"/>
          <w:u w:val="single"/>
        </w:rPr>
        <w:t>Chaukidar</w:t>
      </w:r>
      <w:r w:rsidRPr="002610B4">
        <w:rPr>
          <w:sz w:val="28"/>
          <w:szCs w:val="28"/>
          <w:u w:val="single"/>
        </w:rPr>
        <w:tab/>
      </w:r>
      <w:r w:rsidR="00F81571" w:rsidRPr="002610B4">
        <w:rPr>
          <w:sz w:val="28"/>
          <w:szCs w:val="28"/>
          <w:u w:val="single"/>
        </w:rPr>
        <w:t xml:space="preserve">             </w:t>
      </w:r>
      <w:r w:rsidRPr="002610B4">
        <w:rPr>
          <w:sz w:val="28"/>
          <w:szCs w:val="28"/>
          <w:u w:val="single"/>
        </w:rPr>
        <w:t>-</w:t>
      </w:r>
      <w:r w:rsidRPr="002610B4">
        <w:rPr>
          <w:sz w:val="28"/>
          <w:szCs w:val="28"/>
          <w:u w:val="single"/>
        </w:rPr>
        <w:tab/>
      </w:r>
      <w:r w:rsidR="00F81571" w:rsidRPr="002610B4">
        <w:rPr>
          <w:sz w:val="28"/>
          <w:szCs w:val="28"/>
          <w:u w:val="single"/>
        </w:rPr>
        <w:t xml:space="preserve">       </w:t>
      </w:r>
      <w:r w:rsidR="00DC7864" w:rsidRPr="002610B4">
        <w:rPr>
          <w:sz w:val="28"/>
          <w:szCs w:val="28"/>
          <w:u w:val="single"/>
        </w:rPr>
        <w:t>2</w:t>
      </w:r>
    </w:p>
    <w:p w:rsidR="0006748C" w:rsidRPr="002610B4" w:rsidRDefault="002610B4" w:rsidP="00DC7864">
      <w:pPr>
        <w:pStyle w:val="Tablecaption1"/>
        <w:shd w:val="clear" w:color="auto" w:fill="auto"/>
        <w:spacing w:line="276" w:lineRule="auto"/>
        <w:jc w:val="center"/>
        <w:rPr>
          <w:b/>
          <w:sz w:val="28"/>
          <w:szCs w:val="28"/>
        </w:rPr>
      </w:pPr>
      <w:r>
        <w:rPr>
          <w:b/>
          <w:sz w:val="28"/>
          <w:szCs w:val="28"/>
        </w:rPr>
        <w:t xml:space="preserve">  </w:t>
      </w:r>
      <w:r w:rsidR="00537963" w:rsidRPr="002610B4">
        <w:rPr>
          <w:b/>
          <w:sz w:val="28"/>
          <w:szCs w:val="28"/>
        </w:rPr>
        <w:t>Total</w:t>
      </w:r>
      <w:r w:rsidR="00537963" w:rsidRPr="002610B4">
        <w:rPr>
          <w:b/>
          <w:sz w:val="28"/>
          <w:szCs w:val="28"/>
        </w:rPr>
        <w:tab/>
        <w:t xml:space="preserve">-         </w:t>
      </w:r>
      <w:r w:rsidR="0092318C" w:rsidRPr="002610B4">
        <w:rPr>
          <w:b/>
          <w:sz w:val="28"/>
          <w:szCs w:val="28"/>
        </w:rPr>
        <w:t xml:space="preserve">         </w:t>
      </w:r>
      <w:r>
        <w:rPr>
          <w:b/>
          <w:sz w:val="28"/>
          <w:szCs w:val="28"/>
        </w:rPr>
        <w:t xml:space="preserve">     </w:t>
      </w:r>
      <w:r w:rsidR="00537963" w:rsidRPr="002610B4">
        <w:rPr>
          <w:b/>
          <w:sz w:val="28"/>
          <w:szCs w:val="28"/>
        </w:rPr>
        <w:t xml:space="preserve"> </w:t>
      </w:r>
      <w:r w:rsidR="00DC7864" w:rsidRPr="002610B4">
        <w:rPr>
          <w:b/>
          <w:sz w:val="28"/>
          <w:szCs w:val="28"/>
        </w:rPr>
        <w:t>29</w:t>
      </w:r>
    </w:p>
    <w:p w:rsidR="0006748C" w:rsidRPr="0091560C" w:rsidRDefault="0006748C" w:rsidP="003E402F">
      <w:pPr>
        <w:pStyle w:val="Heading1131"/>
        <w:shd w:val="clear" w:color="auto" w:fill="auto"/>
        <w:spacing w:line="276" w:lineRule="auto"/>
        <w:ind w:left="360" w:firstLine="360"/>
        <w:jc w:val="center"/>
        <w:rPr>
          <w:sz w:val="32"/>
          <w:szCs w:val="32"/>
        </w:rPr>
      </w:pPr>
      <w:r w:rsidRPr="002610B4">
        <w:rPr>
          <w:sz w:val="28"/>
          <w:szCs w:val="28"/>
        </w:rPr>
        <w:br w:type="page"/>
      </w:r>
      <w:bookmarkStart w:id="148" w:name="bookmark244"/>
      <w:r w:rsidRPr="000D4E0A">
        <w:rPr>
          <w:sz w:val="32"/>
          <w:szCs w:val="32"/>
        </w:rPr>
        <w:lastRenderedPageBreak/>
        <w:t>APPENDIX - XXI</w:t>
      </w:r>
      <w:bookmarkEnd w:id="148"/>
      <w:r w:rsidR="0091560C">
        <w:rPr>
          <w:sz w:val="32"/>
          <w:szCs w:val="32"/>
        </w:rPr>
        <w:t>II</w:t>
      </w:r>
    </w:p>
    <w:p w:rsidR="0006748C" w:rsidRPr="000D4E0A" w:rsidRDefault="0006748C" w:rsidP="0006748C">
      <w:pPr>
        <w:pStyle w:val="Bodytext21"/>
        <w:shd w:val="clear" w:color="auto" w:fill="auto"/>
        <w:spacing w:line="276" w:lineRule="auto"/>
        <w:ind w:firstLine="0"/>
        <w:jc w:val="center"/>
        <w:rPr>
          <w:b/>
          <w:sz w:val="32"/>
          <w:szCs w:val="32"/>
        </w:rPr>
      </w:pPr>
      <w:r w:rsidRPr="000D4E0A">
        <w:rPr>
          <w:b/>
          <w:sz w:val="32"/>
          <w:szCs w:val="32"/>
        </w:rPr>
        <w:t>STATEMENT SHOWING DETAILS OF EXISTING</w:t>
      </w:r>
    </w:p>
    <w:p w:rsidR="0006748C" w:rsidRPr="000D4E0A" w:rsidRDefault="0006748C" w:rsidP="0006748C">
      <w:pPr>
        <w:pStyle w:val="Bodytext21"/>
        <w:shd w:val="clear" w:color="auto" w:fill="auto"/>
        <w:spacing w:line="276" w:lineRule="auto"/>
        <w:ind w:firstLine="0"/>
        <w:jc w:val="center"/>
        <w:rPr>
          <w:b/>
          <w:sz w:val="32"/>
          <w:szCs w:val="32"/>
        </w:rPr>
      </w:pPr>
      <w:proofErr w:type="gramStart"/>
      <w:r w:rsidRPr="000D4E0A">
        <w:rPr>
          <w:b/>
          <w:sz w:val="32"/>
          <w:szCs w:val="32"/>
        </w:rPr>
        <w:t>AND PROPOSED BUILDINGS.</w:t>
      </w:r>
      <w:proofErr w:type="gramEnd"/>
    </w:p>
    <w:p w:rsidR="0006748C" w:rsidRPr="000D4E0A" w:rsidRDefault="0006748C" w:rsidP="0006748C">
      <w:pPr>
        <w:pStyle w:val="Bodytext21"/>
        <w:shd w:val="clear" w:color="auto" w:fill="auto"/>
        <w:spacing w:line="276" w:lineRule="auto"/>
        <w:ind w:firstLine="0"/>
        <w:rPr>
          <w:sz w:val="32"/>
          <w:szCs w:val="32"/>
        </w:rPr>
      </w:pPr>
    </w:p>
    <w:tbl>
      <w:tblPr>
        <w:tblOverlap w:val="never"/>
        <w:tblW w:w="9163" w:type="dxa"/>
        <w:tblInd w:w="75" w:type="dxa"/>
        <w:tblLayout w:type="fixed"/>
        <w:tblCellMar>
          <w:left w:w="10" w:type="dxa"/>
          <w:right w:w="10" w:type="dxa"/>
        </w:tblCellMar>
        <w:tblLook w:val="0000"/>
      </w:tblPr>
      <w:tblGrid>
        <w:gridCol w:w="569"/>
        <w:gridCol w:w="2277"/>
        <w:gridCol w:w="699"/>
        <w:gridCol w:w="1068"/>
        <w:gridCol w:w="2181"/>
        <w:gridCol w:w="714"/>
        <w:gridCol w:w="1655"/>
      </w:tblGrid>
      <w:tr w:rsidR="0006748C" w:rsidRPr="00B63781" w:rsidTr="00BD062C">
        <w:trPr>
          <w:trHeight w:val="796"/>
        </w:trPr>
        <w:tc>
          <w:tcPr>
            <w:tcW w:w="569" w:type="dxa"/>
            <w:tcBorders>
              <w:top w:val="single" w:sz="4" w:space="0" w:color="auto"/>
              <w:left w:val="single" w:sz="4" w:space="0" w:color="auto"/>
            </w:tcBorders>
            <w:shd w:val="clear" w:color="auto" w:fill="FFFFFF"/>
            <w:vAlign w:val="bottom"/>
          </w:tcPr>
          <w:p w:rsidR="0006748C" w:rsidRPr="00BD062C" w:rsidRDefault="00BD062C" w:rsidP="0006748C">
            <w:pPr>
              <w:pStyle w:val="Bodytext21"/>
              <w:shd w:val="clear" w:color="auto" w:fill="auto"/>
              <w:spacing w:line="276" w:lineRule="auto"/>
              <w:ind w:firstLine="0"/>
              <w:jc w:val="center"/>
              <w:rPr>
                <w:sz w:val="26"/>
                <w:szCs w:val="26"/>
              </w:rPr>
            </w:pPr>
            <w:r w:rsidRPr="00BD062C">
              <w:rPr>
                <w:rStyle w:val="Bodytext2Tahoma1"/>
                <w:rFonts w:ascii="Times New Roman" w:eastAsia="Arial Unicode MS" w:hAnsi="Times New Roman" w:cs="Times New Roman"/>
                <w:sz w:val="26"/>
                <w:szCs w:val="26"/>
              </w:rPr>
              <w:t>S</w:t>
            </w:r>
            <w:r w:rsidR="003E402F" w:rsidRPr="00BD062C">
              <w:rPr>
                <w:rStyle w:val="Bodytext2Tahoma1"/>
                <w:rFonts w:ascii="Times New Roman" w:eastAsia="Arial Unicode MS" w:hAnsi="Times New Roman" w:cs="Times New Roman"/>
                <w:sz w:val="26"/>
                <w:szCs w:val="26"/>
              </w:rPr>
              <w:t>r</w:t>
            </w:r>
            <w:r w:rsidR="0006748C" w:rsidRPr="00BD062C">
              <w:rPr>
                <w:rStyle w:val="Bodytext2Tahoma1"/>
                <w:rFonts w:ascii="Times New Roman" w:eastAsia="Arial Unicode MS" w:hAnsi="Times New Roman" w:cs="Times New Roman"/>
                <w:sz w:val="26"/>
                <w:szCs w:val="26"/>
              </w:rPr>
              <w:t>.</w:t>
            </w:r>
          </w:p>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No</w:t>
            </w:r>
          </w:p>
        </w:tc>
        <w:tc>
          <w:tcPr>
            <w:tcW w:w="4044" w:type="dxa"/>
            <w:gridSpan w:val="3"/>
            <w:tcBorders>
              <w:top w:val="single" w:sz="4" w:space="0" w:color="auto"/>
              <w:left w:val="single" w:sz="4" w:space="0" w:color="auto"/>
            </w:tcBorders>
            <w:shd w:val="clear" w:color="auto" w:fill="FFFFFF"/>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Existing building</w:t>
            </w:r>
          </w:p>
        </w:tc>
        <w:tc>
          <w:tcPr>
            <w:tcW w:w="4550" w:type="dxa"/>
            <w:gridSpan w:val="3"/>
            <w:tcBorders>
              <w:top w:val="single" w:sz="4" w:space="0" w:color="auto"/>
              <w:left w:val="single" w:sz="4" w:space="0" w:color="auto"/>
              <w:right w:val="single" w:sz="4" w:space="0" w:color="auto"/>
            </w:tcBorders>
            <w:shd w:val="clear" w:color="auto" w:fill="FFFFFF"/>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Proposed building</w:t>
            </w:r>
          </w:p>
        </w:tc>
      </w:tr>
      <w:tr w:rsidR="0006748C" w:rsidRPr="00B63781" w:rsidTr="00BD062C">
        <w:trPr>
          <w:trHeight w:val="744"/>
        </w:trPr>
        <w:tc>
          <w:tcPr>
            <w:tcW w:w="569" w:type="dxa"/>
            <w:tcBorders>
              <w:top w:val="single" w:sz="4" w:space="0" w:color="auto"/>
              <w:left w:val="single" w:sz="4" w:space="0" w:color="auto"/>
            </w:tcBorders>
            <w:shd w:val="clear" w:color="auto" w:fill="FFFFFF"/>
          </w:tcPr>
          <w:p w:rsidR="0006748C" w:rsidRPr="00BD062C" w:rsidRDefault="0006748C" w:rsidP="0006748C">
            <w:pPr>
              <w:jc w:val="center"/>
              <w:rPr>
                <w:rFonts w:ascii="Times New Roman" w:hAnsi="Times New Roman"/>
                <w:sz w:val="26"/>
                <w:szCs w:val="26"/>
              </w:rPr>
            </w:pPr>
          </w:p>
        </w:tc>
        <w:tc>
          <w:tcPr>
            <w:tcW w:w="2277" w:type="dxa"/>
            <w:tcBorders>
              <w:top w:val="single" w:sz="4" w:space="0" w:color="auto"/>
              <w:left w:val="single" w:sz="4" w:space="0" w:color="auto"/>
            </w:tcBorders>
            <w:shd w:val="clear" w:color="auto" w:fill="FFFFFF"/>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Type</w:t>
            </w:r>
          </w:p>
        </w:tc>
        <w:tc>
          <w:tcPr>
            <w:tcW w:w="699" w:type="dxa"/>
            <w:tcBorders>
              <w:top w:val="single" w:sz="4" w:space="0" w:color="auto"/>
              <w:left w:val="single" w:sz="4" w:space="0" w:color="auto"/>
            </w:tcBorders>
            <w:shd w:val="clear" w:color="auto" w:fill="FFFFFF"/>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No</w:t>
            </w:r>
            <w:r w:rsidR="003E402F" w:rsidRPr="00BD062C">
              <w:rPr>
                <w:sz w:val="26"/>
                <w:szCs w:val="26"/>
              </w:rPr>
              <w:t>.</w:t>
            </w:r>
          </w:p>
        </w:tc>
        <w:tc>
          <w:tcPr>
            <w:tcW w:w="1068" w:type="dxa"/>
            <w:tcBorders>
              <w:top w:val="single" w:sz="4" w:space="0" w:color="auto"/>
              <w:left w:val="single" w:sz="4" w:space="0" w:color="auto"/>
            </w:tcBorders>
            <w:shd w:val="clear" w:color="auto" w:fill="FFFFFF"/>
            <w:vAlign w:val="bottom"/>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Year of Const.</w:t>
            </w:r>
          </w:p>
        </w:tc>
        <w:tc>
          <w:tcPr>
            <w:tcW w:w="2181" w:type="dxa"/>
            <w:tcBorders>
              <w:top w:val="single" w:sz="4" w:space="0" w:color="auto"/>
              <w:left w:val="single" w:sz="4" w:space="0" w:color="auto"/>
            </w:tcBorders>
            <w:shd w:val="clear" w:color="auto" w:fill="FFFFFF"/>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Type</w:t>
            </w:r>
          </w:p>
        </w:tc>
        <w:tc>
          <w:tcPr>
            <w:tcW w:w="714" w:type="dxa"/>
            <w:tcBorders>
              <w:top w:val="single" w:sz="4" w:space="0" w:color="auto"/>
              <w:left w:val="single" w:sz="4" w:space="0" w:color="auto"/>
            </w:tcBorders>
            <w:shd w:val="clear" w:color="auto" w:fill="FFFFFF"/>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No.</w:t>
            </w:r>
          </w:p>
        </w:tc>
        <w:tc>
          <w:tcPr>
            <w:tcW w:w="1655" w:type="dxa"/>
            <w:tcBorders>
              <w:top w:val="single" w:sz="4" w:space="0" w:color="auto"/>
              <w:left w:val="single" w:sz="4" w:space="0" w:color="auto"/>
              <w:right w:val="single" w:sz="4" w:space="0" w:color="auto"/>
            </w:tcBorders>
            <w:shd w:val="clear" w:color="auto" w:fill="FFFFFF"/>
            <w:vAlign w:val="bottom"/>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Required</w:t>
            </w:r>
          </w:p>
          <w:p w:rsidR="0006748C" w:rsidRPr="00BD062C" w:rsidRDefault="007B6358" w:rsidP="0006748C">
            <w:pPr>
              <w:pStyle w:val="Bodytext21"/>
              <w:shd w:val="clear" w:color="auto" w:fill="auto"/>
              <w:spacing w:line="276" w:lineRule="auto"/>
              <w:ind w:firstLine="0"/>
              <w:jc w:val="center"/>
              <w:rPr>
                <w:sz w:val="26"/>
                <w:szCs w:val="26"/>
              </w:rPr>
            </w:pPr>
            <w:r w:rsidRPr="00BD062C">
              <w:rPr>
                <w:sz w:val="26"/>
                <w:szCs w:val="26"/>
              </w:rPr>
              <w:t>F</w:t>
            </w:r>
            <w:r w:rsidR="0006748C" w:rsidRPr="00BD062C">
              <w:rPr>
                <w:sz w:val="26"/>
                <w:szCs w:val="26"/>
              </w:rPr>
              <w:t>or</w:t>
            </w:r>
          </w:p>
        </w:tc>
      </w:tr>
      <w:tr w:rsidR="0006748C" w:rsidRPr="00B63781" w:rsidTr="00BD062C">
        <w:trPr>
          <w:trHeight w:val="385"/>
        </w:trPr>
        <w:tc>
          <w:tcPr>
            <w:tcW w:w="569" w:type="dxa"/>
            <w:tcBorders>
              <w:top w:val="single" w:sz="4" w:space="0" w:color="auto"/>
              <w:left w:val="single" w:sz="4" w:space="0" w:color="auto"/>
            </w:tcBorders>
            <w:shd w:val="clear" w:color="auto" w:fill="FFFFFF"/>
            <w:vAlign w:val="bottom"/>
          </w:tcPr>
          <w:p w:rsidR="0006748C" w:rsidRPr="00BD062C" w:rsidRDefault="0006748C" w:rsidP="0006748C">
            <w:pPr>
              <w:pStyle w:val="Bodytext21"/>
              <w:shd w:val="clear" w:color="auto" w:fill="auto"/>
              <w:spacing w:line="276" w:lineRule="auto"/>
              <w:ind w:firstLine="0"/>
              <w:jc w:val="center"/>
              <w:rPr>
                <w:sz w:val="26"/>
                <w:szCs w:val="26"/>
              </w:rPr>
            </w:pPr>
            <w:r w:rsidRPr="00BD062C">
              <w:rPr>
                <w:rStyle w:val="Bodytext2Tahoma1"/>
                <w:rFonts w:ascii="Times New Roman" w:eastAsia="Arial Unicode MS" w:hAnsi="Times New Roman" w:cs="Times New Roman"/>
                <w:sz w:val="26"/>
                <w:szCs w:val="26"/>
              </w:rPr>
              <w:t>1</w:t>
            </w:r>
          </w:p>
        </w:tc>
        <w:tc>
          <w:tcPr>
            <w:tcW w:w="2277" w:type="dxa"/>
            <w:tcBorders>
              <w:top w:val="single" w:sz="4" w:space="0" w:color="auto"/>
              <w:left w:val="single" w:sz="4" w:space="0" w:color="auto"/>
            </w:tcBorders>
            <w:shd w:val="clear" w:color="auto" w:fill="FFFFFF"/>
            <w:vAlign w:val="bottom"/>
          </w:tcPr>
          <w:p w:rsidR="0006748C" w:rsidRPr="00BD062C" w:rsidRDefault="0006748C" w:rsidP="0006748C">
            <w:pPr>
              <w:pStyle w:val="Bodytext21"/>
              <w:shd w:val="clear" w:color="auto" w:fill="auto"/>
              <w:spacing w:line="276" w:lineRule="auto"/>
              <w:ind w:firstLine="0"/>
              <w:jc w:val="center"/>
              <w:rPr>
                <w:sz w:val="26"/>
                <w:szCs w:val="26"/>
              </w:rPr>
            </w:pPr>
            <w:r w:rsidRPr="00BD062C">
              <w:rPr>
                <w:rStyle w:val="Bodytext2Tahoma1"/>
                <w:rFonts w:ascii="Times New Roman" w:eastAsia="Arial Unicode MS" w:hAnsi="Times New Roman" w:cs="Times New Roman"/>
                <w:sz w:val="26"/>
                <w:szCs w:val="26"/>
              </w:rPr>
              <w:t>2</w:t>
            </w:r>
          </w:p>
        </w:tc>
        <w:tc>
          <w:tcPr>
            <w:tcW w:w="699" w:type="dxa"/>
            <w:tcBorders>
              <w:top w:val="single" w:sz="4" w:space="0" w:color="auto"/>
              <w:left w:val="single" w:sz="4" w:space="0" w:color="auto"/>
            </w:tcBorders>
            <w:shd w:val="clear" w:color="auto" w:fill="FFFFFF"/>
            <w:vAlign w:val="bottom"/>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3</w:t>
            </w:r>
          </w:p>
        </w:tc>
        <w:tc>
          <w:tcPr>
            <w:tcW w:w="1068" w:type="dxa"/>
            <w:tcBorders>
              <w:top w:val="single" w:sz="4" w:space="0" w:color="auto"/>
              <w:left w:val="single" w:sz="4" w:space="0" w:color="auto"/>
            </w:tcBorders>
            <w:shd w:val="clear" w:color="auto" w:fill="FFFFFF"/>
            <w:vAlign w:val="bottom"/>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4</w:t>
            </w:r>
          </w:p>
        </w:tc>
        <w:tc>
          <w:tcPr>
            <w:tcW w:w="2181" w:type="dxa"/>
            <w:tcBorders>
              <w:top w:val="single" w:sz="4" w:space="0" w:color="auto"/>
              <w:left w:val="single" w:sz="4" w:space="0" w:color="auto"/>
            </w:tcBorders>
            <w:shd w:val="clear" w:color="auto" w:fill="FFFFFF"/>
            <w:vAlign w:val="bottom"/>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5</w:t>
            </w:r>
          </w:p>
        </w:tc>
        <w:tc>
          <w:tcPr>
            <w:tcW w:w="714" w:type="dxa"/>
            <w:tcBorders>
              <w:top w:val="single" w:sz="4" w:space="0" w:color="auto"/>
              <w:left w:val="single" w:sz="4" w:space="0" w:color="auto"/>
            </w:tcBorders>
            <w:shd w:val="clear" w:color="auto" w:fill="FFFFFF"/>
            <w:vAlign w:val="bottom"/>
          </w:tcPr>
          <w:p w:rsidR="0006748C" w:rsidRPr="00BD062C" w:rsidRDefault="0006748C" w:rsidP="0006748C">
            <w:pPr>
              <w:pStyle w:val="Bodytext21"/>
              <w:shd w:val="clear" w:color="auto" w:fill="auto"/>
              <w:spacing w:line="276" w:lineRule="auto"/>
              <w:ind w:firstLine="0"/>
              <w:jc w:val="center"/>
              <w:rPr>
                <w:sz w:val="26"/>
                <w:szCs w:val="26"/>
              </w:rPr>
            </w:pPr>
            <w:r w:rsidRPr="00BD062C">
              <w:rPr>
                <w:rStyle w:val="Bodytext2Tahoma1"/>
                <w:rFonts w:ascii="Times New Roman" w:eastAsia="Arial Unicode MS" w:hAnsi="Times New Roman" w:cs="Times New Roman"/>
                <w:sz w:val="26"/>
                <w:szCs w:val="26"/>
              </w:rPr>
              <w:t>6</w:t>
            </w:r>
          </w:p>
        </w:tc>
        <w:tc>
          <w:tcPr>
            <w:tcW w:w="1655" w:type="dxa"/>
            <w:tcBorders>
              <w:top w:val="single" w:sz="4" w:space="0" w:color="auto"/>
              <w:left w:val="single" w:sz="4" w:space="0" w:color="auto"/>
              <w:right w:val="single" w:sz="4" w:space="0" w:color="auto"/>
            </w:tcBorders>
            <w:shd w:val="clear" w:color="auto" w:fill="FFFFFF"/>
            <w:vAlign w:val="bottom"/>
          </w:tcPr>
          <w:p w:rsidR="0006748C" w:rsidRPr="00BD062C" w:rsidRDefault="0006748C" w:rsidP="0006748C">
            <w:pPr>
              <w:pStyle w:val="Bodytext21"/>
              <w:shd w:val="clear" w:color="auto" w:fill="auto"/>
              <w:spacing w:line="276" w:lineRule="auto"/>
              <w:ind w:firstLine="0"/>
              <w:jc w:val="center"/>
              <w:rPr>
                <w:sz w:val="26"/>
                <w:szCs w:val="26"/>
              </w:rPr>
            </w:pPr>
            <w:r w:rsidRPr="00BD062C">
              <w:rPr>
                <w:rStyle w:val="Bodytext2Tahoma1"/>
                <w:rFonts w:ascii="Times New Roman" w:eastAsia="Arial Unicode MS" w:hAnsi="Times New Roman" w:cs="Times New Roman"/>
                <w:sz w:val="26"/>
                <w:szCs w:val="26"/>
              </w:rPr>
              <w:t>7</w:t>
            </w:r>
          </w:p>
        </w:tc>
      </w:tr>
      <w:tr w:rsidR="0006748C" w:rsidRPr="00B63781" w:rsidTr="00BD062C">
        <w:trPr>
          <w:trHeight w:val="372"/>
        </w:trPr>
        <w:tc>
          <w:tcPr>
            <w:tcW w:w="569" w:type="dxa"/>
            <w:tcBorders>
              <w:top w:val="single" w:sz="4" w:space="0" w:color="auto"/>
              <w:left w:val="single" w:sz="4" w:space="0" w:color="auto"/>
            </w:tcBorders>
            <w:shd w:val="clear" w:color="auto" w:fill="FFFFFF"/>
            <w:vAlign w:val="bottom"/>
          </w:tcPr>
          <w:p w:rsidR="0006748C" w:rsidRPr="00BD062C" w:rsidRDefault="0006748C" w:rsidP="0006748C">
            <w:pPr>
              <w:pStyle w:val="Bodytext21"/>
              <w:shd w:val="clear" w:color="auto" w:fill="auto"/>
              <w:spacing w:line="276" w:lineRule="auto"/>
              <w:ind w:firstLine="0"/>
              <w:jc w:val="center"/>
              <w:rPr>
                <w:sz w:val="26"/>
                <w:szCs w:val="26"/>
              </w:rPr>
            </w:pPr>
            <w:r w:rsidRPr="00BD062C">
              <w:rPr>
                <w:rStyle w:val="Bodytext2Tahoma1"/>
                <w:rFonts w:ascii="Times New Roman" w:eastAsia="Arial Unicode MS" w:hAnsi="Times New Roman" w:cs="Times New Roman"/>
                <w:sz w:val="26"/>
                <w:szCs w:val="26"/>
              </w:rPr>
              <w:t>1</w:t>
            </w:r>
          </w:p>
        </w:tc>
        <w:tc>
          <w:tcPr>
            <w:tcW w:w="2277" w:type="dxa"/>
            <w:tcBorders>
              <w:top w:val="single" w:sz="4" w:space="0" w:color="auto"/>
              <w:left w:val="single" w:sz="4" w:space="0" w:color="auto"/>
            </w:tcBorders>
            <w:shd w:val="clear" w:color="auto" w:fill="FFFFFF"/>
            <w:vAlign w:val="bottom"/>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Foresters Quarter*</w:t>
            </w:r>
          </w:p>
        </w:tc>
        <w:tc>
          <w:tcPr>
            <w:tcW w:w="699" w:type="dxa"/>
            <w:tcBorders>
              <w:top w:val="single" w:sz="4" w:space="0" w:color="auto"/>
              <w:left w:val="single" w:sz="4" w:space="0" w:color="auto"/>
            </w:tcBorders>
            <w:shd w:val="clear" w:color="auto" w:fill="FFFFFF"/>
            <w:vAlign w:val="bottom"/>
          </w:tcPr>
          <w:p w:rsidR="0006748C" w:rsidRPr="00BD062C" w:rsidRDefault="0006748C" w:rsidP="0006748C">
            <w:pPr>
              <w:pStyle w:val="Bodytext21"/>
              <w:shd w:val="clear" w:color="auto" w:fill="auto"/>
              <w:spacing w:line="276" w:lineRule="auto"/>
              <w:ind w:firstLine="0"/>
              <w:jc w:val="center"/>
              <w:rPr>
                <w:sz w:val="26"/>
                <w:szCs w:val="26"/>
              </w:rPr>
            </w:pPr>
            <w:r w:rsidRPr="00BD062C">
              <w:rPr>
                <w:rStyle w:val="Bodytext2Tahoma1"/>
                <w:rFonts w:ascii="Times New Roman" w:eastAsia="Arial Unicode MS" w:hAnsi="Times New Roman" w:cs="Times New Roman"/>
                <w:sz w:val="26"/>
                <w:szCs w:val="26"/>
              </w:rPr>
              <w:t>1</w:t>
            </w:r>
          </w:p>
        </w:tc>
        <w:tc>
          <w:tcPr>
            <w:tcW w:w="1068" w:type="dxa"/>
            <w:vMerge w:val="restart"/>
            <w:tcBorders>
              <w:top w:val="single" w:sz="4" w:space="0" w:color="auto"/>
              <w:left w:val="single" w:sz="4" w:space="0" w:color="auto"/>
            </w:tcBorders>
            <w:shd w:val="clear" w:color="auto" w:fill="FFFFFF"/>
          </w:tcPr>
          <w:p w:rsidR="0006748C" w:rsidRPr="00BD062C" w:rsidRDefault="0006748C" w:rsidP="0006748C">
            <w:pPr>
              <w:jc w:val="center"/>
              <w:rPr>
                <w:rFonts w:ascii="Times New Roman" w:hAnsi="Times New Roman"/>
                <w:sz w:val="26"/>
                <w:szCs w:val="26"/>
              </w:rPr>
            </w:pPr>
          </w:p>
        </w:tc>
        <w:tc>
          <w:tcPr>
            <w:tcW w:w="2181" w:type="dxa"/>
            <w:tcBorders>
              <w:top w:val="single" w:sz="4" w:space="0" w:color="auto"/>
              <w:left w:val="single" w:sz="4" w:space="0" w:color="auto"/>
            </w:tcBorders>
            <w:shd w:val="clear" w:color="auto" w:fill="FFFFFF"/>
            <w:vAlign w:val="bottom"/>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Type III Single Unit</w:t>
            </w:r>
          </w:p>
        </w:tc>
        <w:tc>
          <w:tcPr>
            <w:tcW w:w="714" w:type="dxa"/>
            <w:tcBorders>
              <w:top w:val="single" w:sz="4" w:space="0" w:color="auto"/>
              <w:left w:val="single" w:sz="4" w:space="0" w:color="auto"/>
            </w:tcBorders>
            <w:shd w:val="clear" w:color="auto" w:fill="FFFFFF"/>
            <w:vAlign w:val="bottom"/>
          </w:tcPr>
          <w:p w:rsidR="0006748C" w:rsidRPr="00BD062C" w:rsidRDefault="0006748C" w:rsidP="0006748C">
            <w:pPr>
              <w:pStyle w:val="Bodytext21"/>
              <w:shd w:val="clear" w:color="auto" w:fill="auto"/>
              <w:spacing w:line="276" w:lineRule="auto"/>
              <w:ind w:firstLine="0"/>
              <w:jc w:val="center"/>
              <w:rPr>
                <w:sz w:val="26"/>
                <w:szCs w:val="26"/>
              </w:rPr>
            </w:pPr>
            <w:r w:rsidRPr="00BD062C">
              <w:rPr>
                <w:rStyle w:val="Bodytext2Tahoma1"/>
                <w:rFonts w:ascii="Times New Roman" w:eastAsia="Arial Unicode MS" w:hAnsi="Times New Roman" w:cs="Times New Roman"/>
                <w:sz w:val="26"/>
                <w:szCs w:val="26"/>
              </w:rPr>
              <w:t>1</w:t>
            </w:r>
          </w:p>
        </w:tc>
        <w:tc>
          <w:tcPr>
            <w:tcW w:w="1655" w:type="dxa"/>
            <w:tcBorders>
              <w:top w:val="single" w:sz="4" w:space="0" w:color="auto"/>
              <w:left w:val="single" w:sz="4" w:space="0" w:color="auto"/>
              <w:right w:val="single" w:sz="4" w:space="0" w:color="auto"/>
            </w:tcBorders>
            <w:shd w:val="clear" w:color="auto" w:fill="FFFFFF"/>
            <w:vAlign w:val="bottom"/>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 xml:space="preserve">Staff </w:t>
            </w:r>
            <w:r w:rsidR="009844A2">
              <w:rPr>
                <w:sz w:val="26"/>
                <w:szCs w:val="26"/>
              </w:rPr>
              <w:t>Quarter</w:t>
            </w:r>
          </w:p>
        </w:tc>
      </w:tr>
      <w:tr w:rsidR="0006748C" w:rsidRPr="00B63781" w:rsidTr="00BD062C">
        <w:trPr>
          <w:trHeight w:val="736"/>
        </w:trPr>
        <w:tc>
          <w:tcPr>
            <w:tcW w:w="569" w:type="dxa"/>
            <w:tcBorders>
              <w:top w:val="single" w:sz="4" w:space="0" w:color="auto"/>
              <w:left w:val="single" w:sz="4" w:space="0" w:color="auto"/>
            </w:tcBorders>
            <w:shd w:val="clear" w:color="auto" w:fill="FFFFFF"/>
            <w:vAlign w:val="center"/>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2</w:t>
            </w:r>
          </w:p>
        </w:tc>
        <w:tc>
          <w:tcPr>
            <w:tcW w:w="2277" w:type="dxa"/>
            <w:tcBorders>
              <w:top w:val="single" w:sz="4" w:space="0" w:color="auto"/>
              <w:left w:val="single" w:sz="4" w:space="0" w:color="auto"/>
            </w:tcBorders>
            <w:shd w:val="clear" w:color="auto" w:fill="FFFFFF"/>
            <w:vAlign w:val="bottom"/>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Forest Guard Quarter*</w:t>
            </w:r>
          </w:p>
        </w:tc>
        <w:tc>
          <w:tcPr>
            <w:tcW w:w="699" w:type="dxa"/>
            <w:tcBorders>
              <w:top w:val="single" w:sz="4" w:space="0" w:color="auto"/>
              <w:left w:val="single" w:sz="4" w:space="0" w:color="auto"/>
            </w:tcBorders>
            <w:shd w:val="clear" w:color="auto" w:fill="FFFFFF"/>
            <w:vAlign w:val="center"/>
          </w:tcPr>
          <w:p w:rsidR="0006748C" w:rsidRPr="00BD062C" w:rsidRDefault="0006748C" w:rsidP="0006748C">
            <w:pPr>
              <w:pStyle w:val="Bodytext21"/>
              <w:shd w:val="clear" w:color="auto" w:fill="auto"/>
              <w:spacing w:line="276" w:lineRule="auto"/>
              <w:ind w:firstLine="0"/>
              <w:jc w:val="center"/>
              <w:rPr>
                <w:sz w:val="26"/>
                <w:szCs w:val="26"/>
              </w:rPr>
            </w:pPr>
            <w:r w:rsidRPr="00BD062C">
              <w:rPr>
                <w:rStyle w:val="Bodytext2Tahoma1"/>
                <w:rFonts w:ascii="Times New Roman" w:eastAsia="Arial Unicode MS" w:hAnsi="Times New Roman" w:cs="Times New Roman"/>
                <w:sz w:val="26"/>
                <w:szCs w:val="26"/>
              </w:rPr>
              <w:t>1</w:t>
            </w:r>
          </w:p>
        </w:tc>
        <w:tc>
          <w:tcPr>
            <w:tcW w:w="1068" w:type="dxa"/>
            <w:vMerge/>
            <w:tcBorders>
              <w:left w:val="single" w:sz="4" w:space="0" w:color="auto"/>
            </w:tcBorders>
            <w:shd w:val="clear" w:color="auto" w:fill="FFFFFF"/>
          </w:tcPr>
          <w:p w:rsidR="0006748C" w:rsidRPr="00BD062C" w:rsidRDefault="0006748C" w:rsidP="0006748C">
            <w:pPr>
              <w:jc w:val="center"/>
              <w:rPr>
                <w:rFonts w:ascii="Times New Roman" w:hAnsi="Times New Roman"/>
                <w:sz w:val="26"/>
                <w:szCs w:val="26"/>
              </w:rPr>
            </w:pPr>
          </w:p>
        </w:tc>
        <w:tc>
          <w:tcPr>
            <w:tcW w:w="2181" w:type="dxa"/>
            <w:tcBorders>
              <w:top w:val="single" w:sz="4" w:space="0" w:color="auto"/>
              <w:left w:val="single" w:sz="4" w:space="0" w:color="auto"/>
            </w:tcBorders>
            <w:shd w:val="clear" w:color="auto" w:fill="FFFFFF"/>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Type II Double Unit</w:t>
            </w:r>
          </w:p>
        </w:tc>
        <w:tc>
          <w:tcPr>
            <w:tcW w:w="714" w:type="dxa"/>
            <w:tcBorders>
              <w:top w:val="single" w:sz="4" w:space="0" w:color="auto"/>
              <w:left w:val="single" w:sz="4" w:space="0" w:color="auto"/>
            </w:tcBorders>
            <w:shd w:val="clear" w:color="auto" w:fill="FFFFFF"/>
            <w:vAlign w:val="center"/>
          </w:tcPr>
          <w:p w:rsidR="0006748C" w:rsidRPr="00BD062C" w:rsidRDefault="0006748C" w:rsidP="0006748C">
            <w:pPr>
              <w:pStyle w:val="Bodytext21"/>
              <w:shd w:val="clear" w:color="auto" w:fill="auto"/>
              <w:spacing w:line="276" w:lineRule="auto"/>
              <w:ind w:firstLine="0"/>
              <w:jc w:val="center"/>
              <w:rPr>
                <w:sz w:val="26"/>
                <w:szCs w:val="26"/>
              </w:rPr>
            </w:pPr>
            <w:r w:rsidRPr="00BD062C">
              <w:rPr>
                <w:rStyle w:val="Bodytext2Tahoma1"/>
                <w:rFonts w:ascii="Times New Roman" w:eastAsia="Arial Unicode MS" w:hAnsi="Times New Roman" w:cs="Times New Roman"/>
                <w:sz w:val="26"/>
                <w:szCs w:val="26"/>
              </w:rPr>
              <w:t>1</w:t>
            </w:r>
          </w:p>
        </w:tc>
        <w:tc>
          <w:tcPr>
            <w:tcW w:w="1655" w:type="dxa"/>
            <w:tcBorders>
              <w:top w:val="single" w:sz="4" w:space="0" w:color="auto"/>
              <w:left w:val="single" w:sz="4" w:space="0" w:color="auto"/>
              <w:right w:val="single" w:sz="4" w:space="0" w:color="auto"/>
            </w:tcBorders>
            <w:shd w:val="clear" w:color="auto" w:fill="FFFFFF"/>
            <w:vAlign w:val="bottom"/>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Staff</w:t>
            </w:r>
          </w:p>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Quarter</w:t>
            </w:r>
          </w:p>
        </w:tc>
      </w:tr>
      <w:tr w:rsidR="0006748C" w:rsidRPr="00B63781" w:rsidTr="00BD062C">
        <w:trPr>
          <w:trHeight w:val="736"/>
        </w:trPr>
        <w:tc>
          <w:tcPr>
            <w:tcW w:w="569" w:type="dxa"/>
            <w:vMerge w:val="restart"/>
            <w:tcBorders>
              <w:top w:val="single" w:sz="4" w:space="0" w:color="auto"/>
              <w:left w:val="single" w:sz="4" w:space="0" w:color="auto"/>
            </w:tcBorders>
            <w:shd w:val="clear" w:color="auto" w:fill="FFFFFF"/>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3</w:t>
            </w:r>
          </w:p>
        </w:tc>
        <w:tc>
          <w:tcPr>
            <w:tcW w:w="2277" w:type="dxa"/>
            <w:vMerge w:val="restart"/>
            <w:tcBorders>
              <w:top w:val="single" w:sz="4" w:space="0" w:color="auto"/>
              <w:left w:val="single" w:sz="4" w:space="0" w:color="auto"/>
            </w:tcBorders>
            <w:shd w:val="clear" w:color="auto" w:fill="FFFFFF"/>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Inspection Hut</w:t>
            </w:r>
          </w:p>
        </w:tc>
        <w:tc>
          <w:tcPr>
            <w:tcW w:w="699" w:type="dxa"/>
            <w:vMerge w:val="restart"/>
            <w:tcBorders>
              <w:top w:val="single" w:sz="4" w:space="0" w:color="auto"/>
              <w:left w:val="single" w:sz="4" w:space="0" w:color="auto"/>
            </w:tcBorders>
            <w:shd w:val="clear" w:color="auto" w:fill="FFFFFF"/>
          </w:tcPr>
          <w:p w:rsidR="0006748C" w:rsidRPr="00BD062C" w:rsidRDefault="0006748C" w:rsidP="0006748C">
            <w:pPr>
              <w:pStyle w:val="Bodytext21"/>
              <w:shd w:val="clear" w:color="auto" w:fill="auto"/>
              <w:spacing w:line="276" w:lineRule="auto"/>
              <w:ind w:firstLine="0"/>
              <w:jc w:val="center"/>
              <w:rPr>
                <w:sz w:val="26"/>
                <w:szCs w:val="26"/>
              </w:rPr>
            </w:pPr>
            <w:r w:rsidRPr="00BD062C">
              <w:rPr>
                <w:rStyle w:val="Bodytext2Tahoma1"/>
                <w:rFonts w:ascii="Times New Roman" w:eastAsia="Arial Unicode MS" w:hAnsi="Times New Roman" w:cs="Times New Roman"/>
                <w:sz w:val="26"/>
                <w:szCs w:val="26"/>
              </w:rPr>
              <w:t>1</w:t>
            </w:r>
          </w:p>
        </w:tc>
        <w:tc>
          <w:tcPr>
            <w:tcW w:w="1068" w:type="dxa"/>
            <w:vMerge/>
            <w:tcBorders>
              <w:left w:val="single" w:sz="4" w:space="0" w:color="auto"/>
            </w:tcBorders>
            <w:shd w:val="clear" w:color="auto" w:fill="FFFFFF"/>
          </w:tcPr>
          <w:p w:rsidR="0006748C" w:rsidRPr="00BD062C" w:rsidRDefault="0006748C" w:rsidP="0006748C">
            <w:pPr>
              <w:jc w:val="center"/>
              <w:rPr>
                <w:rFonts w:ascii="Times New Roman" w:hAnsi="Times New Roman"/>
                <w:sz w:val="26"/>
                <w:szCs w:val="26"/>
              </w:rPr>
            </w:pPr>
          </w:p>
        </w:tc>
        <w:tc>
          <w:tcPr>
            <w:tcW w:w="2181" w:type="dxa"/>
            <w:tcBorders>
              <w:top w:val="single" w:sz="4" w:space="0" w:color="auto"/>
              <w:left w:val="single" w:sz="4" w:space="0" w:color="auto"/>
            </w:tcBorders>
            <w:shd w:val="clear" w:color="auto" w:fill="FFFFFF"/>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Type I Double Unit</w:t>
            </w:r>
          </w:p>
        </w:tc>
        <w:tc>
          <w:tcPr>
            <w:tcW w:w="714" w:type="dxa"/>
            <w:tcBorders>
              <w:top w:val="single" w:sz="4" w:space="0" w:color="auto"/>
              <w:left w:val="single" w:sz="4" w:space="0" w:color="auto"/>
            </w:tcBorders>
            <w:shd w:val="clear" w:color="auto" w:fill="FFFFFF"/>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9</w:t>
            </w:r>
          </w:p>
        </w:tc>
        <w:tc>
          <w:tcPr>
            <w:tcW w:w="1655" w:type="dxa"/>
            <w:tcBorders>
              <w:top w:val="single" w:sz="4" w:space="0" w:color="auto"/>
              <w:left w:val="single" w:sz="4" w:space="0" w:color="auto"/>
              <w:right w:val="single" w:sz="4" w:space="0" w:color="auto"/>
            </w:tcBorders>
            <w:shd w:val="clear" w:color="auto" w:fill="FFFFFF"/>
            <w:vAlign w:val="bottom"/>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Staff</w:t>
            </w:r>
          </w:p>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Quarter</w:t>
            </w:r>
          </w:p>
        </w:tc>
      </w:tr>
      <w:tr w:rsidR="0006748C" w:rsidRPr="00B63781" w:rsidTr="00BD062C">
        <w:trPr>
          <w:trHeight w:val="744"/>
        </w:trPr>
        <w:tc>
          <w:tcPr>
            <w:tcW w:w="569" w:type="dxa"/>
            <w:vMerge/>
            <w:tcBorders>
              <w:left w:val="single" w:sz="4" w:space="0" w:color="auto"/>
            </w:tcBorders>
            <w:shd w:val="clear" w:color="auto" w:fill="FFFFFF"/>
          </w:tcPr>
          <w:p w:rsidR="0006748C" w:rsidRPr="00BD062C" w:rsidRDefault="0006748C" w:rsidP="0006748C">
            <w:pPr>
              <w:jc w:val="center"/>
              <w:rPr>
                <w:rFonts w:ascii="Times New Roman" w:hAnsi="Times New Roman"/>
                <w:sz w:val="26"/>
                <w:szCs w:val="26"/>
              </w:rPr>
            </w:pPr>
          </w:p>
        </w:tc>
        <w:tc>
          <w:tcPr>
            <w:tcW w:w="2277" w:type="dxa"/>
            <w:vMerge/>
            <w:tcBorders>
              <w:left w:val="single" w:sz="4" w:space="0" w:color="auto"/>
            </w:tcBorders>
            <w:shd w:val="clear" w:color="auto" w:fill="FFFFFF"/>
          </w:tcPr>
          <w:p w:rsidR="0006748C" w:rsidRPr="00BD062C" w:rsidRDefault="0006748C" w:rsidP="0006748C">
            <w:pPr>
              <w:jc w:val="center"/>
              <w:rPr>
                <w:rFonts w:ascii="Times New Roman" w:hAnsi="Times New Roman"/>
                <w:sz w:val="26"/>
                <w:szCs w:val="26"/>
              </w:rPr>
            </w:pPr>
          </w:p>
        </w:tc>
        <w:tc>
          <w:tcPr>
            <w:tcW w:w="699" w:type="dxa"/>
            <w:vMerge/>
            <w:tcBorders>
              <w:left w:val="single" w:sz="4" w:space="0" w:color="auto"/>
            </w:tcBorders>
            <w:shd w:val="clear" w:color="auto" w:fill="FFFFFF"/>
          </w:tcPr>
          <w:p w:rsidR="0006748C" w:rsidRPr="00BD062C" w:rsidRDefault="0006748C" w:rsidP="0006748C">
            <w:pPr>
              <w:jc w:val="center"/>
              <w:rPr>
                <w:rFonts w:ascii="Times New Roman" w:hAnsi="Times New Roman"/>
                <w:sz w:val="26"/>
                <w:szCs w:val="26"/>
              </w:rPr>
            </w:pPr>
          </w:p>
        </w:tc>
        <w:tc>
          <w:tcPr>
            <w:tcW w:w="1068" w:type="dxa"/>
            <w:vMerge/>
            <w:tcBorders>
              <w:left w:val="single" w:sz="4" w:space="0" w:color="auto"/>
            </w:tcBorders>
            <w:shd w:val="clear" w:color="auto" w:fill="FFFFFF"/>
          </w:tcPr>
          <w:p w:rsidR="0006748C" w:rsidRPr="00BD062C" w:rsidRDefault="0006748C" w:rsidP="0006748C">
            <w:pPr>
              <w:jc w:val="center"/>
              <w:rPr>
                <w:rFonts w:ascii="Times New Roman" w:hAnsi="Times New Roman"/>
                <w:sz w:val="26"/>
                <w:szCs w:val="26"/>
              </w:rPr>
            </w:pPr>
          </w:p>
        </w:tc>
        <w:tc>
          <w:tcPr>
            <w:tcW w:w="2181" w:type="dxa"/>
            <w:tcBorders>
              <w:top w:val="single" w:sz="4" w:space="0" w:color="auto"/>
              <w:left w:val="single" w:sz="4" w:space="0" w:color="auto"/>
            </w:tcBorders>
            <w:shd w:val="clear" w:color="auto" w:fill="FFFFFF"/>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Labour Shed D U</w:t>
            </w:r>
          </w:p>
        </w:tc>
        <w:tc>
          <w:tcPr>
            <w:tcW w:w="714" w:type="dxa"/>
            <w:tcBorders>
              <w:top w:val="single" w:sz="4" w:space="0" w:color="auto"/>
              <w:left w:val="single" w:sz="4" w:space="0" w:color="auto"/>
            </w:tcBorders>
            <w:shd w:val="clear" w:color="auto" w:fill="FFFFFF"/>
          </w:tcPr>
          <w:p w:rsidR="0006748C" w:rsidRPr="00BD062C" w:rsidRDefault="0006748C" w:rsidP="0006748C">
            <w:pPr>
              <w:pStyle w:val="Bodytext21"/>
              <w:shd w:val="clear" w:color="auto" w:fill="auto"/>
              <w:spacing w:line="276" w:lineRule="auto"/>
              <w:ind w:firstLine="0"/>
              <w:jc w:val="center"/>
              <w:rPr>
                <w:sz w:val="26"/>
                <w:szCs w:val="26"/>
              </w:rPr>
            </w:pPr>
            <w:r w:rsidRPr="00BD062C">
              <w:rPr>
                <w:rStyle w:val="Bodytext2Tahoma1"/>
                <w:rFonts w:ascii="Times New Roman" w:eastAsia="Arial Unicode MS" w:hAnsi="Times New Roman" w:cs="Times New Roman"/>
                <w:sz w:val="26"/>
                <w:szCs w:val="26"/>
              </w:rPr>
              <w:t>7</w:t>
            </w:r>
          </w:p>
        </w:tc>
        <w:tc>
          <w:tcPr>
            <w:tcW w:w="1655" w:type="dxa"/>
            <w:tcBorders>
              <w:top w:val="single" w:sz="4" w:space="0" w:color="auto"/>
              <w:left w:val="single" w:sz="4" w:space="0" w:color="auto"/>
              <w:right w:val="single" w:sz="4" w:space="0" w:color="auto"/>
            </w:tcBorders>
            <w:shd w:val="clear" w:color="auto" w:fill="FFFFFF"/>
            <w:vAlign w:val="bottom"/>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Staff</w:t>
            </w:r>
          </w:p>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Quarter</w:t>
            </w:r>
          </w:p>
        </w:tc>
      </w:tr>
      <w:tr w:rsidR="0006748C" w:rsidRPr="00B63781" w:rsidTr="00BD062C">
        <w:trPr>
          <w:trHeight w:val="405"/>
        </w:trPr>
        <w:tc>
          <w:tcPr>
            <w:tcW w:w="569" w:type="dxa"/>
            <w:vMerge/>
            <w:tcBorders>
              <w:left w:val="single" w:sz="4" w:space="0" w:color="auto"/>
              <w:bottom w:val="single" w:sz="4" w:space="0" w:color="auto"/>
            </w:tcBorders>
            <w:shd w:val="clear" w:color="auto" w:fill="FFFFFF"/>
          </w:tcPr>
          <w:p w:rsidR="0006748C" w:rsidRPr="00BD062C" w:rsidRDefault="0006748C" w:rsidP="0006748C">
            <w:pPr>
              <w:jc w:val="center"/>
              <w:rPr>
                <w:rFonts w:ascii="Times New Roman" w:hAnsi="Times New Roman"/>
                <w:sz w:val="26"/>
                <w:szCs w:val="26"/>
              </w:rPr>
            </w:pPr>
          </w:p>
        </w:tc>
        <w:tc>
          <w:tcPr>
            <w:tcW w:w="2277" w:type="dxa"/>
            <w:vMerge/>
            <w:tcBorders>
              <w:left w:val="single" w:sz="4" w:space="0" w:color="auto"/>
              <w:bottom w:val="single" w:sz="4" w:space="0" w:color="auto"/>
            </w:tcBorders>
            <w:shd w:val="clear" w:color="auto" w:fill="FFFFFF"/>
          </w:tcPr>
          <w:p w:rsidR="0006748C" w:rsidRPr="00BD062C" w:rsidRDefault="0006748C" w:rsidP="0006748C">
            <w:pPr>
              <w:jc w:val="center"/>
              <w:rPr>
                <w:rFonts w:ascii="Times New Roman" w:hAnsi="Times New Roman"/>
                <w:sz w:val="26"/>
                <w:szCs w:val="26"/>
              </w:rPr>
            </w:pPr>
          </w:p>
        </w:tc>
        <w:tc>
          <w:tcPr>
            <w:tcW w:w="699" w:type="dxa"/>
            <w:vMerge/>
            <w:tcBorders>
              <w:left w:val="single" w:sz="4" w:space="0" w:color="auto"/>
              <w:bottom w:val="single" w:sz="4" w:space="0" w:color="auto"/>
            </w:tcBorders>
            <w:shd w:val="clear" w:color="auto" w:fill="FFFFFF"/>
          </w:tcPr>
          <w:p w:rsidR="0006748C" w:rsidRPr="00BD062C" w:rsidRDefault="0006748C" w:rsidP="0006748C">
            <w:pPr>
              <w:jc w:val="center"/>
              <w:rPr>
                <w:rFonts w:ascii="Times New Roman" w:hAnsi="Times New Roman"/>
                <w:sz w:val="26"/>
                <w:szCs w:val="26"/>
              </w:rPr>
            </w:pPr>
          </w:p>
        </w:tc>
        <w:tc>
          <w:tcPr>
            <w:tcW w:w="1068" w:type="dxa"/>
            <w:vMerge/>
            <w:tcBorders>
              <w:left w:val="single" w:sz="4" w:space="0" w:color="auto"/>
              <w:bottom w:val="single" w:sz="4" w:space="0" w:color="auto"/>
            </w:tcBorders>
            <w:shd w:val="clear" w:color="auto" w:fill="FFFFFF"/>
          </w:tcPr>
          <w:p w:rsidR="0006748C" w:rsidRPr="00BD062C" w:rsidRDefault="0006748C" w:rsidP="0006748C">
            <w:pPr>
              <w:jc w:val="center"/>
              <w:rPr>
                <w:rFonts w:ascii="Times New Roman" w:hAnsi="Times New Roman"/>
                <w:sz w:val="26"/>
                <w:szCs w:val="26"/>
              </w:rPr>
            </w:pPr>
          </w:p>
        </w:tc>
        <w:tc>
          <w:tcPr>
            <w:tcW w:w="2181" w:type="dxa"/>
            <w:tcBorders>
              <w:top w:val="single" w:sz="4" w:space="0" w:color="auto"/>
              <w:left w:val="single" w:sz="4" w:space="0" w:color="auto"/>
              <w:bottom w:val="single" w:sz="4" w:space="0" w:color="auto"/>
            </w:tcBorders>
            <w:shd w:val="clear" w:color="auto" w:fill="FFFFFF"/>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Office Building</w:t>
            </w:r>
          </w:p>
        </w:tc>
        <w:tc>
          <w:tcPr>
            <w:tcW w:w="714" w:type="dxa"/>
            <w:tcBorders>
              <w:top w:val="single" w:sz="4" w:space="0" w:color="auto"/>
              <w:left w:val="single" w:sz="4" w:space="0" w:color="auto"/>
              <w:bottom w:val="single" w:sz="4" w:space="0" w:color="auto"/>
            </w:tcBorders>
            <w:shd w:val="clear" w:color="auto" w:fill="FFFFFF"/>
            <w:vAlign w:val="bottom"/>
          </w:tcPr>
          <w:p w:rsidR="0006748C" w:rsidRPr="00BD062C" w:rsidRDefault="0006748C" w:rsidP="0006748C">
            <w:pPr>
              <w:pStyle w:val="Bodytext21"/>
              <w:shd w:val="clear" w:color="auto" w:fill="auto"/>
              <w:spacing w:line="276" w:lineRule="auto"/>
              <w:ind w:firstLine="0"/>
              <w:jc w:val="center"/>
              <w:rPr>
                <w:sz w:val="26"/>
                <w:szCs w:val="26"/>
              </w:rPr>
            </w:pPr>
            <w:r w:rsidRPr="00BD062C">
              <w:rPr>
                <w:rStyle w:val="Bodytext2Tahoma1"/>
                <w:rFonts w:ascii="Times New Roman" w:eastAsia="Arial Unicode MS" w:hAnsi="Times New Roman" w:cs="Times New Roman"/>
                <w:sz w:val="26"/>
                <w:szCs w:val="26"/>
              </w:rPr>
              <w:t>1</w:t>
            </w:r>
          </w:p>
        </w:tc>
        <w:tc>
          <w:tcPr>
            <w:tcW w:w="1655" w:type="dxa"/>
            <w:tcBorders>
              <w:top w:val="single" w:sz="4" w:space="0" w:color="auto"/>
              <w:left w:val="single" w:sz="4" w:space="0" w:color="auto"/>
              <w:bottom w:val="single" w:sz="4" w:space="0" w:color="auto"/>
              <w:right w:val="single" w:sz="4" w:space="0" w:color="auto"/>
            </w:tcBorders>
            <w:shd w:val="clear" w:color="auto" w:fill="FFFFFF"/>
          </w:tcPr>
          <w:p w:rsidR="0006748C" w:rsidRPr="00BD062C" w:rsidRDefault="0006748C" w:rsidP="0006748C">
            <w:pPr>
              <w:pStyle w:val="Bodytext21"/>
              <w:shd w:val="clear" w:color="auto" w:fill="auto"/>
              <w:spacing w:line="276" w:lineRule="auto"/>
              <w:ind w:firstLine="0"/>
              <w:jc w:val="center"/>
              <w:rPr>
                <w:sz w:val="26"/>
                <w:szCs w:val="26"/>
              </w:rPr>
            </w:pPr>
            <w:r w:rsidRPr="00BD062C">
              <w:rPr>
                <w:sz w:val="26"/>
                <w:szCs w:val="26"/>
              </w:rPr>
              <w:t>For Office</w:t>
            </w:r>
          </w:p>
        </w:tc>
      </w:tr>
    </w:tbl>
    <w:p w:rsidR="00F369BA" w:rsidRPr="000D4E0A" w:rsidRDefault="00F369BA" w:rsidP="0006748C">
      <w:pPr>
        <w:pStyle w:val="Bodytext21"/>
        <w:shd w:val="clear" w:color="auto" w:fill="auto"/>
        <w:spacing w:line="276" w:lineRule="auto"/>
        <w:ind w:left="360" w:hanging="360"/>
        <w:rPr>
          <w:sz w:val="32"/>
          <w:szCs w:val="32"/>
        </w:rPr>
      </w:pPr>
    </w:p>
    <w:p w:rsidR="00F369BA" w:rsidRPr="000D4E0A" w:rsidRDefault="0006748C" w:rsidP="00F369BA">
      <w:pPr>
        <w:pStyle w:val="Bodytext21"/>
        <w:shd w:val="clear" w:color="auto" w:fill="auto"/>
        <w:spacing w:line="276" w:lineRule="auto"/>
        <w:ind w:left="360" w:firstLine="360"/>
        <w:rPr>
          <w:sz w:val="32"/>
          <w:szCs w:val="32"/>
        </w:rPr>
      </w:pPr>
      <w:proofErr w:type="gramStart"/>
      <w:r w:rsidRPr="000D4E0A">
        <w:rPr>
          <w:sz w:val="32"/>
          <w:szCs w:val="32"/>
        </w:rPr>
        <w:t>Note :</w:t>
      </w:r>
      <w:proofErr w:type="gramEnd"/>
      <w:r w:rsidRPr="000D4E0A">
        <w:rPr>
          <w:sz w:val="32"/>
          <w:szCs w:val="32"/>
        </w:rPr>
        <w:t xml:space="preserve"> - * Requires renovation </w:t>
      </w:r>
    </w:p>
    <w:p w:rsidR="00F369BA" w:rsidRPr="000D4E0A" w:rsidRDefault="0006748C" w:rsidP="00F369BA">
      <w:pPr>
        <w:pStyle w:val="Bodytext21"/>
        <w:shd w:val="clear" w:color="auto" w:fill="auto"/>
        <w:spacing w:line="276" w:lineRule="auto"/>
        <w:ind w:left="1440" w:firstLine="720"/>
        <w:rPr>
          <w:sz w:val="32"/>
          <w:szCs w:val="32"/>
        </w:rPr>
      </w:pPr>
      <w:r w:rsidRPr="000D4E0A">
        <w:rPr>
          <w:sz w:val="32"/>
          <w:szCs w:val="32"/>
        </w:rPr>
        <w:t xml:space="preserve">SU - Single unit </w:t>
      </w:r>
    </w:p>
    <w:p w:rsidR="0006748C" w:rsidRPr="000D4E0A" w:rsidRDefault="0006748C" w:rsidP="00F369BA">
      <w:pPr>
        <w:pStyle w:val="Bodytext21"/>
        <w:shd w:val="clear" w:color="auto" w:fill="auto"/>
        <w:spacing w:line="276" w:lineRule="auto"/>
        <w:ind w:left="1440" w:firstLine="720"/>
        <w:rPr>
          <w:sz w:val="32"/>
          <w:szCs w:val="32"/>
        </w:rPr>
      </w:pPr>
      <w:proofErr w:type="gramStart"/>
      <w:r w:rsidRPr="000D4E0A">
        <w:rPr>
          <w:sz w:val="32"/>
          <w:szCs w:val="32"/>
        </w:rPr>
        <w:t>DU - Double unit.</w:t>
      </w:r>
      <w:proofErr w:type="gramEnd"/>
    </w:p>
    <w:p w:rsidR="00F369BA" w:rsidRPr="000D4E0A" w:rsidRDefault="00F369BA" w:rsidP="00F369BA">
      <w:pPr>
        <w:pStyle w:val="Bodytext21"/>
        <w:shd w:val="clear" w:color="auto" w:fill="auto"/>
        <w:spacing w:line="276" w:lineRule="auto"/>
        <w:ind w:left="720" w:firstLine="0"/>
        <w:rPr>
          <w:sz w:val="32"/>
          <w:szCs w:val="32"/>
        </w:rPr>
      </w:pPr>
    </w:p>
    <w:p w:rsidR="0006748C" w:rsidRPr="000D4E0A" w:rsidRDefault="0006748C" w:rsidP="00E3467F">
      <w:pPr>
        <w:pStyle w:val="Bodytext21"/>
        <w:shd w:val="clear" w:color="auto" w:fill="auto"/>
        <w:tabs>
          <w:tab w:val="left" w:pos="3328"/>
        </w:tabs>
        <w:spacing w:line="276" w:lineRule="auto"/>
        <w:ind w:firstLine="0"/>
        <w:rPr>
          <w:sz w:val="32"/>
          <w:szCs w:val="32"/>
        </w:rPr>
      </w:pPr>
      <w:r w:rsidRPr="000D4E0A">
        <w:rPr>
          <w:rStyle w:val="Bodytext23"/>
          <w:sz w:val="32"/>
          <w:szCs w:val="32"/>
          <w:u w:val="none"/>
        </w:rPr>
        <w:t>Abstract of Proposed Building</w:t>
      </w:r>
      <w:r w:rsidR="00E3467F" w:rsidRPr="000D4E0A">
        <w:rPr>
          <w:rStyle w:val="Bodytext23"/>
          <w:sz w:val="32"/>
          <w:szCs w:val="32"/>
          <w:u w:val="none"/>
        </w:rPr>
        <w:tab/>
      </w:r>
    </w:p>
    <w:p w:rsidR="0006748C" w:rsidRPr="000D4E0A" w:rsidRDefault="00534EFF" w:rsidP="005D4485">
      <w:pPr>
        <w:pStyle w:val="Bodytext21"/>
        <w:numPr>
          <w:ilvl w:val="0"/>
          <w:numId w:val="60"/>
        </w:numPr>
        <w:shd w:val="clear" w:color="auto" w:fill="auto"/>
        <w:spacing w:line="276" w:lineRule="auto"/>
        <w:ind w:firstLine="0"/>
        <w:rPr>
          <w:sz w:val="32"/>
          <w:szCs w:val="32"/>
        </w:rPr>
      </w:pPr>
      <w:r w:rsidRPr="000D4E0A">
        <w:rPr>
          <w:sz w:val="32"/>
          <w:szCs w:val="32"/>
        </w:rPr>
        <w:t xml:space="preserve">  </w:t>
      </w:r>
      <w:r w:rsidR="0006748C" w:rsidRPr="000D4E0A">
        <w:rPr>
          <w:sz w:val="32"/>
          <w:szCs w:val="32"/>
        </w:rPr>
        <w:t>Office Building</w:t>
      </w:r>
      <w:r w:rsidR="00E3467F" w:rsidRPr="000D4E0A">
        <w:rPr>
          <w:sz w:val="32"/>
          <w:szCs w:val="32"/>
        </w:rPr>
        <w:t xml:space="preserve"> </w:t>
      </w:r>
      <w:r w:rsidR="005D4485">
        <w:rPr>
          <w:sz w:val="32"/>
          <w:szCs w:val="32"/>
        </w:rPr>
        <w:tab/>
      </w:r>
      <w:r w:rsidR="00E3467F" w:rsidRPr="000D4E0A">
        <w:rPr>
          <w:sz w:val="32"/>
          <w:szCs w:val="32"/>
        </w:rPr>
        <w:t xml:space="preserve">- </w:t>
      </w:r>
      <w:r w:rsidR="005D4485">
        <w:rPr>
          <w:sz w:val="32"/>
          <w:szCs w:val="32"/>
        </w:rPr>
        <w:tab/>
      </w:r>
      <w:r w:rsidR="00E3467F" w:rsidRPr="000D4E0A">
        <w:rPr>
          <w:sz w:val="32"/>
          <w:szCs w:val="32"/>
        </w:rPr>
        <w:t>1</w:t>
      </w:r>
    </w:p>
    <w:p w:rsidR="0006748C" w:rsidRPr="000D4E0A" w:rsidRDefault="0006748C" w:rsidP="005D4485">
      <w:pPr>
        <w:pStyle w:val="Bodytext21"/>
        <w:numPr>
          <w:ilvl w:val="0"/>
          <w:numId w:val="60"/>
        </w:numPr>
        <w:shd w:val="clear" w:color="auto" w:fill="auto"/>
        <w:spacing w:line="276" w:lineRule="auto"/>
        <w:ind w:firstLine="0"/>
        <w:rPr>
          <w:sz w:val="32"/>
          <w:szCs w:val="32"/>
        </w:rPr>
      </w:pPr>
      <w:r w:rsidRPr="000D4E0A">
        <w:rPr>
          <w:sz w:val="32"/>
          <w:szCs w:val="32"/>
        </w:rPr>
        <w:t>Type III SU</w:t>
      </w:r>
      <w:r w:rsidR="00E3467F" w:rsidRPr="000D4E0A">
        <w:rPr>
          <w:sz w:val="32"/>
          <w:szCs w:val="32"/>
        </w:rPr>
        <w:t xml:space="preserve">     </w:t>
      </w:r>
      <w:r w:rsidR="005D4485">
        <w:rPr>
          <w:sz w:val="32"/>
          <w:szCs w:val="32"/>
        </w:rPr>
        <w:tab/>
      </w:r>
      <w:r w:rsidR="005D4485">
        <w:rPr>
          <w:sz w:val="32"/>
          <w:szCs w:val="32"/>
        </w:rPr>
        <w:tab/>
      </w:r>
      <w:r w:rsidR="00E3467F" w:rsidRPr="000D4E0A">
        <w:rPr>
          <w:sz w:val="32"/>
          <w:szCs w:val="32"/>
        </w:rPr>
        <w:t>-</w:t>
      </w:r>
      <w:r w:rsidR="005D4485">
        <w:rPr>
          <w:sz w:val="32"/>
          <w:szCs w:val="32"/>
        </w:rPr>
        <w:tab/>
      </w:r>
      <w:r w:rsidR="00E3467F" w:rsidRPr="000D4E0A">
        <w:rPr>
          <w:sz w:val="32"/>
          <w:szCs w:val="32"/>
        </w:rPr>
        <w:t>1</w:t>
      </w:r>
    </w:p>
    <w:p w:rsidR="0006748C" w:rsidRPr="000D4E0A" w:rsidRDefault="0006748C" w:rsidP="005D4485">
      <w:pPr>
        <w:pStyle w:val="Bodytext21"/>
        <w:numPr>
          <w:ilvl w:val="0"/>
          <w:numId w:val="60"/>
        </w:numPr>
        <w:shd w:val="clear" w:color="auto" w:fill="auto"/>
        <w:spacing w:line="276" w:lineRule="auto"/>
        <w:ind w:firstLine="0"/>
        <w:rPr>
          <w:sz w:val="32"/>
          <w:szCs w:val="32"/>
        </w:rPr>
      </w:pPr>
      <w:r w:rsidRPr="000D4E0A">
        <w:rPr>
          <w:sz w:val="32"/>
          <w:szCs w:val="32"/>
        </w:rPr>
        <w:t>Type II DU</w:t>
      </w:r>
      <w:r w:rsidR="00E3467F" w:rsidRPr="000D4E0A">
        <w:rPr>
          <w:sz w:val="32"/>
          <w:szCs w:val="32"/>
        </w:rPr>
        <w:t xml:space="preserve">      </w:t>
      </w:r>
      <w:r w:rsidR="005D4485">
        <w:rPr>
          <w:sz w:val="32"/>
          <w:szCs w:val="32"/>
        </w:rPr>
        <w:tab/>
      </w:r>
      <w:r w:rsidR="005D4485">
        <w:rPr>
          <w:sz w:val="32"/>
          <w:szCs w:val="32"/>
        </w:rPr>
        <w:tab/>
      </w:r>
      <w:r w:rsidR="00E3467F" w:rsidRPr="000D4E0A">
        <w:rPr>
          <w:sz w:val="32"/>
          <w:szCs w:val="32"/>
        </w:rPr>
        <w:t>-</w:t>
      </w:r>
      <w:r w:rsidR="005D4485">
        <w:rPr>
          <w:sz w:val="32"/>
          <w:szCs w:val="32"/>
        </w:rPr>
        <w:tab/>
      </w:r>
      <w:r w:rsidR="00E3467F" w:rsidRPr="000D4E0A">
        <w:rPr>
          <w:sz w:val="32"/>
          <w:szCs w:val="32"/>
        </w:rPr>
        <w:t>1</w:t>
      </w:r>
    </w:p>
    <w:p w:rsidR="0006748C" w:rsidRPr="000D4E0A" w:rsidRDefault="0006748C" w:rsidP="005D4485">
      <w:pPr>
        <w:pStyle w:val="Bodytext21"/>
        <w:numPr>
          <w:ilvl w:val="0"/>
          <w:numId w:val="60"/>
        </w:numPr>
        <w:shd w:val="clear" w:color="auto" w:fill="auto"/>
        <w:spacing w:line="276" w:lineRule="auto"/>
        <w:ind w:firstLine="0"/>
        <w:rPr>
          <w:sz w:val="32"/>
          <w:szCs w:val="32"/>
        </w:rPr>
      </w:pPr>
      <w:r w:rsidRPr="000D4E0A">
        <w:rPr>
          <w:sz w:val="32"/>
          <w:szCs w:val="32"/>
        </w:rPr>
        <w:t>Type I DU</w:t>
      </w:r>
      <w:r w:rsidR="00E3467F" w:rsidRPr="000D4E0A">
        <w:rPr>
          <w:sz w:val="32"/>
          <w:szCs w:val="32"/>
        </w:rPr>
        <w:t xml:space="preserve">      </w:t>
      </w:r>
      <w:r w:rsidR="005D4485">
        <w:rPr>
          <w:sz w:val="32"/>
          <w:szCs w:val="32"/>
        </w:rPr>
        <w:tab/>
      </w:r>
      <w:r w:rsidR="005D4485">
        <w:rPr>
          <w:sz w:val="32"/>
          <w:szCs w:val="32"/>
        </w:rPr>
        <w:tab/>
      </w:r>
      <w:r w:rsidR="00E3467F" w:rsidRPr="000D4E0A">
        <w:rPr>
          <w:sz w:val="32"/>
          <w:szCs w:val="32"/>
        </w:rPr>
        <w:t xml:space="preserve">- </w:t>
      </w:r>
      <w:r w:rsidR="005D4485">
        <w:rPr>
          <w:sz w:val="32"/>
          <w:szCs w:val="32"/>
        </w:rPr>
        <w:tab/>
      </w:r>
      <w:r w:rsidR="00E3467F" w:rsidRPr="000D4E0A">
        <w:rPr>
          <w:sz w:val="32"/>
          <w:szCs w:val="32"/>
        </w:rPr>
        <w:t>9</w:t>
      </w:r>
    </w:p>
    <w:p w:rsidR="0006748C" w:rsidRPr="000D4E0A" w:rsidRDefault="0006748C" w:rsidP="005D4485">
      <w:pPr>
        <w:pStyle w:val="Bodytext21"/>
        <w:numPr>
          <w:ilvl w:val="0"/>
          <w:numId w:val="60"/>
        </w:numPr>
        <w:shd w:val="clear" w:color="auto" w:fill="auto"/>
        <w:spacing w:line="276" w:lineRule="auto"/>
        <w:ind w:firstLine="0"/>
        <w:rPr>
          <w:sz w:val="32"/>
          <w:szCs w:val="32"/>
        </w:rPr>
      </w:pPr>
      <w:r w:rsidRPr="000D4E0A">
        <w:rPr>
          <w:sz w:val="32"/>
          <w:szCs w:val="32"/>
        </w:rPr>
        <w:t>Labour shed</w:t>
      </w:r>
      <w:r w:rsidR="00E3467F" w:rsidRPr="000D4E0A">
        <w:rPr>
          <w:sz w:val="32"/>
          <w:szCs w:val="32"/>
        </w:rPr>
        <w:t xml:space="preserve">     </w:t>
      </w:r>
      <w:r w:rsidR="005D4485">
        <w:rPr>
          <w:sz w:val="32"/>
          <w:szCs w:val="32"/>
        </w:rPr>
        <w:tab/>
      </w:r>
      <w:r w:rsidR="005D4485">
        <w:rPr>
          <w:sz w:val="32"/>
          <w:szCs w:val="32"/>
        </w:rPr>
        <w:tab/>
      </w:r>
      <w:r w:rsidR="00E3467F" w:rsidRPr="000D4E0A">
        <w:rPr>
          <w:sz w:val="32"/>
          <w:szCs w:val="32"/>
        </w:rPr>
        <w:t xml:space="preserve">- </w:t>
      </w:r>
      <w:r w:rsidR="005D4485">
        <w:rPr>
          <w:sz w:val="32"/>
          <w:szCs w:val="32"/>
        </w:rPr>
        <w:tab/>
      </w:r>
      <w:r w:rsidR="00E3467F" w:rsidRPr="000D4E0A">
        <w:rPr>
          <w:sz w:val="32"/>
          <w:szCs w:val="32"/>
        </w:rPr>
        <w:t>7</w:t>
      </w:r>
    </w:p>
    <w:p w:rsidR="00D80061" w:rsidRPr="0091560C" w:rsidRDefault="000C4A21" w:rsidP="005D4485">
      <w:pPr>
        <w:pStyle w:val="Heading1570"/>
        <w:shd w:val="clear" w:color="auto" w:fill="auto"/>
        <w:spacing w:line="276" w:lineRule="auto"/>
        <w:jc w:val="center"/>
        <w:rPr>
          <w:b w:val="0"/>
          <w:sz w:val="32"/>
          <w:szCs w:val="32"/>
        </w:rPr>
      </w:pPr>
      <w:r w:rsidRPr="000D4E0A">
        <w:rPr>
          <w:sz w:val="32"/>
          <w:szCs w:val="32"/>
        </w:rPr>
        <w:br w:type="page"/>
      </w:r>
      <w:r w:rsidR="00B73CDA" w:rsidRPr="000D4E0A">
        <w:rPr>
          <w:b w:val="0"/>
          <w:sz w:val="32"/>
          <w:szCs w:val="32"/>
        </w:rPr>
        <w:lastRenderedPageBreak/>
        <w:t>APPENDIX – XX</w:t>
      </w:r>
      <w:r w:rsidR="0091560C">
        <w:rPr>
          <w:b w:val="0"/>
          <w:sz w:val="32"/>
          <w:szCs w:val="32"/>
        </w:rPr>
        <w:t>I</w:t>
      </w:r>
      <w:r w:rsidR="00FE335E" w:rsidRPr="000D4E0A">
        <w:rPr>
          <w:b w:val="0"/>
          <w:sz w:val="32"/>
          <w:szCs w:val="32"/>
        </w:rPr>
        <w:t>V</w:t>
      </w:r>
      <w:r w:rsidR="0091560C">
        <w:rPr>
          <w:b w:val="0"/>
          <w:sz w:val="32"/>
          <w:szCs w:val="32"/>
        </w:rPr>
        <w:t xml:space="preserve"> </w:t>
      </w:r>
    </w:p>
    <w:p w:rsidR="00D80061" w:rsidRPr="000D4E0A" w:rsidRDefault="00D80061" w:rsidP="00FE335E">
      <w:pPr>
        <w:pStyle w:val="Bodytext21"/>
        <w:tabs>
          <w:tab w:val="left" w:pos="1440"/>
        </w:tabs>
        <w:jc w:val="center"/>
        <w:rPr>
          <w:b/>
          <w:bCs/>
          <w:sz w:val="32"/>
          <w:szCs w:val="32"/>
        </w:rPr>
      </w:pPr>
      <w:r w:rsidRPr="000D4E0A">
        <w:rPr>
          <w:b/>
          <w:bCs/>
          <w:sz w:val="32"/>
          <w:szCs w:val="32"/>
        </w:rPr>
        <w:t>STATEMENT SHOWING DETAILS OF ZONATION</w:t>
      </w:r>
    </w:p>
    <w:p w:rsidR="00D80061" w:rsidRPr="000D4E0A" w:rsidRDefault="00D80061" w:rsidP="00D80061">
      <w:pPr>
        <w:pStyle w:val="Bodytext21"/>
        <w:tabs>
          <w:tab w:val="left" w:pos="1440"/>
        </w:tabs>
        <w:rPr>
          <w:sz w:val="32"/>
          <w:szCs w:val="32"/>
        </w:rPr>
      </w:pPr>
    </w:p>
    <w:p w:rsidR="00D80061" w:rsidRPr="000D4E0A" w:rsidRDefault="00D80061" w:rsidP="008208E6">
      <w:pPr>
        <w:pStyle w:val="Bodytext21"/>
        <w:numPr>
          <w:ilvl w:val="0"/>
          <w:numId w:val="72"/>
        </w:numPr>
        <w:tabs>
          <w:tab w:val="left" w:pos="1440"/>
        </w:tabs>
        <w:rPr>
          <w:sz w:val="32"/>
          <w:szCs w:val="32"/>
        </w:rPr>
      </w:pPr>
      <w:r w:rsidRPr="000D4E0A">
        <w:rPr>
          <w:sz w:val="32"/>
          <w:szCs w:val="32"/>
        </w:rPr>
        <w:t>Core Zone :- 61.42%</w:t>
      </w:r>
    </w:p>
    <w:p w:rsidR="00D80061" w:rsidRPr="000D4E0A" w:rsidRDefault="00D80061" w:rsidP="00D80061">
      <w:pPr>
        <w:pStyle w:val="Bodytext21"/>
        <w:tabs>
          <w:tab w:val="left" w:pos="1440"/>
        </w:tabs>
        <w:rPr>
          <w:sz w:val="32"/>
          <w:szCs w:val="32"/>
        </w:rPr>
      </w:pPr>
    </w:p>
    <w:tbl>
      <w:tblPr>
        <w:tblW w:w="918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0"/>
        <w:gridCol w:w="1440"/>
        <w:gridCol w:w="1170"/>
        <w:gridCol w:w="1170"/>
        <w:gridCol w:w="810"/>
        <w:gridCol w:w="900"/>
        <w:gridCol w:w="900"/>
        <w:gridCol w:w="900"/>
        <w:gridCol w:w="1170"/>
      </w:tblGrid>
      <w:tr w:rsidR="00D80061" w:rsidRPr="004714C2" w:rsidTr="00BD062C">
        <w:tc>
          <w:tcPr>
            <w:tcW w:w="720" w:type="dxa"/>
            <w:vMerge w:val="restart"/>
          </w:tcPr>
          <w:p w:rsidR="00D80061" w:rsidRPr="001B26BD" w:rsidRDefault="00D80061" w:rsidP="00BC02C8">
            <w:pPr>
              <w:pStyle w:val="Bodytext21"/>
              <w:tabs>
                <w:tab w:val="left" w:pos="1440"/>
              </w:tabs>
              <w:spacing w:line="360" w:lineRule="auto"/>
              <w:ind w:firstLine="0"/>
              <w:contextualSpacing/>
              <w:rPr>
                <w:sz w:val="24"/>
                <w:szCs w:val="24"/>
              </w:rPr>
            </w:pPr>
            <w:r w:rsidRPr="001B26BD">
              <w:rPr>
                <w:sz w:val="24"/>
                <w:szCs w:val="24"/>
              </w:rPr>
              <w:t>S</w:t>
            </w:r>
            <w:r w:rsidR="0028787E">
              <w:rPr>
                <w:sz w:val="24"/>
                <w:szCs w:val="24"/>
              </w:rPr>
              <w:t>r</w:t>
            </w:r>
            <w:r w:rsidRPr="001B26BD">
              <w:rPr>
                <w:sz w:val="24"/>
                <w:szCs w:val="24"/>
              </w:rPr>
              <w:t>.</w:t>
            </w:r>
            <w:r w:rsidR="0028787E">
              <w:rPr>
                <w:sz w:val="24"/>
                <w:szCs w:val="24"/>
              </w:rPr>
              <w:t xml:space="preserve"> </w:t>
            </w:r>
            <w:r w:rsidRPr="001B26BD">
              <w:rPr>
                <w:sz w:val="24"/>
                <w:szCs w:val="24"/>
              </w:rPr>
              <w:t>No</w:t>
            </w:r>
          </w:p>
        </w:tc>
        <w:tc>
          <w:tcPr>
            <w:tcW w:w="1440" w:type="dxa"/>
            <w:vMerge w:val="restart"/>
          </w:tcPr>
          <w:p w:rsidR="00D80061" w:rsidRPr="001B26BD" w:rsidRDefault="00D80061" w:rsidP="00BC02C8">
            <w:pPr>
              <w:pStyle w:val="Bodytext21"/>
              <w:tabs>
                <w:tab w:val="left" w:pos="1440"/>
              </w:tabs>
              <w:spacing w:line="360" w:lineRule="auto"/>
              <w:ind w:firstLine="0"/>
              <w:contextualSpacing/>
              <w:rPr>
                <w:sz w:val="24"/>
                <w:szCs w:val="24"/>
              </w:rPr>
            </w:pPr>
            <w:r w:rsidRPr="001B26BD">
              <w:rPr>
                <w:sz w:val="24"/>
                <w:szCs w:val="24"/>
              </w:rPr>
              <w:t>Beat</w:t>
            </w:r>
          </w:p>
        </w:tc>
        <w:tc>
          <w:tcPr>
            <w:tcW w:w="5850" w:type="dxa"/>
            <w:gridSpan w:val="6"/>
          </w:tcPr>
          <w:p w:rsidR="00D80061" w:rsidRPr="001B26BD" w:rsidRDefault="00D80061" w:rsidP="00BC02C8">
            <w:pPr>
              <w:pStyle w:val="Bodytext21"/>
              <w:tabs>
                <w:tab w:val="left" w:pos="1440"/>
              </w:tabs>
              <w:spacing w:line="360" w:lineRule="auto"/>
              <w:ind w:firstLine="0"/>
              <w:contextualSpacing/>
              <w:jc w:val="left"/>
              <w:rPr>
                <w:sz w:val="24"/>
                <w:szCs w:val="24"/>
              </w:rPr>
            </w:pPr>
            <w:r w:rsidRPr="001B26BD">
              <w:rPr>
                <w:sz w:val="24"/>
                <w:szCs w:val="24"/>
              </w:rPr>
              <w:t>Distribution ofArea (ha)</w:t>
            </w:r>
          </w:p>
        </w:tc>
        <w:tc>
          <w:tcPr>
            <w:tcW w:w="1170" w:type="dxa"/>
            <w:vMerge w:val="restart"/>
          </w:tcPr>
          <w:p w:rsidR="00D80061" w:rsidRPr="001B26BD" w:rsidRDefault="00D80061" w:rsidP="00BC02C8">
            <w:pPr>
              <w:pStyle w:val="Bodytext21"/>
              <w:tabs>
                <w:tab w:val="left" w:pos="1440"/>
              </w:tabs>
              <w:spacing w:line="360" w:lineRule="auto"/>
              <w:ind w:firstLine="0"/>
              <w:contextualSpacing/>
              <w:jc w:val="left"/>
              <w:rPr>
                <w:sz w:val="24"/>
                <w:szCs w:val="24"/>
              </w:rPr>
            </w:pPr>
            <w:r w:rsidRPr="001B26BD">
              <w:rPr>
                <w:sz w:val="24"/>
                <w:szCs w:val="24"/>
              </w:rPr>
              <w:t>Total</w:t>
            </w:r>
          </w:p>
        </w:tc>
      </w:tr>
      <w:tr w:rsidR="00D80061" w:rsidRPr="004714C2" w:rsidTr="00BD062C">
        <w:tc>
          <w:tcPr>
            <w:tcW w:w="720" w:type="dxa"/>
            <w:vMerge/>
          </w:tcPr>
          <w:p w:rsidR="00D80061" w:rsidRPr="001B26BD" w:rsidRDefault="00D80061" w:rsidP="00BC02C8">
            <w:pPr>
              <w:pStyle w:val="Bodytext21"/>
              <w:numPr>
                <w:ilvl w:val="0"/>
                <w:numId w:val="1"/>
              </w:numPr>
              <w:tabs>
                <w:tab w:val="left" w:pos="1440"/>
              </w:tabs>
              <w:spacing w:line="360" w:lineRule="auto"/>
              <w:contextualSpacing/>
              <w:rPr>
                <w:sz w:val="24"/>
                <w:szCs w:val="24"/>
              </w:rPr>
            </w:pPr>
          </w:p>
        </w:tc>
        <w:tc>
          <w:tcPr>
            <w:tcW w:w="1440" w:type="dxa"/>
            <w:vMerge/>
          </w:tcPr>
          <w:p w:rsidR="00D80061" w:rsidRPr="001B26BD" w:rsidRDefault="00D80061" w:rsidP="00BC02C8">
            <w:pPr>
              <w:pStyle w:val="Bodytext21"/>
              <w:numPr>
                <w:ilvl w:val="0"/>
                <w:numId w:val="1"/>
              </w:numPr>
              <w:tabs>
                <w:tab w:val="left" w:pos="1440"/>
              </w:tabs>
              <w:spacing w:line="360" w:lineRule="auto"/>
              <w:contextualSpacing/>
              <w:rPr>
                <w:sz w:val="24"/>
                <w:szCs w:val="24"/>
              </w:rPr>
            </w:pPr>
          </w:p>
        </w:tc>
        <w:tc>
          <w:tcPr>
            <w:tcW w:w="2340" w:type="dxa"/>
            <w:gridSpan w:val="2"/>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Reserved Forests</w:t>
            </w:r>
          </w:p>
        </w:tc>
        <w:tc>
          <w:tcPr>
            <w:tcW w:w="1710" w:type="dxa"/>
            <w:gridSpan w:val="2"/>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Other Govt. land</w:t>
            </w:r>
          </w:p>
        </w:tc>
        <w:tc>
          <w:tcPr>
            <w:tcW w:w="1800" w:type="dxa"/>
            <w:gridSpan w:val="2"/>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Private Land</w:t>
            </w:r>
          </w:p>
        </w:tc>
        <w:tc>
          <w:tcPr>
            <w:tcW w:w="1170" w:type="dxa"/>
            <w:vMerge/>
          </w:tcPr>
          <w:p w:rsidR="00D80061" w:rsidRPr="001B26BD" w:rsidRDefault="00D80061" w:rsidP="00BC02C8">
            <w:pPr>
              <w:pStyle w:val="Bodytext21"/>
              <w:numPr>
                <w:ilvl w:val="0"/>
                <w:numId w:val="1"/>
              </w:numPr>
              <w:tabs>
                <w:tab w:val="left" w:pos="1440"/>
              </w:tabs>
              <w:spacing w:line="360" w:lineRule="auto"/>
              <w:contextualSpacing/>
              <w:jc w:val="left"/>
              <w:rPr>
                <w:sz w:val="24"/>
                <w:szCs w:val="24"/>
              </w:rPr>
            </w:pPr>
          </w:p>
        </w:tc>
      </w:tr>
      <w:tr w:rsidR="00D80061" w:rsidRPr="004714C2" w:rsidTr="00BD062C">
        <w:tc>
          <w:tcPr>
            <w:tcW w:w="720" w:type="dxa"/>
            <w:vMerge/>
          </w:tcPr>
          <w:p w:rsidR="00D80061" w:rsidRPr="001B26BD" w:rsidRDefault="00D80061" w:rsidP="00BC02C8">
            <w:pPr>
              <w:pStyle w:val="Bodytext21"/>
              <w:numPr>
                <w:ilvl w:val="0"/>
                <w:numId w:val="1"/>
              </w:numPr>
              <w:tabs>
                <w:tab w:val="left" w:pos="1440"/>
              </w:tabs>
              <w:spacing w:line="360" w:lineRule="auto"/>
              <w:contextualSpacing/>
              <w:rPr>
                <w:sz w:val="24"/>
                <w:szCs w:val="24"/>
              </w:rPr>
            </w:pPr>
          </w:p>
        </w:tc>
        <w:tc>
          <w:tcPr>
            <w:tcW w:w="1440" w:type="dxa"/>
            <w:vMerge/>
          </w:tcPr>
          <w:p w:rsidR="00D80061" w:rsidRPr="001B26BD" w:rsidRDefault="00D80061" w:rsidP="00BC02C8">
            <w:pPr>
              <w:pStyle w:val="Bodytext21"/>
              <w:numPr>
                <w:ilvl w:val="0"/>
                <w:numId w:val="1"/>
              </w:numPr>
              <w:tabs>
                <w:tab w:val="left" w:pos="1440"/>
              </w:tabs>
              <w:spacing w:line="360" w:lineRule="auto"/>
              <w:contextualSpacing/>
              <w:rPr>
                <w:sz w:val="24"/>
                <w:szCs w:val="24"/>
              </w:rPr>
            </w:pPr>
          </w:p>
        </w:tc>
        <w:tc>
          <w:tcPr>
            <w:tcW w:w="1170" w:type="dxa"/>
          </w:tcPr>
          <w:p w:rsidR="00D80061" w:rsidRPr="001B26BD" w:rsidRDefault="00D80061" w:rsidP="00BC02C8">
            <w:pPr>
              <w:pStyle w:val="Bodytext21"/>
              <w:tabs>
                <w:tab w:val="left" w:pos="1440"/>
              </w:tabs>
              <w:spacing w:line="360" w:lineRule="auto"/>
              <w:ind w:firstLine="0"/>
              <w:contextualSpacing/>
              <w:rPr>
                <w:sz w:val="24"/>
                <w:szCs w:val="24"/>
              </w:rPr>
            </w:pPr>
            <w:r w:rsidRPr="001B26BD">
              <w:rPr>
                <w:sz w:val="24"/>
                <w:szCs w:val="24"/>
              </w:rPr>
              <w:t>Sv. No</w:t>
            </w:r>
          </w:p>
        </w:tc>
        <w:tc>
          <w:tcPr>
            <w:tcW w:w="1170" w:type="dxa"/>
          </w:tcPr>
          <w:p w:rsidR="00D80061" w:rsidRPr="0028787E" w:rsidRDefault="00D80061" w:rsidP="00BC02C8">
            <w:pPr>
              <w:pStyle w:val="Bodytext21"/>
              <w:tabs>
                <w:tab w:val="left" w:pos="1440"/>
              </w:tabs>
              <w:spacing w:line="360" w:lineRule="auto"/>
              <w:ind w:firstLine="0"/>
              <w:contextualSpacing/>
              <w:jc w:val="left"/>
              <w:rPr>
                <w:sz w:val="24"/>
                <w:szCs w:val="24"/>
              </w:rPr>
            </w:pPr>
            <w:r w:rsidRPr="001B26BD">
              <w:rPr>
                <w:sz w:val="24"/>
                <w:szCs w:val="24"/>
              </w:rPr>
              <w:t>Area in ha</w:t>
            </w:r>
            <w:r w:rsidR="0028787E">
              <w:rPr>
                <w:sz w:val="24"/>
                <w:szCs w:val="24"/>
              </w:rPr>
              <w:t>.</w:t>
            </w:r>
          </w:p>
        </w:tc>
        <w:tc>
          <w:tcPr>
            <w:tcW w:w="810" w:type="dxa"/>
          </w:tcPr>
          <w:p w:rsidR="00D80061" w:rsidRPr="001B26BD" w:rsidRDefault="00D80061" w:rsidP="00BC02C8">
            <w:pPr>
              <w:pStyle w:val="Bodytext21"/>
              <w:tabs>
                <w:tab w:val="left" w:pos="1440"/>
              </w:tabs>
              <w:spacing w:line="360" w:lineRule="auto"/>
              <w:ind w:firstLine="0"/>
              <w:contextualSpacing/>
              <w:jc w:val="left"/>
              <w:rPr>
                <w:sz w:val="24"/>
                <w:szCs w:val="24"/>
              </w:rPr>
            </w:pPr>
            <w:r w:rsidRPr="001B26BD">
              <w:rPr>
                <w:sz w:val="24"/>
                <w:szCs w:val="24"/>
              </w:rPr>
              <w:t>Sv. No</w:t>
            </w:r>
          </w:p>
        </w:tc>
        <w:tc>
          <w:tcPr>
            <w:tcW w:w="900" w:type="dxa"/>
          </w:tcPr>
          <w:p w:rsidR="00D80061" w:rsidRPr="0028787E" w:rsidRDefault="00D80061" w:rsidP="00BC02C8">
            <w:pPr>
              <w:pStyle w:val="Bodytext21"/>
              <w:tabs>
                <w:tab w:val="left" w:pos="1440"/>
              </w:tabs>
              <w:spacing w:line="360" w:lineRule="auto"/>
              <w:ind w:firstLine="0"/>
              <w:contextualSpacing/>
              <w:jc w:val="left"/>
              <w:rPr>
                <w:sz w:val="24"/>
                <w:szCs w:val="24"/>
              </w:rPr>
            </w:pPr>
            <w:r w:rsidRPr="001B26BD">
              <w:rPr>
                <w:sz w:val="24"/>
                <w:szCs w:val="24"/>
              </w:rPr>
              <w:t>Area in ha</w:t>
            </w:r>
            <w:r w:rsidR="0028787E">
              <w:rPr>
                <w:sz w:val="24"/>
                <w:szCs w:val="24"/>
              </w:rPr>
              <w:t>.</w:t>
            </w:r>
          </w:p>
        </w:tc>
        <w:tc>
          <w:tcPr>
            <w:tcW w:w="900" w:type="dxa"/>
          </w:tcPr>
          <w:p w:rsidR="00D80061" w:rsidRPr="001B26BD" w:rsidRDefault="00D80061" w:rsidP="00BC02C8">
            <w:pPr>
              <w:pStyle w:val="Bodytext21"/>
              <w:tabs>
                <w:tab w:val="left" w:pos="1440"/>
              </w:tabs>
              <w:spacing w:line="360" w:lineRule="auto"/>
              <w:ind w:firstLine="0"/>
              <w:contextualSpacing/>
              <w:jc w:val="left"/>
              <w:rPr>
                <w:sz w:val="24"/>
                <w:szCs w:val="24"/>
              </w:rPr>
            </w:pPr>
            <w:r w:rsidRPr="001B26BD">
              <w:rPr>
                <w:sz w:val="24"/>
                <w:szCs w:val="24"/>
              </w:rPr>
              <w:t>Sv. No</w:t>
            </w:r>
          </w:p>
        </w:tc>
        <w:tc>
          <w:tcPr>
            <w:tcW w:w="900" w:type="dxa"/>
          </w:tcPr>
          <w:p w:rsidR="00D80061" w:rsidRPr="001B26BD" w:rsidRDefault="00D80061" w:rsidP="00BC02C8">
            <w:pPr>
              <w:pStyle w:val="Bodytext21"/>
              <w:tabs>
                <w:tab w:val="left" w:pos="1440"/>
              </w:tabs>
              <w:spacing w:line="360" w:lineRule="auto"/>
              <w:ind w:firstLine="0"/>
              <w:contextualSpacing/>
              <w:jc w:val="left"/>
              <w:rPr>
                <w:sz w:val="24"/>
                <w:szCs w:val="24"/>
              </w:rPr>
            </w:pPr>
            <w:r w:rsidRPr="001B26BD">
              <w:rPr>
                <w:sz w:val="24"/>
                <w:szCs w:val="24"/>
              </w:rPr>
              <w:t>Area in ha</w:t>
            </w:r>
          </w:p>
        </w:tc>
        <w:tc>
          <w:tcPr>
            <w:tcW w:w="1170" w:type="dxa"/>
            <w:vMerge/>
          </w:tcPr>
          <w:p w:rsidR="00D80061" w:rsidRPr="001B26BD" w:rsidRDefault="00D80061" w:rsidP="00BC02C8">
            <w:pPr>
              <w:pStyle w:val="Bodytext21"/>
              <w:numPr>
                <w:ilvl w:val="0"/>
                <w:numId w:val="1"/>
              </w:numPr>
              <w:tabs>
                <w:tab w:val="left" w:pos="1440"/>
              </w:tabs>
              <w:spacing w:line="360" w:lineRule="auto"/>
              <w:contextualSpacing/>
              <w:jc w:val="left"/>
              <w:rPr>
                <w:sz w:val="24"/>
                <w:szCs w:val="24"/>
              </w:rPr>
            </w:pPr>
          </w:p>
        </w:tc>
      </w:tr>
      <w:tr w:rsidR="00D80061" w:rsidRPr="004714C2" w:rsidTr="00BD062C">
        <w:tc>
          <w:tcPr>
            <w:tcW w:w="720" w:type="dxa"/>
          </w:tcPr>
          <w:p w:rsidR="00D80061" w:rsidRPr="001B26BD" w:rsidRDefault="00D80061" w:rsidP="00BC02C8">
            <w:pPr>
              <w:pStyle w:val="Bodytext21"/>
              <w:tabs>
                <w:tab w:val="left" w:pos="1440"/>
              </w:tabs>
              <w:spacing w:line="360" w:lineRule="auto"/>
              <w:ind w:firstLine="0"/>
              <w:contextualSpacing/>
              <w:jc w:val="center"/>
              <w:rPr>
                <w:sz w:val="24"/>
                <w:szCs w:val="24"/>
              </w:rPr>
            </w:pPr>
            <w:r w:rsidRPr="001B26BD">
              <w:rPr>
                <w:sz w:val="24"/>
                <w:szCs w:val="24"/>
              </w:rPr>
              <w:t>1</w:t>
            </w:r>
          </w:p>
        </w:tc>
        <w:tc>
          <w:tcPr>
            <w:tcW w:w="1440" w:type="dxa"/>
          </w:tcPr>
          <w:p w:rsidR="00D80061" w:rsidRPr="001B26BD" w:rsidRDefault="00D80061" w:rsidP="00BC02C8">
            <w:pPr>
              <w:pStyle w:val="Bodytext21"/>
              <w:tabs>
                <w:tab w:val="left" w:pos="1440"/>
              </w:tabs>
              <w:spacing w:line="360" w:lineRule="auto"/>
              <w:ind w:left="360" w:firstLine="0"/>
              <w:contextualSpacing/>
              <w:rPr>
                <w:sz w:val="24"/>
                <w:szCs w:val="24"/>
              </w:rPr>
            </w:pPr>
            <w:r w:rsidRPr="001B26BD">
              <w:rPr>
                <w:sz w:val="24"/>
                <w:szCs w:val="24"/>
              </w:rPr>
              <w:t>2</w:t>
            </w:r>
          </w:p>
        </w:tc>
        <w:tc>
          <w:tcPr>
            <w:tcW w:w="1170" w:type="dxa"/>
          </w:tcPr>
          <w:p w:rsidR="00D80061" w:rsidRPr="001B26BD" w:rsidRDefault="00D80061" w:rsidP="00BC02C8">
            <w:pPr>
              <w:pStyle w:val="Bodytext21"/>
              <w:tabs>
                <w:tab w:val="left" w:pos="1440"/>
              </w:tabs>
              <w:spacing w:line="360" w:lineRule="auto"/>
              <w:ind w:firstLine="0"/>
              <w:contextualSpacing/>
              <w:rPr>
                <w:sz w:val="24"/>
                <w:szCs w:val="24"/>
              </w:rPr>
            </w:pPr>
            <w:r w:rsidRPr="001B26BD">
              <w:rPr>
                <w:sz w:val="24"/>
                <w:szCs w:val="24"/>
              </w:rPr>
              <w:t>3</w:t>
            </w:r>
          </w:p>
        </w:tc>
        <w:tc>
          <w:tcPr>
            <w:tcW w:w="1170" w:type="dxa"/>
          </w:tcPr>
          <w:p w:rsidR="00D80061" w:rsidRPr="004714C2" w:rsidRDefault="00D80061" w:rsidP="00BC02C8">
            <w:pPr>
              <w:spacing w:line="360" w:lineRule="auto"/>
              <w:contextualSpacing/>
            </w:pPr>
            <w:r w:rsidRPr="004714C2">
              <w:t>4</w:t>
            </w:r>
          </w:p>
        </w:tc>
        <w:tc>
          <w:tcPr>
            <w:tcW w:w="81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5</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6</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7</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8</w:t>
            </w:r>
          </w:p>
        </w:tc>
        <w:tc>
          <w:tcPr>
            <w:tcW w:w="117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9</w:t>
            </w:r>
          </w:p>
        </w:tc>
      </w:tr>
      <w:tr w:rsidR="00D80061" w:rsidRPr="004714C2" w:rsidTr="00BD062C">
        <w:tc>
          <w:tcPr>
            <w:tcW w:w="720" w:type="dxa"/>
          </w:tcPr>
          <w:p w:rsidR="00D80061" w:rsidRPr="001B26BD" w:rsidRDefault="00D80061" w:rsidP="00BC02C8">
            <w:pPr>
              <w:pStyle w:val="Bodytext21"/>
              <w:tabs>
                <w:tab w:val="left" w:pos="1440"/>
              </w:tabs>
              <w:spacing w:line="360" w:lineRule="auto"/>
              <w:ind w:firstLine="0"/>
              <w:contextualSpacing/>
              <w:jc w:val="center"/>
              <w:rPr>
                <w:sz w:val="24"/>
                <w:szCs w:val="24"/>
              </w:rPr>
            </w:pPr>
            <w:r w:rsidRPr="001B26BD">
              <w:rPr>
                <w:sz w:val="24"/>
                <w:szCs w:val="24"/>
              </w:rPr>
              <w:t>1</w:t>
            </w:r>
          </w:p>
        </w:tc>
        <w:tc>
          <w:tcPr>
            <w:tcW w:w="1440" w:type="dxa"/>
            <w:vMerge w:val="restart"/>
          </w:tcPr>
          <w:p w:rsidR="00D80061" w:rsidRPr="001B26BD" w:rsidRDefault="00D80061" w:rsidP="00BC02C8">
            <w:pPr>
              <w:pStyle w:val="Bodytext21"/>
              <w:tabs>
                <w:tab w:val="left" w:pos="1440"/>
              </w:tabs>
              <w:spacing w:line="360" w:lineRule="auto"/>
              <w:ind w:firstLine="0"/>
              <w:contextualSpacing/>
              <w:rPr>
                <w:sz w:val="24"/>
                <w:szCs w:val="24"/>
              </w:rPr>
            </w:pPr>
            <w:r w:rsidRPr="001B26BD">
              <w:rPr>
                <w:sz w:val="24"/>
                <w:szCs w:val="24"/>
              </w:rPr>
              <w:t>Lonar</w:t>
            </w:r>
          </w:p>
        </w:tc>
        <w:tc>
          <w:tcPr>
            <w:tcW w:w="1170" w:type="dxa"/>
          </w:tcPr>
          <w:p w:rsidR="00D80061" w:rsidRPr="001B26BD" w:rsidRDefault="00D80061" w:rsidP="00BC02C8">
            <w:pPr>
              <w:pStyle w:val="Bodytext21"/>
              <w:tabs>
                <w:tab w:val="left" w:pos="1440"/>
              </w:tabs>
              <w:spacing w:line="360" w:lineRule="auto"/>
              <w:ind w:firstLine="0"/>
              <w:contextualSpacing/>
              <w:jc w:val="center"/>
              <w:rPr>
                <w:sz w:val="24"/>
                <w:szCs w:val="24"/>
              </w:rPr>
            </w:pPr>
            <w:r w:rsidRPr="001B26BD">
              <w:rPr>
                <w:sz w:val="24"/>
                <w:szCs w:val="24"/>
              </w:rPr>
              <w:t>299</w:t>
            </w:r>
          </w:p>
        </w:tc>
        <w:tc>
          <w:tcPr>
            <w:tcW w:w="1170" w:type="dxa"/>
          </w:tcPr>
          <w:p w:rsidR="00D80061" w:rsidRPr="001B26BD" w:rsidRDefault="00D80061" w:rsidP="00BC02C8">
            <w:pPr>
              <w:pStyle w:val="Bodytext21"/>
              <w:tabs>
                <w:tab w:val="left" w:pos="1440"/>
              </w:tabs>
              <w:spacing w:line="360" w:lineRule="auto"/>
              <w:ind w:firstLine="0"/>
              <w:contextualSpacing/>
              <w:jc w:val="left"/>
              <w:rPr>
                <w:sz w:val="24"/>
                <w:szCs w:val="24"/>
              </w:rPr>
            </w:pPr>
            <w:r w:rsidRPr="001B26BD">
              <w:rPr>
                <w:sz w:val="24"/>
                <w:szCs w:val="24"/>
              </w:rPr>
              <w:t>50.30</w:t>
            </w:r>
          </w:p>
        </w:tc>
        <w:tc>
          <w:tcPr>
            <w:tcW w:w="81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900" w:type="dxa"/>
          </w:tcPr>
          <w:p w:rsidR="00D80061" w:rsidRPr="001B26BD" w:rsidRDefault="00D80061" w:rsidP="00BC02C8">
            <w:pPr>
              <w:pStyle w:val="Bodytext21"/>
              <w:tabs>
                <w:tab w:val="left" w:pos="1440"/>
              </w:tabs>
              <w:spacing w:line="360" w:lineRule="auto"/>
              <w:ind w:firstLine="0"/>
              <w:contextualSpacing/>
              <w:jc w:val="left"/>
              <w:rPr>
                <w:sz w:val="24"/>
                <w:szCs w:val="24"/>
              </w:rPr>
            </w:pPr>
            <w:r w:rsidRPr="001B26BD">
              <w:rPr>
                <w:sz w:val="24"/>
                <w:szCs w:val="24"/>
              </w:rPr>
              <w:t>--</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117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50.30</w:t>
            </w:r>
          </w:p>
        </w:tc>
      </w:tr>
      <w:tr w:rsidR="00D80061" w:rsidRPr="004714C2" w:rsidTr="00BD062C">
        <w:tc>
          <w:tcPr>
            <w:tcW w:w="720" w:type="dxa"/>
          </w:tcPr>
          <w:p w:rsidR="00D80061" w:rsidRPr="001B26BD" w:rsidRDefault="00D80061" w:rsidP="00BC02C8">
            <w:pPr>
              <w:pStyle w:val="Bodytext21"/>
              <w:tabs>
                <w:tab w:val="left" w:pos="1440"/>
              </w:tabs>
              <w:spacing w:line="360" w:lineRule="auto"/>
              <w:ind w:left="360" w:firstLine="0"/>
              <w:contextualSpacing/>
              <w:rPr>
                <w:sz w:val="24"/>
                <w:szCs w:val="24"/>
              </w:rPr>
            </w:pPr>
            <w:r w:rsidRPr="001B26BD">
              <w:rPr>
                <w:sz w:val="24"/>
                <w:szCs w:val="24"/>
              </w:rPr>
              <w:t>2</w:t>
            </w:r>
          </w:p>
        </w:tc>
        <w:tc>
          <w:tcPr>
            <w:tcW w:w="1440" w:type="dxa"/>
            <w:vMerge/>
          </w:tcPr>
          <w:p w:rsidR="00D80061" w:rsidRPr="001B26BD" w:rsidRDefault="00D80061" w:rsidP="00BC02C8">
            <w:pPr>
              <w:pStyle w:val="Bodytext21"/>
              <w:numPr>
                <w:ilvl w:val="0"/>
                <w:numId w:val="1"/>
              </w:numPr>
              <w:tabs>
                <w:tab w:val="left" w:pos="1440"/>
              </w:tabs>
              <w:spacing w:line="360" w:lineRule="auto"/>
              <w:contextualSpacing/>
              <w:rPr>
                <w:sz w:val="24"/>
                <w:szCs w:val="24"/>
              </w:rPr>
            </w:pPr>
          </w:p>
        </w:tc>
        <w:tc>
          <w:tcPr>
            <w:tcW w:w="1170" w:type="dxa"/>
          </w:tcPr>
          <w:p w:rsidR="00D80061" w:rsidRPr="001B26BD" w:rsidRDefault="00D80061" w:rsidP="00BC02C8">
            <w:pPr>
              <w:pStyle w:val="Bodytext21"/>
              <w:tabs>
                <w:tab w:val="left" w:pos="1440"/>
              </w:tabs>
              <w:spacing w:line="360" w:lineRule="auto"/>
              <w:ind w:left="360" w:firstLine="0"/>
              <w:contextualSpacing/>
              <w:rPr>
                <w:sz w:val="24"/>
                <w:szCs w:val="24"/>
              </w:rPr>
            </w:pPr>
            <w:r w:rsidRPr="001B26BD">
              <w:rPr>
                <w:sz w:val="24"/>
                <w:szCs w:val="24"/>
              </w:rPr>
              <w:t>334</w:t>
            </w:r>
          </w:p>
        </w:tc>
        <w:tc>
          <w:tcPr>
            <w:tcW w:w="1170" w:type="dxa"/>
          </w:tcPr>
          <w:p w:rsidR="00D80061" w:rsidRPr="001B26BD" w:rsidRDefault="00D80061" w:rsidP="00BC02C8">
            <w:pPr>
              <w:pStyle w:val="Bodytext21"/>
              <w:tabs>
                <w:tab w:val="left" w:pos="1440"/>
              </w:tabs>
              <w:spacing w:line="360" w:lineRule="auto"/>
              <w:ind w:firstLine="0"/>
              <w:contextualSpacing/>
              <w:jc w:val="left"/>
              <w:rPr>
                <w:sz w:val="24"/>
                <w:szCs w:val="24"/>
              </w:rPr>
            </w:pPr>
            <w:r w:rsidRPr="001B26BD">
              <w:rPr>
                <w:sz w:val="24"/>
                <w:szCs w:val="24"/>
              </w:rPr>
              <w:t>21.62</w:t>
            </w:r>
          </w:p>
        </w:tc>
        <w:tc>
          <w:tcPr>
            <w:tcW w:w="81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117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21.62</w:t>
            </w:r>
          </w:p>
        </w:tc>
      </w:tr>
      <w:tr w:rsidR="00D80061" w:rsidRPr="004714C2" w:rsidTr="00BD062C">
        <w:tc>
          <w:tcPr>
            <w:tcW w:w="720" w:type="dxa"/>
          </w:tcPr>
          <w:p w:rsidR="00D80061" w:rsidRPr="001B26BD" w:rsidRDefault="00D80061" w:rsidP="00BC02C8">
            <w:pPr>
              <w:pStyle w:val="Bodytext21"/>
              <w:tabs>
                <w:tab w:val="left" w:pos="1440"/>
              </w:tabs>
              <w:spacing w:line="360" w:lineRule="auto"/>
              <w:ind w:left="360" w:firstLine="0"/>
              <w:contextualSpacing/>
              <w:rPr>
                <w:sz w:val="24"/>
                <w:szCs w:val="24"/>
              </w:rPr>
            </w:pPr>
            <w:r w:rsidRPr="001B26BD">
              <w:rPr>
                <w:sz w:val="24"/>
                <w:szCs w:val="24"/>
              </w:rPr>
              <w:t>3</w:t>
            </w:r>
          </w:p>
        </w:tc>
        <w:tc>
          <w:tcPr>
            <w:tcW w:w="1440" w:type="dxa"/>
            <w:vMerge/>
          </w:tcPr>
          <w:p w:rsidR="00D80061" w:rsidRPr="001B26BD" w:rsidRDefault="00D80061" w:rsidP="00BC02C8">
            <w:pPr>
              <w:pStyle w:val="Bodytext21"/>
              <w:numPr>
                <w:ilvl w:val="0"/>
                <w:numId w:val="1"/>
              </w:numPr>
              <w:tabs>
                <w:tab w:val="left" w:pos="1440"/>
              </w:tabs>
              <w:spacing w:line="360" w:lineRule="auto"/>
              <w:contextualSpacing/>
              <w:rPr>
                <w:sz w:val="24"/>
                <w:szCs w:val="24"/>
              </w:rPr>
            </w:pPr>
          </w:p>
        </w:tc>
        <w:tc>
          <w:tcPr>
            <w:tcW w:w="1170" w:type="dxa"/>
          </w:tcPr>
          <w:p w:rsidR="00D80061" w:rsidRPr="001B26BD" w:rsidRDefault="00D80061" w:rsidP="00BC02C8">
            <w:pPr>
              <w:pStyle w:val="Bodytext21"/>
              <w:tabs>
                <w:tab w:val="left" w:pos="1440"/>
              </w:tabs>
              <w:spacing w:line="360" w:lineRule="auto"/>
              <w:ind w:left="360" w:firstLine="0"/>
              <w:contextualSpacing/>
              <w:rPr>
                <w:sz w:val="24"/>
                <w:szCs w:val="24"/>
              </w:rPr>
            </w:pPr>
            <w:r w:rsidRPr="001B26BD">
              <w:rPr>
                <w:sz w:val="24"/>
                <w:szCs w:val="24"/>
              </w:rPr>
              <w:t>332</w:t>
            </w:r>
          </w:p>
        </w:tc>
        <w:tc>
          <w:tcPr>
            <w:tcW w:w="1170" w:type="dxa"/>
          </w:tcPr>
          <w:p w:rsidR="00D80061" w:rsidRPr="001B26BD" w:rsidRDefault="00D80061" w:rsidP="00BC02C8">
            <w:pPr>
              <w:pStyle w:val="Bodytext21"/>
              <w:tabs>
                <w:tab w:val="left" w:pos="1440"/>
              </w:tabs>
              <w:spacing w:line="360" w:lineRule="auto"/>
              <w:ind w:firstLine="0"/>
              <w:contextualSpacing/>
              <w:jc w:val="left"/>
              <w:rPr>
                <w:sz w:val="24"/>
                <w:szCs w:val="24"/>
              </w:rPr>
            </w:pPr>
            <w:r w:rsidRPr="001B26BD">
              <w:rPr>
                <w:sz w:val="24"/>
                <w:szCs w:val="24"/>
              </w:rPr>
              <w:t>04.74</w:t>
            </w:r>
          </w:p>
        </w:tc>
        <w:tc>
          <w:tcPr>
            <w:tcW w:w="81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117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04.74</w:t>
            </w:r>
          </w:p>
        </w:tc>
      </w:tr>
      <w:tr w:rsidR="00D80061" w:rsidRPr="004714C2" w:rsidTr="00BD062C">
        <w:tc>
          <w:tcPr>
            <w:tcW w:w="720" w:type="dxa"/>
          </w:tcPr>
          <w:p w:rsidR="00D80061" w:rsidRPr="001B26BD" w:rsidRDefault="00D80061" w:rsidP="00BC02C8">
            <w:pPr>
              <w:pStyle w:val="Bodytext21"/>
              <w:tabs>
                <w:tab w:val="left" w:pos="1440"/>
              </w:tabs>
              <w:spacing w:line="360" w:lineRule="auto"/>
              <w:ind w:left="360" w:firstLine="0"/>
              <w:contextualSpacing/>
              <w:rPr>
                <w:sz w:val="24"/>
                <w:szCs w:val="24"/>
              </w:rPr>
            </w:pPr>
            <w:r w:rsidRPr="001B26BD">
              <w:rPr>
                <w:sz w:val="24"/>
                <w:szCs w:val="24"/>
              </w:rPr>
              <w:t>4</w:t>
            </w:r>
          </w:p>
        </w:tc>
        <w:tc>
          <w:tcPr>
            <w:tcW w:w="1440" w:type="dxa"/>
            <w:vMerge/>
          </w:tcPr>
          <w:p w:rsidR="00D80061" w:rsidRPr="001B26BD" w:rsidRDefault="00D80061" w:rsidP="00BC02C8">
            <w:pPr>
              <w:pStyle w:val="Bodytext21"/>
              <w:numPr>
                <w:ilvl w:val="0"/>
                <w:numId w:val="1"/>
              </w:numPr>
              <w:tabs>
                <w:tab w:val="left" w:pos="1440"/>
              </w:tabs>
              <w:spacing w:line="360" w:lineRule="auto"/>
              <w:contextualSpacing/>
              <w:rPr>
                <w:sz w:val="24"/>
                <w:szCs w:val="24"/>
              </w:rPr>
            </w:pPr>
          </w:p>
        </w:tc>
        <w:tc>
          <w:tcPr>
            <w:tcW w:w="1170" w:type="dxa"/>
          </w:tcPr>
          <w:p w:rsidR="00D80061" w:rsidRPr="001B26BD" w:rsidRDefault="00D80061" w:rsidP="00BC02C8">
            <w:pPr>
              <w:pStyle w:val="Bodytext21"/>
              <w:tabs>
                <w:tab w:val="left" w:pos="1440"/>
              </w:tabs>
              <w:spacing w:line="360" w:lineRule="auto"/>
              <w:ind w:left="360" w:firstLine="0"/>
              <w:contextualSpacing/>
              <w:rPr>
                <w:sz w:val="24"/>
                <w:szCs w:val="24"/>
              </w:rPr>
            </w:pPr>
            <w:r w:rsidRPr="001B26BD">
              <w:rPr>
                <w:sz w:val="24"/>
                <w:szCs w:val="24"/>
              </w:rPr>
              <w:t>379</w:t>
            </w:r>
          </w:p>
        </w:tc>
        <w:tc>
          <w:tcPr>
            <w:tcW w:w="1170" w:type="dxa"/>
          </w:tcPr>
          <w:p w:rsidR="00D80061" w:rsidRPr="001B26BD" w:rsidRDefault="00D80061" w:rsidP="00BC02C8">
            <w:pPr>
              <w:pStyle w:val="Bodytext21"/>
              <w:tabs>
                <w:tab w:val="left" w:pos="1440"/>
              </w:tabs>
              <w:spacing w:line="360" w:lineRule="auto"/>
              <w:ind w:firstLine="0"/>
              <w:contextualSpacing/>
              <w:jc w:val="left"/>
              <w:rPr>
                <w:sz w:val="24"/>
                <w:szCs w:val="24"/>
              </w:rPr>
            </w:pPr>
            <w:r w:rsidRPr="001B26BD">
              <w:rPr>
                <w:sz w:val="24"/>
                <w:szCs w:val="24"/>
              </w:rPr>
              <w:t>09.06</w:t>
            </w:r>
          </w:p>
        </w:tc>
        <w:tc>
          <w:tcPr>
            <w:tcW w:w="81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117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09.06</w:t>
            </w:r>
          </w:p>
        </w:tc>
      </w:tr>
      <w:tr w:rsidR="00D80061" w:rsidRPr="004714C2" w:rsidTr="00BD062C">
        <w:tc>
          <w:tcPr>
            <w:tcW w:w="720" w:type="dxa"/>
          </w:tcPr>
          <w:p w:rsidR="00D80061" w:rsidRPr="001B26BD" w:rsidRDefault="00D80061" w:rsidP="00BC02C8">
            <w:pPr>
              <w:pStyle w:val="Bodytext21"/>
              <w:tabs>
                <w:tab w:val="left" w:pos="1440"/>
              </w:tabs>
              <w:spacing w:line="360" w:lineRule="auto"/>
              <w:ind w:left="360" w:firstLine="0"/>
              <w:contextualSpacing/>
              <w:rPr>
                <w:sz w:val="24"/>
                <w:szCs w:val="24"/>
              </w:rPr>
            </w:pPr>
            <w:r w:rsidRPr="001B26BD">
              <w:rPr>
                <w:sz w:val="24"/>
                <w:szCs w:val="24"/>
              </w:rPr>
              <w:t>5</w:t>
            </w:r>
          </w:p>
        </w:tc>
        <w:tc>
          <w:tcPr>
            <w:tcW w:w="1440" w:type="dxa"/>
          </w:tcPr>
          <w:p w:rsidR="00D80061" w:rsidRPr="001B26BD" w:rsidRDefault="00D80061" w:rsidP="00BC02C8">
            <w:pPr>
              <w:pStyle w:val="Bodytext21"/>
              <w:tabs>
                <w:tab w:val="left" w:pos="1440"/>
              </w:tabs>
              <w:spacing w:line="360" w:lineRule="auto"/>
              <w:ind w:left="360" w:firstLine="0"/>
              <w:contextualSpacing/>
              <w:rPr>
                <w:sz w:val="24"/>
                <w:szCs w:val="24"/>
              </w:rPr>
            </w:pPr>
          </w:p>
        </w:tc>
        <w:tc>
          <w:tcPr>
            <w:tcW w:w="1170" w:type="dxa"/>
          </w:tcPr>
          <w:p w:rsidR="00D80061" w:rsidRPr="001B26BD" w:rsidRDefault="00D80061" w:rsidP="00BC02C8">
            <w:pPr>
              <w:pStyle w:val="Bodytext21"/>
              <w:tabs>
                <w:tab w:val="left" w:pos="1440"/>
              </w:tabs>
              <w:spacing w:line="360" w:lineRule="auto"/>
              <w:ind w:left="360" w:firstLine="0"/>
              <w:contextualSpacing/>
              <w:rPr>
                <w:sz w:val="24"/>
                <w:szCs w:val="24"/>
              </w:rPr>
            </w:pPr>
            <w:r w:rsidRPr="001B26BD">
              <w:rPr>
                <w:sz w:val="24"/>
                <w:szCs w:val="24"/>
              </w:rPr>
              <w:t>380 to382</w:t>
            </w:r>
          </w:p>
        </w:tc>
        <w:tc>
          <w:tcPr>
            <w:tcW w:w="1170" w:type="dxa"/>
          </w:tcPr>
          <w:p w:rsidR="00D80061" w:rsidRPr="001B26BD" w:rsidRDefault="00D80061" w:rsidP="00BC02C8">
            <w:pPr>
              <w:pStyle w:val="Bodytext21"/>
              <w:tabs>
                <w:tab w:val="left" w:pos="1440"/>
              </w:tabs>
              <w:spacing w:line="360" w:lineRule="auto"/>
              <w:ind w:firstLine="0"/>
              <w:contextualSpacing/>
              <w:jc w:val="left"/>
              <w:rPr>
                <w:sz w:val="24"/>
                <w:szCs w:val="24"/>
              </w:rPr>
            </w:pPr>
            <w:r w:rsidRPr="001B26BD">
              <w:rPr>
                <w:sz w:val="24"/>
                <w:szCs w:val="24"/>
              </w:rPr>
              <w:t>28.11</w:t>
            </w:r>
          </w:p>
        </w:tc>
        <w:tc>
          <w:tcPr>
            <w:tcW w:w="81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117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28.11</w:t>
            </w:r>
          </w:p>
        </w:tc>
      </w:tr>
      <w:tr w:rsidR="00D80061" w:rsidRPr="004714C2" w:rsidTr="00BD062C">
        <w:tc>
          <w:tcPr>
            <w:tcW w:w="720" w:type="dxa"/>
          </w:tcPr>
          <w:p w:rsidR="00D80061" w:rsidRPr="001B26BD" w:rsidRDefault="00D80061" w:rsidP="00BC02C8">
            <w:pPr>
              <w:pStyle w:val="Bodytext21"/>
              <w:tabs>
                <w:tab w:val="left" w:pos="1440"/>
              </w:tabs>
              <w:spacing w:line="360" w:lineRule="auto"/>
              <w:ind w:left="360" w:firstLine="0"/>
              <w:contextualSpacing/>
              <w:rPr>
                <w:sz w:val="24"/>
                <w:szCs w:val="24"/>
              </w:rPr>
            </w:pPr>
            <w:r w:rsidRPr="001B26BD">
              <w:rPr>
                <w:sz w:val="24"/>
                <w:szCs w:val="24"/>
              </w:rPr>
              <w:t>6</w:t>
            </w:r>
          </w:p>
        </w:tc>
        <w:tc>
          <w:tcPr>
            <w:tcW w:w="1440" w:type="dxa"/>
          </w:tcPr>
          <w:p w:rsidR="00D80061" w:rsidRPr="001B26BD" w:rsidRDefault="00D80061" w:rsidP="00BC02C8">
            <w:pPr>
              <w:pStyle w:val="Bodytext21"/>
              <w:tabs>
                <w:tab w:val="left" w:pos="1440"/>
              </w:tabs>
              <w:spacing w:line="360" w:lineRule="auto"/>
              <w:ind w:left="360" w:firstLine="0"/>
              <w:contextualSpacing/>
              <w:rPr>
                <w:sz w:val="24"/>
                <w:szCs w:val="24"/>
              </w:rPr>
            </w:pPr>
          </w:p>
        </w:tc>
        <w:tc>
          <w:tcPr>
            <w:tcW w:w="1170" w:type="dxa"/>
          </w:tcPr>
          <w:p w:rsidR="00D80061" w:rsidRPr="001B26BD" w:rsidRDefault="00D80061" w:rsidP="00BC02C8">
            <w:pPr>
              <w:pStyle w:val="Bodytext21"/>
              <w:tabs>
                <w:tab w:val="left" w:pos="1440"/>
              </w:tabs>
              <w:spacing w:line="360" w:lineRule="auto"/>
              <w:ind w:left="360" w:firstLine="0"/>
              <w:contextualSpacing/>
              <w:rPr>
                <w:sz w:val="24"/>
                <w:szCs w:val="24"/>
              </w:rPr>
            </w:pPr>
            <w:r w:rsidRPr="001B26BD">
              <w:rPr>
                <w:sz w:val="24"/>
                <w:szCs w:val="24"/>
              </w:rPr>
              <w:t>364 to 366</w:t>
            </w:r>
          </w:p>
        </w:tc>
        <w:tc>
          <w:tcPr>
            <w:tcW w:w="1170" w:type="dxa"/>
          </w:tcPr>
          <w:p w:rsidR="00D80061" w:rsidRPr="001B26BD" w:rsidRDefault="004714C2" w:rsidP="00BC02C8">
            <w:pPr>
              <w:pStyle w:val="Bodytext21"/>
              <w:tabs>
                <w:tab w:val="left" w:pos="1440"/>
              </w:tabs>
              <w:spacing w:line="360" w:lineRule="auto"/>
              <w:ind w:firstLine="0"/>
              <w:contextualSpacing/>
              <w:jc w:val="left"/>
              <w:rPr>
                <w:sz w:val="24"/>
                <w:szCs w:val="24"/>
              </w:rPr>
            </w:pPr>
            <w:r w:rsidRPr="001B26BD">
              <w:rPr>
                <w:sz w:val="24"/>
                <w:szCs w:val="24"/>
              </w:rPr>
              <w:t>29.</w:t>
            </w:r>
            <w:r w:rsidRPr="004714C2">
              <w:rPr>
                <w:sz w:val="24"/>
                <w:szCs w:val="24"/>
              </w:rPr>
              <w:t>5</w:t>
            </w:r>
            <w:r w:rsidR="00D80061" w:rsidRPr="001B26BD">
              <w:rPr>
                <w:sz w:val="24"/>
                <w:szCs w:val="24"/>
              </w:rPr>
              <w:t>1</w:t>
            </w:r>
          </w:p>
        </w:tc>
        <w:tc>
          <w:tcPr>
            <w:tcW w:w="81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117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29.41</w:t>
            </w:r>
          </w:p>
        </w:tc>
      </w:tr>
      <w:tr w:rsidR="00D80061" w:rsidRPr="004714C2" w:rsidTr="00BD062C">
        <w:tc>
          <w:tcPr>
            <w:tcW w:w="720" w:type="dxa"/>
          </w:tcPr>
          <w:p w:rsidR="00D80061" w:rsidRPr="001B26BD" w:rsidRDefault="00D80061" w:rsidP="00BC02C8">
            <w:pPr>
              <w:pStyle w:val="Bodytext21"/>
              <w:tabs>
                <w:tab w:val="left" w:pos="1440"/>
              </w:tabs>
              <w:spacing w:line="360" w:lineRule="auto"/>
              <w:ind w:left="360" w:firstLine="0"/>
              <w:contextualSpacing/>
              <w:rPr>
                <w:sz w:val="24"/>
                <w:szCs w:val="24"/>
              </w:rPr>
            </w:pPr>
            <w:r w:rsidRPr="001B26BD">
              <w:rPr>
                <w:sz w:val="24"/>
                <w:szCs w:val="24"/>
              </w:rPr>
              <w:t>7</w:t>
            </w:r>
          </w:p>
        </w:tc>
        <w:tc>
          <w:tcPr>
            <w:tcW w:w="1440" w:type="dxa"/>
          </w:tcPr>
          <w:p w:rsidR="00D80061" w:rsidRPr="001B26BD" w:rsidRDefault="00D80061" w:rsidP="00BC02C8">
            <w:pPr>
              <w:pStyle w:val="Bodytext21"/>
              <w:tabs>
                <w:tab w:val="left" w:pos="1440"/>
              </w:tabs>
              <w:spacing w:line="360" w:lineRule="auto"/>
              <w:ind w:firstLine="0"/>
              <w:contextualSpacing/>
              <w:rPr>
                <w:sz w:val="24"/>
                <w:szCs w:val="24"/>
              </w:rPr>
            </w:pPr>
            <w:r w:rsidRPr="001B26BD">
              <w:rPr>
                <w:sz w:val="24"/>
                <w:szCs w:val="24"/>
              </w:rPr>
              <w:t>Lonar Crater</w:t>
            </w:r>
          </w:p>
        </w:tc>
        <w:tc>
          <w:tcPr>
            <w:tcW w:w="1170" w:type="dxa"/>
          </w:tcPr>
          <w:p w:rsidR="00D80061" w:rsidRPr="001B26BD" w:rsidRDefault="00D80061" w:rsidP="00BC02C8">
            <w:pPr>
              <w:pStyle w:val="Bodytext21"/>
              <w:tabs>
                <w:tab w:val="left" w:pos="1440"/>
              </w:tabs>
              <w:spacing w:line="360" w:lineRule="auto"/>
              <w:ind w:left="360" w:firstLine="0"/>
              <w:contextualSpacing/>
              <w:rPr>
                <w:sz w:val="24"/>
                <w:szCs w:val="24"/>
              </w:rPr>
            </w:pPr>
            <w:r w:rsidRPr="001B26BD">
              <w:rPr>
                <w:sz w:val="24"/>
                <w:szCs w:val="24"/>
              </w:rPr>
              <w:t>--</w:t>
            </w:r>
          </w:p>
        </w:tc>
        <w:tc>
          <w:tcPr>
            <w:tcW w:w="117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810" w:type="dxa"/>
          </w:tcPr>
          <w:p w:rsidR="00D80061" w:rsidRPr="001B26BD" w:rsidRDefault="00D80061" w:rsidP="00BC02C8">
            <w:pPr>
              <w:pStyle w:val="Bodytext21"/>
              <w:tabs>
                <w:tab w:val="left" w:pos="1440"/>
              </w:tabs>
              <w:spacing w:line="360" w:lineRule="auto"/>
              <w:ind w:firstLine="0"/>
              <w:contextualSpacing/>
              <w:jc w:val="left"/>
              <w:rPr>
                <w:sz w:val="24"/>
                <w:szCs w:val="24"/>
              </w:rPr>
            </w:pPr>
            <w:r w:rsidRPr="001B26BD">
              <w:rPr>
                <w:sz w:val="24"/>
                <w:szCs w:val="24"/>
              </w:rPr>
              <w:t>336</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52.39</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117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52.39</w:t>
            </w:r>
          </w:p>
        </w:tc>
      </w:tr>
      <w:tr w:rsidR="00D80061" w:rsidRPr="004714C2" w:rsidTr="00BD062C">
        <w:tc>
          <w:tcPr>
            <w:tcW w:w="720" w:type="dxa"/>
          </w:tcPr>
          <w:p w:rsidR="00D80061" w:rsidRPr="001B26BD" w:rsidRDefault="00D80061" w:rsidP="00BC02C8">
            <w:pPr>
              <w:pStyle w:val="Bodytext21"/>
              <w:tabs>
                <w:tab w:val="left" w:pos="1440"/>
              </w:tabs>
              <w:spacing w:line="360" w:lineRule="auto"/>
              <w:ind w:left="360" w:firstLine="0"/>
              <w:contextualSpacing/>
              <w:rPr>
                <w:sz w:val="24"/>
                <w:szCs w:val="24"/>
              </w:rPr>
            </w:pPr>
            <w:r w:rsidRPr="001B26BD">
              <w:rPr>
                <w:sz w:val="24"/>
                <w:szCs w:val="24"/>
              </w:rPr>
              <w:t>8</w:t>
            </w:r>
          </w:p>
        </w:tc>
        <w:tc>
          <w:tcPr>
            <w:tcW w:w="1440" w:type="dxa"/>
          </w:tcPr>
          <w:p w:rsidR="00D80061" w:rsidRPr="001B26BD" w:rsidRDefault="00D80061" w:rsidP="00BC02C8">
            <w:pPr>
              <w:pStyle w:val="Bodytext21"/>
              <w:tabs>
                <w:tab w:val="left" w:pos="1440"/>
              </w:tabs>
              <w:spacing w:line="360" w:lineRule="auto"/>
              <w:ind w:firstLine="0"/>
              <w:contextualSpacing/>
              <w:rPr>
                <w:sz w:val="24"/>
                <w:szCs w:val="24"/>
              </w:rPr>
            </w:pPr>
            <w:r w:rsidRPr="001B26BD">
              <w:rPr>
                <w:sz w:val="24"/>
                <w:szCs w:val="24"/>
              </w:rPr>
              <w:t>Cultivation</w:t>
            </w:r>
          </w:p>
        </w:tc>
        <w:tc>
          <w:tcPr>
            <w:tcW w:w="1170" w:type="dxa"/>
          </w:tcPr>
          <w:p w:rsidR="00D80061" w:rsidRPr="001B26BD" w:rsidRDefault="00D80061" w:rsidP="00BC02C8">
            <w:pPr>
              <w:pStyle w:val="Bodytext21"/>
              <w:tabs>
                <w:tab w:val="left" w:pos="1440"/>
              </w:tabs>
              <w:spacing w:line="360" w:lineRule="auto"/>
              <w:ind w:left="360" w:firstLine="0"/>
              <w:contextualSpacing/>
              <w:rPr>
                <w:sz w:val="24"/>
                <w:szCs w:val="24"/>
              </w:rPr>
            </w:pPr>
            <w:r w:rsidRPr="001B26BD">
              <w:rPr>
                <w:sz w:val="24"/>
                <w:szCs w:val="24"/>
              </w:rPr>
              <w:t>--</w:t>
            </w:r>
          </w:p>
        </w:tc>
        <w:tc>
          <w:tcPr>
            <w:tcW w:w="117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81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w:t>
            </w:r>
          </w:p>
        </w:tc>
        <w:tc>
          <w:tcPr>
            <w:tcW w:w="900" w:type="dxa"/>
          </w:tcPr>
          <w:p w:rsidR="004714C2" w:rsidRPr="0028787E" w:rsidRDefault="0028787E" w:rsidP="00BC02C8">
            <w:pPr>
              <w:pStyle w:val="Bodytext21"/>
              <w:tabs>
                <w:tab w:val="left" w:pos="1440"/>
              </w:tabs>
              <w:spacing w:line="360" w:lineRule="auto"/>
              <w:ind w:firstLine="0"/>
              <w:contextualSpacing/>
              <w:jc w:val="left"/>
              <w:rPr>
                <w:sz w:val="24"/>
                <w:szCs w:val="24"/>
              </w:rPr>
            </w:pPr>
            <w:r w:rsidRPr="001B26BD">
              <w:rPr>
                <w:sz w:val="24"/>
                <w:szCs w:val="24"/>
              </w:rPr>
              <w:t>3</w:t>
            </w:r>
            <w:r w:rsidR="004714C2" w:rsidRPr="001B26BD">
              <w:rPr>
                <w:sz w:val="24"/>
                <w:szCs w:val="24"/>
              </w:rPr>
              <w:t>0</w:t>
            </w:r>
            <w:r>
              <w:rPr>
                <w:sz w:val="24"/>
                <w:szCs w:val="24"/>
              </w:rPr>
              <w:t>0</w:t>
            </w:r>
            <w:r w:rsidR="004714C2" w:rsidRPr="001B26BD">
              <w:rPr>
                <w:sz w:val="24"/>
                <w:szCs w:val="24"/>
              </w:rPr>
              <w:t>T</w:t>
            </w:r>
            <w:r w:rsidR="00D80061" w:rsidRPr="001B26BD">
              <w:rPr>
                <w:sz w:val="24"/>
                <w:szCs w:val="24"/>
              </w:rPr>
              <w:t>o</w:t>
            </w:r>
          </w:p>
          <w:p w:rsidR="004714C2" w:rsidRPr="001B26BD" w:rsidRDefault="00D80061" w:rsidP="00BC02C8">
            <w:pPr>
              <w:pStyle w:val="Bodytext21"/>
              <w:tabs>
                <w:tab w:val="left" w:pos="1440"/>
              </w:tabs>
              <w:spacing w:line="360" w:lineRule="auto"/>
              <w:ind w:firstLine="0"/>
              <w:contextualSpacing/>
              <w:jc w:val="left"/>
              <w:rPr>
                <w:sz w:val="24"/>
                <w:szCs w:val="24"/>
              </w:rPr>
            </w:pPr>
            <w:r w:rsidRPr="001B26BD">
              <w:rPr>
                <w:sz w:val="24"/>
                <w:szCs w:val="24"/>
              </w:rPr>
              <w:t>331&amp;</w:t>
            </w:r>
          </w:p>
          <w:p w:rsidR="00D80061" w:rsidRPr="001B26BD" w:rsidRDefault="00D80061" w:rsidP="00BC02C8">
            <w:pPr>
              <w:pStyle w:val="Bodytext21"/>
              <w:tabs>
                <w:tab w:val="left" w:pos="1440"/>
              </w:tabs>
              <w:spacing w:line="360" w:lineRule="auto"/>
              <w:ind w:firstLine="0"/>
              <w:contextualSpacing/>
              <w:jc w:val="left"/>
              <w:rPr>
                <w:sz w:val="24"/>
                <w:szCs w:val="24"/>
              </w:rPr>
            </w:pPr>
            <w:r w:rsidRPr="001B26BD">
              <w:rPr>
                <w:sz w:val="24"/>
                <w:szCs w:val="24"/>
              </w:rPr>
              <w:t>333</w:t>
            </w:r>
          </w:p>
        </w:tc>
        <w:tc>
          <w:tcPr>
            <w:tcW w:w="900" w:type="dxa"/>
          </w:tcPr>
          <w:p w:rsidR="00D80061" w:rsidRPr="001B26BD" w:rsidRDefault="00D80061" w:rsidP="00BC02C8">
            <w:pPr>
              <w:pStyle w:val="Bodytext21"/>
              <w:tabs>
                <w:tab w:val="left" w:pos="1440"/>
              </w:tabs>
              <w:spacing w:line="360" w:lineRule="auto"/>
              <w:ind w:left="-18" w:firstLine="90"/>
              <w:contextualSpacing/>
              <w:jc w:val="left"/>
              <w:rPr>
                <w:sz w:val="24"/>
                <w:szCs w:val="24"/>
              </w:rPr>
            </w:pPr>
            <w:r w:rsidRPr="001B26BD">
              <w:rPr>
                <w:sz w:val="24"/>
                <w:szCs w:val="24"/>
              </w:rPr>
              <w:t>39.75</w:t>
            </w:r>
          </w:p>
        </w:tc>
        <w:tc>
          <w:tcPr>
            <w:tcW w:w="117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39.75</w:t>
            </w:r>
          </w:p>
        </w:tc>
      </w:tr>
      <w:tr w:rsidR="00D80061" w:rsidRPr="004714C2" w:rsidTr="00BD062C">
        <w:tc>
          <w:tcPr>
            <w:tcW w:w="720" w:type="dxa"/>
          </w:tcPr>
          <w:p w:rsidR="00D80061" w:rsidRPr="001B26BD" w:rsidRDefault="00D80061" w:rsidP="00BC02C8">
            <w:pPr>
              <w:pStyle w:val="Bodytext21"/>
              <w:tabs>
                <w:tab w:val="left" w:pos="1440"/>
              </w:tabs>
              <w:spacing w:line="360" w:lineRule="auto"/>
              <w:ind w:left="360" w:firstLine="0"/>
              <w:contextualSpacing/>
              <w:rPr>
                <w:sz w:val="24"/>
                <w:szCs w:val="24"/>
              </w:rPr>
            </w:pPr>
          </w:p>
        </w:tc>
        <w:tc>
          <w:tcPr>
            <w:tcW w:w="1440" w:type="dxa"/>
          </w:tcPr>
          <w:p w:rsidR="00D80061" w:rsidRPr="001B26BD" w:rsidRDefault="00D80061" w:rsidP="00BC02C8">
            <w:pPr>
              <w:pStyle w:val="Bodytext21"/>
              <w:tabs>
                <w:tab w:val="left" w:pos="1440"/>
              </w:tabs>
              <w:spacing w:line="360" w:lineRule="auto"/>
              <w:ind w:firstLine="0"/>
              <w:contextualSpacing/>
              <w:rPr>
                <w:sz w:val="24"/>
                <w:szCs w:val="24"/>
              </w:rPr>
            </w:pPr>
            <w:r w:rsidRPr="001B26BD">
              <w:rPr>
                <w:sz w:val="24"/>
                <w:szCs w:val="24"/>
              </w:rPr>
              <w:t>Total</w:t>
            </w:r>
          </w:p>
        </w:tc>
        <w:tc>
          <w:tcPr>
            <w:tcW w:w="1170" w:type="dxa"/>
          </w:tcPr>
          <w:p w:rsidR="00D80061" w:rsidRPr="001B26BD" w:rsidRDefault="00D80061" w:rsidP="00BC02C8">
            <w:pPr>
              <w:pStyle w:val="Bodytext21"/>
              <w:tabs>
                <w:tab w:val="left" w:pos="1440"/>
              </w:tabs>
              <w:spacing w:line="360" w:lineRule="auto"/>
              <w:ind w:left="360" w:firstLine="0"/>
              <w:contextualSpacing/>
              <w:rPr>
                <w:sz w:val="24"/>
                <w:szCs w:val="24"/>
              </w:rPr>
            </w:pPr>
          </w:p>
        </w:tc>
        <w:tc>
          <w:tcPr>
            <w:tcW w:w="117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r w:rsidRPr="001B26BD">
              <w:rPr>
                <w:sz w:val="24"/>
                <w:szCs w:val="24"/>
              </w:rPr>
              <w:t>82.98</w:t>
            </w:r>
          </w:p>
        </w:tc>
        <w:tc>
          <w:tcPr>
            <w:tcW w:w="81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p>
        </w:tc>
        <w:tc>
          <w:tcPr>
            <w:tcW w:w="900" w:type="dxa"/>
          </w:tcPr>
          <w:p w:rsidR="00D80061" w:rsidRPr="001B26BD" w:rsidRDefault="00D80061" w:rsidP="00BC02C8">
            <w:pPr>
              <w:pStyle w:val="Bodytext21"/>
              <w:tabs>
                <w:tab w:val="left" w:pos="1440"/>
              </w:tabs>
              <w:spacing w:line="360" w:lineRule="auto"/>
              <w:ind w:firstLine="0"/>
              <w:contextualSpacing/>
              <w:jc w:val="left"/>
              <w:rPr>
                <w:sz w:val="24"/>
                <w:szCs w:val="24"/>
              </w:rPr>
            </w:pPr>
            <w:r w:rsidRPr="001B26BD">
              <w:rPr>
                <w:sz w:val="24"/>
                <w:szCs w:val="24"/>
              </w:rPr>
              <w:t>52.39</w:t>
            </w:r>
          </w:p>
        </w:tc>
        <w:tc>
          <w:tcPr>
            <w:tcW w:w="900" w:type="dxa"/>
          </w:tcPr>
          <w:p w:rsidR="00D80061" w:rsidRPr="001B26BD" w:rsidRDefault="00D80061" w:rsidP="00BC02C8">
            <w:pPr>
              <w:pStyle w:val="Bodytext21"/>
              <w:tabs>
                <w:tab w:val="left" w:pos="1440"/>
              </w:tabs>
              <w:spacing w:line="360" w:lineRule="auto"/>
              <w:ind w:left="360" w:firstLine="0"/>
              <w:contextualSpacing/>
              <w:jc w:val="left"/>
              <w:rPr>
                <w:sz w:val="24"/>
                <w:szCs w:val="24"/>
              </w:rPr>
            </w:pPr>
          </w:p>
        </w:tc>
        <w:tc>
          <w:tcPr>
            <w:tcW w:w="900" w:type="dxa"/>
          </w:tcPr>
          <w:p w:rsidR="00D80061" w:rsidRPr="001B26BD" w:rsidRDefault="00D80061" w:rsidP="00BC02C8">
            <w:pPr>
              <w:pStyle w:val="Bodytext21"/>
              <w:tabs>
                <w:tab w:val="left" w:pos="1440"/>
              </w:tabs>
              <w:spacing w:line="360" w:lineRule="auto"/>
              <w:ind w:left="72" w:firstLine="0"/>
              <w:contextualSpacing/>
              <w:jc w:val="left"/>
              <w:rPr>
                <w:sz w:val="24"/>
                <w:szCs w:val="24"/>
              </w:rPr>
            </w:pPr>
            <w:r w:rsidRPr="001B26BD">
              <w:rPr>
                <w:sz w:val="24"/>
                <w:szCs w:val="24"/>
              </w:rPr>
              <w:t>39.75</w:t>
            </w:r>
          </w:p>
        </w:tc>
        <w:tc>
          <w:tcPr>
            <w:tcW w:w="1170" w:type="dxa"/>
          </w:tcPr>
          <w:p w:rsidR="00D80061" w:rsidRPr="001B26BD" w:rsidRDefault="00D80061" w:rsidP="00BC02C8">
            <w:pPr>
              <w:pStyle w:val="Bodytext21"/>
              <w:tabs>
                <w:tab w:val="left" w:pos="1440"/>
              </w:tabs>
              <w:spacing w:line="360" w:lineRule="auto"/>
              <w:ind w:firstLine="0"/>
              <w:contextualSpacing/>
              <w:jc w:val="left"/>
              <w:rPr>
                <w:sz w:val="24"/>
                <w:szCs w:val="24"/>
              </w:rPr>
            </w:pPr>
            <w:r w:rsidRPr="001B26BD">
              <w:rPr>
                <w:sz w:val="24"/>
                <w:szCs w:val="24"/>
              </w:rPr>
              <w:t>235.38</w:t>
            </w:r>
          </w:p>
        </w:tc>
      </w:tr>
    </w:tbl>
    <w:p w:rsidR="00F77675" w:rsidRPr="004714C2" w:rsidRDefault="00F77675" w:rsidP="00D80061">
      <w:pPr>
        <w:pStyle w:val="Bodytext21"/>
        <w:tabs>
          <w:tab w:val="left" w:pos="1440"/>
        </w:tabs>
        <w:ind w:firstLine="0"/>
        <w:rPr>
          <w:sz w:val="24"/>
          <w:szCs w:val="24"/>
        </w:rPr>
      </w:pPr>
    </w:p>
    <w:p w:rsidR="00D80061" w:rsidRPr="000D4E0A" w:rsidRDefault="00F77675" w:rsidP="00D80061">
      <w:pPr>
        <w:pStyle w:val="Bodytext21"/>
        <w:tabs>
          <w:tab w:val="left" w:pos="1440"/>
        </w:tabs>
        <w:ind w:firstLine="0"/>
        <w:rPr>
          <w:sz w:val="32"/>
          <w:szCs w:val="32"/>
        </w:rPr>
      </w:pPr>
      <w:r w:rsidRPr="004714C2">
        <w:rPr>
          <w:sz w:val="24"/>
          <w:szCs w:val="24"/>
        </w:rPr>
        <w:br w:type="page"/>
      </w:r>
    </w:p>
    <w:p w:rsidR="00D80061" w:rsidRPr="0091560C" w:rsidRDefault="0091560C" w:rsidP="00F81571">
      <w:pPr>
        <w:rPr>
          <w:b/>
          <w:sz w:val="28"/>
          <w:szCs w:val="28"/>
        </w:rPr>
      </w:pPr>
      <w:r w:rsidRPr="0091560C">
        <w:rPr>
          <w:b/>
          <w:sz w:val="28"/>
          <w:szCs w:val="28"/>
        </w:rPr>
        <w:lastRenderedPageBreak/>
        <w:t>(B)</w:t>
      </w:r>
      <w:proofErr w:type="gramStart"/>
      <w:r w:rsidR="00D80061" w:rsidRPr="0091560C">
        <w:rPr>
          <w:b/>
          <w:sz w:val="28"/>
          <w:szCs w:val="28"/>
        </w:rPr>
        <w:t>Tourism  Zone</w:t>
      </w:r>
      <w:proofErr w:type="gramEnd"/>
      <w:r w:rsidR="00D80061" w:rsidRPr="0091560C">
        <w:rPr>
          <w:b/>
          <w:sz w:val="28"/>
          <w:szCs w:val="28"/>
        </w:rPr>
        <w:t xml:space="preserve"> :- 38.58%</w:t>
      </w:r>
      <w:r w:rsidRPr="0091560C">
        <w:rPr>
          <w:b/>
          <w:sz w:val="28"/>
          <w:szCs w:val="28"/>
        </w:rPr>
        <w:t xml:space="preserve"> </w:t>
      </w:r>
    </w:p>
    <w:tbl>
      <w:tblPr>
        <w:tblW w:w="918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14"/>
        <w:gridCol w:w="1276"/>
        <w:gridCol w:w="1260"/>
        <w:gridCol w:w="1350"/>
        <w:gridCol w:w="900"/>
        <w:gridCol w:w="990"/>
        <w:gridCol w:w="630"/>
        <w:gridCol w:w="900"/>
        <w:gridCol w:w="1260"/>
      </w:tblGrid>
      <w:tr w:rsidR="00D80061" w:rsidRPr="00F81571" w:rsidTr="00BD062C">
        <w:tc>
          <w:tcPr>
            <w:tcW w:w="614" w:type="dxa"/>
            <w:vMerge w:val="restart"/>
          </w:tcPr>
          <w:p w:rsidR="00D80061" w:rsidRPr="00BD062C" w:rsidRDefault="00D80061" w:rsidP="00BC02C8">
            <w:pPr>
              <w:pStyle w:val="Bodytext21"/>
              <w:tabs>
                <w:tab w:val="left" w:pos="1440"/>
              </w:tabs>
              <w:spacing w:line="360" w:lineRule="auto"/>
              <w:ind w:firstLine="0"/>
              <w:contextualSpacing/>
              <w:rPr>
                <w:sz w:val="24"/>
                <w:szCs w:val="24"/>
              </w:rPr>
            </w:pPr>
            <w:r w:rsidRPr="00BD062C">
              <w:rPr>
                <w:sz w:val="24"/>
                <w:szCs w:val="24"/>
              </w:rPr>
              <w:t>S</w:t>
            </w:r>
            <w:r w:rsidR="0028787E" w:rsidRPr="00BD062C">
              <w:rPr>
                <w:sz w:val="24"/>
                <w:szCs w:val="24"/>
              </w:rPr>
              <w:t>r</w:t>
            </w:r>
            <w:r w:rsidRPr="00BD062C">
              <w:rPr>
                <w:sz w:val="24"/>
                <w:szCs w:val="24"/>
              </w:rPr>
              <w:t>.</w:t>
            </w:r>
            <w:r w:rsidR="0028787E" w:rsidRPr="00BD062C">
              <w:rPr>
                <w:sz w:val="24"/>
                <w:szCs w:val="24"/>
              </w:rPr>
              <w:t xml:space="preserve"> </w:t>
            </w:r>
            <w:r w:rsidRPr="00BD062C">
              <w:rPr>
                <w:sz w:val="24"/>
                <w:szCs w:val="24"/>
              </w:rPr>
              <w:t>No</w:t>
            </w:r>
          </w:p>
        </w:tc>
        <w:tc>
          <w:tcPr>
            <w:tcW w:w="1276" w:type="dxa"/>
            <w:vMerge w:val="restart"/>
          </w:tcPr>
          <w:p w:rsidR="00D80061" w:rsidRPr="00BD062C" w:rsidRDefault="00D80061" w:rsidP="00BC02C8">
            <w:pPr>
              <w:pStyle w:val="Bodytext21"/>
              <w:tabs>
                <w:tab w:val="left" w:pos="1440"/>
              </w:tabs>
              <w:spacing w:line="360" w:lineRule="auto"/>
              <w:ind w:left="360" w:firstLine="0"/>
              <w:contextualSpacing/>
              <w:rPr>
                <w:sz w:val="24"/>
                <w:szCs w:val="24"/>
              </w:rPr>
            </w:pPr>
            <w:r w:rsidRPr="00BD062C">
              <w:rPr>
                <w:sz w:val="24"/>
                <w:szCs w:val="24"/>
              </w:rPr>
              <w:t>Beat</w:t>
            </w:r>
          </w:p>
        </w:tc>
        <w:tc>
          <w:tcPr>
            <w:tcW w:w="6030" w:type="dxa"/>
            <w:gridSpan w:val="6"/>
          </w:tcPr>
          <w:p w:rsidR="00D80061" w:rsidRPr="00BD062C" w:rsidRDefault="00D80061" w:rsidP="00BC02C8">
            <w:pPr>
              <w:pStyle w:val="Bodytext21"/>
              <w:tabs>
                <w:tab w:val="left" w:pos="1440"/>
              </w:tabs>
              <w:spacing w:line="360" w:lineRule="auto"/>
              <w:ind w:left="360" w:firstLine="0"/>
              <w:contextualSpacing/>
              <w:rPr>
                <w:sz w:val="24"/>
                <w:szCs w:val="24"/>
              </w:rPr>
            </w:pPr>
            <w:r w:rsidRPr="00BD062C">
              <w:rPr>
                <w:sz w:val="24"/>
                <w:szCs w:val="24"/>
              </w:rPr>
              <w:t>Distribution ofArea (ha)</w:t>
            </w:r>
          </w:p>
          <w:p w:rsidR="00D80061" w:rsidRPr="00BD062C" w:rsidRDefault="00D80061" w:rsidP="00BC02C8">
            <w:pPr>
              <w:pStyle w:val="Bodytext21"/>
              <w:tabs>
                <w:tab w:val="left" w:pos="1440"/>
              </w:tabs>
              <w:spacing w:line="360" w:lineRule="auto"/>
              <w:ind w:left="360" w:firstLine="0"/>
              <w:contextualSpacing/>
              <w:rPr>
                <w:sz w:val="24"/>
                <w:szCs w:val="24"/>
              </w:rPr>
            </w:pPr>
          </w:p>
        </w:tc>
        <w:tc>
          <w:tcPr>
            <w:tcW w:w="1260" w:type="dxa"/>
            <w:vMerge w:val="restart"/>
          </w:tcPr>
          <w:p w:rsidR="00D80061" w:rsidRPr="00BD062C" w:rsidRDefault="00D80061" w:rsidP="00BC02C8">
            <w:pPr>
              <w:pStyle w:val="Bodytext21"/>
              <w:tabs>
                <w:tab w:val="left" w:pos="1440"/>
              </w:tabs>
              <w:spacing w:line="360" w:lineRule="auto"/>
              <w:ind w:firstLine="0"/>
              <w:contextualSpacing/>
              <w:rPr>
                <w:sz w:val="24"/>
                <w:szCs w:val="24"/>
              </w:rPr>
            </w:pPr>
            <w:r w:rsidRPr="00BD062C">
              <w:rPr>
                <w:sz w:val="24"/>
                <w:szCs w:val="24"/>
              </w:rPr>
              <w:t>Total</w:t>
            </w:r>
          </w:p>
        </w:tc>
      </w:tr>
      <w:tr w:rsidR="00D80061" w:rsidRPr="00F81571" w:rsidTr="00BD062C">
        <w:tc>
          <w:tcPr>
            <w:tcW w:w="614" w:type="dxa"/>
            <w:vMerge/>
          </w:tcPr>
          <w:p w:rsidR="00D80061" w:rsidRPr="00BD062C" w:rsidRDefault="00D80061" w:rsidP="00BC02C8">
            <w:pPr>
              <w:pStyle w:val="Bodytext21"/>
              <w:numPr>
                <w:ilvl w:val="0"/>
                <w:numId w:val="1"/>
              </w:numPr>
              <w:tabs>
                <w:tab w:val="left" w:pos="1440"/>
              </w:tabs>
              <w:spacing w:line="360" w:lineRule="auto"/>
              <w:contextualSpacing/>
              <w:rPr>
                <w:sz w:val="24"/>
                <w:szCs w:val="24"/>
              </w:rPr>
            </w:pPr>
          </w:p>
        </w:tc>
        <w:tc>
          <w:tcPr>
            <w:tcW w:w="1276" w:type="dxa"/>
            <w:vMerge/>
          </w:tcPr>
          <w:p w:rsidR="00D80061" w:rsidRPr="00BD062C" w:rsidRDefault="00D80061" w:rsidP="00BC02C8">
            <w:pPr>
              <w:pStyle w:val="Bodytext21"/>
              <w:numPr>
                <w:ilvl w:val="0"/>
                <w:numId w:val="1"/>
              </w:numPr>
              <w:tabs>
                <w:tab w:val="left" w:pos="1440"/>
              </w:tabs>
              <w:spacing w:line="360" w:lineRule="auto"/>
              <w:contextualSpacing/>
              <w:rPr>
                <w:sz w:val="24"/>
                <w:szCs w:val="24"/>
              </w:rPr>
            </w:pPr>
          </w:p>
        </w:tc>
        <w:tc>
          <w:tcPr>
            <w:tcW w:w="2610" w:type="dxa"/>
            <w:gridSpan w:val="2"/>
          </w:tcPr>
          <w:p w:rsidR="00D80061" w:rsidRPr="00BD062C" w:rsidRDefault="00D80061" w:rsidP="00BC02C8">
            <w:pPr>
              <w:pStyle w:val="Bodytext21"/>
              <w:tabs>
                <w:tab w:val="left" w:pos="1440"/>
              </w:tabs>
              <w:spacing w:line="360" w:lineRule="auto"/>
              <w:ind w:left="360" w:firstLine="0"/>
              <w:contextualSpacing/>
              <w:rPr>
                <w:sz w:val="24"/>
                <w:szCs w:val="24"/>
              </w:rPr>
            </w:pPr>
            <w:r w:rsidRPr="00BD062C">
              <w:rPr>
                <w:sz w:val="24"/>
                <w:szCs w:val="24"/>
              </w:rPr>
              <w:t>Reserved Forests</w:t>
            </w:r>
          </w:p>
        </w:tc>
        <w:tc>
          <w:tcPr>
            <w:tcW w:w="1890" w:type="dxa"/>
            <w:gridSpan w:val="2"/>
          </w:tcPr>
          <w:p w:rsidR="00D80061" w:rsidRPr="00BD062C" w:rsidRDefault="00D80061" w:rsidP="00BC02C8">
            <w:pPr>
              <w:pStyle w:val="Bodytext21"/>
              <w:tabs>
                <w:tab w:val="left" w:pos="1440"/>
              </w:tabs>
              <w:spacing w:line="360" w:lineRule="auto"/>
              <w:ind w:left="360" w:firstLine="0"/>
              <w:contextualSpacing/>
              <w:jc w:val="center"/>
              <w:rPr>
                <w:sz w:val="24"/>
                <w:szCs w:val="24"/>
              </w:rPr>
            </w:pPr>
            <w:r w:rsidRPr="00BD062C">
              <w:rPr>
                <w:sz w:val="24"/>
                <w:szCs w:val="24"/>
              </w:rPr>
              <w:t>Other Govt. land</w:t>
            </w:r>
          </w:p>
        </w:tc>
        <w:tc>
          <w:tcPr>
            <w:tcW w:w="1530" w:type="dxa"/>
            <w:gridSpan w:val="2"/>
          </w:tcPr>
          <w:p w:rsidR="00D80061" w:rsidRPr="00BD062C" w:rsidRDefault="00D80061" w:rsidP="00BC02C8">
            <w:pPr>
              <w:pStyle w:val="Bodytext21"/>
              <w:tabs>
                <w:tab w:val="left" w:pos="1440"/>
              </w:tabs>
              <w:spacing w:line="360" w:lineRule="auto"/>
              <w:ind w:firstLine="0"/>
              <w:contextualSpacing/>
              <w:rPr>
                <w:sz w:val="24"/>
                <w:szCs w:val="24"/>
              </w:rPr>
            </w:pPr>
            <w:r w:rsidRPr="00BD062C">
              <w:rPr>
                <w:sz w:val="24"/>
                <w:szCs w:val="24"/>
              </w:rPr>
              <w:t>Private Land</w:t>
            </w:r>
          </w:p>
        </w:tc>
        <w:tc>
          <w:tcPr>
            <w:tcW w:w="1260" w:type="dxa"/>
            <w:vMerge/>
          </w:tcPr>
          <w:p w:rsidR="00D80061" w:rsidRPr="00BD062C" w:rsidRDefault="00D80061" w:rsidP="00BC02C8">
            <w:pPr>
              <w:pStyle w:val="Bodytext21"/>
              <w:numPr>
                <w:ilvl w:val="0"/>
                <w:numId w:val="1"/>
              </w:numPr>
              <w:tabs>
                <w:tab w:val="left" w:pos="1440"/>
              </w:tabs>
              <w:spacing w:line="360" w:lineRule="auto"/>
              <w:contextualSpacing/>
              <w:rPr>
                <w:sz w:val="24"/>
                <w:szCs w:val="24"/>
              </w:rPr>
            </w:pPr>
          </w:p>
        </w:tc>
      </w:tr>
      <w:tr w:rsidR="00CA0914" w:rsidRPr="00F81571" w:rsidTr="00BD062C">
        <w:trPr>
          <w:trHeight w:val="874"/>
        </w:trPr>
        <w:tc>
          <w:tcPr>
            <w:tcW w:w="614" w:type="dxa"/>
            <w:vMerge/>
          </w:tcPr>
          <w:p w:rsidR="00D80061" w:rsidRPr="00BD062C" w:rsidRDefault="00D80061" w:rsidP="00BC02C8">
            <w:pPr>
              <w:pStyle w:val="Bodytext21"/>
              <w:numPr>
                <w:ilvl w:val="0"/>
                <w:numId w:val="1"/>
              </w:numPr>
              <w:tabs>
                <w:tab w:val="left" w:pos="1440"/>
              </w:tabs>
              <w:spacing w:line="360" w:lineRule="auto"/>
              <w:contextualSpacing/>
              <w:rPr>
                <w:sz w:val="24"/>
                <w:szCs w:val="24"/>
              </w:rPr>
            </w:pPr>
          </w:p>
        </w:tc>
        <w:tc>
          <w:tcPr>
            <w:tcW w:w="1276" w:type="dxa"/>
            <w:vMerge/>
          </w:tcPr>
          <w:p w:rsidR="00D80061" w:rsidRPr="00BD062C" w:rsidRDefault="00D80061" w:rsidP="00BC02C8">
            <w:pPr>
              <w:pStyle w:val="Bodytext21"/>
              <w:numPr>
                <w:ilvl w:val="0"/>
                <w:numId w:val="1"/>
              </w:numPr>
              <w:tabs>
                <w:tab w:val="left" w:pos="1440"/>
              </w:tabs>
              <w:spacing w:line="360" w:lineRule="auto"/>
              <w:contextualSpacing/>
              <w:rPr>
                <w:sz w:val="24"/>
                <w:szCs w:val="24"/>
              </w:rPr>
            </w:pPr>
          </w:p>
        </w:tc>
        <w:tc>
          <w:tcPr>
            <w:tcW w:w="1260" w:type="dxa"/>
          </w:tcPr>
          <w:p w:rsidR="00D80061" w:rsidRPr="00BD062C" w:rsidRDefault="00D80061" w:rsidP="00BC02C8">
            <w:pPr>
              <w:pStyle w:val="Bodytext21"/>
              <w:tabs>
                <w:tab w:val="left" w:pos="1440"/>
              </w:tabs>
              <w:spacing w:line="360" w:lineRule="auto"/>
              <w:ind w:left="360" w:firstLine="0"/>
              <w:contextualSpacing/>
              <w:rPr>
                <w:sz w:val="24"/>
                <w:szCs w:val="24"/>
              </w:rPr>
            </w:pPr>
            <w:r w:rsidRPr="00BD062C">
              <w:rPr>
                <w:sz w:val="24"/>
                <w:szCs w:val="24"/>
              </w:rPr>
              <w:t>Sv. No</w:t>
            </w:r>
          </w:p>
        </w:tc>
        <w:tc>
          <w:tcPr>
            <w:tcW w:w="1350" w:type="dxa"/>
          </w:tcPr>
          <w:p w:rsidR="00D80061" w:rsidRPr="00BD062C" w:rsidRDefault="00D80061" w:rsidP="00BC02C8">
            <w:pPr>
              <w:pStyle w:val="Bodytext21"/>
              <w:tabs>
                <w:tab w:val="left" w:pos="1440"/>
              </w:tabs>
              <w:spacing w:line="360" w:lineRule="auto"/>
              <w:ind w:left="360" w:firstLine="0"/>
              <w:contextualSpacing/>
              <w:rPr>
                <w:sz w:val="24"/>
                <w:szCs w:val="24"/>
              </w:rPr>
            </w:pPr>
            <w:r w:rsidRPr="00BD062C">
              <w:rPr>
                <w:sz w:val="24"/>
                <w:szCs w:val="24"/>
              </w:rPr>
              <w:t>Area in ha</w:t>
            </w:r>
          </w:p>
        </w:tc>
        <w:tc>
          <w:tcPr>
            <w:tcW w:w="900" w:type="dxa"/>
          </w:tcPr>
          <w:p w:rsidR="00D80061" w:rsidRPr="00BD062C" w:rsidRDefault="00D80061" w:rsidP="00BC02C8">
            <w:pPr>
              <w:pStyle w:val="Bodytext21"/>
              <w:tabs>
                <w:tab w:val="left" w:pos="1440"/>
              </w:tabs>
              <w:spacing w:line="360" w:lineRule="auto"/>
              <w:ind w:left="360" w:firstLine="0"/>
              <w:contextualSpacing/>
              <w:rPr>
                <w:sz w:val="24"/>
                <w:szCs w:val="24"/>
              </w:rPr>
            </w:pPr>
            <w:r w:rsidRPr="00BD062C">
              <w:rPr>
                <w:sz w:val="24"/>
                <w:szCs w:val="24"/>
              </w:rPr>
              <w:t>Sv. No</w:t>
            </w:r>
          </w:p>
        </w:tc>
        <w:tc>
          <w:tcPr>
            <w:tcW w:w="990" w:type="dxa"/>
          </w:tcPr>
          <w:p w:rsidR="00D80061" w:rsidRPr="00BD062C" w:rsidRDefault="00D80061" w:rsidP="00BC02C8">
            <w:pPr>
              <w:pStyle w:val="Bodytext21"/>
              <w:tabs>
                <w:tab w:val="left" w:pos="1440"/>
              </w:tabs>
              <w:spacing w:line="360" w:lineRule="auto"/>
              <w:ind w:firstLine="0"/>
              <w:contextualSpacing/>
              <w:rPr>
                <w:sz w:val="24"/>
                <w:szCs w:val="24"/>
              </w:rPr>
            </w:pPr>
            <w:r w:rsidRPr="00BD062C">
              <w:rPr>
                <w:sz w:val="24"/>
                <w:szCs w:val="24"/>
              </w:rPr>
              <w:t>Area in ha</w:t>
            </w:r>
          </w:p>
        </w:tc>
        <w:tc>
          <w:tcPr>
            <w:tcW w:w="630" w:type="dxa"/>
          </w:tcPr>
          <w:p w:rsidR="00D80061" w:rsidRPr="00BD062C" w:rsidRDefault="00CA0914" w:rsidP="00BC02C8">
            <w:pPr>
              <w:spacing w:line="360" w:lineRule="auto"/>
              <w:contextualSpacing/>
              <w:rPr>
                <w:sz w:val="24"/>
                <w:szCs w:val="24"/>
              </w:rPr>
            </w:pPr>
            <w:r w:rsidRPr="00BD062C">
              <w:rPr>
                <w:sz w:val="24"/>
                <w:szCs w:val="24"/>
              </w:rPr>
              <w:t>Sv. No</w:t>
            </w:r>
          </w:p>
        </w:tc>
        <w:tc>
          <w:tcPr>
            <w:tcW w:w="900" w:type="dxa"/>
          </w:tcPr>
          <w:p w:rsidR="00D80061" w:rsidRPr="00BD062C" w:rsidRDefault="00D80061" w:rsidP="00BC02C8">
            <w:pPr>
              <w:pStyle w:val="Bodytext21"/>
              <w:tabs>
                <w:tab w:val="left" w:pos="1440"/>
              </w:tabs>
              <w:spacing w:line="360" w:lineRule="auto"/>
              <w:ind w:firstLine="0"/>
              <w:contextualSpacing/>
              <w:rPr>
                <w:sz w:val="24"/>
                <w:szCs w:val="24"/>
              </w:rPr>
            </w:pPr>
            <w:r w:rsidRPr="00BD062C">
              <w:rPr>
                <w:sz w:val="24"/>
                <w:szCs w:val="24"/>
              </w:rPr>
              <w:t>Area in ha</w:t>
            </w:r>
          </w:p>
        </w:tc>
        <w:tc>
          <w:tcPr>
            <w:tcW w:w="1260" w:type="dxa"/>
            <w:vMerge/>
          </w:tcPr>
          <w:p w:rsidR="00D80061" w:rsidRPr="00BD062C" w:rsidRDefault="00D80061" w:rsidP="00BC02C8">
            <w:pPr>
              <w:pStyle w:val="Bodytext21"/>
              <w:numPr>
                <w:ilvl w:val="0"/>
                <w:numId w:val="1"/>
              </w:numPr>
              <w:tabs>
                <w:tab w:val="left" w:pos="1440"/>
              </w:tabs>
              <w:spacing w:line="360" w:lineRule="auto"/>
              <w:contextualSpacing/>
              <w:rPr>
                <w:sz w:val="24"/>
                <w:szCs w:val="24"/>
              </w:rPr>
            </w:pPr>
          </w:p>
        </w:tc>
      </w:tr>
      <w:tr w:rsidR="00CA0914" w:rsidRPr="00F81571" w:rsidTr="00BD062C">
        <w:tc>
          <w:tcPr>
            <w:tcW w:w="614" w:type="dxa"/>
          </w:tcPr>
          <w:p w:rsidR="00D80061" w:rsidRPr="00BD062C" w:rsidRDefault="00D80061" w:rsidP="00BC02C8">
            <w:pPr>
              <w:pStyle w:val="Bodytext21"/>
              <w:tabs>
                <w:tab w:val="left" w:pos="1440"/>
              </w:tabs>
              <w:spacing w:line="360" w:lineRule="auto"/>
              <w:ind w:left="360" w:firstLine="0"/>
              <w:contextualSpacing/>
              <w:rPr>
                <w:sz w:val="24"/>
                <w:szCs w:val="24"/>
              </w:rPr>
            </w:pPr>
            <w:r w:rsidRPr="00BD062C">
              <w:rPr>
                <w:sz w:val="24"/>
                <w:szCs w:val="24"/>
              </w:rPr>
              <w:t>1</w:t>
            </w:r>
          </w:p>
        </w:tc>
        <w:tc>
          <w:tcPr>
            <w:tcW w:w="1276" w:type="dxa"/>
          </w:tcPr>
          <w:p w:rsidR="00D80061" w:rsidRPr="00BD062C" w:rsidRDefault="00D80061" w:rsidP="00BC02C8">
            <w:pPr>
              <w:pStyle w:val="Bodytext21"/>
              <w:tabs>
                <w:tab w:val="left" w:pos="1440"/>
              </w:tabs>
              <w:spacing w:line="360" w:lineRule="auto"/>
              <w:ind w:left="360" w:firstLine="0"/>
              <w:contextualSpacing/>
              <w:rPr>
                <w:sz w:val="24"/>
                <w:szCs w:val="24"/>
              </w:rPr>
            </w:pPr>
            <w:r w:rsidRPr="00BD062C">
              <w:rPr>
                <w:sz w:val="24"/>
                <w:szCs w:val="24"/>
              </w:rPr>
              <w:t>2</w:t>
            </w:r>
          </w:p>
        </w:tc>
        <w:tc>
          <w:tcPr>
            <w:tcW w:w="1260" w:type="dxa"/>
          </w:tcPr>
          <w:p w:rsidR="00D80061" w:rsidRPr="00BD062C" w:rsidRDefault="00D80061" w:rsidP="00BC02C8">
            <w:pPr>
              <w:pStyle w:val="Bodytext21"/>
              <w:tabs>
                <w:tab w:val="left" w:pos="1440"/>
              </w:tabs>
              <w:spacing w:line="360" w:lineRule="auto"/>
              <w:ind w:left="360" w:firstLine="0"/>
              <w:contextualSpacing/>
              <w:rPr>
                <w:sz w:val="24"/>
                <w:szCs w:val="24"/>
              </w:rPr>
            </w:pPr>
            <w:r w:rsidRPr="00BD062C">
              <w:rPr>
                <w:sz w:val="24"/>
                <w:szCs w:val="24"/>
              </w:rPr>
              <w:t>3</w:t>
            </w:r>
          </w:p>
        </w:tc>
        <w:tc>
          <w:tcPr>
            <w:tcW w:w="1350" w:type="dxa"/>
          </w:tcPr>
          <w:p w:rsidR="00D80061" w:rsidRPr="00BD062C" w:rsidRDefault="00D80061" w:rsidP="00BC02C8">
            <w:pPr>
              <w:pStyle w:val="Bodytext21"/>
              <w:tabs>
                <w:tab w:val="left" w:pos="1440"/>
              </w:tabs>
              <w:spacing w:line="360" w:lineRule="auto"/>
              <w:ind w:left="360" w:firstLine="0"/>
              <w:contextualSpacing/>
              <w:rPr>
                <w:sz w:val="24"/>
                <w:szCs w:val="24"/>
              </w:rPr>
            </w:pPr>
            <w:r w:rsidRPr="00BD062C">
              <w:rPr>
                <w:sz w:val="24"/>
                <w:szCs w:val="24"/>
              </w:rPr>
              <w:t>4</w:t>
            </w:r>
          </w:p>
        </w:tc>
        <w:tc>
          <w:tcPr>
            <w:tcW w:w="900" w:type="dxa"/>
          </w:tcPr>
          <w:p w:rsidR="00D80061" w:rsidRPr="00BD062C" w:rsidRDefault="00D80061" w:rsidP="00BC02C8">
            <w:pPr>
              <w:pStyle w:val="Bodytext21"/>
              <w:tabs>
                <w:tab w:val="left" w:pos="1440"/>
              </w:tabs>
              <w:spacing w:line="360" w:lineRule="auto"/>
              <w:ind w:left="360" w:firstLine="0"/>
              <w:contextualSpacing/>
              <w:rPr>
                <w:sz w:val="24"/>
                <w:szCs w:val="24"/>
              </w:rPr>
            </w:pPr>
            <w:r w:rsidRPr="00BD062C">
              <w:rPr>
                <w:sz w:val="24"/>
                <w:szCs w:val="24"/>
              </w:rPr>
              <w:t>5</w:t>
            </w:r>
          </w:p>
        </w:tc>
        <w:tc>
          <w:tcPr>
            <w:tcW w:w="990" w:type="dxa"/>
          </w:tcPr>
          <w:p w:rsidR="00D80061" w:rsidRPr="00BD062C" w:rsidRDefault="00D80061" w:rsidP="00BC02C8">
            <w:pPr>
              <w:pStyle w:val="Bodytext21"/>
              <w:tabs>
                <w:tab w:val="left" w:pos="1440"/>
              </w:tabs>
              <w:spacing w:line="360" w:lineRule="auto"/>
              <w:ind w:left="360" w:firstLine="0"/>
              <w:contextualSpacing/>
              <w:rPr>
                <w:sz w:val="24"/>
                <w:szCs w:val="24"/>
              </w:rPr>
            </w:pPr>
            <w:r w:rsidRPr="00BD062C">
              <w:rPr>
                <w:sz w:val="24"/>
                <w:szCs w:val="24"/>
              </w:rPr>
              <w:t>6</w:t>
            </w:r>
          </w:p>
        </w:tc>
        <w:tc>
          <w:tcPr>
            <w:tcW w:w="630" w:type="dxa"/>
          </w:tcPr>
          <w:p w:rsidR="00D80061" w:rsidRPr="00BD062C" w:rsidRDefault="00D80061" w:rsidP="00BC02C8">
            <w:pPr>
              <w:pStyle w:val="Bodytext21"/>
              <w:tabs>
                <w:tab w:val="left" w:pos="1440"/>
              </w:tabs>
              <w:spacing w:line="360" w:lineRule="auto"/>
              <w:ind w:left="360" w:firstLine="0"/>
              <w:contextualSpacing/>
              <w:rPr>
                <w:sz w:val="24"/>
                <w:szCs w:val="24"/>
              </w:rPr>
            </w:pPr>
          </w:p>
        </w:tc>
        <w:tc>
          <w:tcPr>
            <w:tcW w:w="900" w:type="dxa"/>
          </w:tcPr>
          <w:p w:rsidR="00D80061" w:rsidRPr="00BD062C" w:rsidRDefault="00D80061" w:rsidP="00BC02C8">
            <w:pPr>
              <w:pStyle w:val="Bodytext21"/>
              <w:tabs>
                <w:tab w:val="left" w:pos="1440"/>
              </w:tabs>
              <w:spacing w:line="360" w:lineRule="auto"/>
              <w:ind w:left="360" w:firstLine="0"/>
              <w:contextualSpacing/>
              <w:rPr>
                <w:sz w:val="24"/>
                <w:szCs w:val="24"/>
              </w:rPr>
            </w:pPr>
            <w:r w:rsidRPr="00BD062C">
              <w:rPr>
                <w:sz w:val="24"/>
                <w:szCs w:val="24"/>
              </w:rPr>
              <w:t>8</w:t>
            </w:r>
          </w:p>
        </w:tc>
        <w:tc>
          <w:tcPr>
            <w:tcW w:w="1260" w:type="dxa"/>
          </w:tcPr>
          <w:p w:rsidR="00D80061" w:rsidRPr="00BD062C" w:rsidRDefault="00D80061" w:rsidP="00BC02C8">
            <w:pPr>
              <w:pStyle w:val="Bodytext21"/>
              <w:tabs>
                <w:tab w:val="left" w:pos="1440"/>
              </w:tabs>
              <w:spacing w:line="360" w:lineRule="auto"/>
              <w:ind w:left="360" w:firstLine="0"/>
              <w:contextualSpacing/>
              <w:rPr>
                <w:sz w:val="24"/>
                <w:szCs w:val="24"/>
              </w:rPr>
            </w:pPr>
            <w:r w:rsidRPr="00BD062C">
              <w:rPr>
                <w:sz w:val="24"/>
                <w:szCs w:val="24"/>
              </w:rPr>
              <w:t>9</w:t>
            </w:r>
          </w:p>
        </w:tc>
      </w:tr>
      <w:tr w:rsidR="00CA0914" w:rsidRPr="00F81571" w:rsidTr="00BD062C">
        <w:tc>
          <w:tcPr>
            <w:tcW w:w="614" w:type="dxa"/>
          </w:tcPr>
          <w:p w:rsidR="00D80061" w:rsidRPr="00BD062C" w:rsidRDefault="00D80061" w:rsidP="00BC02C8">
            <w:pPr>
              <w:pStyle w:val="Bodytext21"/>
              <w:tabs>
                <w:tab w:val="left" w:pos="1440"/>
              </w:tabs>
              <w:spacing w:line="360" w:lineRule="auto"/>
              <w:ind w:left="72" w:firstLine="0"/>
              <w:contextualSpacing/>
              <w:rPr>
                <w:sz w:val="24"/>
                <w:szCs w:val="24"/>
              </w:rPr>
            </w:pPr>
            <w:r w:rsidRPr="00BD062C">
              <w:rPr>
                <w:sz w:val="24"/>
                <w:szCs w:val="24"/>
              </w:rPr>
              <w:t>1</w:t>
            </w:r>
          </w:p>
        </w:tc>
        <w:tc>
          <w:tcPr>
            <w:tcW w:w="1276" w:type="dxa"/>
          </w:tcPr>
          <w:p w:rsidR="00D80061" w:rsidRPr="00BD062C" w:rsidRDefault="00D80061" w:rsidP="00BC02C8">
            <w:pPr>
              <w:pStyle w:val="Bodytext21"/>
              <w:tabs>
                <w:tab w:val="left" w:pos="1440"/>
              </w:tabs>
              <w:spacing w:line="360" w:lineRule="auto"/>
              <w:ind w:firstLine="0"/>
              <w:contextualSpacing/>
              <w:rPr>
                <w:sz w:val="24"/>
                <w:szCs w:val="24"/>
              </w:rPr>
            </w:pPr>
            <w:r w:rsidRPr="00BD062C">
              <w:rPr>
                <w:sz w:val="24"/>
                <w:szCs w:val="24"/>
              </w:rPr>
              <w:t>Lonar</w:t>
            </w:r>
          </w:p>
        </w:tc>
        <w:tc>
          <w:tcPr>
            <w:tcW w:w="1260" w:type="dxa"/>
          </w:tcPr>
          <w:p w:rsidR="00D80061" w:rsidRPr="00BD062C" w:rsidRDefault="00D80061" w:rsidP="00BC02C8">
            <w:pPr>
              <w:pStyle w:val="Bodytext21"/>
              <w:tabs>
                <w:tab w:val="left" w:pos="1440"/>
              </w:tabs>
              <w:spacing w:line="360" w:lineRule="auto"/>
              <w:ind w:firstLine="0"/>
              <w:contextualSpacing/>
              <w:rPr>
                <w:sz w:val="24"/>
                <w:szCs w:val="24"/>
              </w:rPr>
            </w:pPr>
            <w:r w:rsidRPr="00BD062C">
              <w:rPr>
                <w:sz w:val="24"/>
                <w:szCs w:val="24"/>
              </w:rPr>
              <w:t>289</w:t>
            </w:r>
          </w:p>
        </w:tc>
        <w:tc>
          <w:tcPr>
            <w:tcW w:w="1350" w:type="dxa"/>
          </w:tcPr>
          <w:p w:rsidR="00D80061" w:rsidRPr="00BD062C" w:rsidRDefault="00D80061" w:rsidP="00BC02C8">
            <w:pPr>
              <w:pStyle w:val="Bodytext21"/>
              <w:tabs>
                <w:tab w:val="left" w:pos="1440"/>
              </w:tabs>
              <w:spacing w:line="360" w:lineRule="auto"/>
              <w:ind w:left="360" w:firstLine="0"/>
              <w:contextualSpacing/>
              <w:rPr>
                <w:sz w:val="24"/>
                <w:szCs w:val="24"/>
              </w:rPr>
            </w:pPr>
            <w:r w:rsidRPr="00BD062C">
              <w:rPr>
                <w:sz w:val="24"/>
                <w:szCs w:val="24"/>
              </w:rPr>
              <w:t>13.98</w:t>
            </w:r>
          </w:p>
        </w:tc>
        <w:tc>
          <w:tcPr>
            <w:tcW w:w="900" w:type="dxa"/>
          </w:tcPr>
          <w:p w:rsidR="00D80061" w:rsidRPr="00BD062C" w:rsidRDefault="00D80061"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990" w:type="dxa"/>
          </w:tcPr>
          <w:p w:rsidR="00D80061" w:rsidRPr="00BD062C" w:rsidRDefault="00D80061"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630" w:type="dxa"/>
          </w:tcPr>
          <w:p w:rsidR="00D80061"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w:t>
            </w:r>
          </w:p>
        </w:tc>
        <w:tc>
          <w:tcPr>
            <w:tcW w:w="900" w:type="dxa"/>
          </w:tcPr>
          <w:p w:rsidR="00D80061" w:rsidRPr="00BD062C" w:rsidRDefault="00D80061"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1260" w:type="dxa"/>
          </w:tcPr>
          <w:p w:rsidR="00D80061" w:rsidRPr="00BD062C" w:rsidRDefault="00D80061" w:rsidP="00BC02C8">
            <w:pPr>
              <w:pStyle w:val="Bodytext21"/>
              <w:tabs>
                <w:tab w:val="left" w:pos="1440"/>
              </w:tabs>
              <w:spacing w:line="360" w:lineRule="auto"/>
              <w:ind w:firstLine="0"/>
              <w:contextualSpacing/>
              <w:rPr>
                <w:sz w:val="24"/>
                <w:szCs w:val="24"/>
              </w:rPr>
            </w:pPr>
            <w:r w:rsidRPr="00BD062C">
              <w:rPr>
                <w:sz w:val="24"/>
                <w:szCs w:val="24"/>
              </w:rPr>
              <w:t>13.98</w:t>
            </w:r>
          </w:p>
        </w:tc>
      </w:tr>
      <w:tr w:rsidR="00F11920" w:rsidRPr="00F81571" w:rsidTr="00BD062C">
        <w:tc>
          <w:tcPr>
            <w:tcW w:w="614" w:type="dxa"/>
          </w:tcPr>
          <w:p w:rsidR="00F11920" w:rsidRPr="00BD062C" w:rsidRDefault="00F11920" w:rsidP="00BC02C8">
            <w:pPr>
              <w:pStyle w:val="Bodytext21"/>
              <w:tabs>
                <w:tab w:val="left" w:pos="1440"/>
              </w:tabs>
              <w:spacing w:line="360" w:lineRule="auto"/>
              <w:ind w:left="72" w:firstLine="0"/>
              <w:contextualSpacing/>
              <w:rPr>
                <w:sz w:val="24"/>
                <w:szCs w:val="24"/>
              </w:rPr>
            </w:pPr>
            <w:r w:rsidRPr="00BD062C">
              <w:rPr>
                <w:sz w:val="24"/>
                <w:szCs w:val="24"/>
              </w:rPr>
              <w:t>2</w:t>
            </w:r>
          </w:p>
        </w:tc>
        <w:tc>
          <w:tcPr>
            <w:tcW w:w="1276" w:type="dxa"/>
          </w:tcPr>
          <w:p w:rsidR="00F11920" w:rsidRPr="00BD062C" w:rsidRDefault="00F11920" w:rsidP="00BC02C8">
            <w:pPr>
              <w:pStyle w:val="Bodytext21"/>
              <w:tabs>
                <w:tab w:val="left" w:pos="1440"/>
              </w:tabs>
              <w:spacing w:line="360" w:lineRule="auto"/>
              <w:ind w:left="360" w:firstLine="0"/>
              <w:contextualSpacing/>
              <w:rPr>
                <w:sz w:val="24"/>
                <w:szCs w:val="24"/>
              </w:rPr>
            </w:pPr>
          </w:p>
        </w:tc>
        <w:tc>
          <w:tcPr>
            <w:tcW w:w="126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290</w:t>
            </w:r>
          </w:p>
        </w:tc>
        <w:tc>
          <w:tcPr>
            <w:tcW w:w="135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13.48</w:t>
            </w:r>
          </w:p>
        </w:tc>
        <w:tc>
          <w:tcPr>
            <w:tcW w:w="90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99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63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w:t>
            </w:r>
          </w:p>
        </w:tc>
        <w:tc>
          <w:tcPr>
            <w:tcW w:w="90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126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13.48</w:t>
            </w:r>
          </w:p>
        </w:tc>
      </w:tr>
      <w:tr w:rsidR="00F11920" w:rsidRPr="00F81571" w:rsidTr="00BD062C">
        <w:tc>
          <w:tcPr>
            <w:tcW w:w="614" w:type="dxa"/>
          </w:tcPr>
          <w:p w:rsidR="00F11920" w:rsidRPr="00BD062C" w:rsidRDefault="00F11920" w:rsidP="00BC02C8">
            <w:pPr>
              <w:pStyle w:val="Bodytext21"/>
              <w:tabs>
                <w:tab w:val="left" w:pos="1440"/>
              </w:tabs>
              <w:spacing w:line="360" w:lineRule="auto"/>
              <w:ind w:left="72" w:firstLine="0"/>
              <w:contextualSpacing/>
              <w:rPr>
                <w:sz w:val="24"/>
                <w:szCs w:val="24"/>
              </w:rPr>
            </w:pPr>
            <w:r w:rsidRPr="00BD062C">
              <w:rPr>
                <w:sz w:val="24"/>
                <w:szCs w:val="24"/>
              </w:rPr>
              <w:t>3</w:t>
            </w:r>
          </w:p>
        </w:tc>
        <w:tc>
          <w:tcPr>
            <w:tcW w:w="1276" w:type="dxa"/>
          </w:tcPr>
          <w:p w:rsidR="00F11920" w:rsidRPr="00BD062C" w:rsidRDefault="00F11920" w:rsidP="00BC02C8">
            <w:pPr>
              <w:pStyle w:val="Bodytext21"/>
              <w:tabs>
                <w:tab w:val="left" w:pos="1440"/>
              </w:tabs>
              <w:spacing w:line="360" w:lineRule="auto"/>
              <w:ind w:left="360" w:firstLine="0"/>
              <w:contextualSpacing/>
              <w:rPr>
                <w:sz w:val="24"/>
                <w:szCs w:val="24"/>
              </w:rPr>
            </w:pPr>
          </w:p>
        </w:tc>
        <w:tc>
          <w:tcPr>
            <w:tcW w:w="126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291</w:t>
            </w:r>
          </w:p>
        </w:tc>
        <w:tc>
          <w:tcPr>
            <w:tcW w:w="135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13.38</w:t>
            </w:r>
          </w:p>
        </w:tc>
        <w:tc>
          <w:tcPr>
            <w:tcW w:w="90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99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63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w:t>
            </w:r>
          </w:p>
        </w:tc>
        <w:tc>
          <w:tcPr>
            <w:tcW w:w="90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126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13.38</w:t>
            </w:r>
          </w:p>
        </w:tc>
      </w:tr>
      <w:tr w:rsidR="00F11920" w:rsidRPr="00F81571" w:rsidTr="00BD062C">
        <w:tc>
          <w:tcPr>
            <w:tcW w:w="614" w:type="dxa"/>
          </w:tcPr>
          <w:p w:rsidR="00F11920" w:rsidRPr="00BD062C" w:rsidRDefault="00F11920" w:rsidP="00BC02C8">
            <w:pPr>
              <w:pStyle w:val="Bodytext21"/>
              <w:tabs>
                <w:tab w:val="left" w:pos="1440"/>
              </w:tabs>
              <w:spacing w:line="360" w:lineRule="auto"/>
              <w:ind w:left="72" w:firstLine="0"/>
              <w:contextualSpacing/>
              <w:rPr>
                <w:sz w:val="24"/>
                <w:szCs w:val="24"/>
              </w:rPr>
            </w:pPr>
            <w:r w:rsidRPr="00BD062C">
              <w:rPr>
                <w:sz w:val="24"/>
                <w:szCs w:val="24"/>
              </w:rPr>
              <w:t>4</w:t>
            </w:r>
          </w:p>
        </w:tc>
        <w:tc>
          <w:tcPr>
            <w:tcW w:w="1276" w:type="dxa"/>
          </w:tcPr>
          <w:p w:rsidR="00F11920" w:rsidRPr="00BD062C" w:rsidRDefault="00F11920" w:rsidP="00BC02C8">
            <w:pPr>
              <w:pStyle w:val="Bodytext21"/>
              <w:tabs>
                <w:tab w:val="left" w:pos="1440"/>
              </w:tabs>
              <w:spacing w:line="360" w:lineRule="auto"/>
              <w:ind w:left="360" w:firstLine="0"/>
              <w:contextualSpacing/>
              <w:rPr>
                <w:sz w:val="24"/>
                <w:szCs w:val="24"/>
              </w:rPr>
            </w:pPr>
          </w:p>
        </w:tc>
        <w:tc>
          <w:tcPr>
            <w:tcW w:w="126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299</w:t>
            </w:r>
          </w:p>
        </w:tc>
        <w:tc>
          <w:tcPr>
            <w:tcW w:w="135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25.00</w:t>
            </w:r>
          </w:p>
        </w:tc>
        <w:tc>
          <w:tcPr>
            <w:tcW w:w="90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99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63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w:t>
            </w:r>
          </w:p>
        </w:tc>
        <w:tc>
          <w:tcPr>
            <w:tcW w:w="90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126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25.00</w:t>
            </w:r>
          </w:p>
        </w:tc>
      </w:tr>
      <w:tr w:rsidR="00F11920" w:rsidRPr="00F81571" w:rsidTr="00BD062C">
        <w:tc>
          <w:tcPr>
            <w:tcW w:w="614" w:type="dxa"/>
          </w:tcPr>
          <w:p w:rsidR="00F11920" w:rsidRPr="00BD062C" w:rsidRDefault="00F11920" w:rsidP="00BC02C8">
            <w:pPr>
              <w:pStyle w:val="Bodytext21"/>
              <w:tabs>
                <w:tab w:val="left" w:pos="1440"/>
              </w:tabs>
              <w:spacing w:line="360" w:lineRule="auto"/>
              <w:ind w:left="72" w:firstLine="0"/>
              <w:contextualSpacing/>
              <w:rPr>
                <w:sz w:val="24"/>
                <w:szCs w:val="24"/>
              </w:rPr>
            </w:pPr>
            <w:r w:rsidRPr="00BD062C">
              <w:rPr>
                <w:sz w:val="24"/>
                <w:szCs w:val="24"/>
              </w:rPr>
              <w:t>5</w:t>
            </w:r>
          </w:p>
        </w:tc>
        <w:tc>
          <w:tcPr>
            <w:tcW w:w="1276" w:type="dxa"/>
          </w:tcPr>
          <w:p w:rsidR="00F11920" w:rsidRPr="00BD062C" w:rsidRDefault="00F11920" w:rsidP="00BC02C8">
            <w:pPr>
              <w:pStyle w:val="Bodytext21"/>
              <w:tabs>
                <w:tab w:val="left" w:pos="1440"/>
              </w:tabs>
              <w:spacing w:line="360" w:lineRule="auto"/>
              <w:ind w:left="360" w:firstLine="0"/>
              <w:contextualSpacing/>
              <w:rPr>
                <w:sz w:val="24"/>
                <w:szCs w:val="24"/>
              </w:rPr>
            </w:pPr>
          </w:p>
        </w:tc>
        <w:tc>
          <w:tcPr>
            <w:tcW w:w="126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337</w:t>
            </w:r>
          </w:p>
        </w:tc>
        <w:tc>
          <w:tcPr>
            <w:tcW w:w="135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21.07</w:t>
            </w:r>
          </w:p>
        </w:tc>
        <w:tc>
          <w:tcPr>
            <w:tcW w:w="90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99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63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w:t>
            </w:r>
          </w:p>
        </w:tc>
        <w:tc>
          <w:tcPr>
            <w:tcW w:w="900" w:type="dxa"/>
          </w:tcPr>
          <w:p w:rsidR="00F11920" w:rsidRPr="00BD062C" w:rsidRDefault="00F11920" w:rsidP="00BC02C8">
            <w:pPr>
              <w:pStyle w:val="Bodytext21"/>
              <w:tabs>
                <w:tab w:val="left" w:pos="1440"/>
              </w:tabs>
              <w:spacing w:line="360" w:lineRule="auto"/>
              <w:ind w:firstLine="0"/>
              <w:contextualSpacing/>
              <w:jc w:val="center"/>
              <w:rPr>
                <w:sz w:val="24"/>
                <w:szCs w:val="24"/>
              </w:rPr>
            </w:pPr>
            <w:r w:rsidRPr="00BD062C">
              <w:rPr>
                <w:sz w:val="24"/>
                <w:szCs w:val="24"/>
              </w:rPr>
              <w:t>--</w:t>
            </w:r>
          </w:p>
        </w:tc>
        <w:tc>
          <w:tcPr>
            <w:tcW w:w="126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21.07</w:t>
            </w:r>
          </w:p>
        </w:tc>
      </w:tr>
      <w:tr w:rsidR="00F11920" w:rsidRPr="00F81571" w:rsidTr="00BD062C">
        <w:tc>
          <w:tcPr>
            <w:tcW w:w="614" w:type="dxa"/>
          </w:tcPr>
          <w:p w:rsidR="00F11920" w:rsidRPr="00BD062C" w:rsidRDefault="00F11920" w:rsidP="00BC02C8">
            <w:pPr>
              <w:pStyle w:val="Bodytext21"/>
              <w:tabs>
                <w:tab w:val="left" w:pos="1440"/>
              </w:tabs>
              <w:spacing w:line="360" w:lineRule="auto"/>
              <w:ind w:left="72" w:firstLine="0"/>
              <w:contextualSpacing/>
              <w:rPr>
                <w:sz w:val="24"/>
                <w:szCs w:val="24"/>
              </w:rPr>
            </w:pPr>
            <w:r w:rsidRPr="00BD062C">
              <w:rPr>
                <w:sz w:val="24"/>
                <w:szCs w:val="24"/>
              </w:rPr>
              <w:t>6</w:t>
            </w:r>
          </w:p>
        </w:tc>
        <w:tc>
          <w:tcPr>
            <w:tcW w:w="1276" w:type="dxa"/>
          </w:tcPr>
          <w:p w:rsidR="00F11920" w:rsidRPr="00BD062C" w:rsidRDefault="00F11920" w:rsidP="00BC02C8">
            <w:pPr>
              <w:pStyle w:val="Bodytext21"/>
              <w:tabs>
                <w:tab w:val="left" w:pos="1440"/>
              </w:tabs>
              <w:spacing w:line="360" w:lineRule="auto"/>
              <w:ind w:left="360" w:firstLine="0"/>
              <w:contextualSpacing/>
              <w:rPr>
                <w:sz w:val="24"/>
                <w:szCs w:val="24"/>
              </w:rPr>
            </w:pPr>
          </w:p>
        </w:tc>
        <w:tc>
          <w:tcPr>
            <w:tcW w:w="1260" w:type="dxa"/>
          </w:tcPr>
          <w:p w:rsidR="00F11920" w:rsidRPr="00BD062C" w:rsidRDefault="00F11920" w:rsidP="00BC02C8">
            <w:pPr>
              <w:pStyle w:val="Bodytext21"/>
              <w:numPr>
                <w:ilvl w:val="1"/>
                <w:numId w:val="81"/>
              </w:numPr>
              <w:tabs>
                <w:tab w:val="left" w:pos="0"/>
              </w:tabs>
              <w:spacing w:line="360" w:lineRule="auto"/>
              <w:ind w:left="0" w:right="702" w:firstLine="0"/>
              <w:contextualSpacing/>
              <w:jc w:val="left"/>
              <w:rPr>
                <w:sz w:val="24"/>
                <w:szCs w:val="24"/>
              </w:rPr>
            </w:pPr>
          </w:p>
          <w:p w:rsidR="00F11920" w:rsidRPr="00BD062C" w:rsidRDefault="00F11920" w:rsidP="00BC02C8">
            <w:pPr>
              <w:pStyle w:val="Bodytext21"/>
              <w:tabs>
                <w:tab w:val="left" w:pos="0"/>
              </w:tabs>
              <w:spacing w:line="360" w:lineRule="auto"/>
              <w:ind w:right="702" w:firstLine="0"/>
              <w:contextualSpacing/>
              <w:jc w:val="left"/>
              <w:rPr>
                <w:sz w:val="24"/>
                <w:szCs w:val="24"/>
              </w:rPr>
            </w:pPr>
            <w:r w:rsidRPr="00BD062C">
              <w:rPr>
                <w:sz w:val="24"/>
                <w:szCs w:val="24"/>
              </w:rPr>
              <w:t>to</w:t>
            </w:r>
          </w:p>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340</w:t>
            </w:r>
          </w:p>
        </w:tc>
        <w:tc>
          <w:tcPr>
            <w:tcW w:w="135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29</w:t>
            </w:r>
            <w:r w:rsidR="00DE1EF9" w:rsidRPr="00BD062C">
              <w:rPr>
                <w:sz w:val="24"/>
                <w:szCs w:val="24"/>
              </w:rPr>
              <w:t>.51</w:t>
            </w:r>
          </w:p>
        </w:tc>
        <w:tc>
          <w:tcPr>
            <w:tcW w:w="90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99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63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w:t>
            </w:r>
          </w:p>
        </w:tc>
        <w:tc>
          <w:tcPr>
            <w:tcW w:w="90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1260" w:type="dxa"/>
          </w:tcPr>
          <w:p w:rsidR="00F11920" w:rsidRPr="00BD062C" w:rsidRDefault="00DE1EF9" w:rsidP="00BC02C8">
            <w:pPr>
              <w:pStyle w:val="Bodytext21"/>
              <w:tabs>
                <w:tab w:val="left" w:pos="1440"/>
              </w:tabs>
              <w:spacing w:line="360" w:lineRule="auto"/>
              <w:ind w:firstLine="0"/>
              <w:contextualSpacing/>
              <w:rPr>
                <w:sz w:val="24"/>
                <w:szCs w:val="24"/>
              </w:rPr>
            </w:pPr>
            <w:r w:rsidRPr="00BD062C">
              <w:rPr>
                <w:sz w:val="24"/>
                <w:szCs w:val="24"/>
              </w:rPr>
              <w:t>29.51</w:t>
            </w:r>
          </w:p>
        </w:tc>
      </w:tr>
      <w:tr w:rsidR="00F11920" w:rsidRPr="00F81571" w:rsidTr="00BD062C">
        <w:tc>
          <w:tcPr>
            <w:tcW w:w="614" w:type="dxa"/>
          </w:tcPr>
          <w:p w:rsidR="00F11920" w:rsidRPr="00BD062C" w:rsidRDefault="00F11920" w:rsidP="00BC02C8">
            <w:pPr>
              <w:pStyle w:val="Bodytext21"/>
              <w:tabs>
                <w:tab w:val="left" w:pos="1440"/>
              </w:tabs>
              <w:spacing w:line="360" w:lineRule="auto"/>
              <w:ind w:left="72" w:firstLine="0"/>
              <w:contextualSpacing/>
              <w:rPr>
                <w:sz w:val="24"/>
                <w:szCs w:val="24"/>
              </w:rPr>
            </w:pPr>
            <w:r w:rsidRPr="00BD062C">
              <w:rPr>
                <w:sz w:val="24"/>
                <w:szCs w:val="24"/>
              </w:rPr>
              <w:t>7</w:t>
            </w:r>
          </w:p>
        </w:tc>
        <w:tc>
          <w:tcPr>
            <w:tcW w:w="1276" w:type="dxa"/>
          </w:tcPr>
          <w:p w:rsidR="00F11920" w:rsidRPr="00BD062C" w:rsidRDefault="00F11920" w:rsidP="00BC02C8">
            <w:pPr>
              <w:pStyle w:val="Bodytext21"/>
              <w:tabs>
                <w:tab w:val="left" w:pos="1440"/>
              </w:tabs>
              <w:spacing w:line="360" w:lineRule="auto"/>
              <w:ind w:left="360" w:firstLine="0"/>
              <w:contextualSpacing/>
              <w:rPr>
                <w:sz w:val="24"/>
                <w:szCs w:val="24"/>
              </w:rPr>
            </w:pPr>
          </w:p>
        </w:tc>
        <w:tc>
          <w:tcPr>
            <w:tcW w:w="126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335</w:t>
            </w:r>
          </w:p>
        </w:tc>
        <w:tc>
          <w:tcPr>
            <w:tcW w:w="135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 xml:space="preserve">   06.32</w:t>
            </w:r>
          </w:p>
        </w:tc>
        <w:tc>
          <w:tcPr>
            <w:tcW w:w="90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99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63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w:t>
            </w:r>
          </w:p>
        </w:tc>
        <w:tc>
          <w:tcPr>
            <w:tcW w:w="90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126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06.32</w:t>
            </w:r>
          </w:p>
        </w:tc>
      </w:tr>
      <w:tr w:rsidR="00F11920" w:rsidRPr="00F81571" w:rsidTr="00BD062C">
        <w:tc>
          <w:tcPr>
            <w:tcW w:w="614" w:type="dxa"/>
          </w:tcPr>
          <w:p w:rsidR="00F11920" w:rsidRPr="00BD062C" w:rsidRDefault="00F11920" w:rsidP="00BC02C8">
            <w:pPr>
              <w:pStyle w:val="Bodytext21"/>
              <w:tabs>
                <w:tab w:val="left" w:pos="1440"/>
              </w:tabs>
              <w:spacing w:line="360" w:lineRule="auto"/>
              <w:ind w:left="72" w:firstLine="0"/>
              <w:contextualSpacing/>
              <w:rPr>
                <w:sz w:val="24"/>
                <w:szCs w:val="24"/>
              </w:rPr>
            </w:pPr>
            <w:r w:rsidRPr="00BD062C">
              <w:rPr>
                <w:sz w:val="24"/>
                <w:szCs w:val="24"/>
              </w:rPr>
              <w:t>8</w:t>
            </w:r>
          </w:p>
        </w:tc>
        <w:tc>
          <w:tcPr>
            <w:tcW w:w="1276"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Lonar Crater</w:t>
            </w:r>
          </w:p>
        </w:tc>
        <w:tc>
          <w:tcPr>
            <w:tcW w:w="126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336</w:t>
            </w:r>
          </w:p>
        </w:tc>
        <w:tc>
          <w:tcPr>
            <w:tcW w:w="135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 xml:space="preserve">    25.00</w:t>
            </w:r>
          </w:p>
        </w:tc>
        <w:tc>
          <w:tcPr>
            <w:tcW w:w="90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99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63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w:t>
            </w:r>
          </w:p>
        </w:tc>
        <w:tc>
          <w:tcPr>
            <w:tcW w:w="90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126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25.00</w:t>
            </w:r>
          </w:p>
        </w:tc>
      </w:tr>
      <w:tr w:rsidR="00F11920" w:rsidRPr="00F81571" w:rsidTr="00BD062C">
        <w:tc>
          <w:tcPr>
            <w:tcW w:w="614" w:type="dxa"/>
          </w:tcPr>
          <w:p w:rsidR="00F11920" w:rsidRPr="00BD062C" w:rsidRDefault="00F11920" w:rsidP="00BC02C8">
            <w:pPr>
              <w:pStyle w:val="Bodytext21"/>
              <w:tabs>
                <w:tab w:val="left" w:pos="1440"/>
              </w:tabs>
              <w:spacing w:line="360" w:lineRule="auto"/>
              <w:ind w:left="360" w:firstLine="0"/>
              <w:contextualSpacing/>
              <w:rPr>
                <w:sz w:val="24"/>
                <w:szCs w:val="24"/>
              </w:rPr>
            </w:pPr>
          </w:p>
        </w:tc>
        <w:tc>
          <w:tcPr>
            <w:tcW w:w="1276" w:type="dxa"/>
          </w:tcPr>
          <w:p w:rsidR="00F11920" w:rsidRPr="00BD062C" w:rsidRDefault="00F11920" w:rsidP="00BC02C8">
            <w:pPr>
              <w:pStyle w:val="Bodytext21"/>
              <w:tabs>
                <w:tab w:val="left" w:pos="1440"/>
              </w:tabs>
              <w:spacing w:line="360" w:lineRule="auto"/>
              <w:ind w:left="360" w:firstLine="0"/>
              <w:contextualSpacing/>
              <w:rPr>
                <w:sz w:val="24"/>
                <w:szCs w:val="24"/>
              </w:rPr>
            </w:pPr>
          </w:p>
        </w:tc>
        <w:tc>
          <w:tcPr>
            <w:tcW w:w="1260" w:type="dxa"/>
          </w:tcPr>
          <w:p w:rsidR="00F11920" w:rsidRPr="00BD062C" w:rsidRDefault="00F11920" w:rsidP="00BC02C8">
            <w:pPr>
              <w:pStyle w:val="Bodytext21"/>
              <w:tabs>
                <w:tab w:val="left" w:pos="1440"/>
              </w:tabs>
              <w:spacing w:line="360" w:lineRule="auto"/>
              <w:ind w:firstLine="0"/>
              <w:contextualSpacing/>
              <w:jc w:val="center"/>
              <w:rPr>
                <w:sz w:val="24"/>
                <w:szCs w:val="24"/>
              </w:rPr>
            </w:pPr>
            <w:r w:rsidRPr="00BD062C">
              <w:rPr>
                <w:sz w:val="24"/>
                <w:szCs w:val="24"/>
              </w:rPr>
              <w:t>--</w:t>
            </w:r>
          </w:p>
        </w:tc>
        <w:tc>
          <w:tcPr>
            <w:tcW w:w="1350" w:type="dxa"/>
          </w:tcPr>
          <w:p w:rsidR="00F11920" w:rsidRPr="00BD062C" w:rsidRDefault="00F11920" w:rsidP="00BC02C8">
            <w:pPr>
              <w:pStyle w:val="Bodytext21"/>
              <w:tabs>
                <w:tab w:val="left" w:pos="1440"/>
              </w:tabs>
              <w:spacing w:line="360" w:lineRule="auto"/>
              <w:ind w:firstLine="0"/>
              <w:contextualSpacing/>
              <w:jc w:val="center"/>
              <w:rPr>
                <w:sz w:val="24"/>
                <w:szCs w:val="24"/>
              </w:rPr>
            </w:pPr>
            <w:r w:rsidRPr="00BD062C">
              <w:rPr>
                <w:sz w:val="24"/>
                <w:szCs w:val="24"/>
              </w:rPr>
              <w:t>147.74</w:t>
            </w:r>
          </w:p>
        </w:tc>
        <w:tc>
          <w:tcPr>
            <w:tcW w:w="90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990" w:type="dxa"/>
          </w:tcPr>
          <w:p w:rsidR="00F11920" w:rsidRPr="00BD062C" w:rsidRDefault="00F11920" w:rsidP="00BC02C8">
            <w:pPr>
              <w:pStyle w:val="Bodytext21"/>
              <w:tabs>
                <w:tab w:val="left" w:pos="1440"/>
              </w:tabs>
              <w:spacing w:line="360" w:lineRule="auto"/>
              <w:ind w:left="360" w:firstLine="0"/>
              <w:contextualSpacing/>
              <w:rPr>
                <w:sz w:val="24"/>
                <w:szCs w:val="24"/>
              </w:rPr>
            </w:pPr>
            <w:r w:rsidRPr="00BD062C">
              <w:rPr>
                <w:sz w:val="24"/>
                <w:szCs w:val="24"/>
              </w:rPr>
              <w:t>--</w:t>
            </w:r>
          </w:p>
        </w:tc>
        <w:tc>
          <w:tcPr>
            <w:tcW w:w="63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w:t>
            </w:r>
          </w:p>
        </w:tc>
        <w:tc>
          <w:tcPr>
            <w:tcW w:w="90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 xml:space="preserve">    --</w:t>
            </w:r>
          </w:p>
        </w:tc>
        <w:tc>
          <w:tcPr>
            <w:tcW w:w="1260" w:type="dxa"/>
          </w:tcPr>
          <w:p w:rsidR="00F11920" w:rsidRPr="00BD062C" w:rsidRDefault="00F11920" w:rsidP="00BC02C8">
            <w:pPr>
              <w:pStyle w:val="Bodytext21"/>
              <w:tabs>
                <w:tab w:val="left" w:pos="1440"/>
              </w:tabs>
              <w:spacing w:line="360" w:lineRule="auto"/>
              <w:ind w:firstLine="0"/>
              <w:contextualSpacing/>
              <w:rPr>
                <w:sz w:val="24"/>
                <w:szCs w:val="24"/>
              </w:rPr>
            </w:pPr>
            <w:r w:rsidRPr="00BD062C">
              <w:rPr>
                <w:sz w:val="24"/>
                <w:szCs w:val="24"/>
              </w:rPr>
              <w:t>147.74</w:t>
            </w:r>
          </w:p>
        </w:tc>
      </w:tr>
    </w:tbl>
    <w:p w:rsidR="00D80061" w:rsidRPr="00F81571" w:rsidRDefault="00D80061" w:rsidP="00D80061">
      <w:pPr>
        <w:pStyle w:val="Bodytext21"/>
        <w:tabs>
          <w:tab w:val="left" w:pos="1440"/>
        </w:tabs>
        <w:ind w:firstLine="0"/>
        <w:rPr>
          <w:sz w:val="28"/>
          <w:szCs w:val="28"/>
        </w:rPr>
      </w:pPr>
    </w:p>
    <w:p w:rsidR="00BC1073" w:rsidRPr="0091560C" w:rsidRDefault="001B0C26" w:rsidP="00C128CA">
      <w:pPr>
        <w:pStyle w:val="Heading1570"/>
        <w:shd w:val="clear" w:color="auto" w:fill="auto"/>
        <w:spacing w:line="276" w:lineRule="auto"/>
        <w:jc w:val="center"/>
        <w:rPr>
          <w:sz w:val="32"/>
          <w:szCs w:val="32"/>
        </w:rPr>
      </w:pPr>
      <w:bookmarkStart w:id="149" w:name="bookmark248"/>
      <w:r w:rsidRPr="000D4E0A">
        <w:rPr>
          <w:sz w:val="32"/>
          <w:szCs w:val="32"/>
        </w:rPr>
        <w:br w:type="page"/>
      </w:r>
      <w:r w:rsidR="00BC1073" w:rsidRPr="000D4E0A">
        <w:rPr>
          <w:sz w:val="32"/>
          <w:szCs w:val="32"/>
        </w:rPr>
        <w:lastRenderedPageBreak/>
        <w:t>APPENDIX -XXV</w:t>
      </w:r>
      <w:bookmarkEnd w:id="149"/>
    </w:p>
    <w:p w:rsidR="00BC1073" w:rsidRPr="000D4E0A" w:rsidRDefault="00BC1073" w:rsidP="008D0475">
      <w:pPr>
        <w:pStyle w:val="Heading1570"/>
        <w:shd w:val="clear" w:color="auto" w:fill="auto"/>
        <w:spacing w:line="276" w:lineRule="auto"/>
        <w:jc w:val="center"/>
        <w:rPr>
          <w:sz w:val="32"/>
          <w:szCs w:val="32"/>
        </w:rPr>
      </w:pPr>
      <w:bookmarkStart w:id="150" w:name="bookmark249"/>
      <w:r w:rsidRPr="000D4E0A">
        <w:rPr>
          <w:sz w:val="32"/>
          <w:szCs w:val="32"/>
        </w:rPr>
        <w:t>STATEMENT SHOWING 1/5 BOUNDARY DEMARCATION</w:t>
      </w:r>
      <w:bookmarkEnd w:id="150"/>
    </w:p>
    <w:p w:rsidR="00BC1073" w:rsidRPr="000D4E0A" w:rsidRDefault="00BC1073" w:rsidP="008D0475">
      <w:pPr>
        <w:pStyle w:val="Heading1570"/>
        <w:shd w:val="clear" w:color="auto" w:fill="auto"/>
        <w:spacing w:line="276" w:lineRule="auto"/>
        <w:jc w:val="center"/>
        <w:rPr>
          <w:sz w:val="32"/>
          <w:szCs w:val="32"/>
        </w:rPr>
      </w:pPr>
      <w:bookmarkStart w:id="151" w:name="bookmark250"/>
      <w:r w:rsidRPr="000D4E0A">
        <w:rPr>
          <w:sz w:val="32"/>
          <w:szCs w:val="32"/>
        </w:rPr>
        <w:t>SCHEME</w:t>
      </w:r>
      <w:bookmarkEnd w:id="151"/>
    </w:p>
    <w:p w:rsidR="00BC1073" w:rsidRPr="000D4E0A" w:rsidRDefault="00BC1073" w:rsidP="00BC1073">
      <w:pPr>
        <w:pStyle w:val="Heading1570"/>
        <w:shd w:val="clear" w:color="auto" w:fill="auto"/>
        <w:spacing w:line="276" w:lineRule="auto"/>
        <w:jc w:val="both"/>
        <w:rPr>
          <w:sz w:val="32"/>
          <w:szCs w:val="32"/>
        </w:rPr>
      </w:pPr>
      <w:bookmarkStart w:id="152" w:name="bookmark251"/>
      <w:r w:rsidRPr="000D4E0A">
        <w:rPr>
          <w:sz w:val="32"/>
          <w:szCs w:val="32"/>
        </w:rPr>
        <w:t>(A) EXTERNAL BOUNDARY</w:t>
      </w:r>
      <w:bookmarkEnd w:id="152"/>
    </w:p>
    <w:p w:rsidR="000616A1" w:rsidRPr="000D4E0A" w:rsidRDefault="000616A1" w:rsidP="00BC1073">
      <w:pPr>
        <w:pStyle w:val="Heading1570"/>
        <w:shd w:val="clear" w:color="auto" w:fill="auto"/>
        <w:spacing w:line="276" w:lineRule="auto"/>
        <w:jc w:val="both"/>
        <w:rPr>
          <w:sz w:val="32"/>
          <w:szCs w:val="32"/>
        </w:rPr>
      </w:pPr>
    </w:p>
    <w:tbl>
      <w:tblPr>
        <w:tblOverlap w:val="never"/>
        <w:tblW w:w="8918" w:type="dxa"/>
        <w:tblInd w:w="2" w:type="dxa"/>
        <w:tblLayout w:type="fixed"/>
        <w:tblCellMar>
          <w:left w:w="10" w:type="dxa"/>
          <w:right w:w="10" w:type="dxa"/>
        </w:tblCellMar>
        <w:tblLook w:val="0000"/>
      </w:tblPr>
      <w:tblGrid>
        <w:gridCol w:w="40"/>
        <w:gridCol w:w="480"/>
        <w:gridCol w:w="744"/>
        <w:gridCol w:w="1042"/>
        <w:gridCol w:w="782"/>
        <w:gridCol w:w="790"/>
        <w:gridCol w:w="886"/>
        <w:gridCol w:w="821"/>
        <w:gridCol w:w="633"/>
        <w:gridCol w:w="630"/>
        <w:gridCol w:w="630"/>
        <w:gridCol w:w="720"/>
        <w:gridCol w:w="720"/>
      </w:tblGrid>
      <w:tr w:rsidR="00BC1073" w:rsidRPr="00F81571" w:rsidTr="00BD062C">
        <w:trPr>
          <w:trHeight w:val="283"/>
        </w:trPr>
        <w:tc>
          <w:tcPr>
            <w:tcW w:w="40" w:type="dxa"/>
            <w:shd w:val="clear" w:color="auto" w:fill="FFFFFF"/>
          </w:tcPr>
          <w:p w:rsidR="00BC1073" w:rsidRPr="00F81571" w:rsidRDefault="00BC1073" w:rsidP="002F7A0D">
            <w:pPr>
              <w:jc w:val="both"/>
              <w:rPr>
                <w:rFonts w:ascii="Times New Roman" w:hAnsi="Times New Roman"/>
                <w:sz w:val="24"/>
                <w:szCs w:val="24"/>
              </w:rPr>
            </w:pPr>
          </w:p>
        </w:tc>
        <w:tc>
          <w:tcPr>
            <w:tcW w:w="480" w:type="dxa"/>
            <w:tcBorders>
              <w:top w:val="single" w:sz="4" w:space="0" w:color="auto"/>
              <w:left w:val="single" w:sz="4" w:space="0" w:color="auto"/>
            </w:tcBorders>
            <w:shd w:val="clear" w:color="auto" w:fill="FFFFFF"/>
            <w:vAlign w:val="bottom"/>
          </w:tcPr>
          <w:p w:rsidR="00BC1073" w:rsidRPr="001B26BD" w:rsidRDefault="00BC1073" w:rsidP="008D0475">
            <w:pPr>
              <w:pStyle w:val="Bodytext21"/>
              <w:shd w:val="clear" w:color="auto" w:fill="auto"/>
              <w:spacing w:line="276" w:lineRule="auto"/>
              <w:ind w:firstLine="0"/>
              <w:jc w:val="center"/>
              <w:rPr>
                <w:sz w:val="24"/>
                <w:szCs w:val="24"/>
              </w:rPr>
            </w:pPr>
            <w:r w:rsidRPr="00F81571">
              <w:rPr>
                <w:rStyle w:val="Bodytext295pt"/>
                <w:sz w:val="24"/>
                <w:szCs w:val="24"/>
              </w:rPr>
              <w:t>Sr</w:t>
            </w:r>
          </w:p>
        </w:tc>
        <w:tc>
          <w:tcPr>
            <w:tcW w:w="744" w:type="dxa"/>
            <w:tcBorders>
              <w:top w:val="single" w:sz="4" w:space="0" w:color="auto"/>
              <w:left w:val="single" w:sz="4" w:space="0" w:color="auto"/>
            </w:tcBorders>
            <w:shd w:val="clear" w:color="auto" w:fill="FFFFFF"/>
            <w:vAlign w:val="bottom"/>
          </w:tcPr>
          <w:p w:rsidR="00BC1073" w:rsidRPr="001B26BD" w:rsidRDefault="00BC1073" w:rsidP="008D0475">
            <w:pPr>
              <w:pStyle w:val="Bodytext21"/>
              <w:shd w:val="clear" w:color="auto" w:fill="auto"/>
              <w:spacing w:line="276" w:lineRule="auto"/>
              <w:ind w:firstLine="0"/>
              <w:jc w:val="center"/>
              <w:rPr>
                <w:sz w:val="24"/>
                <w:szCs w:val="24"/>
              </w:rPr>
            </w:pPr>
            <w:r w:rsidRPr="00F81571">
              <w:rPr>
                <w:rStyle w:val="Bodytext295pt"/>
                <w:sz w:val="24"/>
                <w:szCs w:val="24"/>
              </w:rPr>
              <w:t>Name</w:t>
            </w:r>
          </w:p>
        </w:tc>
        <w:tc>
          <w:tcPr>
            <w:tcW w:w="1042" w:type="dxa"/>
            <w:tcBorders>
              <w:top w:val="single" w:sz="4" w:space="0" w:color="auto"/>
              <w:left w:val="single" w:sz="4" w:space="0" w:color="auto"/>
            </w:tcBorders>
            <w:shd w:val="clear" w:color="auto" w:fill="FFFFFF"/>
            <w:vAlign w:val="bottom"/>
          </w:tcPr>
          <w:p w:rsidR="00BC1073" w:rsidRPr="001B26BD" w:rsidRDefault="00BC1073" w:rsidP="008D0475">
            <w:pPr>
              <w:pStyle w:val="Bodytext21"/>
              <w:shd w:val="clear" w:color="auto" w:fill="auto"/>
              <w:spacing w:line="276" w:lineRule="auto"/>
              <w:ind w:firstLine="0"/>
              <w:jc w:val="center"/>
              <w:rPr>
                <w:sz w:val="24"/>
                <w:szCs w:val="24"/>
              </w:rPr>
            </w:pPr>
            <w:r w:rsidRPr="00F81571">
              <w:rPr>
                <w:rStyle w:val="Bodytext295pt"/>
                <w:sz w:val="24"/>
                <w:szCs w:val="24"/>
              </w:rPr>
              <w:t>Sv No</w:t>
            </w:r>
          </w:p>
        </w:tc>
        <w:tc>
          <w:tcPr>
            <w:tcW w:w="782" w:type="dxa"/>
            <w:tcBorders>
              <w:top w:val="single" w:sz="4" w:space="0" w:color="auto"/>
              <w:left w:val="single" w:sz="4" w:space="0" w:color="auto"/>
            </w:tcBorders>
            <w:shd w:val="clear" w:color="auto" w:fill="FFFFFF"/>
            <w:vAlign w:val="bottom"/>
          </w:tcPr>
          <w:p w:rsidR="00BC1073" w:rsidRPr="001B26BD" w:rsidRDefault="00BC1073" w:rsidP="008D0475">
            <w:pPr>
              <w:pStyle w:val="Bodytext21"/>
              <w:shd w:val="clear" w:color="auto" w:fill="auto"/>
              <w:spacing w:line="276" w:lineRule="auto"/>
              <w:ind w:firstLine="0"/>
              <w:jc w:val="center"/>
              <w:rPr>
                <w:sz w:val="24"/>
                <w:szCs w:val="24"/>
              </w:rPr>
            </w:pPr>
            <w:r w:rsidRPr="00F81571">
              <w:rPr>
                <w:rStyle w:val="Bodytext295pt"/>
                <w:sz w:val="24"/>
                <w:szCs w:val="24"/>
              </w:rPr>
              <w:t>Total</w:t>
            </w:r>
          </w:p>
        </w:tc>
        <w:tc>
          <w:tcPr>
            <w:tcW w:w="2497" w:type="dxa"/>
            <w:gridSpan w:val="3"/>
            <w:tcBorders>
              <w:top w:val="single" w:sz="4" w:space="0" w:color="auto"/>
              <w:left w:val="single" w:sz="4" w:space="0" w:color="auto"/>
            </w:tcBorders>
            <w:shd w:val="clear" w:color="auto" w:fill="FFFFFF"/>
            <w:vAlign w:val="bottom"/>
          </w:tcPr>
          <w:p w:rsidR="00BC1073" w:rsidRPr="001B26BD" w:rsidRDefault="00BC1073" w:rsidP="008D0475">
            <w:pPr>
              <w:pStyle w:val="Bodytext21"/>
              <w:shd w:val="clear" w:color="auto" w:fill="auto"/>
              <w:spacing w:line="276" w:lineRule="auto"/>
              <w:ind w:firstLine="0"/>
              <w:jc w:val="center"/>
              <w:rPr>
                <w:sz w:val="24"/>
                <w:szCs w:val="24"/>
              </w:rPr>
            </w:pPr>
            <w:r w:rsidRPr="00F81571">
              <w:rPr>
                <w:rStyle w:val="Bodytext295pt"/>
                <w:sz w:val="24"/>
                <w:szCs w:val="24"/>
              </w:rPr>
              <w:t>Length of Line in Km</w:t>
            </w:r>
          </w:p>
        </w:tc>
        <w:tc>
          <w:tcPr>
            <w:tcW w:w="2613" w:type="dxa"/>
            <w:gridSpan w:val="4"/>
            <w:tcBorders>
              <w:top w:val="single" w:sz="4" w:space="0" w:color="auto"/>
              <w:left w:val="single" w:sz="4" w:space="0" w:color="auto"/>
            </w:tcBorders>
            <w:shd w:val="clear" w:color="auto" w:fill="FFFFFF"/>
            <w:vAlign w:val="bottom"/>
          </w:tcPr>
          <w:p w:rsidR="00BC1073" w:rsidRPr="001B26BD" w:rsidRDefault="00206A72" w:rsidP="00206A72">
            <w:pPr>
              <w:pStyle w:val="Bodytext21"/>
              <w:shd w:val="clear" w:color="auto" w:fill="auto"/>
              <w:spacing w:line="240" w:lineRule="auto"/>
              <w:ind w:firstLine="0"/>
              <w:jc w:val="center"/>
              <w:rPr>
                <w:sz w:val="24"/>
                <w:szCs w:val="24"/>
              </w:rPr>
            </w:pPr>
            <w:r>
              <w:rPr>
                <w:rStyle w:val="Bodytext295pt"/>
                <w:sz w:val="24"/>
                <w:szCs w:val="24"/>
              </w:rPr>
              <w:t xml:space="preserve">   </w:t>
            </w:r>
            <w:r w:rsidR="00BC1073" w:rsidRPr="00F81571">
              <w:rPr>
                <w:rStyle w:val="Bodytext295pt"/>
                <w:sz w:val="24"/>
                <w:szCs w:val="24"/>
              </w:rPr>
              <w:t>Year wise plan of l/5</w:t>
            </w:r>
            <w:r w:rsidR="00BC1073" w:rsidRPr="00F81571">
              <w:rPr>
                <w:rStyle w:val="Bodytext295pt"/>
                <w:sz w:val="24"/>
                <w:szCs w:val="24"/>
                <w:vertAlign w:val="superscript"/>
              </w:rPr>
              <w:t>th</w:t>
            </w:r>
            <w:r w:rsidR="00BC1073" w:rsidRPr="00F81571">
              <w:rPr>
                <w:rStyle w:val="Bodytext295pt"/>
                <w:sz w:val="24"/>
                <w:szCs w:val="24"/>
              </w:rPr>
              <w:t xml:space="preserve"> Bondary</w:t>
            </w:r>
          </w:p>
        </w:tc>
        <w:tc>
          <w:tcPr>
            <w:tcW w:w="720" w:type="dxa"/>
            <w:tcBorders>
              <w:top w:val="single" w:sz="4" w:space="0" w:color="auto"/>
              <w:right w:val="single" w:sz="4" w:space="0" w:color="auto"/>
            </w:tcBorders>
            <w:shd w:val="clear" w:color="auto" w:fill="FFFFFF"/>
          </w:tcPr>
          <w:p w:rsidR="00BC1073" w:rsidRPr="00F81571" w:rsidRDefault="00BC1073" w:rsidP="008D0475">
            <w:pPr>
              <w:jc w:val="center"/>
              <w:rPr>
                <w:rFonts w:ascii="Times New Roman" w:hAnsi="Times New Roman"/>
                <w:sz w:val="24"/>
                <w:szCs w:val="24"/>
              </w:rPr>
            </w:pPr>
          </w:p>
        </w:tc>
      </w:tr>
      <w:tr w:rsidR="00206A72" w:rsidRPr="00F81571" w:rsidTr="00BD062C">
        <w:trPr>
          <w:trHeight w:val="250"/>
        </w:trPr>
        <w:tc>
          <w:tcPr>
            <w:tcW w:w="40" w:type="dxa"/>
            <w:shd w:val="clear" w:color="auto" w:fill="FFFFFF"/>
          </w:tcPr>
          <w:p w:rsidR="00206A72" w:rsidRPr="00F81571" w:rsidRDefault="00206A72" w:rsidP="002F7A0D">
            <w:pPr>
              <w:jc w:val="both"/>
              <w:rPr>
                <w:rFonts w:ascii="Times New Roman" w:hAnsi="Times New Roman"/>
                <w:sz w:val="24"/>
                <w:szCs w:val="24"/>
              </w:rPr>
            </w:pPr>
          </w:p>
        </w:tc>
        <w:tc>
          <w:tcPr>
            <w:tcW w:w="480" w:type="dxa"/>
            <w:tcBorders>
              <w:left w:val="single" w:sz="4" w:space="0" w:color="auto"/>
            </w:tcBorders>
            <w:shd w:val="clear" w:color="auto" w:fill="FFFFFF"/>
            <w:vAlign w:val="bottom"/>
          </w:tcPr>
          <w:p w:rsidR="00206A72" w:rsidRPr="001B26BD" w:rsidRDefault="00206A72" w:rsidP="008D0475">
            <w:pPr>
              <w:pStyle w:val="Bodytext21"/>
              <w:shd w:val="clear" w:color="auto" w:fill="auto"/>
              <w:spacing w:line="276" w:lineRule="auto"/>
              <w:ind w:firstLine="0"/>
              <w:jc w:val="center"/>
              <w:rPr>
                <w:sz w:val="24"/>
                <w:szCs w:val="24"/>
              </w:rPr>
            </w:pPr>
            <w:r w:rsidRPr="00F81571">
              <w:rPr>
                <w:rStyle w:val="Bodytext295pt"/>
                <w:sz w:val="24"/>
                <w:szCs w:val="24"/>
              </w:rPr>
              <w:t>No</w:t>
            </w:r>
          </w:p>
        </w:tc>
        <w:tc>
          <w:tcPr>
            <w:tcW w:w="744" w:type="dxa"/>
            <w:tcBorders>
              <w:left w:val="single" w:sz="4" w:space="0" w:color="auto"/>
            </w:tcBorders>
            <w:shd w:val="clear" w:color="auto" w:fill="FFFFFF"/>
            <w:vAlign w:val="bottom"/>
          </w:tcPr>
          <w:p w:rsidR="00206A72" w:rsidRPr="001B26BD" w:rsidRDefault="00206A72" w:rsidP="008D0475">
            <w:pPr>
              <w:pStyle w:val="Bodytext21"/>
              <w:shd w:val="clear" w:color="auto" w:fill="auto"/>
              <w:spacing w:line="276" w:lineRule="auto"/>
              <w:ind w:firstLine="0"/>
              <w:jc w:val="center"/>
              <w:rPr>
                <w:sz w:val="24"/>
                <w:szCs w:val="24"/>
              </w:rPr>
            </w:pPr>
            <w:r w:rsidRPr="00F81571">
              <w:rPr>
                <w:rStyle w:val="Bodytext295pt"/>
                <w:sz w:val="24"/>
                <w:szCs w:val="24"/>
              </w:rPr>
              <w:t>of</w:t>
            </w:r>
          </w:p>
        </w:tc>
        <w:tc>
          <w:tcPr>
            <w:tcW w:w="1042" w:type="dxa"/>
            <w:tcBorders>
              <w:left w:val="single" w:sz="4" w:space="0" w:color="auto"/>
            </w:tcBorders>
            <w:shd w:val="clear" w:color="auto" w:fill="FFFFFF"/>
          </w:tcPr>
          <w:p w:rsidR="00206A72" w:rsidRPr="00F81571" w:rsidRDefault="00206A72" w:rsidP="008D0475">
            <w:pPr>
              <w:jc w:val="center"/>
              <w:rPr>
                <w:rFonts w:ascii="Times New Roman" w:hAnsi="Times New Roman"/>
                <w:sz w:val="24"/>
                <w:szCs w:val="24"/>
              </w:rPr>
            </w:pPr>
          </w:p>
        </w:tc>
        <w:tc>
          <w:tcPr>
            <w:tcW w:w="782" w:type="dxa"/>
            <w:tcBorders>
              <w:left w:val="single" w:sz="4" w:space="0" w:color="auto"/>
            </w:tcBorders>
            <w:shd w:val="clear" w:color="auto" w:fill="FFFFFF"/>
            <w:vAlign w:val="bottom"/>
          </w:tcPr>
          <w:p w:rsidR="00206A72" w:rsidRPr="001B26BD" w:rsidRDefault="00206A72" w:rsidP="008D0475">
            <w:pPr>
              <w:pStyle w:val="Bodytext21"/>
              <w:shd w:val="clear" w:color="auto" w:fill="auto"/>
              <w:spacing w:line="276" w:lineRule="auto"/>
              <w:ind w:firstLine="0"/>
              <w:jc w:val="center"/>
              <w:rPr>
                <w:sz w:val="24"/>
                <w:szCs w:val="24"/>
              </w:rPr>
            </w:pPr>
            <w:r w:rsidRPr="00F81571">
              <w:rPr>
                <w:rStyle w:val="Bodytext295pt"/>
                <w:sz w:val="24"/>
                <w:szCs w:val="24"/>
              </w:rPr>
              <w:t>No of</w:t>
            </w:r>
          </w:p>
        </w:tc>
        <w:tc>
          <w:tcPr>
            <w:tcW w:w="790" w:type="dxa"/>
            <w:tcBorders>
              <w:left w:val="single" w:sz="4" w:space="0" w:color="auto"/>
            </w:tcBorders>
            <w:shd w:val="clear" w:color="auto" w:fill="FFFFFF"/>
          </w:tcPr>
          <w:p w:rsidR="00206A72" w:rsidRPr="00F81571" w:rsidRDefault="00206A72" w:rsidP="008D0475">
            <w:pPr>
              <w:jc w:val="center"/>
              <w:rPr>
                <w:rFonts w:ascii="Times New Roman" w:hAnsi="Times New Roman"/>
                <w:sz w:val="24"/>
                <w:szCs w:val="24"/>
              </w:rPr>
            </w:pPr>
          </w:p>
        </w:tc>
        <w:tc>
          <w:tcPr>
            <w:tcW w:w="886" w:type="dxa"/>
            <w:shd w:val="clear" w:color="auto" w:fill="FFFFFF"/>
          </w:tcPr>
          <w:p w:rsidR="00206A72" w:rsidRPr="00F81571" w:rsidRDefault="00206A72" w:rsidP="008D0475">
            <w:pPr>
              <w:jc w:val="center"/>
              <w:rPr>
                <w:rFonts w:ascii="Times New Roman" w:hAnsi="Times New Roman"/>
                <w:sz w:val="24"/>
                <w:szCs w:val="24"/>
              </w:rPr>
            </w:pPr>
          </w:p>
        </w:tc>
        <w:tc>
          <w:tcPr>
            <w:tcW w:w="821" w:type="dxa"/>
            <w:shd w:val="clear" w:color="auto" w:fill="FFFFFF"/>
          </w:tcPr>
          <w:p w:rsidR="00206A72" w:rsidRPr="00F81571" w:rsidRDefault="00206A72" w:rsidP="008D0475">
            <w:pPr>
              <w:jc w:val="center"/>
              <w:rPr>
                <w:rFonts w:ascii="Times New Roman" w:hAnsi="Times New Roman"/>
                <w:sz w:val="24"/>
                <w:szCs w:val="24"/>
              </w:rPr>
            </w:pPr>
          </w:p>
        </w:tc>
        <w:tc>
          <w:tcPr>
            <w:tcW w:w="2613" w:type="dxa"/>
            <w:gridSpan w:val="4"/>
            <w:tcBorders>
              <w:left w:val="single" w:sz="4" w:space="0" w:color="auto"/>
            </w:tcBorders>
            <w:shd w:val="clear" w:color="auto" w:fill="FFFFFF"/>
            <w:vAlign w:val="bottom"/>
          </w:tcPr>
          <w:p w:rsidR="00206A72" w:rsidRPr="001B26BD" w:rsidRDefault="00206A72" w:rsidP="00206A72">
            <w:pPr>
              <w:pStyle w:val="Bodytext21"/>
              <w:shd w:val="clear" w:color="auto" w:fill="auto"/>
              <w:spacing w:line="276" w:lineRule="auto"/>
              <w:ind w:firstLine="0"/>
              <w:jc w:val="center"/>
              <w:rPr>
                <w:sz w:val="24"/>
                <w:szCs w:val="24"/>
              </w:rPr>
            </w:pPr>
            <w:r>
              <w:rPr>
                <w:rStyle w:val="Bodytext295pt"/>
                <w:sz w:val="24"/>
                <w:szCs w:val="24"/>
              </w:rPr>
              <w:t xml:space="preserve">    </w:t>
            </w:r>
            <w:r w:rsidRPr="00F81571">
              <w:rPr>
                <w:rStyle w:val="Bodytext295pt"/>
                <w:sz w:val="24"/>
                <w:szCs w:val="24"/>
              </w:rPr>
              <w:t>Demaracation (Pilar to Pillar)</w:t>
            </w:r>
          </w:p>
        </w:tc>
        <w:tc>
          <w:tcPr>
            <w:tcW w:w="720" w:type="dxa"/>
            <w:tcBorders>
              <w:right w:val="single" w:sz="4" w:space="0" w:color="auto"/>
            </w:tcBorders>
            <w:shd w:val="clear" w:color="auto" w:fill="FFFFFF"/>
          </w:tcPr>
          <w:p w:rsidR="00206A72" w:rsidRPr="00F81571" w:rsidRDefault="00206A72" w:rsidP="008D0475">
            <w:pPr>
              <w:jc w:val="center"/>
              <w:rPr>
                <w:rFonts w:ascii="Times New Roman" w:hAnsi="Times New Roman"/>
                <w:sz w:val="24"/>
                <w:szCs w:val="24"/>
              </w:rPr>
            </w:pPr>
          </w:p>
        </w:tc>
      </w:tr>
      <w:tr w:rsidR="002610B4" w:rsidRPr="00F81571" w:rsidTr="00BD062C">
        <w:trPr>
          <w:trHeight w:val="197"/>
        </w:trPr>
        <w:tc>
          <w:tcPr>
            <w:tcW w:w="40" w:type="dxa"/>
            <w:shd w:val="clear" w:color="auto" w:fill="FFFFFF"/>
          </w:tcPr>
          <w:p w:rsidR="002610B4" w:rsidRPr="00F81571" w:rsidRDefault="002610B4" w:rsidP="002F7A0D">
            <w:pPr>
              <w:jc w:val="both"/>
              <w:rPr>
                <w:rFonts w:ascii="Times New Roman" w:hAnsi="Times New Roman"/>
                <w:sz w:val="24"/>
                <w:szCs w:val="24"/>
              </w:rPr>
            </w:pPr>
          </w:p>
        </w:tc>
        <w:tc>
          <w:tcPr>
            <w:tcW w:w="480" w:type="dxa"/>
            <w:tcBorders>
              <w:left w:val="single" w:sz="4" w:space="0" w:color="auto"/>
            </w:tcBorders>
            <w:shd w:val="clear" w:color="auto" w:fill="FFFFFF"/>
          </w:tcPr>
          <w:p w:rsidR="002610B4" w:rsidRPr="00F81571" w:rsidRDefault="002610B4" w:rsidP="008D0475">
            <w:pPr>
              <w:jc w:val="center"/>
              <w:rPr>
                <w:rFonts w:ascii="Times New Roman" w:hAnsi="Times New Roman"/>
                <w:sz w:val="24"/>
                <w:szCs w:val="24"/>
              </w:rPr>
            </w:pPr>
          </w:p>
        </w:tc>
        <w:tc>
          <w:tcPr>
            <w:tcW w:w="744" w:type="dxa"/>
            <w:vMerge w:val="restart"/>
            <w:tcBorders>
              <w:left w:val="single" w:sz="4" w:space="0" w:color="auto"/>
            </w:tcBorders>
            <w:shd w:val="clear" w:color="auto" w:fill="FFFFFF"/>
          </w:tcPr>
          <w:p w:rsidR="002610B4" w:rsidRPr="001B26BD" w:rsidRDefault="002610B4" w:rsidP="008D0475">
            <w:pPr>
              <w:pStyle w:val="Bodytext21"/>
              <w:shd w:val="clear" w:color="auto" w:fill="auto"/>
              <w:spacing w:line="276" w:lineRule="auto"/>
              <w:ind w:firstLine="0"/>
              <w:jc w:val="center"/>
              <w:rPr>
                <w:sz w:val="24"/>
                <w:szCs w:val="24"/>
              </w:rPr>
            </w:pPr>
            <w:r w:rsidRPr="00F81571">
              <w:rPr>
                <w:rStyle w:val="Bodytext295pt"/>
                <w:sz w:val="24"/>
                <w:szCs w:val="24"/>
              </w:rPr>
              <w:t>Beat</w:t>
            </w:r>
          </w:p>
        </w:tc>
        <w:tc>
          <w:tcPr>
            <w:tcW w:w="1042" w:type="dxa"/>
            <w:tcBorders>
              <w:left w:val="single" w:sz="4" w:space="0" w:color="auto"/>
            </w:tcBorders>
            <w:shd w:val="clear" w:color="auto" w:fill="FFFFFF"/>
          </w:tcPr>
          <w:p w:rsidR="002610B4" w:rsidRPr="00F81571" w:rsidRDefault="002610B4" w:rsidP="008D0475">
            <w:pPr>
              <w:jc w:val="center"/>
              <w:rPr>
                <w:rFonts w:ascii="Times New Roman" w:hAnsi="Times New Roman"/>
                <w:sz w:val="24"/>
                <w:szCs w:val="24"/>
              </w:rPr>
            </w:pPr>
          </w:p>
        </w:tc>
        <w:tc>
          <w:tcPr>
            <w:tcW w:w="782" w:type="dxa"/>
            <w:vMerge w:val="restart"/>
            <w:tcBorders>
              <w:left w:val="single" w:sz="4" w:space="0" w:color="auto"/>
            </w:tcBorders>
            <w:shd w:val="clear" w:color="auto" w:fill="FFFFFF"/>
          </w:tcPr>
          <w:p w:rsidR="002610B4" w:rsidRPr="001B26BD" w:rsidRDefault="002610B4" w:rsidP="008D0475">
            <w:pPr>
              <w:pStyle w:val="Bodytext21"/>
              <w:shd w:val="clear" w:color="auto" w:fill="auto"/>
              <w:spacing w:line="276" w:lineRule="auto"/>
              <w:ind w:firstLine="0"/>
              <w:jc w:val="center"/>
              <w:rPr>
                <w:sz w:val="24"/>
                <w:szCs w:val="24"/>
              </w:rPr>
            </w:pPr>
            <w:r w:rsidRPr="00F81571">
              <w:rPr>
                <w:rStyle w:val="Bodytext295pt"/>
                <w:sz w:val="24"/>
                <w:szCs w:val="24"/>
              </w:rPr>
              <w:t>Pillars</w:t>
            </w:r>
          </w:p>
        </w:tc>
        <w:tc>
          <w:tcPr>
            <w:tcW w:w="790" w:type="dxa"/>
            <w:tcBorders>
              <w:top w:val="single" w:sz="4" w:space="0" w:color="auto"/>
              <w:left w:val="single" w:sz="4" w:space="0" w:color="auto"/>
            </w:tcBorders>
            <w:shd w:val="clear" w:color="auto" w:fill="FFFFFF"/>
            <w:vAlign w:val="bottom"/>
          </w:tcPr>
          <w:p w:rsidR="002610B4" w:rsidRPr="00206A72" w:rsidRDefault="002610B4" w:rsidP="008D0475">
            <w:pPr>
              <w:pStyle w:val="Bodytext21"/>
              <w:shd w:val="clear" w:color="auto" w:fill="auto"/>
              <w:spacing w:line="276" w:lineRule="auto"/>
              <w:ind w:firstLine="0"/>
              <w:jc w:val="center"/>
              <w:rPr>
                <w:b/>
                <w:sz w:val="24"/>
                <w:szCs w:val="24"/>
              </w:rPr>
            </w:pPr>
            <w:r w:rsidRPr="00206A72">
              <w:rPr>
                <w:rStyle w:val="Bodytext29pt"/>
                <w:b w:val="0"/>
                <w:sz w:val="24"/>
                <w:szCs w:val="24"/>
              </w:rPr>
              <w:t>Natur</w:t>
            </w:r>
          </w:p>
        </w:tc>
        <w:tc>
          <w:tcPr>
            <w:tcW w:w="886" w:type="dxa"/>
            <w:vMerge w:val="restart"/>
            <w:tcBorders>
              <w:top w:val="single" w:sz="4" w:space="0" w:color="auto"/>
              <w:left w:val="single" w:sz="4" w:space="0" w:color="auto"/>
            </w:tcBorders>
            <w:shd w:val="clear" w:color="auto" w:fill="FFFFFF"/>
          </w:tcPr>
          <w:p w:rsidR="002610B4" w:rsidRPr="001B26BD" w:rsidRDefault="002610B4" w:rsidP="008D0475">
            <w:pPr>
              <w:pStyle w:val="Bodytext21"/>
              <w:shd w:val="clear" w:color="auto" w:fill="auto"/>
              <w:spacing w:line="276" w:lineRule="auto"/>
              <w:ind w:firstLine="0"/>
              <w:jc w:val="center"/>
              <w:rPr>
                <w:sz w:val="24"/>
                <w:szCs w:val="24"/>
              </w:rPr>
            </w:pPr>
            <w:r w:rsidRPr="00F81571">
              <w:rPr>
                <w:rStyle w:val="Bodytext295pt"/>
                <w:sz w:val="24"/>
                <w:szCs w:val="24"/>
              </w:rPr>
              <w:t>Artificial</w:t>
            </w:r>
          </w:p>
        </w:tc>
        <w:tc>
          <w:tcPr>
            <w:tcW w:w="821" w:type="dxa"/>
            <w:vMerge w:val="restart"/>
            <w:tcBorders>
              <w:top w:val="single" w:sz="4" w:space="0" w:color="auto"/>
              <w:left w:val="single" w:sz="4" w:space="0" w:color="auto"/>
            </w:tcBorders>
            <w:shd w:val="clear" w:color="auto" w:fill="FFFFFF"/>
          </w:tcPr>
          <w:p w:rsidR="002610B4" w:rsidRPr="001B26BD" w:rsidRDefault="002610B4" w:rsidP="008D0475">
            <w:pPr>
              <w:pStyle w:val="Bodytext21"/>
              <w:shd w:val="clear" w:color="auto" w:fill="auto"/>
              <w:spacing w:line="276" w:lineRule="auto"/>
              <w:ind w:firstLine="0"/>
              <w:jc w:val="center"/>
              <w:rPr>
                <w:sz w:val="24"/>
                <w:szCs w:val="24"/>
              </w:rPr>
            </w:pPr>
            <w:r w:rsidRPr="00F81571">
              <w:rPr>
                <w:rStyle w:val="Bodytext295pt"/>
                <w:sz w:val="24"/>
                <w:szCs w:val="24"/>
              </w:rPr>
              <w:t>Total</w:t>
            </w:r>
          </w:p>
        </w:tc>
        <w:tc>
          <w:tcPr>
            <w:tcW w:w="633" w:type="dxa"/>
            <w:tcBorders>
              <w:top w:val="single" w:sz="4" w:space="0" w:color="auto"/>
              <w:left w:val="single" w:sz="4" w:space="0" w:color="auto"/>
            </w:tcBorders>
            <w:shd w:val="clear" w:color="auto" w:fill="FFFFFF"/>
            <w:vAlign w:val="bottom"/>
          </w:tcPr>
          <w:p w:rsidR="002610B4" w:rsidRPr="00206A72" w:rsidRDefault="002610B4" w:rsidP="008D0475">
            <w:pPr>
              <w:pStyle w:val="Bodytext21"/>
              <w:shd w:val="clear" w:color="auto" w:fill="auto"/>
              <w:spacing w:line="276" w:lineRule="auto"/>
              <w:ind w:firstLine="0"/>
              <w:jc w:val="center"/>
              <w:rPr>
                <w:b/>
                <w:sz w:val="24"/>
                <w:szCs w:val="24"/>
              </w:rPr>
            </w:pPr>
            <w:r w:rsidRPr="00206A72">
              <w:rPr>
                <w:rStyle w:val="Bodytext29pt"/>
                <w:b w:val="0"/>
                <w:sz w:val="24"/>
                <w:szCs w:val="24"/>
              </w:rPr>
              <w:t xml:space="preserve">2017-18 </w:t>
            </w:r>
          </w:p>
        </w:tc>
        <w:tc>
          <w:tcPr>
            <w:tcW w:w="630" w:type="dxa"/>
            <w:tcBorders>
              <w:top w:val="single" w:sz="4" w:space="0" w:color="auto"/>
              <w:left w:val="single" w:sz="4" w:space="0" w:color="auto"/>
            </w:tcBorders>
            <w:shd w:val="clear" w:color="auto" w:fill="FFFFFF"/>
            <w:vAlign w:val="bottom"/>
          </w:tcPr>
          <w:p w:rsidR="002610B4" w:rsidRPr="00206A72" w:rsidRDefault="002610B4" w:rsidP="006260F8">
            <w:pPr>
              <w:pStyle w:val="Bodytext21"/>
              <w:shd w:val="clear" w:color="auto" w:fill="auto"/>
              <w:spacing w:line="276" w:lineRule="auto"/>
              <w:ind w:firstLine="0"/>
              <w:jc w:val="center"/>
              <w:rPr>
                <w:b/>
                <w:sz w:val="24"/>
                <w:szCs w:val="24"/>
              </w:rPr>
            </w:pPr>
            <w:r w:rsidRPr="00206A72">
              <w:rPr>
                <w:rStyle w:val="Bodytext29pt"/>
                <w:b w:val="0"/>
                <w:sz w:val="24"/>
                <w:szCs w:val="24"/>
              </w:rPr>
              <w:t>2018-19</w:t>
            </w:r>
          </w:p>
        </w:tc>
        <w:tc>
          <w:tcPr>
            <w:tcW w:w="630" w:type="dxa"/>
            <w:tcBorders>
              <w:top w:val="single" w:sz="4" w:space="0" w:color="auto"/>
              <w:left w:val="single" w:sz="4" w:space="0" w:color="auto"/>
            </w:tcBorders>
            <w:shd w:val="clear" w:color="auto" w:fill="FFFFFF"/>
            <w:vAlign w:val="bottom"/>
          </w:tcPr>
          <w:p w:rsidR="002610B4" w:rsidRPr="00206A72" w:rsidRDefault="002610B4" w:rsidP="006260F8">
            <w:pPr>
              <w:pStyle w:val="Bodytext21"/>
              <w:shd w:val="clear" w:color="auto" w:fill="auto"/>
              <w:spacing w:line="276" w:lineRule="auto"/>
              <w:ind w:firstLine="0"/>
              <w:jc w:val="center"/>
              <w:rPr>
                <w:b/>
                <w:sz w:val="24"/>
                <w:szCs w:val="24"/>
              </w:rPr>
            </w:pPr>
            <w:r w:rsidRPr="00206A72">
              <w:rPr>
                <w:rStyle w:val="Bodytext29pt"/>
                <w:b w:val="0"/>
                <w:sz w:val="24"/>
                <w:szCs w:val="24"/>
              </w:rPr>
              <w:t>2019-20</w:t>
            </w:r>
          </w:p>
        </w:tc>
        <w:tc>
          <w:tcPr>
            <w:tcW w:w="720" w:type="dxa"/>
            <w:tcBorders>
              <w:top w:val="single" w:sz="4" w:space="0" w:color="auto"/>
              <w:left w:val="single" w:sz="4" w:space="0" w:color="auto"/>
            </w:tcBorders>
            <w:shd w:val="clear" w:color="auto" w:fill="FFFFFF"/>
            <w:vAlign w:val="center"/>
          </w:tcPr>
          <w:p w:rsidR="002610B4" w:rsidRPr="00206A72" w:rsidRDefault="002610B4" w:rsidP="006260F8">
            <w:pPr>
              <w:pStyle w:val="Bodytext21"/>
              <w:shd w:val="clear" w:color="auto" w:fill="auto"/>
              <w:spacing w:line="276" w:lineRule="auto"/>
              <w:ind w:firstLine="0"/>
              <w:jc w:val="center"/>
              <w:rPr>
                <w:b/>
                <w:sz w:val="24"/>
                <w:szCs w:val="24"/>
              </w:rPr>
            </w:pPr>
            <w:r w:rsidRPr="00206A72">
              <w:rPr>
                <w:rStyle w:val="Bodytext29pt"/>
                <w:b w:val="0"/>
                <w:sz w:val="24"/>
                <w:szCs w:val="24"/>
              </w:rPr>
              <w:t>2020-21</w:t>
            </w:r>
          </w:p>
        </w:tc>
        <w:tc>
          <w:tcPr>
            <w:tcW w:w="720" w:type="dxa"/>
            <w:tcBorders>
              <w:top w:val="single" w:sz="4" w:space="0" w:color="auto"/>
              <w:left w:val="single" w:sz="4" w:space="0" w:color="auto"/>
              <w:right w:val="single" w:sz="4" w:space="0" w:color="auto"/>
            </w:tcBorders>
            <w:shd w:val="clear" w:color="auto" w:fill="FFFFFF"/>
            <w:vAlign w:val="center"/>
          </w:tcPr>
          <w:p w:rsidR="002610B4" w:rsidRPr="00206A72" w:rsidRDefault="002610B4" w:rsidP="006260F8">
            <w:pPr>
              <w:pStyle w:val="Bodytext21"/>
              <w:shd w:val="clear" w:color="auto" w:fill="auto"/>
              <w:spacing w:line="276" w:lineRule="auto"/>
              <w:ind w:firstLine="0"/>
              <w:jc w:val="center"/>
              <w:rPr>
                <w:b/>
                <w:sz w:val="24"/>
                <w:szCs w:val="24"/>
              </w:rPr>
            </w:pPr>
            <w:r w:rsidRPr="00206A72">
              <w:rPr>
                <w:rStyle w:val="Bodytext29pt"/>
                <w:b w:val="0"/>
                <w:sz w:val="24"/>
                <w:szCs w:val="24"/>
              </w:rPr>
              <w:t>2021-22</w:t>
            </w:r>
          </w:p>
        </w:tc>
      </w:tr>
      <w:tr w:rsidR="002610B4" w:rsidRPr="00F81571" w:rsidTr="00BD062C">
        <w:trPr>
          <w:trHeight w:val="230"/>
        </w:trPr>
        <w:tc>
          <w:tcPr>
            <w:tcW w:w="40" w:type="dxa"/>
            <w:shd w:val="clear" w:color="auto" w:fill="FFFFFF"/>
          </w:tcPr>
          <w:p w:rsidR="002610B4" w:rsidRPr="00F81571" w:rsidRDefault="002610B4" w:rsidP="002F7A0D">
            <w:pPr>
              <w:jc w:val="both"/>
              <w:rPr>
                <w:rFonts w:ascii="Times New Roman" w:hAnsi="Times New Roman"/>
                <w:sz w:val="24"/>
                <w:szCs w:val="24"/>
              </w:rPr>
            </w:pPr>
          </w:p>
        </w:tc>
        <w:tc>
          <w:tcPr>
            <w:tcW w:w="480" w:type="dxa"/>
            <w:tcBorders>
              <w:left w:val="single" w:sz="4" w:space="0" w:color="auto"/>
            </w:tcBorders>
            <w:shd w:val="clear" w:color="auto" w:fill="FFFFFF"/>
          </w:tcPr>
          <w:p w:rsidR="002610B4" w:rsidRPr="00F81571" w:rsidRDefault="002610B4" w:rsidP="008D0475">
            <w:pPr>
              <w:jc w:val="center"/>
              <w:rPr>
                <w:rFonts w:ascii="Times New Roman" w:hAnsi="Times New Roman"/>
                <w:sz w:val="24"/>
                <w:szCs w:val="24"/>
              </w:rPr>
            </w:pPr>
          </w:p>
        </w:tc>
        <w:tc>
          <w:tcPr>
            <w:tcW w:w="744" w:type="dxa"/>
            <w:vMerge/>
            <w:tcBorders>
              <w:left w:val="single" w:sz="4" w:space="0" w:color="auto"/>
            </w:tcBorders>
            <w:shd w:val="clear" w:color="auto" w:fill="FFFFFF"/>
          </w:tcPr>
          <w:p w:rsidR="002610B4" w:rsidRPr="00F81571" w:rsidRDefault="002610B4" w:rsidP="008D0475">
            <w:pPr>
              <w:jc w:val="center"/>
              <w:rPr>
                <w:rFonts w:ascii="Times New Roman" w:hAnsi="Times New Roman"/>
                <w:sz w:val="24"/>
                <w:szCs w:val="24"/>
              </w:rPr>
            </w:pPr>
          </w:p>
        </w:tc>
        <w:tc>
          <w:tcPr>
            <w:tcW w:w="1042" w:type="dxa"/>
            <w:tcBorders>
              <w:left w:val="single" w:sz="4" w:space="0" w:color="auto"/>
            </w:tcBorders>
            <w:shd w:val="clear" w:color="auto" w:fill="FFFFFF"/>
          </w:tcPr>
          <w:p w:rsidR="002610B4" w:rsidRPr="00F81571" w:rsidRDefault="002610B4" w:rsidP="008D0475">
            <w:pPr>
              <w:jc w:val="center"/>
              <w:rPr>
                <w:rFonts w:ascii="Times New Roman" w:hAnsi="Times New Roman"/>
                <w:sz w:val="24"/>
                <w:szCs w:val="24"/>
              </w:rPr>
            </w:pPr>
          </w:p>
        </w:tc>
        <w:tc>
          <w:tcPr>
            <w:tcW w:w="782" w:type="dxa"/>
            <w:vMerge/>
            <w:tcBorders>
              <w:left w:val="single" w:sz="4" w:space="0" w:color="auto"/>
            </w:tcBorders>
            <w:shd w:val="clear" w:color="auto" w:fill="FFFFFF"/>
          </w:tcPr>
          <w:p w:rsidR="002610B4" w:rsidRPr="00F81571" w:rsidRDefault="002610B4" w:rsidP="008D0475">
            <w:pPr>
              <w:jc w:val="center"/>
              <w:rPr>
                <w:rFonts w:ascii="Times New Roman" w:hAnsi="Times New Roman"/>
                <w:sz w:val="24"/>
                <w:szCs w:val="24"/>
              </w:rPr>
            </w:pPr>
          </w:p>
        </w:tc>
        <w:tc>
          <w:tcPr>
            <w:tcW w:w="790" w:type="dxa"/>
            <w:tcBorders>
              <w:left w:val="single" w:sz="4" w:space="0" w:color="auto"/>
            </w:tcBorders>
            <w:shd w:val="clear" w:color="auto" w:fill="FFFFFF"/>
          </w:tcPr>
          <w:p w:rsidR="002610B4" w:rsidRPr="00206A72" w:rsidRDefault="002610B4" w:rsidP="008D0475">
            <w:pPr>
              <w:pStyle w:val="Bodytext21"/>
              <w:shd w:val="clear" w:color="auto" w:fill="auto"/>
              <w:spacing w:line="276" w:lineRule="auto"/>
              <w:ind w:firstLine="0"/>
              <w:jc w:val="center"/>
              <w:rPr>
                <w:b/>
                <w:sz w:val="24"/>
                <w:szCs w:val="24"/>
              </w:rPr>
            </w:pPr>
            <w:r w:rsidRPr="00206A72">
              <w:rPr>
                <w:rStyle w:val="Bodytext29pt"/>
                <w:b w:val="0"/>
                <w:sz w:val="24"/>
                <w:szCs w:val="24"/>
              </w:rPr>
              <w:t>al</w:t>
            </w:r>
          </w:p>
        </w:tc>
        <w:tc>
          <w:tcPr>
            <w:tcW w:w="886" w:type="dxa"/>
            <w:vMerge/>
            <w:tcBorders>
              <w:left w:val="single" w:sz="4" w:space="0" w:color="auto"/>
            </w:tcBorders>
            <w:shd w:val="clear" w:color="auto" w:fill="FFFFFF"/>
          </w:tcPr>
          <w:p w:rsidR="002610B4" w:rsidRPr="00F81571" w:rsidRDefault="002610B4" w:rsidP="008D0475">
            <w:pPr>
              <w:jc w:val="center"/>
              <w:rPr>
                <w:rFonts w:ascii="Times New Roman" w:hAnsi="Times New Roman"/>
                <w:sz w:val="24"/>
                <w:szCs w:val="24"/>
              </w:rPr>
            </w:pPr>
          </w:p>
        </w:tc>
        <w:tc>
          <w:tcPr>
            <w:tcW w:w="821" w:type="dxa"/>
            <w:vMerge/>
            <w:tcBorders>
              <w:left w:val="single" w:sz="4" w:space="0" w:color="auto"/>
            </w:tcBorders>
            <w:shd w:val="clear" w:color="auto" w:fill="FFFFFF"/>
          </w:tcPr>
          <w:p w:rsidR="002610B4" w:rsidRPr="00F81571" w:rsidRDefault="002610B4" w:rsidP="008D0475">
            <w:pPr>
              <w:jc w:val="center"/>
              <w:rPr>
                <w:rFonts w:ascii="Times New Roman" w:hAnsi="Times New Roman"/>
                <w:sz w:val="24"/>
                <w:szCs w:val="24"/>
              </w:rPr>
            </w:pPr>
          </w:p>
        </w:tc>
        <w:tc>
          <w:tcPr>
            <w:tcW w:w="633" w:type="dxa"/>
            <w:tcBorders>
              <w:top w:val="single" w:sz="4" w:space="0" w:color="auto"/>
              <w:left w:val="single" w:sz="4" w:space="0" w:color="auto"/>
            </w:tcBorders>
            <w:shd w:val="clear" w:color="auto" w:fill="FFFFFF"/>
          </w:tcPr>
          <w:p w:rsidR="002610B4" w:rsidRPr="00206A72" w:rsidRDefault="002610B4" w:rsidP="006260F8">
            <w:pPr>
              <w:pStyle w:val="Bodytext21"/>
              <w:shd w:val="clear" w:color="auto" w:fill="auto"/>
              <w:spacing w:line="276" w:lineRule="auto"/>
              <w:ind w:firstLine="0"/>
              <w:jc w:val="center"/>
              <w:rPr>
                <w:sz w:val="24"/>
                <w:szCs w:val="24"/>
              </w:rPr>
            </w:pPr>
            <w:r w:rsidRPr="00206A72">
              <w:rPr>
                <w:rStyle w:val="Bodytext29pt"/>
                <w:b w:val="0"/>
                <w:sz w:val="24"/>
                <w:szCs w:val="24"/>
              </w:rPr>
              <w:t>2022-23</w:t>
            </w:r>
          </w:p>
        </w:tc>
        <w:tc>
          <w:tcPr>
            <w:tcW w:w="630" w:type="dxa"/>
            <w:tcBorders>
              <w:top w:val="single" w:sz="4" w:space="0" w:color="auto"/>
              <w:left w:val="single" w:sz="4" w:space="0" w:color="auto"/>
            </w:tcBorders>
            <w:shd w:val="clear" w:color="auto" w:fill="FFFFFF"/>
          </w:tcPr>
          <w:p w:rsidR="002610B4" w:rsidRPr="00206A72" w:rsidRDefault="002610B4" w:rsidP="006260F8">
            <w:pPr>
              <w:pStyle w:val="Bodytext21"/>
              <w:shd w:val="clear" w:color="auto" w:fill="auto"/>
              <w:spacing w:line="276" w:lineRule="auto"/>
              <w:ind w:firstLine="0"/>
              <w:jc w:val="center"/>
              <w:rPr>
                <w:sz w:val="24"/>
                <w:szCs w:val="24"/>
              </w:rPr>
            </w:pPr>
            <w:r w:rsidRPr="00206A72">
              <w:rPr>
                <w:rStyle w:val="Bodytext29pt"/>
                <w:b w:val="0"/>
                <w:sz w:val="24"/>
                <w:szCs w:val="24"/>
              </w:rPr>
              <w:t>2023-24</w:t>
            </w:r>
          </w:p>
        </w:tc>
        <w:tc>
          <w:tcPr>
            <w:tcW w:w="630" w:type="dxa"/>
            <w:tcBorders>
              <w:top w:val="single" w:sz="4" w:space="0" w:color="auto"/>
              <w:left w:val="single" w:sz="4" w:space="0" w:color="auto"/>
            </w:tcBorders>
            <w:shd w:val="clear" w:color="auto" w:fill="FFFFFF"/>
          </w:tcPr>
          <w:p w:rsidR="002610B4" w:rsidRPr="00206A72" w:rsidRDefault="002610B4" w:rsidP="006260F8">
            <w:pPr>
              <w:pStyle w:val="Bodytext21"/>
              <w:shd w:val="clear" w:color="auto" w:fill="auto"/>
              <w:spacing w:line="276" w:lineRule="auto"/>
              <w:ind w:firstLine="0"/>
              <w:jc w:val="center"/>
              <w:rPr>
                <w:sz w:val="24"/>
                <w:szCs w:val="24"/>
              </w:rPr>
            </w:pPr>
            <w:r w:rsidRPr="00206A72">
              <w:rPr>
                <w:rStyle w:val="Bodytext29pt"/>
                <w:b w:val="0"/>
                <w:sz w:val="24"/>
                <w:szCs w:val="24"/>
              </w:rPr>
              <w:t>2024-25</w:t>
            </w:r>
          </w:p>
        </w:tc>
        <w:tc>
          <w:tcPr>
            <w:tcW w:w="720" w:type="dxa"/>
            <w:tcBorders>
              <w:top w:val="single" w:sz="4" w:space="0" w:color="auto"/>
              <w:left w:val="single" w:sz="4" w:space="0" w:color="auto"/>
            </w:tcBorders>
            <w:shd w:val="clear" w:color="auto" w:fill="FFFFFF"/>
          </w:tcPr>
          <w:p w:rsidR="002610B4" w:rsidRPr="00206A72" w:rsidRDefault="003A5318" w:rsidP="008D0475">
            <w:pPr>
              <w:pStyle w:val="Bodytext21"/>
              <w:shd w:val="clear" w:color="auto" w:fill="auto"/>
              <w:spacing w:line="276" w:lineRule="auto"/>
              <w:ind w:firstLine="0"/>
              <w:jc w:val="center"/>
              <w:rPr>
                <w:sz w:val="24"/>
                <w:szCs w:val="24"/>
              </w:rPr>
            </w:pPr>
            <w:r w:rsidRPr="00206A72">
              <w:rPr>
                <w:sz w:val="24"/>
                <w:szCs w:val="24"/>
              </w:rPr>
              <w:t>2025-26</w:t>
            </w:r>
          </w:p>
        </w:tc>
        <w:tc>
          <w:tcPr>
            <w:tcW w:w="720" w:type="dxa"/>
            <w:tcBorders>
              <w:top w:val="single" w:sz="4" w:space="0" w:color="auto"/>
              <w:left w:val="single" w:sz="4" w:space="0" w:color="auto"/>
              <w:right w:val="single" w:sz="4" w:space="0" w:color="auto"/>
            </w:tcBorders>
            <w:shd w:val="clear" w:color="auto" w:fill="FFFFFF"/>
          </w:tcPr>
          <w:p w:rsidR="002610B4" w:rsidRPr="00206A72" w:rsidRDefault="003A5318" w:rsidP="008D0475">
            <w:pPr>
              <w:pStyle w:val="Bodytext21"/>
              <w:shd w:val="clear" w:color="auto" w:fill="auto"/>
              <w:spacing w:line="276" w:lineRule="auto"/>
              <w:ind w:firstLine="0"/>
              <w:jc w:val="center"/>
              <w:rPr>
                <w:sz w:val="24"/>
                <w:szCs w:val="24"/>
              </w:rPr>
            </w:pPr>
            <w:r w:rsidRPr="00206A72">
              <w:rPr>
                <w:sz w:val="24"/>
                <w:szCs w:val="24"/>
              </w:rPr>
              <w:t>2026-27</w:t>
            </w:r>
          </w:p>
        </w:tc>
      </w:tr>
      <w:tr w:rsidR="002610B4" w:rsidRPr="00F81571" w:rsidTr="00BD062C">
        <w:trPr>
          <w:trHeight w:val="269"/>
        </w:trPr>
        <w:tc>
          <w:tcPr>
            <w:tcW w:w="40" w:type="dxa"/>
            <w:shd w:val="clear" w:color="auto" w:fill="FFFFFF"/>
            <w:vAlign w:val="center"/>
          </w:tcPr>
          <w:p w:rsidR="002610B4" w:rsidRPr="00F81571" w:rsidRDefault="002610B4" w:rsidP="00BD062C">
            <w:pPr>
              <w:jc w:val="center"/>
              <w:rPr>
                <w:rFonts w:ascii="Times New Roman" w:hAnsi="Times New Roman"/>
                <w:sz w:val="24"/>
                <w:szCs w:val="24"/>
              </w:rPr>
            </w:pPr>
          </w:p>
        </w:tc>
        <w:tc>
          <w:tcPr>
            <w:tcW w:w="480" w:type="dxa"/>
            <w:tcBorders>
              <w:top w:val="single" w:sz="4" w:space="0" w:color="auto"/>
              <w:left w:val="single" w:sz="4" w:space="0" w:color="auto"/>
            </w:tcBorders>
            <w:shd w:val="clear" w:color="auto" w:fill="FFFFFF"/>
            <w:vAlign w:val="center"/>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1</w:t>
            </w:r>
          </w:p>
        </w:tc>
        <w:tc>
          <w:tcPr>
            <w:tcW w:w="744" w:type="dxa"/>
            <w:tcBorders>
              <w:top w:val="single" w:sz="4" w:space="0" w:color="auto"/>
              <w:left w:val="single" w:sz="4" w:space="0" w:color="auto"/>
            </w:tcBorders>
            <w:shd w:val="clear" w:color="auto" w:fill="FFFFFF"/>
            <w:vAlign w:val="center"/>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2</w:t>
            </w:r>
          </w:p>
        </w:tc>
        <w:tc>
          <w:tcPr>
            <w:tcW w:w="1042" w:type="dxa"/>
            <w:tcBorders>
              <w:top w:val="single" w:sz="4" w:space="0" w:color="auto"/>
              <w:left w:val="single" w:sz="4" w:space="0" w:color="auto"/>
            </w:tcBorders>
            <w:shd w:val="clear" w:color="auto" w:fill="FFFFFF"/>
            <w:vAlign w:val="center"/>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3</w:t>
            </w:r>
          </w:p>
        </w:tc>
        <w:tc>
          <w:tcPr>
            <w:tcW w:w="782" w:type="dxa"/>
            <w:tcBorders>
              <w:top w:val="single" w:sz="4" w:space="0" w:color="auto"/>
              <w:left w:val="single" w:sz="4" w:space="0" w:color="auto"/>
            </w:tcBorders>
            <w:shd w:val="clear" w:color="auto" w:fill="FFFFFF"/>
            <w:vAlign w:val="center"/>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4</w:t>
            </w:r>
          </w:p>
        </w:tc>
        <w:tc>
          <w:tcPr>
            <w:tcW w:w="790" w:type="dxa"/>
            <w:tcBorders>
              <w:top w:val="single" w:sz="4" w:space="0" w:color="auto"/>
              <w:left w:val="single" w:sz="4" w:space="0" w:color="auto"/>
            </w:tcBorders>
            <w:shd w:val="clear" w:color="auto" w:fill="FFFFFF"/>
            <w:vAlign w:val="center"/>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5</w:t>
            </w:r>
          </w:p>
        </w:tc>
        <w:tc>
          <w:tcPr>
            <w:tcW w:w="886" w:type="dxa"/>
            <w:tcBorders>
              <w:top w:val="single" w:sz="4" w:space="0" w:color="auto"/>
              <w:left w:val="single" w:sz="4" w:space="0" w:color="auto"/>
            </w:tcBorders>
            <w:shd w:val="clear" w:color="auto" w:fill="FFFFFF"/>
            <w:vAlign w:val="center"/>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6</w:t>
            </w:r>
          </w:p>
        </w:tc>
        <w:tc>
          <w:tcPr>
            <w:tcW w:w="821" w:type="dxa"/>
            <w:tcBorders>
              <w:top w:val="single" w:sz="4" w:space="0" w:color="auto"/>
              <w:left w:val="single" w:sz="4" w:space="0" w:color="auto"/>
            </w:tcBorders>
            <w:shd w:val="clear" w:color="auto" w:fill="FFFFFF"/>
            <w:vAlign w:val="center"/>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7</w:t>
            </w:r>
          </w:p>
        </w:tc>
        <w:tc>
          <w:tcPr>
            <w:tcW w:w="633" w:type="dxa"/>
            <w:tcBorders>
              <w:top w:val="single" w:sz="4" w:space="0" w:color="auto"/>
              <w:left w:val="single" w:sz="4" w:space="0" w:color="auto"/>
            </w:tcBorders>
            <w:shd w:val="clear" w:color="auto" w:fill="FFFFFF"/>
            <w:vAlign w:val="center"/>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8</w:t>
            </w:r>
          </w:p>
        </w:tc>
        <w:tc>
          <w:tcPr>
            <w:tcW w:w="630" w:type="dxa"/>
            <w:tcBorders>
              <w:top w:val="single" w:sz="4" w:space="0" w:color="auto"/>
              <w:left w:val="single" w:sz="4" w:space="0" w:color="auto"/>
            </w:tcBorders>
            <w:shd w:val="clear" w:color="auto" w:fill="FFFFFF"/>
            <w:vAlign w:val="center"/>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9</w:t>
            </w:r>
          </w:p>
        </w:tc>
        <w:tc>
          <w:tcPr>
            <w:tcW w:w="630" w:type="dxa"/>
            <w:tcBorders>
              <w:top w:val="single" w:sz="4" w:space="0" w:color="auto"/>
              <w:left w:val="single" w:sz="4" w:space="0" w:color="auto"/>
            </w:tcBorders>
            <w:shd w:val="clear" w:color="auto" w:fill="FFFFFF"/>
            <w:vAlign w:val="center"/>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10</w:t>
            </w:r>
          </w:p>
        </w:tc>
        <w:tc>
          <w:tcPr>
            <w:tcW w:w="720" w:type="dxa"/>
            <w:tcBorders>
              <w:top w:val="single" w:sz="4" w:space="0" w:color="auto"/>
              <w:left w:val="single" w:sz="4" w:space="0" w:color="auto"/>
            </w:tcBorders>
            <w:shd w:val="clear" w:color="auto" w:fill="FFFFFF"/>
            <w:vAlign w:val="center"/>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11</w:t>
            </w:r>
          </w:p>
        </w:tc>
        <w:tc>
          <w:tcPr>
            <w:tcW w:w="720" w:type="dxa"/>
            <w:tcBorders>
              <w:top w:val="single" w:sz="4" w:space="0" w:color="auto"/>
              <w:left w:val="single" w:sz="4" w:space="0" w:color="auto"/>
              <w:right w:val="single" w:sz="4" w:space="0" w:color="auto"/>
            </w:tcBorders>
            <w:shd w:val="clear" w:color="auto" w:fill="FFFFFF"/>
            <w:vAlign w:val="center"/>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12</w:t>
            </w:r>
          </w:p>
        </w:tc>
      </w:tr>
      <w:tr w:rsidR="002610B4" w:rsidRPr="00F81571" w:rsidTr="00BD062C">
        <w:trPr>
          <w:trHeight w:val="773"/>
        </w:trPr>
        <w:tc>
          <w:tcPr>
            <w:tcW w:w="40" w:type="dxa"/>
            <w:shd w:val="clear" w:color="auto" w:fill="FFFFFF"/>
          </w:tcPr>
          <w:p w:rsidR="002610B4" w:rsidRPr="00F81571" w:rsidRDefault="002610B4" w:rsidP="002F7A0D">
            <w:pPr>
              <w:jc w:val="both"/>
              <w:rPr>
                <w:rFonts w:ascii="Times New Roman" w:hAnsi="Times New Roman"/>
                <w:sz w:val="24"/>
                <w:szCs w:val="24"/>
              </w:rPr>
            </w:pPr>
          </w:p>
        </w:tc>
        <w:tc>
          <w:tcPr>
            <w:tcW w:w="480" w:type="dxa"/>
            <w:tcBorders>
              <w:top w:val="single" w:sz="4" w:space="0" w:color="auto"/>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744" w:type="dxa"/>
            <w:tcBorders>
              <w:top w:val="single" w:sz="4" w:space="0" w:color="auto"/>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1042" w:type="dxa"/>
            <w:tcBorders>
              <w:top w:val="single" w:sz="4" w:space="0" w:color="auto"/>
              <w:left w:val="single" w:sz="4" w:space="0" w:color="auto"/>
            </w:tcBorders>
            <w:shd w:val="clear" w:color="auto" w:fill="FFFFFF"/>
          </w:tcPr>
          <w:p w:rsidR="002610B4" w:rsidRPr="00F81571" w:rsidRDefault="002610B4" w:rsidP="00BD062C">
            <w:pPr>
              <w:pStyle w:val="Bodytext21"/>
              <w:shd w:val="clear" w:color="auto" w:fill="auto"/>
              <w:spacing w:line="276" w:lineRule="auto"/>
              <w:ind w:firstLine="0"/>
              <w:jc w:val="center"/>
              <w:rPr>
                <w:rStyle w:val="Bodytext295pt"/>
                <w:sz w:val="24"/>
                <w:szCs w:val="24"/>
              </w:rPr>
            </w:pPr>
            <w:r w:rsidRPr="00F81571">
              <w:rPr>
                <w:rStyle w:val="Bodytext295pt"/>
                <w:sz w:val="24"/>
                <w:szCs w:val="24"/>
              </w:rPr>
              <w:t>338,339</w:t>
            </w:r>
          </w:p>
          <w:p w:rsidR="002610B4" w:rsidRPr="00F81571" w:rsidRDefault="002610B4" w:rsidP="00BD062C">
            <w:pPr>
              <w:pStyle w:val="Bodytext21"/>
              <w:shd w:val="clear" w:color="auto" w:fill="auto"/>
              <w:spacing w:line="276" w:lineRule="auto"/>
              <w:ind w:firstLine="0"/>
              <w:jc w:val="center"/>
              <w:rPr>
                <w:rStyle w:val="Bodytext295pt"/>
                <w:sz w:val="24"/>
                <w:szCs w:val="24"/>
              </w:rPr>
            </w:pPr>
            <w:r w:rsidRPr="00F81571">
              <w:rPr>
                <w:rStyle w:val="Bodytext295pt"/>
                <w:sz w:val="24"/>
                <w:szCs w:val="24"/>
              </w:rPr>
              <w:t>340,289</w:t>
            </w:r>
          </w:p>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290, 291</w:t>
            </w:r>
          </w:p>
        </w:tc>
        <w:tc>
          <w:tcPr>
            <w:tcW w:w="782" w:type="dxa"/>
            <w:tcBorders>
              <w:top w:val="single" w:sz="4" w:space="0" w:color="auto"/>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790" w:type="dxa"/>
            <w:tcBorders>
              <w:top w:val="single" w:sz="4" w:space="0" w:color="auto"/>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886" w:type="dxa"/>
            <w:tcBorders>
              <w:top w:val="single" w:sz="4" w:space="0" w:color="auto"/>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821" w:type="dxa"/>
            <w:tcBorders>
              <w:top w:val="single" w:sz="4" w:space="0" w:color="auto"/>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633" w:type="dxa"/>
            <w:tcBorders>
              <w:top w:val="single" w:sz="4" w:space="0" w:color="auto"/>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630" w:type="dxa"/>
            <w:tcBorders>
              <w:top w:val="single" w:sz="4" w:space="0" w:color="auto"/>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630" w:type="dxa"/>
            <w:tcBorders>
              <w:top w:val="single" w:sz="4" w:space="0" w:color="auto"/>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720" w:type="dxa"/>
            <w:tcBorders>
              <w:top w:val="single" w:sz="4" w:space="0" w:color="auto"/>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720" w:type="dxa"/>
            <w:tcBorders>
              <w:top w:val="single" w:sz="4" w:space="0" w:color="auto"/>
              <w:left w:val="single" w:sz="4" w:space="0" w:color="auto"/>
              <w:righ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r>
      <w:tr w:rsidR="002610B4" w:rsidRPr="00F81571" w:rsidTr="00BD062C">
        <w:trPr>
          <w:trHeight w:val="254"/>
        </w:trPr>
        <w:tc>
          <w:tcPr>
            <w:tcW w:w="40" w:type="dxa"/>
            <w:shd w:val="clear" w:color="auto" w:fill="FFFFFF"/>
          </w:tcPr>
          <w:p w:rsidR="002610B4" w:rsidRPr="00F81571" w:rsidRDefault="002610B4" w:rsidP="002F7A0D">
            <w:pPr>
              <w:jc w:val="both"/>
              <w:rPr>
                <w:rFonts w:ascii="Times New Roman" w:hAnsi="Times New Roman"/>
                <w:sz w:val="24"/>
                <w:szCs w:val="24"/>
              </w:rPr>
            </w:pPr>
          </w:p>
        </w:tc>
        <w:tc>
          <w:tcPr>
            <w:tcW w:w="480" w:type="dxa"/>
            <w:tcBorders>
              <w:left w:val="single" w:sz="4" w:space="0" w:color="auto"/>
            </w:tcBorders>
            <w:shd w:val="clear" w:color="auto" w:fill="FFFFFF"/>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1</w:t>
            </w:r>
          </w:p>
        </w:tc>
        <w:tc>
          <w:tcPr>
            <w:tcW w:w="744" w:type="dxa"/>
            <w:tcBorders>
              <w:left w:val="single" w:sz="4" w:space="0" w:color="auto"/>
            </w:tcBorders>
            <w:shd w:val="clear" w:color="auto" w:fill="FFFFFF"/>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Lonar</w:t>
            </w:r>
          </w:p>
        </w:tc>
        <w:tc>
          <w:tcPr>
            <w:tcW w:w="1042" w:type="dxa"/>
            <w:tcBorders>
              <w:left w:val="single" w:sz="4" w:space="0" w:color="auto"/>
            </w:tcBorders>
            <w:shd w:val="clear" w:color="auto" w:fill="FFFFFF"/>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299,380</w:t>
            </w:r>
          </w:p>
        </w:tc>
        <w:tc>
          <w:tcPr>
            <w:tcW w:w="782" w:type="dxa"/>
            <w:tcBorders>
              <w:left w:val="single" w:sz="4" w:space="0" w:color="auto"/>
            </w:tcBorders>
            <w:shd w:val="clear" w:color="auto" w:fill="FFFFFF"/>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202</w:t>
            </w:r>
          </w:p>
        </w:tc>
        <w:tc>
          <w:tcPr>
            <w:tcW w:w="790" w:type="dxa"/>
            <w:tcBorders>
              <w:left w:val="single" w:sz="4" w:space="0" w:color="auto"/>
            </w:tcBorders>
            <w:shd w:val="clear" w:color="auto" w:fill="FFFFFF"/>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4pt1"/>
                <w:sz w:val="24"/>
                <w:szCs w:val="24"/>
              </w:rPr>
              <w:t>-</w:t>
            </w:r>
          </w:p>
        </w:tc>
        <w:tc>
          <w:tcPr>
            <w:tcW w:w="886" w:type="dxa"/>
            <w:tcBorders>
              <w:left w:val="single" w:sz="4" w:space="0" w:color="auto"/>
            </w:tcBorders>
            <w:shd w:val="clear" w:color="auto" w:fill="FFFFFF"/>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10.095</w:t>
            </w:r>
          </w:p>
        </w:tc>
        <w:tc>
          <w:tcPr>
            <w:tcW w:w="821" w:type="dxa"/>
            <w:tcBorders>
              <w:left w:val="single" w:sz="4" w:space="0" w:color="auto"/>
            </w:tcBorders>
            <w:shd w:val="clear" w:color="auto" w:fill="FFFFFF"/>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10.095</w:t>
            </w:r>
          </w:p>
        </w:tc>
        <w:tc>
          <w:tcPr>
            <w:tcW w:w="633" w:type="dxa"/>
            <w:tcBorders>
              <w:left w:val="single" w:sz="4" w:space="0" w:color="auto"/>
            </w:tcBorders>
            <w:shd w:val="clear" w:color="auto" w:fill="FFFFFF"/>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2.000</w:t>
            </w:r>
          </w:p>
        </w:tc>
        <w:tc>
          <w:tcPr>
            <w:tcW w:w="630" w:type="dxa"/>
            <w:tcBorders>
              <w:left w:val="single" w:sz="4" w:space="0" w:color="auto"/>
            </w:tcBorders>
            <w:shd w:val="clear" w:color="auto" w:fill="FFFFFF"/>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2.000</w:t>
            </w:r>
          </w:p>
        </w:tc>
        <w:tc>
          <w:tcPr>
            <w:tcW w:w="630" w:type="dxa"/>
            <w:tcBorders>
              <w:left w:val="single" w:sz="4" w:space="0" w:color="auto"/>
            </w:tcBorders>
            <w:shd w:val="clear" w:color="auto" w:fill="FFFFFF"/>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2.000</w:t>
            </w:r>
          </w:p>
        </w:tc>
        <w:tc>
          <w:tcPr>
            <w:tcW w:w="720" w:type="dxa"/>
            <w:tcBorders>
              <w:left w:val="single" w:sz="4" w:space="0" w:color="auto"/>
            </w:tcBorders>
            <w:shd w:val="clear" w:color="auto" w:fill="FFFFFF"/>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2.000</w:t>
            </w:r>
          </w:p>
        </w:tc>
        <w:tc>
          <w:tcPr>
            <w:tcW w:w="720" w:type="dxa"/>
            <w:tcBorders>
              <w:left w:val="single" w:sz="4" w:space="0" w:color="auto"/>
              <w:right w:val="single" w:sz="4" w:space="0" w:color="auto"/>
            </w:tcBorders>
            <w:shd w:val="clear" w:color="auto" w:fill="FFFFFF"/>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2.095</w:t>
            </w:r>
          </w:p>
        </w:tc>
      </w:tr>
      <w:tr w:rsidR="002610B4" w:rsidRPr="00F81571" w:rsidTr="00BD062C">
        <w:trPr>
          <w:trHeight w:val="504"/>
        </w:trPr>
        <w:tc>
          <w:tcPr>
            <w:tcW w:w="40" w:type="dxa"/>
            <w:shd w:val="clear" w:color="auto" w:fill="FFFFFF"/>
          </w:tcPr>
          <w:p w:rsidR="002610B4" w:rsidRPr="00F81571" w:rsidRDefault="002610B4" w:rsidP="002F7A0D">
            <w:pPr>
              <w:jc w:val="both"/>
              <w:rPr>
                <w:rFonts w:ascii="Times New Roman" w:hAnsi="Times New Roman"/>
                <w:sz w:val="24"/>
                <w:szCs w:val="24"/>
              </w:rPr>
            </w:pPr>
          </w:p>
        </w:tc>
        <w:tc>
          <w:tcPr>
            <w:tcW w:w="480" w:type="dxa"/>
            <w:tcBorders>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744" w:type="dxa"/>
            <w:tcBorders>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1042" w:type="dxa"/>
            <w:tcBorders>
              <w:left w:val="single" w:sz="4" w:space="0" w:color="auto"/>
            </w:tcBorders>
            <w:shd w:val="clear" w:color="auto" w:fill="FFFFFF"/>
          </w:tcPr>
          <w:p w:rsidR="002610B4" w:rsidRPr="00F81571" w:rsidRDefault="002610B4" w:rsidP="00BD062C">
            <w:pPr>
              <w:pStyle w:val="Bodytext21"/>
              <w:shd w:val="clear" w:color="auto" w:fill="auto"/>
              <w:spacing w:line="276" w:lineRule="auto"/>
              <w:ind w:firstLine="0"/>
              <w:jc w:val="center"/>
              <w:rPr>
                <w:rStyle w:val="Bodytext295pt"/>
                <w:sz w:val="24"/>
                <w:szCs w:val="24"/>
              </w:rPr>
            </w:pPr>
            <w:r w:rsidRPr="00F81571">
              <w:rPr>
                <w:rStyle w:val="Bodytext295pt"/>
                <w:sz w:val="24"/>
                <w:szCs w:val="24"/>
              </w:rPr>
              <w:t>381,382</w:t>
            </w:r>
          </w:p>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379, 364</w:t>
            </w:r>
          </w:p>
        </w:tc>
        <w:tc>
          <w:tcPr>
            <w:tcW w:w="782" w:type="dxa"/>
            <w:tcBorders>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790" w:type="dxa"/>
            <w:tcBorders>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886" w:type="dxa"/>
            <w:tcBorders>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821" w:type="dxa"/>
            <w:tcBorders>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633" w:type="dxa"/>
            <w:tcBorders>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630" w:type="dxa"/>
            <w:tcBorders>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630" w:type="dxa"/>
            <w:tcBorders>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720" w:type="dxa"/>
            <w:tcBorders>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720" w:type="dxa"/>
            <w:tcBorders>
              <w:left w:val="single" w:sz="4" w:space="0" w:color="auto"/>
              <w:righ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r>
      <w:tr w:rsidR="002610B4" w:rsidRPr="00F81571" w:rsidTr="00BD062C">
        <w:trPr>
          <w:trHeight w:val="254"/>
        </w:trPr>
        <w:tc>
          <w:tcPr>
            <w:tcW w:w="40" w:type="dxa"/>
            <w:shd w:val="clear" w:color="auto" w:fill="FFFFFF"/>
          </w:tcPr>
          <w:p w:rsidR="002610B4" w:rsidRPr="00F81571" w:rsidRDefault="002610B4" w:rsidP="002F7A0D">
            <w:pPr>
              <w:jc w:val="both"/>
              <w:rPr>
                <w:rFonts w:ascii="Times New Roman" w:hAnsi="Times New Roman"/>
                <w:sz w:val="24"/>
                <w:szCs w:val="24"/>
              </w:rPr>
            </w:pPr>
          </w:p>
        </w:tc>
        <w:tc>
          <w:tcPr>
            <w:tcW w:w="480" w:type="dxa"/>
            <w:tcBorders>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744" w:type="dxa"/>
            <w:tcBorders>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1042" w:type="dxa"/>
            <w:tcBorders>
              <w:left w:val="single" w:sz="4" w:space="0" w:color="auto"/>
            </w:tcBorders>
            <w:shd w:val="clear" w:color="auto" w:fill="FFFFFF"/>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365,366</w:t>
            </w:r>
          </w:p>
        </w:tc>
        <w:tc>
          <w:tcPr>
            <w:tcW w:w="782" w:type="dxa"/>
            <w:tcBorders>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790" w:type="dxa"/>
            <w:tcBorders>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886" w:type="dxa"/>
            <w:tcBorders>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821" w:type="dxa"/>
            <w:tcBorders>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633" w:type="dxa"/>
            <w:tcBorders>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630" w:type="dxa"/>
            <w:tcBorders>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630" w:type="dxa"/>
            <w:tcBorders>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720" w:type="dxa"/>
            <w:tcBorders>
              <w:lef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720" w:type="dxa"/>
            <w:tcBorders>
              <w:left w:val="single" w:sz="4" w:space="0" w:color="auto"/>
              <w:right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r>
      <w:tr w:rsidR="002610B4" w:rsidRPr="00F81571" w:rsidTr="00BD062C">
        <w:trPr>
          <w:trHeight w:val="397"/>
        </w:trPr>
        <w:tc>
          <w:tcPr>
            <w:tcW w:w="40" w:type="dxa"/>
            <w:shd w:val="clear" w:color="auto" w:fill="FFFFFF"/>
          </w:tcPr>
          <w:p w:rsidR="002610B4" w:rsidRPr="00F81571" w:rsidRDefault="002610B4" w:rsidP="00BD062C">
            <w:pPr>
              <w:jc w:val="center"/>
              <w:rPr>
                <w:rFonts w:ascii="Times New Roman" w:hAnsi="Times New Roman"/>
                <w:sz w:val="24"/>
                <w:szCs w:val="24"/>
              </w:rPr>
            </w:pPr>
          </w:p>
        </w:tc>
        <w:tc>
          <w:tcPr>
            <w:tcW w:w="1224" w:type="dxa"/>
            <w:gridSpan w:val="2"/>
            <w:tcBorders>
              <w:top w:val="single" w:sz="4" w:space="0" w:color="auto"/>
              <w:left w:val="single" w:sz="4" w:space="0" w:color="auto"/>
              <w:bottom w:val="single" w:sz="4" w:space="0" w:color="auto"/>
            </w:tcBorders>
            <w:shd w:val="clear" w:color="auto" w:fill="FFFFFF"/>
          </w:tcPr>
          <w:p w:rsidR="002610B4" w:rsidRPr="001B26BD" w:rsidRDefault="002610B4" w:rsidP="00BD062C">
            <w:pPr>
              <w:pStyle w:val="Bodytext21"/>
              <w:shd w:val="clear" w:color="auto" w:fill="auto"/>
              <w:spacing w:line="276" w:lineRule="auto"/>
              <w:ind w:firstLine="0"/>
              <w:jc w:val="center"/>
              <w:rPr>
                <w:sz w:val="24"/>
                <w:szCs w:val="24"/>
              </w:rPr>
            </w:pPr>
            <w:r w:rsidRPr="00F81571">
              <w:rPr>
                <w:rStyle w:val="Bodytext295pt"/>
                <w:sz w:val="24"/>
                <w:szCs w:val="24"/>
              </w:rPr>
              <w:t>Total</w:t>
            </w:r>
          </w:p>
        </w:tc>
        <w:tc>
          <w:tcPr>
            <w:tcW w:w="1042" w:type="dxa"/>
            <w:tcBorders>
              <w:top w:val="single" w:sz="4" w:space="0" w:color="auto"/>
              <w:left w:val="single" w:sz="4" w:space="0" w:color="auto"/>
              <w:bottom w:val="single" w:sz="4" w:space="0" w:color="auto"/>
            </w:tcBorders>
            <w:shd w:val="clear" w:color="auto" w:fill="FFFFFF"/>
          </w:tcPr>
          <w:p w:rsidR="002610B4" w:rsidRPr="00F81571" w:rsidRDefault="002610B4" w:rsidP="00BD062C">
            <w:pPr>
              <w:jc w:val="center"/>
              <w:rPr>
                <w:rFonts w:ascii="Times New Roman" w:hAnsi="Times New Roman"/>
                <w:sz w:val="24"/>
                <w:szCs w:val="24"/>
              </w:rPr>
            </w:pPr>
          </w:p>
        </w:tc>
        <w:tc>
          <w:tcPr>
            <w:tcW w:w="782" w:type="dxa"/>
            <w:tcBorders>
              <w:top w:val="single" w:sz="4" w:space="0" w:color="auto"/>
              <w:left w:val="single" w:sz="4" w:space="0" w:color="auto"/>
              <w:bottom w:val="single" w:sz="4" w:space="0" w:color="auto"/>
            </w:tcBorders>
            <w:shd w:val="clear" w:color="auto" w:fill="FFFFFF"/>
          </w:tcPr>
          <w:p w:rsidR="002610B4" w:rsidRPr="00206A72" w:rsidRDefault="002610B4" w:rsidP="00BD062C">
            <w:pPr>
              <w:pStyle w:val="Bodytext21"/>
              <w:shd w:val="clear" w:color="auto" w:fill="auto"/>
              <w:spacing w:line="276" w:lineRule="auto"/>
              <w:ind w:firstLine="0"/>
              <w:jc w:val="center"/>
              <w:rPr>
                <w:b/>
                <w:sz w:val="24"/>
                <w:szCs w:val="24"/>
              </w:rPr>
            </w:pPr>
            <w:r w:rsidRPr="00206A72">
              <w:rPr>
                <w:rStyle w:val="Bodytext295pt"/>
                <w:b/>
                <w:sz w:val="24"/>
                <w:szCs w:val="24"/>
              </w:rPr>
              <w:t>202</w:t>
            </w:r>
          </w:p>
        </w:tc>
        <w:tc>
          <w:tcPr>
            <w:tcW w:w="790" w:type="dxa"/>
            <w:tcBorders>
              <w:top w:val="single" w:sz="4" w:space="0" w:color="auto"/>
              <w:left w:val="single" w:sz="4" w:space="0" w:color="auto"/>
              <w:bottom w:val="single" w:sz="4" w:space="0" w:color="auto"/>
            </w:tcBorders>
            <w:shd w:val="clear" w:color="auto" w:fill="FFFFFF"/>
          </w:tcPr>
          <w:p w:rsidR="002610B4" w:rsidRPr="00206A72" w:rsidRDefault="002610B4" w:rsidP="00BD062C">
            <w:pPr>
              <w:pStyle w:val="Bodytext21"/>
              <w:shd w:val="clear" w:color="auto" w:fill="auto"/>
              <w:spacing w:line="276" w:lineRule="auto"/>
              <w:ind w:firstLine="0"/>
              <w:jc w:val="center"/>
              <w:rPr>
                <w:b/>
                <w:sz w:val="24"/>
                <w:szCs w:val="24"/>
              </w:rPr>
            </w:pPr>
            <w:r w:rsidRPr="00206A72">
              <w:rPr>
                <w:rStyle w:val="Bodytext295pt"/>
                <w:b/>
                <w:sz w:val="24"/>
                <w:szCs w:val="24"/>
              </w:rPr>
              <w:t>-</w:t>
            </w:r>
          </w:p>
        </w:tc>
        <w:tc>
          <w:tcPr>
            <w:tcW w:w="886" w:type="dxa"/>
            <w:tcBorders>
              <w:top w:val="single" w:sz="4" w:space="0" w:color="auto"/>
              <w:left w:val="single" w:sz="4" w:space="0" w:color="auto"/>
              <w:bottom w:val="single" w:sz="4" w:space="0" w:color="auto"/>
            </w:tcBorders>
            <w:shd w:val="clear" w:color="auto" w:fill="FFFFFF"/>
          </w:tcPr>
          <w:p w:rsidR="002610B4" w:rsidRPr="00206A72" w:rsidRDefault="00206A72" w:rsidP="00BD062C">
            <w:pPr>
              <w:pStyle w:val="Bodytext21"/>
              <w:shd w:val="clear" w:color="auto" w:fill="auto"/>
              <w:spacing w:line="276" w:lineRule="auto"/>
              <w:ind w:firstLine="0"/>
              <w:jc w:val="center"/>
              <w:rPr>
                <w:b/>
                <w:sz w:val="24"/>
                <w:szCs w:val="24"/>
              </w:rPr>
            </w:pPr>
            <w:r>
              <w:rPr>
                <w:rStyle w:val="Bodytext295pt"/>
                <w:b/>
                <w:sz w:val="24"/>
                <w:szCs w:val="24"/>
              </w:rPr>
              <w:t>10.95</w:t>
            </w:r>
          </w:p>
        </w:tc>
        <w:tc>
          <w:tcPr>
            <w:tcW w:w="821" w:type="dxa"/>
            <w:tcBorders>
              <w:top w:val="single" w:sz="4" w:space="0" w:color="auto"/>
              <w:left w:val="single" w:sz="4" w:space="0" w:color="auto"/>
              <w:bottom w:val="single" w:sz="4" w:space="0" w:color="auto"/>
            </w:tcBorders>
            <w:shd w:val="clear" w:color="auto" w:fill="FFFFFF"/>
          </w:tcPr>
          <w:p w:rsidR="002610B4" w:rsidRPr="00206A72" w:rsidRDefault="002610B4" w:rsidP="00BD062C">
            <w:pPr>
              <w:pStyle w:val="Bodytext21"/>
              <w:shd w:val="clear" w:color="auto" w:fill="auto"/>
              <w:spacing w:line="276" w:lineRule="auto"/>
              <w:ind w:firstLine="0"/>
              <w:jc w:val="center"/>
              <w:rPr>
                <w:b/>
                <w:sz w:val="24"/>
                <w:szCs w:val="24"/>
              </w:rPr>
            </w:pPr>
            <w:r w:rsidRPr="00206A72">
              <w:rPr>
                <w:rStyle w:val="Bodytext295pt"/>
                <w:b/>
                <w:sz w:val="24"/>
                <w:szCs w:val="24"/>
              </w:rPr>
              <w:t>10.095</w:t>
            </w:r>
          </w:p>
        </w:tc>
        <w:tc>
          <w:tcPr>
            <w:tcW w:w="633" w:type="dxa"/>
            <w:tcBorders>
              <w:top w:val="single" w:sz="4" w:space="0" w:color="auto"/>
              <w:left w:val="single" w:sz="4" w:space="0" w:color="auto"/>
              <w:bottom w:val="single" w:sz="4" w:space="0" w:color="auto"/>
            </w:tcBorders>
            <w:shd w:val="clear" w:color="auto" w:fill="FFFFFF"/>
          </w:tcPr>
          <w:p w:rsidR="002610B4" w:rsidRPr="00206A72" w:rsidRDefault="00206A72" w:rsidP="00BD062C">
            <w:pPr>
              <w:pStyle w:val="Bodytext21"/>
              <w:shd w:val="clear" w:color="auto" w:fill="auto"/>
              <w:spacing w:line="276" w:lineRule="auto"/>
              <w:ind w:firstLine="0"/>
              <w:jc w:val="center"/>
              <w:rPr>
                <w:b/>
                <w:sz w:val="24"/>
                <w:szCs w:val="24"/>
              </w:rPr>
            </w:pPr>
            <w:r>
              <w:rPr>
                <w:rStyle w:val="Bodytext295pt"/>
                <w:b/>
                <w:sz w:val="24"/>
                <w:szCs w:val="24"/>
              </w:rPr>
              <w:t>2.000</w:t>
            </w:r>
          </w:p>
        </w:tc>
        <w:tc>
          <w:tcPr>
            <w:tcW w:w="630" w:type="dxa"/>
            <w:tcBorders>
              <w:top w:val="single" w:sz="4" w:space="0" w:color="auto"/>
              <w:left w:val="single" w:sz="4" w:space="0" w:color="auto"/>
              <w:bottom w:val="single" w:sz="4" w:space="0" w:color="auto"/>
            </w:tcBorders>
            <w:shd w:val="clear" w:color="auto" w:fill="FFFFFF"/>
          </w:tcPr>
          <w:p w:rsidR="002610B4" w:rsidRPr="00206A72" w:rsidRDefault="002610B4" w:rsidP="00BD062C">
            <w:pPr>
              <w:pStyle w:val="Bodytext21"/>
              <w:shd w:val="clear" w:color="auto" w:fill="auto"/>
              <w:spacing w:line="276" w:lineRule="auto"/>
              <w:ind w:firstLine="0"/>
              <w:jc w:val="center"/>
              <w:rPr>
                <w:b/>
                <w:sz w:val="24"/>
                <w:szCs w:val="24"/>
              </w:rPr>
            </w:pPr>
            <w:r w:rsidRPr="00206A72">
              <w:rPr>
                <w:rStyle w:val="Bodytext295pt"/>
                <w:b/>
                <w:sz w:val="24"/>
                <w:szCs w:val="24"/>
              </w:rPr>
              <w:t>2.000</w:t>
            </w:r>
          </w:p>
        </w:tc>
        <w:tc>
          <w:tcPr>
            <w:tcW w:w="630" w:type="dxa"/>
            <w:tcBorders>
              <w:top w:val="single" w:sz="4" w:space="0" w:color="auto"/>
              <w:left w:val="single" w:sz="4" w:space="0" w:color="auto"/>
              <w:bottom w:val="single" w:sz="4" w:space="0" w:color="auto"/>
            </w:tcBorders>
            <w:shd w:val="clear" w:color="auto" w:fill="FFFFFF"/>
          </w:tcPr>
          <w:p w:rsidR="002610B4" w:rsidRPr="00206A72" w:rsidRDefault="002610B4" w:rsidP="00BD062C">
            <w:pPr>
              <w:pStyle w:val="Bodytext21"/>
              <w:shd w:val="clear" w:color="auto" w:fill="auto"/>
              <w:spacing w:line="276" w:lineRule="auto"/>
              <w:ind w:firstLine="0"/>
              <w:jc w:val="center"/>
              <w:rPr>
                <w:b/>
                <w:sz w:val="24"/>
                <w:szCs w:val="24"/>
              </w:rPr>
            </w:pPr>
            <w:r w:rsidRPr="00206A72">
              <w:rPr>
                <w:rStyle w:val="Bodytext295pt"/>
                <w:b/>
                <w:sz w:val="24"/>
                <w:szCs w:val="24"/>
              </w:rPr>
              <w:t>2.000</w:t>
            </w:r>
          </w:p>
        </w:tc>
        <w:tc>
          <w:tcPr>
            <w:tcW w:w="720" w:type="dxa"/>
            <w:tcBorders>
              <w:top w:val="single" w:sz="4" w:space="0" w:color="auto"/>
              <w:left w:val="single" w:sz="4" w:space="0" w:color="auto"/>
              <w:bottom w:val="single" w:sz="4" w:space="0" w:color="auto"/>
            </w:tcBorders>
            <w:shd w:val="clear" w:color="auto" w:fill="FFFFFF"/>
          </w:tcPr>
          <w:p w:rsidR="002610B4" w:rsidRPr="00206A72" w:rsidRDefault="002610B4" w:rsidP="00BD062C">
            <w:pPr>
              <w:pStyle w:val="Bodytext21"/>
              <w:shd w:val="clear" w:color="auto" w:fill="auto"/>
              <w:spacing w:line="276" w:lineRule="auto"/>
              <w:ind w:firstLine="0"/>
              <w:jc w:val="center"/>
              <w:rPr>
                <w:b/>
                <w:sz w:val="24"/>
                <w:szCs w:val="24"/>
              </w:rPr>
            </w:pPr>
            <w:r w:rsidRPr="00206A72">
              <w:rPr>
                <w:rStyle w:val="Bodytext295pt"/>
                <w:b/>
                <w:sz w:val="24"/>
                <w:szCs w:val="24"/>
              </w:rPr>
              <w:t>2.000</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2610B4" w:rsidRPr="00206A72" w:rsidRDefault="002610B4" w:rsidP="00BD062C">
            <w:pPr>
              <w:pStyle w:val="Bodytext21"/>
              <w:shd w:val="clear" w:color="auto" w:fill="auto"/>
              <w:spacing w:line="276" w:lineRule="auto"/>
              <w:ind w:firstLine="0"/>
              <w:jc w:val="center"/>
              <w:rPr>
                <w:b/>
                <w:sz w:val="24"/>
                <w:szCs w:val="24"/>
              </w:rPr>
            </w:pPr>
            <w:r w:rsidRPr="00206A72">
              <w:rPr>
                <w:rStyle w:val="Bodytext295pt"/>
                <w:b/>
                <w:sz w:val="24"/>
                <w:szCs w:val="24"/>
              </w:rPr>
              <w:t>2.095</w:t>
            </w:r>
          </w:p>
        </w:tc>
      </w:tr>
    </w:tbl>
    <w:p w:rsidR="008D0475" w:rsidRPr="00F81571" w:rsidRDefault="008D0475" w:rsidP="00BC1073">
      <w:pPr>
        <w:pStyle w:val="Heading1570"/>
        <w:shd w:val="clear" w:color="auto" w:fill="auto"/>
        <w:spacing w:line="276" w:lineRule="auto"/>
        <w:jc w:val="both"/>
        <w:rPr>
          <w:sz w:val="24"/>
          <w:szCs w:val="24"/>
        </w:rPr>
      </w:pPr>
      <w:bookmarkStart w:id="153" w:name="bookmark252"/>
    </w:p>
    <w:p w:rsidR="00BC1073" w:rsidRPr="000D4E0A" w:rsidRDefault="00F77675" w:rsidP="00BC1073">
      <w:pPr>
        <w:pStyle w:val="Heading1570"/>
        <w:shd w:val="clear" w:color="auto" w:fill="auto"/>
        <w:spacing w:line="276" w:lineRule="auto"/>
        <w:jc w:val="both"/>
        <w:rPr>
          <w:sz w:val="32"/>
          <w:szCs w:val="32"/>
        </w:rPr>
      </w:pPr>
      <w:r w:rsidRPr="000D4E0A">
        <w:rPr>
          <w:sz w:val="32"/>
          <w:szCs w:val="32"/>
        </w:rPr>
        <w:br w:type="page"/>
      </w:r>
      <w:r w:rsidR="00BC1073" w:rsidRPr="000D4E0A">
        <w:rPr>
          <w:sz w:val="32"/>
          <w:szCs w:val="32"/>
        </w:rPr>
        <w:lastRenderedPageBreak/>
        <w:t>(B) INTERNAL BOUNDARY</w:t>
      </w:r>
      <w:bookmarkEnd w:id="153"/>
    </w:p>
    <w:tbl>
      <w:tblPr>
        <w:tblOverlap w:val="never"/>
        <w:tblW w:w="9188" w:type="dxa"/>
        <w:tblInd w:w="2" w:type="dxa"/>
        <w:tblLayout w:type="fixed"/>
        <w:tblCellMar>
          <w:left w:w="10" w:type="dxa"/>
          <w:right w:w="10" w:type="dxa"/>
        </w:tblCellMar>
        <w:tblLook w:val="0000"/>
      </w:tblPr>
      <w:tblGrid>
        <w:gridCol w:w="98"/>
        <w:gridCol w:w="446"/>
        <w:gridCol w:w="763"/>
        <w:gridCol w:w="1581"/>
        <w:gridCol w:w="778"/>
        <w:gridCol w:w="835"/>
        <w:gridCol w:w="720"/>
        <w:gridCol w:w="907"/>
        <w:gridCol w:w="902"/>
        <w:gridCol w:w="718"/>
        <w:gridCol w:w="720"/>
        <w:gridCol w:w="720"/>
      </w:tblGrid>
      <w:tr w:rsidR="00BC1073" w:rsidRPr="000D4E0A" w:rsidTr="00F62C9C">
        <w:trPr>
          <w:trHeight w:val="806"/>
        </w:trPr>
        <w:tc>
          <w:tcPr>
            <w:tcW w:w="98" w:type="dxa"/>
            <w:shd w:val="clear" w:color="auto" w:fill="FFFFFF"/>
          </w:tcPr>
          <w:p w:rsidR="00BC1073" w:rsidRPr="000D4E0A" w:rsidRDefault="00BC1073" w:rsidP="002F7A0D">
            <w:pPr>
              <w:jc w:val="both"/>
              <w:rPr>
                <w:rFonts w:ascii="Times New Roman" w:hAnsi="Times New Roman"/>
                <w:sz w:val="32"/>
                <w:szCs w:val="32"/>
              </w:rPr>
            </w:pPr>
          </w:p>
        </w:tc>
        <w:tc>
          <w:tcPr>
            <w:tcW w:w="446" w:type="dxa"/>
            <w:tcBorders>
              <w:top w:val="single" w:sz="4" w:space="0" w:color="auto"/>
              <w:left w:val="single" w:sz="4" w:space="0" w:color="auto"/>
              <w:bottom w:val="single" w:sz="4" w:space="0" w:color="auto"/>
            </w:tcBorders>
            <w:shd w:val="clear" w:color="auto" w:fill="FFFFFF"/>
          </w:tcPr>
          <w:p w:rsidR="00BC1073" w:rsidRPr="001B26BD" w:rsidRDefault="00BC1073" w:rsidP="008D0475">
            <w:pPr>
              <w:pStyle w:val="Bodytext21"/>
              <w:shd w:val="clear" w:color="auto" w:fill="auto"/>
              <w:spacing w:line="276" w:lineRule="auto"/>
              <w:ind w:firstLine="0"/>
              <w:jc w:val="center"/>
              <w:rPr>
                <w:sz w:val="24"/>
                <w:szCs w:val="24"/>
              </w:rPr>
            </w:pPr>
            <w:r w:rsidRPr="00216E48">
              <w:rPr>
                <w:rStyle w:val="Bodytext295pt"/>
                <w:sz w:val="24"/>
                <w:szCs w:val="24"/>
              </w:rPr>
              <w:t>Sr</w:t>
            </w:r>
          </w:p>
          <w:p w:rsidR="00BC1073" w:rsidRPr="001B26BD" w:rsidRDefault="00BC1073" w:rsidP="008D0475">
            <w:pPr>
              <w:pStyle w:val="Bodytext21"/>
              <w:shd w:val="clear" w:color="auto" w:fill="auto"/>
              <w:spacing w:line="276" w:lineRule="auto"/>
              <w:ind w:firstLine="0"/>
              <w:jc w:val="center"/>
              <w:rPr>
                <w:sz w:val="24"/>
                <w:szCs w:val="24"/>
              </w:rPr>
            </w:pPr>
            <w:r w:rsidRPr="00216E48">
              <w:rPr>
                <w:rStyle w:val="Bodytext295pt"/>
                <w:sz w:val="24"/>
                <w:szCs w:val="24"/>
              </w:rPr>
              <w:t>N</w:t>
            </w:r>
          </w:p>
          <w:p w:rsidR="00BC1073" w:rsidRPr="001B26BD" w:rsidRDefault="00BC1073" w:rsidP="008D0475">
            <w:pPr>
              <w:pStyle w:val="Bodytext21"/>
              <w:shd w:val="clear" w:color="auto" w:fill="auto"/>
              <w:spacing w:line="276" w:lineRule="auto"/>
              <w:ind w:firstLine="0"/>
              <w:jc w:val="center"/>
              <w:rPr>
                <w:sz w:val="24"/>
                <w:szCs w:val="24"/>
              </w:rPr>
            </w:pPr>
            <w:r w:rsidRPr="00216E48">
              <w:rPr>
                <w:rStyle w:val="Bodytext29pt"/>
                <w:sz w:val="24"/>
                <w:szCs w:val="24"/>
              </w:rPr>
              <w:t>0</w:t>
            </w:r>
          </w:p>
        </w:tc>
        <w:tc>
          <w:tcPr>
            <w:tcW w:w="763" w:type="dxa"/>
            <w:tcBorders>
              <w:top w:val="single" w:sz="4" w:space="0" w:color="auto"/>
              <w:left w:val="single" w:sz="4" w:space="0" w:color="auto"/>
              <w:bottom w:val="single" w:sz="4" w:space="0" w:color="auto"/>
            </w:tcBorders>
            <w:shd w:val="clear" w:color="auto" w:fill="FFFFFF"/>
          </w:tcPr>
          <w:p w:rsidR="00BC1073" w:rsidRPr="001B26BD" w:rsidRDefault="00BC1073" w:rsidP="008D0475">
            <w:pPr>
              <w:pStyle w:val="Bodytext21"/>
              <w:shd w:val="clear" w:color="auto" w:fill="auto"/>
              <w:spacing w:line="276" w:lineRule="auto"/>
              <w:ind w:firstLine="0"/>
              <w:jc w:val="center"/>
              <w:rPr>
                <w:sz w:val="24"/>
                <w:szCs w:val="24"/>
              </w:rPr>
            </w:pPr>
            <w:r w:rsidRPr="00216E48">
              <w:rPr>
                <w:rStyle w:val="Bodytext295pt"/>
                <w:sz w:val="24"/>
                <w:szCs w:val="24"/>
              </w:rPr>
              <w:t>Name</w:t>
            </w:r>
          </w:p>
          <w:p w:rsidR="00BC1073" w:rsidRPr="001B26BD" w:rsidRDefault="00BC1073" w:rsidP="008D0475">
            <w:pPr>
              <w:pStyle w:val="Bodytext21"/>
              <w:shd w:val="clear" w:color="auto" w:fill="auto"/>
              <w:spacing w:line="276" w:lineRule="auto"/>
              <w:ind w:firstLine="0"/>
              <w:jc w:val="center"/>
              <w:rPr>
                <w:sz w:val="24"/>
                <w:szCs w:val="24"/>
              </w:rPr>
            </w:pPr>
            <w:r w:rsidRPr="00216E48">
              <w:rPr>
                <w:rStyle w:val="Bodytext295pt"/>
                <w:sz w:val="24"/>
                <w:szCs w:val="24"/>
              </w:rPr>
              <w:t>of</w:t>
            </w:r>
          </w:p>
          <w:p w:rsidR="00BC1073" w:rsidRPr="001B26BD" w:rsidRDefault="00BC1073" w:rsidP="008D0475">
            <w:pPr>
              <w:pStyle w:val="Bodytext21"/>
              <w:shd w:val="clear" w:color="auto" w:fill="auto"/>
              <w:spacing w:line="276" w:lineRule="auto"/>
              <w:ind w:firstLine="0"/>
              <w:jc w:val="center"/>
              <w:rPr>
                <w:sz w:val="24"/>
                <w:szCs w:val="24"/>
              </w:rPr>
            </w:pPr>
            <w:r w:rsidRPr="00216E48">
              <w:rPr>
                <w:rStyle w:val="Bodytext295pt"/>
                <w:sz w:val="24"/>
                <w:szCs w:val="24"/>
              </w:rPr>
              <w:t>Beat</w:t>
            </w:r>
          </w:p>
        </w:tc>
        <w:tc>
          <w:tcPr>
            <w:tcW w:w="1581" w:type="dxa"/>
            <w:tcBorders>
              <w:top w:val="single" w:sz="4" w:space="0" w:color="auto"/>
              <w:left w:val="single" w:sz="4" w:space="0" w:color="auto"/>
              <w:bottom w:val="single" w:sz="4" w:space="0" w:color="auto"/>
            </w:tcBorders>
            <w:shd w:val="clear" w:color="auto" w:fill="FFFFFF"/>
          </w:tcPr>
          <w:p w:rsidR="00BC1073" w:rsidRPr="001B26BD" w:rsidRDefault="00BC1073" w:rsidP="008D0475">
            <w:pPr>
              <w:pStyle w:val="Bodytext21"/>
              <w:shd w:val="clear" w:color="auto" w:fill="auto"/>
              <w:spacing w:line="276" w:lineRule="auto"/>
              <w:ind w:firstLine="0"/>
              <w:jc w:val="center"/>
              <w:rPr>
                <w:sz w:val="24"/>
                <w:szCs w:val="24"/>
              </w:rPr>
            </w:pPr>
            <w:r w:rsidRPr="00216E48">
              <w:rPr>
                <w:rStyle w:val="Bodytext295pt"/>
                <w:sz w:val="24"/>
                <w:szCs w:val="24"/>
              </w:rPr>
              <w:t>Sv No</w:t>
            </w:r>
          </w:p>
        </w:tc>
        <w:tc>
          <w:tcPr>
            <w:tcW w:w="778" w:type="dxa"/>
            <w:tcBorders>
              <w:top w:val="single" w:sz="4" w:space="0" w:color="auto"/>
              <w:left w:val="single" w:sz="4" w:space="0" w:color="auto"/>
              <w:bottom w:val="single" w:sz="4" w:space="0" w:color="auto"/>
            </w:tcBorders>
            <w:shd w:val="clear" w:color="auto" w:fill="FFFFFF"/>
          </w:tcPr>
          <w:p w:rsidR="00BC1073" w:rsidRPr="001B26BD" w:rsidRDefault="00BC1073" w:rsidP="008D0475">
            <w:pPr>
              <w:pStyle w:val="Bodytext21"/>
              <w:shd w:val="clear" w:color="auto" w:fill="auto"/>
              <w:spacing w:line="276" w:lineRule="auto"/>
              <w:ind w:firstLine="0"/>
              <w:jc w:val="center"/>
              <w:rPr>
                <w:sz w:val="24"/>
                <w:szCs w:val="24"/>
              </w:rPr>
            </w:pPr>
            <w:r w:rsidRPr="00216E48">
              <w:rPr>
                <w:rStyle w:val="Bodytext295pt"/>
                <w:sz w:val="24"/>
                <w:szCs w:val="24"/>
              </w:rPr>
              <w:t>Total</w:t>
            </w:r>
          </w:p>
          <w:p w:rsidR="00BC1073" w:rsidRPr="001B26BD" w:rsidRDefault="00BC1073" w:rsidP="008D0475">
            <w:pPr>
              <w:pStyle w:val="Bodytext21"/>
              <w:shd w:val="clear" w:color="auto" w:fill="auto"/>
              <w:spacing w:line="276" w:lineRule="auto"/>
              <w:ind w:firstLine="0"/>
              <w:jc w:val="center"/>
              <w:rPr>
                <w:sz w:val="24"/>
                <w:szCs w:val="24"/>
              </w:rPr>
            </w:pPr>
            <w:r w:rsidRPr="00216E48">
              <w:rPr>
                <w:rStyle w:val="Bodytext295pt"/>
                <w:sz w:val="24"/>
                <w:szCs w:val="24"/>
              </w:rPr>
              <w:t>Lengt</w:t>
            </w:r>
          </w:p>
          <w:p w:rsidR="00BC1073" w:rsidRPr="001B26BD" w:rsidRDefault="00C128CA" w:rsidP="008D0475">
            <w:pPr>
              <w:pStyle w:val="Bodytext21"/>
              <w:shd w:val="clear" w:color="auto" w:fill="auto"/>
              <w:spacing w:line="276" w:lineRule="auto"/>
              <w:ind w:firstLine="0"/>
              <w:jc w:val="center"/>
              <w:rPr>
                <w:sz w:val="24"/>
                <w:szCs w:val="24"/>
              </w:rPr>
            </w:pPr>
            <w:r w:rsidRPr="00216E48">
              <w:rPr>
                <w:rStyle w:val="Bodytext295pt"/>
                <w:sz w:val="24"/>
                <w:szCs w:val="24"/>
              </w:rPr>
              <w:t>H</w:t>
            </w:r>
          </w:p>
        </w:tc>
        <w:tc>
          <w:tcPr>
            <w:tcW w:w="1555" w:type="dxa"/>
            <w:gridSpan w:val="2"/>
            <w:tcBorders>
              <w:top w:val="single" w:sz="4" w:space="0" w:color="auto"/>
              <w:left w:val="single" w:sz="4" w:space="0" w:color="auto"/>
              <w:bottom w:val="single" w:sz="4" w:space="0" w:color="auto"/>
            </w:tcBorders>
            <w:shd w:val="clear" w:color="auto" w:fill="FFFFFF"/>
          </w:tcPr>
          <w:p w:rsidR="00BC1073" w:rsidRPr="001B26BD" w:rsidRDefault="00BC1073" w:rsidP="008D0475">
            <w:pPr>
              <w:pStyle w:val="Bodytext21"/>
              <w:shd w:val="clear" w:color="auto" w:fill="auto"/>
              <w:spacing w:line="276" w:lineRule="auto"/>
              <w:ind w:firstLine="0"/>
              <w:jc w:val="center"/>
              <w:rPr>
                <w:sz w:val="24"/>
                <w:szCs w:val="24"/>
              </w:rPr>
            </w:pPr>
            <w:r w:rsidRPr="00216E48">
              <w:rPr>
                <w:rStyle w:val="Bodytext295pt"/>
                <w:sz w:val="24"/>
                <w:szCs w:val="24"/>
              </w:rPr>
              <w:t>Length of Line in km</w:t>
            </w:r>
          </w:p>
        </w:tc>
        <w:tc>
          <w:tcPr>
            <w:tcW w:w="3967" w:type="dxa"/>
            <w:gridSpan w:val="5"/>
            <w:tcBorders>
              <w:top w:val="single" w:sz="4" w:space="0" w:color="auto"/>
              <w:left w:val="single" w:sz="4" w:space="0" w:color="auto"/>
              <w:bottom w:val="single" w:sz="4" w:space="0" w:color="auto"/>
              <w:right w:val="single" w:sz="4" w:space="0" w:color="auto"/>
            </w:tcBorders>
            <w:shd w:val="clear" w:color="auto" w:fill="FFFFFF"/>
          </w:tcPr>
          <w:p w:rsidR="00BC1073" w:rsidRPr="001B26BD" w:rsidRDefault="00BC1073" w:rsidP="008D0475">
            <w:pPr>
              <w:pStyle w:val="Bodytext21"/>
              <w:shd w:val="clear" w:color="auto" w:fill="auto"/>
              <w:spacing w:line="276" w:lineRule="auto"/>
              <w:ind w:firstLine="0"/>
              <w:jc w:val="center"/>
              <w:rPr>
                <w:sz w:val="24"/>
                <w:szCs w:val="24"/>
              </w:rPr>
            </w:pPr>
            <w:r w:rsidRPr="00216E48">
              <w:rPr>
                <w:rStyle w:val="Bodytext295pt"/>
                <w:sz w:val="24"/>
                <w:szCs w:val="24"/>
              </w:rPr>
              <w:t>Year wise plan of 1 /5</w:t>
            </w:r>
            <w:r w:rsidRPr="00216E48">
              <w:rPr>
                <w:rStyle w:val="Bodytext295pt"/>
                <w:sz w:val="24"/>
                <w:szCs w:val="24"/>
                <w:vertAlign w:val="superscript"/>
              </w:rPr>
              <w:t>th</w:t>
            </w:r>
            <w:r w:rsidRPr="00216E48">
              <w:rPr>
                <w:rStyle w:val="Bodytext295pt"/>
                <w:sz w:val="24"/>
                <w:szCs w:val="24"/>
              </w:rPr>
              <w:t xml:space="preserve"> Bondary Demaracation</w:t>
            </w:r>
          </w:p>
        </w:tc>
      </w:tr>
      <w:tr w:rsidR="00C56C58" w:rsidRPr="000D4E0A" w:rsidTr="00F62C9C">
        <w:trPr>
          <w:trHeight w:val="427"/>
        </w:trPr>
        <w:tc>
          <w:tcPr>
            <w:tcW w:w="98" w:type="dxa"/>
            <w:shd w:val="clear" w:color="auto" w:fill="FFFFFF"/>
          </w:tcPr>
          <w:p w:rsidR="00C56C58" w:rsidRPr="000D4E0A" w:rsidRDefault="00C56C58" w:rsidP="002F7A0D">
            <w:pPr>
              <w:jc w:val="both"/>
              <w:rPr>
                <w:rFonts w:ascii="Times New Roman" w:hAnsi="Times New Roman"/>
                <w:sz w:val="32"/>
                <w:szCs w:val="32"/>
              </w:rPr>
            </w:pPr>
          </w:p>
        </w:tc>
        <w:tc>
          <w:tcPr>
            <w:tcW w:w="446" w:type="dxa"/>
            <w:tcBorders>
              <w:top w:val="single" w:sz="4" w:space="0" w:color="auto"/>
              <w:left w:val="single" w:sz="4" w:space="0" w:color="auto"/>
              <w:bottom w:val="single" w:sz="4" w:space="0" w:color="auto"/>
            </w:tcBorders>
            <w:shd w:val="clear" w:color="auto" w:fill="FFFFFF"/>
          </w:tcPr>
          <w:p w:rsidR="00C56C58" w:rsidRPr="00216E48" w:rsidRDefault="00C56C58" w:rsidP="008D0475">
            <w:pPr>
              <w:jc w:val="center"/>
              <w:rPr>
                <w:rFonts w:ascii="Times New Roman" w:hAnsi="Times New Roman"/>
                <w:sz w:val="24"/>
                <w:szCs w:val="24"/>
              </w:rPr>
            </w:pPr>
          </w:p>
        </w:tc>
        <w:tc>
          <w:tcPr>
            <w:tcW w:w="763" w:type="dxa"/>
            <w:tcBorders>
              <w:top w:val="single" w:sz="4" w:space="0" w:color="auto"/>
              <w:left w:val="single" w:sz="4" w:space="0" w:color="auto"/>
              <w:bottom w:val="single" w:sz="4" w:space="0" w:color="auto"/>
            </w:tcBorders>
            <w:shd w:val="clear" w:color="auto" w:fill="FFFFFF"/>
          </w:tcPr>
          <w:p w:rsidR="00C56C58" w:rsidRPr="00216E48" w:rsidRDefault="00C56C58" w:rsidP="008D0475">
            <w:pPr>
              <w:jc w:val="center"/>
              <w:rPr>
                <w:rFonts w:ascii="Times New Roman" w:hAnsi="Times New Roman"/>
                <w:sz w:val="24"/>
                <w:szCs w:val="24"/>
              </w:rPr>
            </w:pPr>
          </w:p>
        </w:tc>
        <w:tc>
          <w:tcPr>
            <w:tcW w:w="1581" w:type="dxa"/>
            <w:tcBorders>
              <w:top w:val="single" w:sz="4" w:space="0" w:color="auto"/>
              <w:left w:val="single" w:sz="4" w:space="0" w:color="auto"/>
              <w:bottom w:val="single" w:sz="4" w:space="0" w:color="auto"/>
            </w:tcBorders>
            <w:shd w:val="clear" w:color="auto" w:fill="FFFFFF"/>
          </w:tcPr>
          <w:p w:rsidR="00C56C58" w:rsidRPr="00216E48" w:rsidRDefault="00C56C58" w:rsidP="008D0475">
            <w:pPr>
              <w:jc w:val="center"/>
              <w:rPr>
                <w:rFonts w:ascii="Times New Roman" w:hAnsi="Times New Roman"/>
                <w:sz w:val="24"/>
                <w:szCs w:val="24"/>
              </w:rPr>
            </w:pPr>
          </w:p>
        </w:tc>
        <w:tc>
          <w:tcPr>
            <w:tcW w:w="778" w:type="dxa"/>
            <w:tcBorders>
              <w:top w:val="single" w:sz="4" w:space="0" w:color="auto"/>
              <w:left w:val="single" w:sz="4" w:space="0" w:color="auto"/>
              <w:bottom w:val="single" w:sz="4" w:space="0" w:color="auto"/>
            </w:tcBorders>
            <w:shd w:val="clear" w:color="auto" w:fill="FFFFFF"/>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(km)</w:t>
            </w:r>
          </w:p>
        </w:tc>
        <w:tc>
          <w:tcPr>
            <w:tcW w:w="835" w:type="dxa"/>
            <w:tcBorders>
              <w:top w:val="single" w:sz="4" w:space="0" w:color="auto"/>
              <w:left w:val="single" w:sz="4" w:space="0" w:color="auto"/>
              <w:bottom w:val="single" w:sz="4" w:space="0" w:color="auto"/>
            </w:tcBorders>
            <w:shd w:val="clear" w:color="auto" w:fill="FFFFFF"/>
          </w:tcPr>
          <w:p w:rsidR="00C56C58" w:rsidRPr="001B26BD" w:rsidRDefault="00C56C58" w:rsidP="008D0475">
            <w:pPr>
              <w:pStyle w:val="Bodytext21"/>
              <w:shd w:val="clear" w:color="auto" w:fill="auto"/>
              <w:spacing w:line="276" w:lineRule="auto"/>
              <w:ind w:firstLine="0"/>
              <w:jc w:val="center"/>
              <w:rPr>
                <w:b/>
                <w:sz w:val="24"/>
                <w:szCs w:val="24"/>
              </w:rPr>
            </w:pPr>
            <w:r w:rsidRPr="00216E48">
              <w:rPr>
                <w:rStyle w:val="Bodytext29pt"/>
                <w:b w:val="0"/>
                <w:sz w:val="24"/>
                <w:szCs w:val="24"/>
              </w:rPr>
              <w:t>Survey</w:t>
            </w:r>
          </w:p>
          <w:p w:rsidR="00C56C58" w:rsidRPr="001B26BD" w:rsidRDefault="00C56C58" w:rsidP="008D0475">
            <w:pPr>
              <w:pStyle w:val="Bodytext21"/>
              <w:shd w:val="clear" w:color="auto" w:fill="auto"/>
              <w:spacing w:line="276" w:lineRule="auto"/>
              <w:ind w:firstLine="0"/>
              <w:jc w:val="center"/>
              <w:rPr>
                <w:b/>
                <w:sz w:val="24"/>
                <w:szCs w:val="24"/>
              </w:rPr>
            </w:pPr>
            <w:r w:rsidRPr="00216E48">
              <w:rPr>
                <w:rStyle w:val="Bodytext29pt"/>
                <w:b w:val="0"/>
                <w:sz w:val="24"/>
                <w:szCs w:val="24"/>
              </w:rPr>
              <w:t>line</w:t>
            </w:r>
          </w:p>
        </w:tc>
        <w:tc>
          <w:tcPr>
            <w:tcW w:w="720" w:type="dxa"/>
            <w:tcBorders>
              <w:top w:val="single" w:sz="4" w:space="0" w:color="auto"/>
              <w:left w:val="single" w:sz="4" w:space="0" w:color="auto"/>
              <w:bottom w:val="single" w:sz="4" w:space="0" w:color="auto"/>
            </w:tcBorders>
            <w:shd w:val="clear" w:color="auto" w:fill="FFFFFF"/>
          </w:tcPr>
          <w:p w:rsidR="00C56C58" w:rsidRPr="001B26BD" w:rsidRDefault="00C56C58" w:rsidP="008D0475">
            <w:pPr>
              <w:pStyle w:val="Bodytext21"/>
              <w:shd w:val="clear" w:color="auto" w:fill="auto"/>
              <w:spacing w:line="276" w:lineRule="auto"/>
              <w:ind w:firstLine="0"/>
              <w:jc w:val="center"/>
              <w:rPr>
                <w:b/>
                <w:sz w:val="24"/>
                <w:szCs w:val="24"/>
              </w:rPr>
            </w:pPr>
            <w:r w:rsidRPr="00216E48">
              <w:rPr>
                <w:rStyle w:val="Bodytext29pt"/>
                <w:b w:val="0"/>
                <w:sz w:val="24"/>
                <w:szCs w:val="24"/>
              </w:rPr>
              <w:t>Road</w:t>
            </w:r>
          </w:p>
          <w:p w:rsidR="00C56C58" w:rsidRPr="001B26BD" w:rsidRDefault="00C56C58" w:rsidP="008D0475">
            <w:pPr>
              <w:pStyle w:val="Bodytext21"/>
              <w:shd w:val="clear" w:color="auto" w:fill="auto"/>
              <w:spacing w:line="276" w:lineRule="auto"/>
              <w:ind w:firstLine="0"/>
              <w:jc w:val="center"/>
              <w:rPr>
                <w:b/>
                <w:sz w:val="24"/>
                <w:szCs w:val="24"/>
              </w:rPr>
            </w:pPr>
            <w:r w:rsidRPr="00216E48">
              <w:rPr>
                <w:rStyle w:val="Bodytext29pt"/>
                <w:b w:val="0"/>
                <w:sz w:val="24"/>
                <w:szCs w:val="24"/>
              </w:rPr>
              <w:t>Side</w:t>
            </w:r>
          </w:p>
        </w:tc>
        <w:tc>
          <w:tcPr>
            <w:tcW w:w="907" w:type="dxa"/>
            <w:tcBorders>
              <w:top w:val="single" w:sz="4" w:space="0" w:color="auto"/>
              <w:left w:val="single" w:sz="4" w:space="0" w:color="auto"/>
              <w:bottom w:val="single" w:sz="4" w:space="0" w:color="auto"/>
            </w:tcBorders>
            <w:shd w:val="clear" w:color="auto" w:fill="FFFFFF"/>
            <w:vAlign w:val="bottom"/>
          </w:tcPr>
          <w:p w:rsidR="00C56C58" w:rsidRPr="00F62C9C" w:rsidRDefault="00C56C58" w:rsidP="00A13588">
            <w:pPr>
              <w:pStyle w:val="Bodytext21"/>
              <w:shd w:val="clear" w:color="auto" w:fill="auto"/>
              <w:spacing w:line="276" w:lineRule="auto"/>
              <w:ind w:firstLine="0"/>
              <w:jc w:val="center"/>
              <w:rPr>
                <w:sz w:val="24"/>
                <w:szCs w:val="24"/>
              </w:rPr>
            </w:pPr>
            <w:r w:rsidRPr="00F62C9C">
              <w:rPr>
                <w:rStyle w:val="Bodytext29pt"/>
                <w:b w:val="0"/>
                <w:sz w:val="24"/>
                <w:szCs w:val="24"/>
              </w:rPr>
              <w:t>2017-18</w:t>
            </w:r>
          </w:p>
        </w:tc>
        <w:tc>
          <w:tcPr>
            <w:tcW w:w="902" w:type="dxa"/>
            <w:tcBorders>
              <w:top w:val="single" w:sz="4" w:space="0" w:color="auto"/>
              <w:left w:val="single" w:sz="4" w:space="0" w:color="auto"/>
              <w:bottom w:val="single" w:sz="4" w:space="0" w:color="auto"/>
            </w:tcBorders>
            <w:shd w:val="clear" w:color="auto" w:fill="FFFFFF"/>
            <w:vAlign w:val="bottom"/>
          </w:tcPr>
          <w:p w:rsidR="00C56C58" w:rsidRPr="00F62C9C" w:rsidRDefault="00C56C58" w:rsidP="00A13588">
            <w:pPr>
              <w:pStyle w:val="Bodytext21"/>
              <w:shd w:val="clear" w:color="auto" w:fill="auto"/>
              <w:spacing w:line="276" w:lineRule="auto"/>
              <w:ind w:firstLine="0"/>
              <w:jc w:val="center"/>
              <w:rPr>
                <w:sz w:val="24"/>
                <w:szCs w:val="24"/>
              </w:rPr>
            </w:pPr>
            <w:r w:rsidRPr="00F62C9C">
              <w:rPr>
                <w:rStyle w:val="Bodytext29pt"/>
                <w:b w:val="0"/>
                <w:sz w:val="24"/>
                <w:szCs w:val="24"/>
              </w:rPr>
              <w:t>2018-19</w:t>
            </w:r>
          </w:p>
        </w:tc>
        <w:tc>
          <w:tcPr>
            <w:tcW w:w="718" w:type="dxa"/>
            <w:tcBorders>
              <w:top w:val="single" w:sz="4" w:space="0" w:color="auto"/>
              <w:left w:val="single" w:sz="4" w:space="0" w:color="auto"/>
              <w:bottom w:val="single" w:sz="4" w:space="0" w:color="auto"/>
            </w:tcBorders>
            <w:shd w:val="clear" w:color="auto" w:fill="FFFFFF"/>
            <w:vAlign w:val="bottom"/>
          </w:tcPr>
          <w:p w:rsidR="00C56C58" w:rsidRPr="00F62C9C" w:rsidRDefault="00C56C58" w:rsidP="00A13588">
            <w:pPr>
              <w:pStyle w:val="Bodytext21"/>
              <w:shd w:val="clear" w:color="auto" w:fill="auto"/>
              <w:spacing w:line="276" w:lineRule="auto"/>
              <w:ind w:firstLine="0"/>
              <w:jc w:val="center"/>
              <w:rPr>
                <w:sz w:val="24"/>
                <w:szCs w:val="24"/>
              </w:rPr>
            </w:pPr>
            <w:r w:rsidRPr="00F62C9C">
              <w:rPr>
                <w:sz w:val="24"/>
                <w:szCs w:val="24"/>
              </w:rPr>
              <w:t>2019-20</w:t>
            </w:r>
          </w:p>
        </w:tc>
        <w:tc>
          <w:tcPr>
            <w:tcW w:w="720" w:type="dxa"/>
            <w:tcBorders>
              <w:top w:val="single" w:sz="4" w:space="0" w:color="auto"/>
              <w:left w:val="single" w:sz="4" w:space="0" w:color="auto"/>
              <w:bottom w:val="single" w:sz="4" w:space="0" w:color="auto"/>
            </w:tcBorders>
            <w:shd w:val="clear" w:color="auto" w:fill="FFFFFF"/>
            <w:vAlign w:val="bottom"/>
          </w:tcPr>
          <w:p w:rsidR="00C56C58" w:rsidRPr="00F62C9C" w:rsidRDefault="00C56C58" w:rsidP="00A13588">
            <w:pPr>
              <w:pStyle w:val="Bodytext21"/>
              <w:shd w:val="clear" w:color="auto" w:fill="auto"/>
              <w:spacing w:line="276" w:lineRule="auto"/>
              <w:ind w:firstLine="0"/>
              <w:jc w:val="center"/>
              <w:rPr>
                <w:sz w:val="24"/>
                <w:szCs w:val="24"/>
              </w:rPr>
            </w:pPr>
            <w:r w:rsidRPr="00F62C9C">
              <w:rPr>
                <w:rStyle w:val="Bodytext29pt"/>
                <w:b w:val="0"/>
                <w:sz w:val="24"/>
                <w:szCs w:val="24"/>
              </w:rPr>
              <w:t>2020-21</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bottom"/>
          </w:tcPr>
          <w:p w:rsidR="00C56C58" w:rsidRPr="00C56C58" w:rsidRDefault="00C56C58" w:rsidP="00C56C58">
            <w:pPr>
              <w:pStyle w:val="Bodytext21"/>
              <w:shd w:val="clear" w:color="auto" w:fill="auto"/>
              <w:spacing w:line="276" w:lineRule="auto"/>
              <w:ind w:firstLine="0"/>
              <w:jc w:val="center"/>
              <w:rPr>
                <w:sz w:val="24"/>
                <w:szCs w:val="24"/>
              </w:rPr>
            </w:pPr>
            <w:r>
              <w:rPr>
                <w:sz w:val="24"/>
                <w:szCs w:val="24"/>
              </w:rPr>
              <w:t>2021-22</w:t>
            </w:r>
          </w:p>
        </w:tc>
      </w:tr>
      <w:tr w:rsidR="00C56C58" w:rsidRPr="000D4E0A" w:rsidTr="00F62C9C">
        <w:trPr>
          <w:trHeight w:val="408"/>
        </w:trPr>
        <w:tc>
          <w:tcPr>
            <w:tcW w:w="98" w:type="dxa"/>
            <w:shd w:val="clear" w:color="auto" w:fill="FFFFFF"/>
          </w:tcPr>
          <w:p w:rsidR="00C56C58" w:rsidRPr="000D4E0A" w:rsidRDefault="00C56C58" w:rsidP="00F62C9C">
            <w:pPr>
              <w:jc w:val="center"/>
              <w:rPr>
                <w:rFonts w:ascii="Times New Roman" w:hAnsi="Times New Roman"/>
                <w:sz w:val="32"/>
                <w:szCs w:val="32"/>
              </w:rPr>
            </w:pPr>
          </w:p>
        </w:tc>
        <w:tc>
          <w:tcPr>
            <w:tcW w:w="446" w:type="dxa"/>
            <w:tcBorders>
              <w:top w:val="single" w:sz="4" w:space="0" w:color="auto"/>
              <w:left w:val="single" w:sz="4" w:space="0" w:color="auto"/>
              <w:bottom w:val="single" w:sz="4" w:space="0" w:color="auto"/>
            </w:tcBorders>
            <w:shd w:val="clear" w:color="auto" w:fill="FFFFFF"/>
          </w:tcPr>
          <w:p w:rsidR="00C56C58" w:rsidRPr="00216E48" w:rsidRDefault="00C56C58" w:rsidP="00F62C9C">
            <w:pPr>
              <w:jc w:val="center"/>
              <w:rPr>
                <w:rFonts w:ascii="Times New Roman" w:hAnsi="Times New Roman"/>
                <w:sz w:val="24"/>
                <w:szCs w:val="24"/>
              </w:rPr>
            </w:pPr>
          </w:p>
        </w:tc>
        <w:tc>
          <w:tcPr>
            <w:tcW w:w="763" w:type="dxa"/>
            <w:tcBorders>
              <w:top w:val="single" w:sz="4" w:space="0" w:color="auto"/>
              <w:left w:val="single" w:sz="4" w:space="0" w:color="auto"/>
              <w:bottom w:val="single" w:sz="4" w:space="0" w:color="auto"/>
            </w:tcBorders>
            <w:shd w:val="clear" w:color="auto" w:fill="FFFFFF"/>
          </w:tcPr>
          <w:p w:rsidR="00C56C58" w:rsidRPr="00216E48" w:rsidRDefault="00C56C58" w:rsidP="00F62C9C">
            <w:pPr>
              <w:jc w:val="center"/>
              <w:rPr>
                <w:rFonts w:ascii="Times New Roman" w:hAnsi="Times New Roman"/>
                <w:sz w:val="24"/>
                <w:szCs w:val="24"/>
              </w:rPr>
            </w:pPr>
          </w:p>
        </w:tc>
        <w:tc>
          <w:tcPr>
            <w:tcW w:w="1581" w:type="dxa"/>
            <w:tcBorders>
              <w:top w:val="single" w:sz="4" w:space="0" w:color="auto"/>
              <w:left w:val="single" w:sz="4" w:space="0" w:color="auto"/>
              <w:bottom w:val="single" w:sz="4" w:space="0" w:color="auto"/>
            </w:tcBorders>
            <w:shd w:val="clear" w:color="auto" w:fill="FFFFFF"/>
          </w:tcPr>
          <w:p w:rsidR="00C56C58" w:rsidRPr="00216E48" w:rsidRDefault="00C56C58" w:rsidP="00F62C9C">
            <w:pPr>
              <w:jc w:val="center"/>
              <w:rPr>
                <w:rFonts w:ascii="Times New Roman" w:hAnsi="Times New Roman"/>
                <w:sz w:val="24"/>
                <w:szCs w:val="24"/>
              </w:rPr>
            </w:pPr>
          </w:p>
        </w:tc>
        <w:tc>
          <w:tcPr>
            <w:tcW w:w="778" w:type="dxa"/>
            <w:tcBorders>
              <w:top w:val="single" w:sz="4" w:space="0" w:color="auto"/>
              <w:left w:val="single" w:sz="4" w:space="0" w:color="auto"/>
              <w:bottom w:val="single" w:sz="4" w:space="0" w:color="auto"/>
            </w:tcBorders>
            <w:shd w:val="clear" w:color="auto" w:fill="FFFFFF"/>
          </w:tcPr>
          <w:p w:rsidR="00C56C58" w:rsidRPr="00216E48" w:rsidRDefault="00C56C58" w:rsidP="00F62C9C">
            <w:pPr>
              <w:jc w:val="center"/>
              <w:rPr>
                <w:rFonts w:ascii="Times New Roman" w:hAnsi="Times New Roman"/>
                <w:sz w:val="24"/>
                <w:szCs w:val="24"/>
              </w:rPr>
            </w:pPr>
          </w:p>
        </w:tc>
        <w:tc>
          <w:tcPr>
            <w:tcW w:w="835" w:type="dxa"/>
            <w:tcBorders>
              <w:top w:val="single" w:sz="4" w:space="0" w:color="auto"/>
              <w:left w:val="single" w:sz="4" w:space="0" w:color="auto"/>
              <w:bottom w:val="single" w:sz="4" w:space="0" w:color="auto"/>
            </w:tcBorders>
            <w:shd w:val="clear" w:color="auto" w:fill="FFFFFF"/>
          </w:tcPr>
          <w:p w:rsidR="00C56C58" w:rsidRPr="001B26BD" w:rsidRDefault="00C56C58" w:rsidP="00F62C9C">
            <w:pPr>
              <w:pStyle w:val="Bodytext21"/>
              <w:shd w:val="clear" w:color="auto" w:fill="auto"/>
              <w:spacing w:line="276" w:lineRule="auto"/>
              <w:ind w:firstLine="0"/>
              <w:jc w:val="center"/>
              <w:rPr>
                <w:b/>
                <w:sz w:val="24"/>
                <w:szCs w:val="24"/>
              </w:rPr>
            </w:pPr>
            <w:r w:rsidRPr="00216E48">
              <w:rPr>
                <w:rStyle w:val="Bodytext29pt"/>
                <w:b w:val="0"/>
                <w:sz w:val="24"/>
                <w:szCs w:val="24"/>
              </w:rPr>
              <w:t>Boundar</w:t>
            </w:r>
          </w:p>
          <w:p w:rsidR="00C56C58" w:rsidRPr="001B26BD" w:rsidRDefault="00C56C58" w:rsidP="00F62C9C">
            <w:pPr>
              <w:pStyle w:val="Bodytext21"/>
              <w:shd w:val="clear" w:color="auto" w:fill="auto"/>
              <w:tabs>
                <w:tab w:val="left" w:leader="underscore" w:pos="379"/>
              </w:tabs>
              <w:spacing w:line="276" w:lineRule="auto"/>
              <w:ind w:firstLine="0"/>
              <w:jc w:val="center"/>
              <w:rPr>
                <w:b/>
                <w:sz w:val="24"/>
                <w:szCs w:val="24"/>
              </w:rPr>
            </w:pPr>
            <w:r w:rsidRPr="00216E48">
              <w:rPr>
                <w:rStyle w:val="Bodytext29pt1"/>
                <w:b w:val="0"/>
                <w:i w:val="0"/>
                <w:sz w:val="24"/>
                <w:szCs w:val="24"/>
              </w:rPr>
              <w:t>JL</w:t>
            </w:r>
          </w:p>
        </w:tc>
        <w:tc>
          <w:tcPr>
            <w:tcW w:w="720" w:type="dxa"/>
            <w:tcBorders>
              <w:top w:val="single" w:sz="4" w:space="0" w:color="auto"/>
              <w:left w:val="single" w:sz="4" w:space="0" w:color="auto"/>
              <w:bottom w:val="single" w:sz="4" w:space="0" w:color="auto"/>
            </w:tcBorders>
            <w:shd w:val="clear" w:color="auto" w:fill="FFFFFF"/>
          </w:tcPr>
          <w:p w:rsidR="00C56C58" w:rsidRPr="001B26BD" w:rsidRDefault="00C56C58" w:rsidP="00F62C9C">
            <w:pPr>
              <w:pStyle w:val="Bodytext21"/>
              <w:shd w:val="clear" w:color="auto" w:fill="auto"/>
              <w:spacing w:line="276" w:lineRule="auto"/>
              <w:ind w:firstLine="0"/>
              <w:jc w:val="center"/>
              <w:rPr>
                <w:b/>
                <w:sz w:val="24"/>
                <w:szCs w:val="24"/>
              </w:rPr>
            </w:pPr>
            <w:r w:rsidRPr="00216E48">
              <w:rPr>
                <w:rStyle w:val="Bodytext29pt"/>
                <w:b w:val="0"/>
                <w:sz w:val="24"/>
                <w:szCs w:val="24"/>
              </w:rPr>
              <w:t>Bound</w:t>
            </w:r>
          </w:p>
          <w:p w:rsidR="00C56C58" w:rsidRPr="001B26BD" w:rsidRDefault="00C56C58" w:rsidP="00F62C9C">
            <w:pPr>
              <w:pStyle w:val="Bodytext21"/>
              <w:shd w:val="clear" w:color="auto" w:fill="auto"/>
              <w:spacing w:line="276" w:lineRule="auto"/>
              <w:ind w:firstLine="0"/>
              <w:jc w:val="center"/>
              <w:rPr>
                <w:b/>
                <w:sz w:val="24"/>
                <w:szCs w:val="24"/>
              </w:rPr>
            </w:pPr>
            <w:r w:rsidRPr="00216E48">
              <w:rPr>
                <w:rStyle w:val="Bodytext29pt"/>
                <w:b w:val="0"/>
                <w:sz w:val="24"/>
                <w:szCs w:val="24"/>
              </w:rPr>
              <w:t>ary</w:t>
            </w:r>
          </w:p>
        </w:tc>
        <w:tc>
          <w:tcPr>
            <w:tcW w:w="907" w:type="dxa"/>
            <w:tcBorders>
              <w:top w:val="single" w:sz="4" w:space="0" w:color="auto"/>
              <w:left w:val="single" w:sz="4" w:space="0" w:color="auto"/>
              <w:bottom w:val="single" w:sz="4" w:space="0" w:color="auto"/>
            </w:tcBorders>
            <w:shd w:val="clear" w:color="auto" w:fill="FFFFFF"/>
          </w:tcPr>
          <w:p w:rsidR="00C56C58" w:rsidRPr="00F62C9C" w:rsidRDefault="00C56C58" w:rsidP="00F62C9C">
            <w:pPr>
              <w:pStyle w:val="Bodytext21"/>
              <w:shd w:val="clear" w:color="auto" w:fill="auto"/>
              <w:spacing w:line="276" w:lineRule="auto"/>
              <w:ind w:firstLine="0"/>
              <w:jc w:val="center"/>
              <w:rPr>
                <w:b/>
                <w:sz w:val="24"/>
                <w:szCs w:val="24"/>
              </w:rPr>
            </w:pPr>
            <w:r w:rsidRPr="00F62C9C">
              <w:rPr>
                <w:rStyle w:val="Bodytext29pt"/>
                <w:b w:val="0"/>
                <w:sz w:val="24"/>
                <w:szCs w:val="24"/>
              </w:rPr>
              <w:t>2022-23</w:t>
            </w:r>
          </w:p>
        </w:tc>
        <w:tc>
          <w:tcPr>
            <w:tcW w:w="902" w:type="dxa"/>
            <w:tcBorders>
              <w:top w:val="single" w:sz="4" w:space="0" w:color="auto"/>
              <w:left w:val="single" w:sz="4" w:space="0" w:color="auto"/>
              <w:bottom w:val="single" w:sz="4" w:space="0" w:color="auto"/>
            </w:tcBorders>
            <w:shd w:val="clear" w:color="auto" w:fill="FFFFFF"/>
          </w:tcPr>
          <w:p w:rsidR="00C56C58" w:rsidRPr="00F62C9C" w:rsidRDefault="00C56C58" w:rsidP="00F62C9C">
            <w:pPr>
              <w:pStyle w:val="Bodytext21"/>
              <w:shd w:val="clear" w:color="auto" w:fill="auto"/>
              <w:spacing w:line="276" w:lineRule="auto"/>
              <w:ind w:firstLine="0"/>
              <w:jc w:val="center"/>
              <w:rPr>
                <w:b/>
                <w:sz w:val="24"/>
                <w:szCs w:val="24"/>
              </w:rPr>
            </w:pPr>
            <w:r w:rsidRPr="00F62C9C">
              <w:rPr>
                <w:rStyle w:val="Bodytext29pt"/>
                <w:b w:val="0"/>
                <w:sz w:val="24"/>
                <w:szCs w:val="24"/>
              </w:rPr>
              <w:t>2023-24</w:t>
            </w:r>
          </w:p>
        </w:tc>
        <w:tc>
          <w:tcPr>
            <w:tcW w:w="718" w:type="dxa"/>
            <w:tcBorders>
              <w:top w:val="single" w:sz="4" w:space="0" w:color="auto"/>
              <w:left w:val="single" w:sz="4" w:space="0" w:color="auto"/>
              <w:bottom w:val="single" w:sz="4" w:space="0" w:color="auto"/>
            </w:tcBorders>
            <w:shd w:val="clear" w:color="auto" w:fill="FFFFFF"/>
          </w:tcPr>
          <w:p w:rsidR="00C56C58" w:rsidRPr="00F62C9C" w:rsidRDefault="00C56C58" w:rsidP="00F62C9C">
            <w:pPr>
              <w:pStyle w:val="Bodytext21"/>
              <w:shd w:val="clear" w:color="auto" w:fill="auto"/>
              <w:spacing w:line="276" w:lineRule="auto"/>
              <w:ind w:firstLine="0"/>
              <w:jc w:val="center"/>
              <w:rPr>
                <w:b/>
                <w:sz w:val="24"/>
                <w:szCs w:val="24"/>
              </w:rPr>
            </w:pPr>
            <w:r w:rsidRPr="00F62C9C">
              <w:rPr>
                <w:rStyle w:val="Bodytext29pt"/>
                <w:b w:val="0"/>
                <w:sz w:val="24"/>
                <w:szCs w:val="24"/>
              </w:rPr>
              <w:t>2024-25</w:t>
            </w:r>
          </w:p>
        </w:tc>
        <w:tc>
          <w:tcPr>
            <w:tcW w:w="720" w:type="dxa"/>
            <w:tcBorders>
              <w:top w:val="single" w:sz="4" w:space="0" w:color="auto"/>
              <w:left w:val="single" w:sz="4" w:space="0" w:color="auto"/>
              <w:bottom w:val="single" w:sz="4" w:space="0" w:color="auto"/>
            </w:tcBorders>
            <w:shd w:val="clear" w:color="auto" w:fill="FFFFFF"/>
          </w:tcPr>
          <w:p w:rsidR="00C56C58" w:rsidRPr="00F62C9C" w:rsidRDefault="00C56C58" w:rsidP="00F62C9C">
            <w:pPr>
              <w:pStyle w:val="Bodytext21"/>
              <w:shd w:val="clear" w:color="auto" w:fill="auto"/>
              <w:spacing w:line="276" w:lineRule="auto"/>
              <w:ind w:firstLine="0"/>
              <w:jc w:val="center"/>
              <w:rPr>
                <w:b/>
                <w:sz w:val="24"/>
                <w:szCs w:val="24"/>
              </w:rPr>
            </w:pPr>
            <w:r w:rsidRPr="00F62C9C">
              <w:rPr>
                <w:rStyle w:val="Bodytext29pt"/>
                <w:b w:val="0"/>
                <w:sz w:val="24"/>
                <w:szCs w:val="24"/>
              </w:rPr>
              <w:t>2025-26</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C56C58" w:rsidRPr="00C56C58" w:rsidRDefault="00C56C58" w:rsidP="00F62C9C">
            <w:pPr>
              <w:pStyle w:val="Bodytext21"/>
              <w:shd w:val="clear" w:color="auto" w:fill="auto"/>
              <w:spacing w:line="276" w:lineRule="auto"/>
              <w:ind w:firstLine="0"/>
              <w:jc w:val="center"/>
              <w:rPr>
                <w:sz w:val="24"/>
                <w:szCs w:val="24"/>
              </w:rPr>
            </w:pPr>
            <w:r>
              <w:rPr>
                <w:sz w:val="24"/>
                <w:szCs w:val="24"/>
              </w:rPr>
              <w:t>2026-27</w:t>
            </w:r>
          </w:p>
        </w:tc>
      </w:tr>
      <w:tr w:rsidR="00C56C58" w:rsidRPr="000D4E0A" w:rsidTr="00F62C9C">
        <w:trPr>
          <w:trHeight w:val="264"/>
        </w:trPr>
        <w:tc>
          <w:tcPr>
            <w:tcW w:w="98" w:type="dxa"/>
            <w:shd w:val="clear" w:color="auto" w:fill="FFFFFF"/>
          </w:tcPr>
          <w:p w:rsidR="00C56C58" w:rsidRPr="000D4E0A" w:rsidRDefault="00C56C58" w:rsidP="002F7A0D">
            <w:pPr>
              <w:jc w:val="both"/>
              <w:rPr>
                <w:rFonts w:ascii="Times New Roman" w:hAnsi="Times New Roman"/>
                <w:sz w:val="32"/>
                <w:szCs w:val="32"/>
              </w:rPr>
            </w:pPr>
          </w:p>
        </w:tc>
        <w:tc>
          <w:tcPr>
            <w:tcW w:w="446" w:type="dxa"/>
            <w:tcBorders>
              <w:top w:val="single" w:sz="4" w:space="0" w:color="auto"/>
              <w:left w:val="single" w:sz="4" w:space="0" w:color="auto"/>
              <w:bottom w:val="single" w:sz="4" w:space="0" w:color="auto"/>
            </w:tcBorders>
            <w:shd w:val="clear" w:color="auto" w:fill="FFFFFF"/>
            <w:vAlign w:val="bottom"/>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1</w:t>
            </w:r>
          </w:p>
        </w:tc>
        <w:tc>
          <w:tcPr>
            <w:tcW w:w="763" w:type="dxa"/>
            <w:tcBorders>
              <w:top w:val="single" w:sz="4" w:space="0" w:color="auto"/>
              <w:left w:val="single" w:sz="4" w:space="0" w:color="auto"/>
              <w:bottom w:val="single" w:sz="4" w:space="0" w:color="auto"/>
            </w:tcBorders>
            <w:shd w:val="clear" w:color="auto" w:fill="FFFFFF"/>
            <w:vAlign w:val="bottom"/>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2</w:t>
            </w:r>
          </w:p>
        </w:tc>
        <w:tc>
          <w:tcPr>
            <w:tcW w:w="1581" w:type="dxa"/>
            <w:tcBorders>
              <w:top w:val="single" w:sz="4" w:space="0" w:color="auto"/>
              <w:left w:val="single" w:sz="4" w:space="0" w:color="auto"/>
              <w:bottom w:val="single" w:sz="4" w:space="0" w:color="auto"/>
            </w:tcBorders>
            <w:shd w:val="clear" w:color="auto" w:fill="FFFFFF"/>
            <w:vAlign w:val="center"/>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3</w:t>
            </w:r>
          </w:p>
        </w:tc>
        <w:tc>
          <w:tcPr>
            <w:tcW w:w="778" w:type="dxa"/>
            <w:tcBorders>
              <w:top w:val="single" w:sz="4" w:space="0" w:color="auto"/>
              <w:left w:val="single" w:sz="4" w:space="0" w:color="auto"/>
              <w:bottom w:val="single" w:sz="4" w:space="0" w:color="auto"/>
            </w:tcBorders>
            <w:shd w:val="clear" w:color="auto" w:fill="FFFFFF"/>
            <w:vAlign w:val="center"/>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4</w:t>
            </w:r>
          </w:p>
        </w:tc>
        <w:tc>
          <w:tcPr>
            <w:tcW w:w="835" w:type="dxa"/>
            <w:tcBorders>
              <w:top w:val="single" w:sz="4" w:space="0" w:color="auto"/>
              <w:left w:val="single" w:sz="4" w:space="0" w:color="auto"/>
              <w:bottom w:val="single" w:sz="4" w:space="0" w:color="auto"/>
            </w:tcBorders>
            <w:shd w:val="clear" w:color="auto" w:fill="FFFFFF"/>
            <w:vAlign w:val="bottom"/>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6</w:t>
            </w:r>
          </w:p>
        </w:tc>
        <w:tc>
          <w:tcPr>
            <w:tcW w:w="720" w:type="dxa"/>
            <w:tcBorders>
              <w:top w:val="single" w:sz="4" w:space="0" w:color="auto"/>
              <w:left w:val="single" w:sz="4" w:space="0" w:color="auto"/>
              <w:bottom w:val="single" w:sz="4" w:space="0" w:color="auto"/>
            </w:tcBorders>
            <w:shd w:val="clear" w:color="auto" w:fill="FFFFFF"/>
            <w:vAlign w:val="center"/>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7</w:t>
            </w:r>
          </w:p>
        </w:tc>
        <w:tc>
          <w:tcPr>
            <w:tcW w:w="907" w:type="dxa"/>
            <w:tcBorders>
              <w:top w:val="single" w:sz="4" w:space="0" w:color="auto"/>
              <w:left w:val="single" w:sz="4" w:space="0" w:color="auto"/>
              <w:bottom w:val="single" w:sz="4" w:space="0" w:color="auto"/>
            </w:tcBorders>
            <w:shd w:val="clear" w:color="auto" w:fill="FFFFFF"/>
            <w:vAlign w:val="bottom"/>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8</w:t>
            </w:r>
          </w:p>
        </w:tc>
        <w:tc>
          <w:tcPr>
            <w:tcW w:w="902" w:type="dxa"/>
            <w:tcBorders>
              <w:top w:val="single" w:sz="4" w:space="0" w:color="auto"/>
              <w:left w:val="single" w:sz="4" w:space="0" w:color="auto"/>
              <w:bottom w:val="single" w:sz="4" w:space="0" w:color="auto"/>
            </w:tcBorders>
            <w:shd w:val="clear" w:color="auto" w:fill="FFFFFF"/>
            <w:vAlign w:val="center"/>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9</w:t>
            </w:r>
          </w:p>
        </w:tc>
        <w:tc>
          <w:tcPr>
            <w:tcW w:w="718" w:type="dxa"/>
            <w:tcBorders>
              <w:top w:val="single" w:sz="4" w:space="0" w:color="auto"/>
              <w:left w:val="single" w:sz="4" w:space="0" w:color="auto"/>
              <w:bottom w:val="single" w:sz="4" w:space="0" w:color="auto"/>
            </w:tcBorders>
            <w:shd w:val="clear" w:color="auto" w:fill="FFFFFF"/>
            <w:vAlign w:val="bottom"/>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10</w:t>
            </w:r>
          </w:p>
        </w:tc>
        <w:tc>
          <w:tcPr>
            <w:tcW w:w="720" w:type="dxa"/>
            <w:tcBorders>
              <w:top w:val="single" w:sz="4" w:space="0" w:color="auto"/>
              <w:left w:val="single" w:sz="4" w:space="0" w:color="auto"/>
              <w:bottom w:val="single" w:sz="4" w:space="0" w:color="auto"/>
            </w:tcBorders>
            <w:shd w:val="clear" w:color="auto" w:fill="FFFFFF"/>
            <w:vAlign w:val="bottom"/>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11</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bottom"/>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12</w:t>
            </w:r>
          </w:p>
        </w:tc>
      </w:tr>
      <w:tr w:rsidR="00C56C58" w:rsidRPr="000D4E0A" w:rsidTr="00F62C9C">
        <w:trPr>
          <w:trHeight w:val="1536"/>
        </w:trPr>
        <w:tc>
          <w:tcPr>
            <w:tcW w:w="98" w:type="dxa"/>
            <w:shd w:val="clear" w:color="auto" w:fill="FFFFFF"/>
          </w:tcPr>
          <w:p w:rsidR="00C56C58" w:rsidRPr="001B26BD" w:rsidRDefault="00C56C58" w:rsidP="002F7A0D">
            <w:pPr>
              <w:pStyle w:val="Bodytext21"/>
              <w:shd w:val="clear" w:color="auto" w:fill="auto"/>
              <w:spacing w:line="276" w:lineRule="auto"/>
              <w:ind w:firstLine="0"/>
              <w:rPr>
                <w:sz w:val="32"/>
                <w:szCs w:val="32"/>
              </w:rPr>
            </w:pPr>
            <w:r w:rsidRPr="000D4E0A">
              <w:rPr>
                <w:rStyle w:val="Bodytext295pt"/>
                <w:sz w:val="32"/>
                <w:szCs w:val="32"/>
              </w:rPr>
              <w:t>w</w:t>
            </w:r>
          </w:p>
        </w:tc>
        <w:tc>
          <w:tcPr>
            <w:tcW w:w="446" w:type="dxa"/>
            <w:tcBorders>
              <w:top w:val="single" w:sz="4" w:space="0" w:color="auto"/>
              <w:left w:val="single" w:sz="4" w:space="0" w:color="auto"/>
              <w:bottom w:val="single" w:sz="4" w:space="0" w:color="auto"/>
            </w:tcBorders>
            <w:shd w:val="clear" w:color="auto" w:fill="FFFFFF"/>
            <w:vAlign w:val="bottom"/>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1</w:t>
            </w:r>
          </w:p>
        </w:tc>
        <w:tc>
          <w:tcPr>
            <w:tcW w:w="763" w:type="dxa"/>
            <w:tcBorders>
              <w:top w:val="single" w:sz="4" w:space="0" w:color="auto"/>
              <w:left w:val="single" w:sz="4" w:space="0" w:color="auto"/>
              <w:bottom w:val="single" w:sz="4" w:space="0" w:color="auto"/>
            </w:tcBorders>
            <w:shd w:val="clear" w:color="auto" w:fill="FFFFFF"/>
            <w:vAlign w:val="bottom"/>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Lonar</w:t>
            </w:r>
          </w:p>
        </w:tc>
        <w:tc>
          <w:tcPr>
            <w:tcW w:w="1581" w:type="dxa"/>
            <w:tcBorders>
              <w:top w:val="single" w:sz="4" w:space="0" w:color="auto"/>
              <w:left w:val="single" w:sz="4" w:space="0" w:color="auto"/>
              <w:bottom w:val="single" w:sz="4" w:space="0" w:color="auto"/>
            </w:tcBorders>
            <w:shd w:val="clear" w:color="auto" w:fill="FFFFFF"/>
            <w:vAlign w:val="bottom"/>
          </w:tcPr>
          <w:p w:rsidR="00C56C58" w:rsidRPr="001B26BD" w:rsidRDefault="00C56C58" w:rsidP="008D0475">
            <w:pPr>
              <w:pStyle w:val="Bodytext21"/>
              <w:shd w:val="clear" w:color="auto" w:fill="auto"/>
              <w:spacing w:line="276" w:lineRule="auto"/>
              <w:ind w:firstLine="0"/>
              <w:jc w:val="left"/>
              <w:rPr>
                <w:sz w:val="24"/>
                <w:szCs w:val="24"/>
              </w:rPr>
            </w:pPr>
            <w:r w:rsidRPr="00216E48">
              <w:rPr>
                <w:rStyle w:val="Bodytext295pt"/>
                <w:sz w:val="24"/>
                <w:szCs w:val="24"/>
              </w:rPr>
              <w:t>299-334,335,337 389-364, 365, 366 376-380,381,382 299-364,365,366 379-299, 299-380 381,382, 299-338</w:t>
            </w:r>
          </w:p>
        </w:tc>
        <w:tc>
          <w:tcPr>
            <w:tcW w:w="778" w:type="dxa"/>
            <w:tcBorders>
              <w:top w:val="single" w:sz="4" w:space="0" w:color="auto"/>
              <w:left w:val="single" w:sz="4" w:space="0" w:color="auto"/>
              <w:bottom w:val="single" w:sz="4" w:space="0" w:color="auto"/>
            </w:tcBorders>
            <w:shd w:val="clear" w:color="auto" w:fill="FFFFFF"/>
            <w:vAlign w:val="bottom"/>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08.18</w:t>
            </w:r>
          </w:p>
        </w:tc>
        <w:tc>
          <w:tcPr>
            <w:tcW w:w="835" w:type="dxa"/>
            <w:tcBorders>
              <w:top w:val="single" w:sz="4" w:space="0" w:color="auto"/>
              <w:left w:val="single" w:sz="4" w:space="0" w:color="auto"/>
              <w:bottom w:val="single" w:sz="4" w:space="0" w:color="auto"/>
            </w:tcBorders>
            <w:shd w:val="clear" w:color="auto" w:fill="FFFFFF"/>
            <w:vAlign w:val="bottom"/>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08.18</w:t>
            </w:r>
          </w:p>
        </w:tc>
        <w:tc>
          <w:tcPr>
            <w:tcW w:w="720" w:type="dxa"/>
            <w:tcBorders>
              <w:top w:val="single" w:sz="4" w:space="0" w:color="auto"/>
              <w:left w:val="single" w:sz="4" w:space="0" w:color="auto"/>
              <w:bottom w:val="single" w:sz="4" w:space="0" w:color="auto"/>
            </w:tcBorders>
            <w:shd w:val="clear" w:color="auto" w:fill="FFFFFF"/>
            <w:vAlign w:val="bottom"/>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03.84</w:t>
            </w:r>
          </w:p>
        </w:tc>
        <w:tc>
          <w:tcPr>
            <w:tcW w:w="907" w:type="dxa"/>
            <w:tcBorders>
              <w:top w:val="single" w:sz="4" w:space="0" w:color="auto"/>
              <w:left w:val="single" w:sz="4" w:space="0" w:color="auto"/>
              <w:bottom w:val="single" w:sz="4" w:space="0" w:color="auto"/>
            </w:tcBorders>
            <w:shd w:val="clear" w:color="auto" w:fill="FFFFFF"/>
            <w:vAlign w:val="bottom"/>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02.464</w:t>
            </w:r>
          </w:p>
        </w:tc>
        <w:tc>
          <w:tcPr>
            <w:tcW w:w="902" w:type="dxa"/>
            <w:tcBorders>
              <w:top w:val="single" w:sz="4" w:space="0" w:color="auto"/>
              <w:left w:val="single" w:sz="4" w:space="0" w:color="auto"/>
              <w:bottom w:val="single" w:sz="4" w:space="0" w:color="auto"/>
            </w:tcBorders>
            <w:shd w:val="clear" w:color="auto" w:fill="FFFFFF"/>
            <w:vAlign w:val="bottom"/>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02.464</w:t>
            </w:r>
          </w:p>
        </w:tc>
        <w:tc>
          <w:tcPr>
            <w:tcW w:w="718" w:type="dxa"/>
            <w:tcBorders>
              <w:top w:val="single" w:sz="4" w:space="0" w:color="auto"/>
              <w:left w:val="single" w:sz="4" w:space="0" w:color="auto"/>
              <w:bottom w:val="single" w:sz="4" w:space="0" w:color="auto"/>
            </w:tcBorders>
            <w:shd w:val="clear" w:color="auto" w:fill="FFFFFF"/>
            <w:vAlign w:val="bottom"/>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2.404</w:t>
            </w:r>
          </w:p>
        </w:tc>
        <w:tc>
          <w:tcPr>
            <w:tcW w:w="720" w:type="dxa"/>
            <w:tcBorders>
              <w:top w:val="single" w:sz="4" w:space="0" w:color="auto"/>
              <w:left w:val="single" w:sz="4" w:space="0" w:color="auto"/>
              <w:bottom w:val="single" w:sz="4" w:space="0" w:color="auto"/>
            </w:tcBorders>
            <w:shd w:val="clear" w:color="auto" w:fill="FFFFFF"/>
            <w:vAlign w:val="bottom"/>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2.404</w:t>
            </w:r>
          </w:p>
        </w:tc>
        <w:tc>
          <w:tcPr>
            <w:tcW w:w="720" w:type="dxa"/>
            <w:tcBorders>
              <w:top w:val="single" w:sz="4" w:space="0" w:color="auto"/>
              <w:left w:val="single" w:sz="4" w:space="0" w:color="auto"/>
              <w:bottom w:val="single" w:sz="4" w:space="0" w:color="auto"/>
              <w:right w:val="single" w:sz="4" w:space="0" w:color="auto"/>
            </w:tcBorders>
            <w:shd w:val="clear" w:color="auto" w:fill="FFFFFF"/>
            <w:vAlign w:val="bottom"/>
          </w:tcPr>
          <w:p w:rsidR="00C56C58" w:rsidRPr="001B26BD" w:rsidRDefault="00C56C58" w:rsidP="008D0475">
            <w:pPr>
              <w:pStyle w:val="Bodytext21"/>
              <w:shd w:val="clear" w:color="auto" w:fill="auto"/>
              <w:spacing w:line="276" w:lineRule="auto"/>
              <w:ind w:firstLine="0"/>
              <w:jc w:val="center"/>
              <w:rPr>
                <w:sz w:val="24"/>
                <w:szCs w:val="24"/>
              </w:rPr>
            </w:pPr>
            <w:r w:rsidRPr="00216E48">
              <w:rPr>
                <w:rStyle w:val="Bodytext295pt"/>
                <w:sz w:val="24"/>
                <w:szCs w:val="24"/>
              </w:rPr>
              <w:t>2.404</w:t>
            </w:r>
          </w:p>
        </w:tc>
      </w:tr>
      <w:tr w:rsidR="00C56C58" w:rsidRPr="000D4E0A" w:rsidTr="00F62C9C">
        <w:trPr>
          <w:trHeight w:val="1037"/>
        </w:trPr>
        <w:tc>
          <w:tcPr>
            <w:tcW w:w="98" w:type="dxa"/>
            <w:shd w:val="clear" w:color="auto" w:fill="FFFFFF"/>
          </w:tcPr>
          <w:p w:rsidR="00C56C58" w:rsidRPr="000D4E0A" w:rsidRDefault="00C56C58" w:rsidP="002F7A0D">
            <w:pPr>
              <w:jc w:val="both"/>
              <w:rPr>
                <w:rFonts w:ascii="Times New Roman" w:hAnsi="Times New Roman"/>
                <w:sz w:val="32"/>
                <w:szCs w:val="32"/>
              </w:rPr>
            </w:pPr>
          </w:p>
        </w:tc>
        <w:tc>
          <w:tcPr>
            <w:tcW w:w="446" w:type="dxa"/>
            <w:tcBorders>
              <w:top w:val="single" w:sz="4" w:space="0" w:color="auto"/>
              <w:left w:val="single" w:sz="4" w:space="0" w:color="auto"/>
              <w:bottom w:val="single" w:sz="4" w:space="0" w:color="auto"/>
            </w:tcBorders>
            <w:shd w:val="clear" w:color="auto" w:fill="FFFFFF"/>
          </w:tcPr>
          <w:p w:rsidR="00C56C58" w:rsidRPr="00216E48" w:rsidRDefault="00C56C58" w:rsidP="008D0475">
            <w:pPr>
              <w:jc w:val="center"/>
              <w:rPr>
                <w:rFonts w:ascii="Times New Roman" w:hAnsi="Times New Roman"/>
                <w:sz w:val="24"/>
                <w:szCs w:val="24"/>
              </w:rPr>
            </w:pPr>
          </w:p>
        </w:tc>
        <w:tc>
          <w:tcPr>
            <w:tcW w:w="763" w:type="dxa"/>
            <w:tcBorders>
              <w:top w:val="single" w:sz="4" w:space="0" w:color="auto"/>
              <w:left w:val="single" w:sz="4" w:space="0" w:color="auto"/>
              <w:bottom w:val="single" w:sz="4" w:space="0" w:color="auto"/>
            </w:tcBorders>
            <w:shd w:val="clear" w:color="auto" w:fill="FFFFFF"/>
          </w:tcPr>
          <w:p w:rsidR="00C56C58" w:rsidRPr="00216E48" w:rsidRDefault="00C56C58" w:rsidP="008D0475">
            <w:pPr>
              <w:jc w:val="center"/>
              <w:rPr>
                <w:rFonts w:ascii="Times New Roman" w:hAnsi="Times New Roman"/>
                <w:sz w:val="24"/>
                <w:szCs w:val="24"/>
              </w:rPr>
            </w:pPr>
          </w:p>
        </w:tc>
        <w:tc>
          <w:tcPr>
            <w:tcW w:w="1581" w:type="dxa"/>
            <w:tcBorders>
              <w:top w:val="single" w:sz="4" w:space="0" w:color="auto"/>
              <w:left w:val="single" w:sz="4" w:space="0" w:color="auto"/>
              <w:bottom w:val="single" w:sz="4" w:space="0" w:color="auto"/>
            </w:tcBorders>
            <w:shd w:val="clear" w:color="auto" w:fill="FFFFFF"/>
            <w:vAlign w:val="bottom"/>
          </w:tcPr>
          <w:p w:rsidR="00C56C58" w:rsidRPr="001B26BD" w:rsidRDefault="00C56C58" w:rsidP="008D0475">
            <w:pPr>
              <w:pStyle w:val="Bodytext21"/>
              <w:shd w:val="clear" w:color="auto" w:fill="auto"/>
              <w:spacing w:line="276" w:lineRule="auto"/>
              <w:ind w:firstLine="0"/>
              <w:jc w:val="left"/>
              <w:rPr>
                <w:sz w:val="24"/>
                <w:szCs w:val="24"/>
              </w:rPr>
            </w:pPr>
            <w:r w:rsidRPr="00216E48">
              <w:rPr>
                <w:rStyle w:val="Bodytext295pt"/>
                <w:sz w:val="24"/>
                <w:szCs w:val="24"/>
              </w:rPr>
              <w:t>389, 340, 299-289 299-291, 290-291 289-290, 289-338 339, 340, 334-332</w:t>
            </w:r>
          </w:p>
        </w:tc>
        <w:tc>
          <w:tcPr>
            <w:tcW w:w="778" w:type="dxa"/>
            <w:tcBorders>
              <w:top w:val="single" w:sz="4" w:space="0" w:color="auto"/>
              <w:left w:val="single" w:sz="4" w:space="0" w:color="auto"/>
              <w:bottom w:val="single" w:sz="4" w:space="0" w:color="auto"/>
            </w:tcBorders>
            <w:shd w:val="clear" w:color="auto" w:fill="FFFFFF"/>
          </w:tcPr>
          <w:p w:rsidR="00C56C58" w:rsidRPr="00216E48" w:rsidRDefault="00C56C58" w:rsidP="008D0475">
            <w:pPr>
              <w:jc w:val="center"/>
              <w:rPr>
                <w:rFonts w:ascii="Times New Roman" w:hAnsi="Times New Roman"/>
                <w:sz w:val="24"/>
                <w:szCs w:val="24"/>
              </w:rPr>
            </w:pPr>
          </w:p>
        </w:tc>
        <w:tc>
          <w:tcPr>
            <w:tcW w:w="835" w:type="dxa"/>
            <w:tcBorders>
              <w:top w:val="single" w:sz="4" w:space="0" w:color="auto"/>
              <w:left w:val="single" w:sz="4" w:space="0" w:color="auto"/>
              <w:bottom w:val="single" w:sz="4" w:space="0" w:color="auto"/>
            </w:tcBorders>
            <w:shd w:val="clear" w:color="auto" w:fill="FFFFFF"/>
          </w:tcPr>
          <w:p w:rsidR="00C56C58" w:rsidRPr="00216E48" w:rsidRDefault="00C56C58" w:rsidP="008D0475">
            <w:pPr>
              <w:jc w:val="center"/>
              <w:rPr>
                <w:rFonts w:ascii="Times New Roman" w:hAnsi="Times New Roman"/>
                <w:sz w:val="24"/>
                <w:szCs w:val="24"/>
              </w:rPr>
            </w:pPr>
          </w:p>
        </w:tc>
        <w:tc>
          <w:tcPr>
            <w:tcW w:w="720" w:type="dxa"/>
            <w:tcBorders>
              <w:top w:val="single" w:sz="4" w:space="0" w:color="auto"/>
              <w:left w:val="single" w:sz="4" w:space="0" w:color="auto"/>
              <w:bottom w:val="single" w:sz="4" w:space="0" w:color="auto"/>
            </w:tcBorders>
            <w:shd w:val="clear" w:color="auto" w:fill="FFFFFF"/>
          </w:tcPr>
          <w:p w:rsidR="00C56C58" w:rsidRPr="00216E48" w:rsidRDefault="00C56C58" w:rsidP="008D0475">
            <w:pPr>
              <w:jc w:val="center"/>
              <w:rPr>
                <w:rFonts w:ascii="Times New Roman" w:hAnsi="Times New Roman"/>
                <w:sz w:val="24"/>
                <w:szCs w:val="24"/>
              </w:rPr>
            </w:pPr>
          </w:p>
        </w:tc>
        <w:tc>
          <w:tcPr>
            <w:tcW w:w="907" w:type="dxa"/>
            <w:tcBorders>
              <w:top w:val="single" w:sz="4" w:space="0" w:color="auto"/>
              <w:left w:val="single" w:sz="4" w:space="0" w:color="auto"/>
              <w:bottom w:val="single" w:sz="4" w:space="0" w:color="auto"/>
            </w:tcBorders>
            <w:shd w:val="clear" w:color="auto" w:fill="FFFFFF"/>
          </w:tcPr>
          <w:p w:rsidR="00C56C58" w:rsidRPr="00216E48" w:rsidRDefault="00C56C58" w:rsidP="008D0475">
            <w:pPr>
              <w:jc w:val="center"/>
              <w:rPr>
                <w:rFonts w:ascii="Times New Roman" w:hAnsi="Times New Roman"/>
                <w:sz w:val="24"/>
                <w:szCs w:val="24"/>
              </w:rPr>
            </w:pPr>
          </w:p>
        </w:tc>
        <w:tc>
          <w:tcPr>
            <w:tcW w:w="902" w:type="dxa"/>
            <w:tcBorders>
              <w:top w:val="single" w:sz="4" w:space="0" w:color="auto"/>
              <w:left w:val="single" w:sz="4" w:space="0" w:color="auto"/>
              <w:bottom w:val="single" w:sz="4" w:space="0" w:color="auto"/>
            </w:tcBorders>
            <w:shd w:val="clear" w:color="auto" w:fill="FFFFFF"/>
          </w:tcPr>
          <w:p w:rsidR="00C56C58" w:rsidRPr="00216E48" w:rsidRDefault="00C56C58" w:rsidP="008D0475">
            <w:pPr>
              <w:jc w:val="center"/>
              <w:rPr>
                <w:rFonts w:ascii="Times New Roman" w:hAnsi="Times New Roman"/>
                <w:sz w:val="24"/>
                <w:szCs w:val="24"/>
              </w:rPr>
            </w:pPr>
          </w:p>
        </w:tc>
        <w:tc>
          <w:tcPr>
            <w:tcW w:w="718" w:type="dxa"/>
            <w:tcBorders>
              <w:top w:val="single" w:sz="4" w:space="0" w:color="auto"/>
              <w:left w:val="single" w:sz="4" w:space="0" w:color="auto"/>
              <w:bottom w:val="single" w:sz="4" w:space="0" w:color="auto"/>
            </w:tcBorders>
            <w:shd w:val="clear" w:color="auto" w:fill="FFFFFF"/>
          </w:tcPr>
          <w:p w:rsidR="00C56C58" w:rsidRPr="00216E48" w:rsidRDefault="00C56C58" w:rsidP="008D0475">
            <w:pPr>
              <w:jc w:val="center"/>
              <w:rPr>
                <w:rFonts w:ascii="Times New Roman" w:hAnsi="Times New Roman"/>
                <w:sz w:val="24"/>
                <w:szCs w:val="24"/>
              </w:rPr>
            </w:pPr>
          </w:p>
        </w:tc>
        <w:tc>
          <w:tcPr>
            <w:tcW w:w="720" w:type="dxa"/>
            <w:tcBorders>
              <w:top w:val="single" w:sz="4" w:space="0" w:color="auto"/>
              <w:left w:val="single" w:sz="4" w:space="0" w:color="auto"/>
              <w:bottom w:val="single" w:sz="4" w:space="0" w:color="auto"/>
            </w:tcBorders>
            <w:shd w:val="clear" w:color="auto" w:fill="FFFFFF"/>
          </w:tcPr>
          <w:p w:rsidR="00C56C58" w:rsidRPr="00216E48" w:rsidRDefault="00C56C58" w:rsidP="008D0475">
            <w:pPr>
              <w:jc w:val="center"/>
              <w:rPr>
                <w:rFonts w:ascii="Times New Roman" w:hAnsi="Times New Roman"/>
                <w:sz w:val="24"/>
                <w:szCs w:val="24"/>
              </w:rPr>
            </w:pP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C56C58" w:rsidRPr="00216E48" w:rsidRDefault="00C56C58" w:rsidP="008D0475">
            <w:pPr>
              <w:jc w:val="center"/>
              <w:rPr>
                <w:rFonts w:ascii="Times New Roman" w:hAnsi="Times New Roman"/>
                <w:sz w:val="24"/>
                <w:szCs w:val="24"/>
              </w:rPr>
            </w:pPr>
          </w:p>
        </w:tc>
      </w:tr>
      <w:tr w:rsidR="00C56C58" w:rsidRPr="000D4E0A" w:rsidTr="00F62C9C">
        <w:trPr>
          <w:trHeight w:val="312"/>
        </w:trPr>
        <w:tc>
          <w:tcPr>
            <w:tcW w:w="98" w:type="dxa"/>
            <w:shd w:val="clear" w:color="auto" w:fill="FFFFFF"/>
          </w:tcPr>
          <w:p w:rsidR="00C56C58" w:rsidRPr="000D4E0A" w:rsidRDefault="00C56C58" w:rsidP="002F7A0D">
            <w:pPr>
              <w:jc w:val="both"/>
              <w:rPr>
                <w:rFonts w:ascii="Times New Roman" w:hAnsi="Times New Roman"/>
                <w:sz w:val="32"/>
                <w:szCs w:val="32"/>
              </w:rPr>
            </w:pPr>
          </w:p>
        </w:tc>
        <w:tc>
          <w:tcPr>
            <w:tcW w:w="446" w:type="dxa"/>
            <w:tcBorders>
              <w:top w:val="single" w:sz="4" w:space="0" w:color="auto"/>
              <w:left w:val="single" w:sz="4" w:space="0" w:color="auto"/>
              <w:bottom w:val="single" w:sz="4" w:space="0" w:color="auto"/>
            </w:tcBorders>
            <w:shd w:val="clear" w:color="auto" w:fill="FFFFFF"/>
          </w:tcPr>
          <w:p w:rsidR="00C56C58" w:rsidRPr="00216E48" w:rsidRDefault="00C56C58" w:rsidP="008D0475">
            <w:pPr>
              <w:jc w:val="center"/>
              <w:rPr>
                <w:rFonts w:ascii="Times New Roman" w:hAnsi="Times New Roman"/>
                <w:sz w:val="24"/>
                <w:szCs w:val="24"/>
              </w:rPr>
            </w:pPr>
          </w:p>
        </w:tc>
        <w:tc>
          <w:tcPr>
            <w:tcW w:w="763" w:type="dxa"/>
            <w:tcBorders>
              <w:top w:val="single" w:sz="4" w:space="0" w:color="auto"/>
              <w:left w:val="single" w:sz="4" w:space="0" w:color="auto"/>
              <w:bottom w:val="single" w:sz="4" w:space="0" w:color="auto"/>
            </w:tcBorders>
            <w:shd w:val="clear" w:color="auto" w:fill="FFFFFF"/>
          </w:tcPr>
          <w:p w:rsidR="00C56C58" w:rsidRPr="001B26BD" w:rsidRDefault="00C56C58" w:rsidP="003A5318">
            <w:pPr>
              <w:pStyle w:val="Bodytext21"/>
              <w:shd w:val="clear" w:color="auto" w:fill="auto"/>
              <w:spacing w:line="276" w:lineRule="auto"/>
              <w:ind w:firstLine="0"/>
              <w:jc w:val="center"/>
              <w:rPr>
                <w:sz w:val="24"/>
                <w:szCs w:val="24"/>
              </w:rPr>
            </w:pPr>
            <w:r w:rsidRPr="00216E48">
              <w:rPr>
                <w:rStyle w:val="Bodytext295pt"/>
                <w:sz w:val="24"/>
                <w:szCs w:val="24"/>
              </w:rPr>
              <w:t>Total</w:t>
            </w:r>
          </w:p>
        </w:tc>
        <w:tc>
          <w:tcPr>
            <w:tcW w:w="1581" w:type="dxa"/>
            <w:tcBorders>
              <w:top w:val="single" w:sz="4" w:space="0" w:color="auto"/>
              <w:left w:val="single" w:sz="4" w:space="0" w:color="auto"/>
              <w:bottom w:val="single" w:sz="4" w:space="0" w:color="auto"/>
            </w:tcBorders>
            <w:shd w:val="clear" w:color="auto" w:fill="FFFFFF"/>
          </w:tcPr>
          <w:p w:rsidR="00C56C58" w:rsidRPr="00216E48" w:rsidRDefault="00C56C58" w:rsidP="003A5318">
            <w:pPr>
              <w:jc w:val="center"/>
              <w:rPr>
                <w:rFonts w:ascii="Times New Roman" w:hAnsi="Times New Roman"/>
                <w:sz w:val="24"/>
                <w:szCs w:val="24"/>
              </w:rPr>
            </w:pPr>
          </w:p>
        </w:tc>
        <w:tc>
          <w:tcPr>
            <w:tcW w:w="778" w:type="dxa"/>
            <w:tcBorders>
              <w:top w:val="single" w:sz="4" w:space="0" w:color="auto"/>
              <w:left w:val="single" w:sz="4" w:space="0" w:color="auto"/>
              <w:bottom w:val="single" w:sz="4" w:space="0" w:color="auto"/>
            </w:tcBorders>
            <w:shd w:val="clear" w:color="auto" w:fill="FFFFFF"/>
            <w:vAlign w:val="center"/>
          </w:tcPr>
          <w:p w:rsidR="00C56C58" w:rsidRPr="001B26BD" w:rsidRDefault="00C56C58" w:rsidP="003A5318">
            <w:pPr>
              <w:pStyle w:val="Bodytext21"/>
              <w:shd w:val="clear" w:color="auto" w:fill="auto"/>
              <w:spacing w:line="276" w:lineRule="auto"/>
              <w:ind w:firstLine="0"/>
              <w:jc w:val="center"/>
              <w:rPr>
                <w:sz w:val="24"/>
                <w:szCs w:val="24"/>
              </w:rPr>
            </w:pPr>
            <w:r w:rsidRPr="00216E48">
              <w:rPr>
                <w:rStyle w:val="Bodytext295pt"/>
                <w:sz w:val="24"/>
                <w:szCs w:val="24"/>
              </w:rPr>
              <w:t>08.18</w:t>
            </w:r>
          </w:p>
        </w:tc>
        <w:tc>
          <w:tcPr>
            <w:tcW w:w="835" w:type="dxa"/>
            <w:tcBorders>
              <w:top w:val="single" w:sz="4" w:space="0" w:color="auto"/>
              <w:left w:val="single" w:sz="4" w:space="0" w:color="auto"/>
              <w:bottom w:val="single" w:sz="4" w:space="0" w:color="auto"/>
            </w:tcBorders>
            <w:shd w:val="clear" w:color="auto" w:fill="FFFFFF"/>
            <w:vAlign w:val="center"/>
          </w:tcPr>
          <w:p w:rsidR="00C56C58" w:rsidRPr="001B26BD" w:rsidRDefault="00C56C58" w:rsidP="003A5318">
            <w:pPr>
              <w:pStyle w:val="Bodytext21"/>
              <w:shd w:val="clear" w:color="auto" w:fill="auto"/>
              <w:spacing w:line="276" w:lineRule="auto"/>
              <w:ind w:firstLine="0"/>
              <w:jc w:val="center"/>
              <w:rPr>
                <w:sz w:val="24"/>
                <w:szCs w:val="24"/>
              </w:rPr>
            </w:pPr>
            <w:r w:rsidRPr="00216E48">
              <w:rPr>
                <w:rStyle w:val="Bodytext295pt"/>
                <w:sz w:val="24"/>
                <w:szCs w:val="24"/>
              </w:rPr>
              <w:t>08.18</w:t>
            </w:r>
          </w:p>
        </w:tc>
        <w:tc>
          <w:tcPr>
            <w:tcW w:w="720" w:type="dxa"/>
            <w:tcBorders>
              <w:top w:val="single" w:sz="4" w:space="0" w:color="auto"/>
              <w:left w:val="single" w:sz="4" w:space="0" w:color="auto"/>
              <w:bottom w:val="single" w:sz="4" w:space="0" w:color="auto"/>
            </w:tcBorders>
            <w:shd w:val="clear" w:color="auto" w:fill="FFFFFF"/>
          </w:tcPr>
          <w:p w:rsidR="00C56C58" w:rsidRPr="001B26BD" w:rsidRDefault="00C56C58" w:rsidP="003A5318">
            <w:pPr>
              <w:pStyle w:val="Bodytext21"/>
              <w:shd w:val="clear" w:color="auto" w:fill="auto"/>
              <w:spacing w:line="276" w:lineRule="auto"/>
              <w:ind w:firstLine="0"/>
              <w:jc w:val="center"/>
              <w:rPr>
                <w:sz w:val="24"/>
                <w:szCs w:val="24"/>
              </w:rPr>
            </w:pPr>
            <w:r w:rsidRPr="00216E48">
              <w:rPr>
                <w:rStyle w:val="Bodytext295pt"/>
                <w:sz w:val="24"/>
                <w:szCs w:val="24"/>
              </w:rPr>
              <w:t>03.84</w:t>
            </w:r>
          </w:p>
        </w:tc>
        <w:tc>
          <w:tcPr>
            <w:tcW w:w="907" w:type="dxa"/>
            <w:tcBorders>
              <w:top w:val="single" w:sz="4" w:space="0" w:color="auto"/>
              <w:left w:val="single" w:sz="4" w:space="0" w:color="auto"/>
              <w:bottom w:val="single" w:sz="4" w:space="0" w:color="auto"/>
            </w:tcBorders>
            <w:shd w:val="clear" w:color="auto" w:fill="FFFFFF"/>
          </w:tcPr>
          <w:p w:rsidR="00C56C58" w:rsidRPr="001B26BD" w:rsidRDefault="00C56C58" w:rsidP="003A5318">
            <w:pPr>
              <w:pStyle w:val="Bodytext21"/>
              <w:shd w:val="clear" w:color="auto" w:fill="auto"/>
              <w:spacing w:line="276" w:lineRule="auto"/>
              <w:ind w:firstLine="0"/>
              <w:jc w:val="center"/>
              <w:rPr>
                <w:sz w:val="24"/>
                <w:szCs w:val="24"/>
              </w:rPr>
            </w:pPr>
            <w:r w:rsidRPr="00216E48">
              <w:rPr>
                <w:rStyle w:val="Bodytext295pt"/>
                <w:sz w:val="24"/>
                <w:szCs w:val="24"/>
              </w:rPr>
              <w:t>02.464</w:t>
            </w:r>
          </w:p>
        </w:tc>
        <w:tc>
          <w:tcPr>
            <w:tcW w:w="902" w:type="dxa"/>
            <w:tcBorders>
              <w:top w:val="single" w:sz="4" w:space="0" w:color="auto"/>
              <w:left w:val="single" w:sz="4" w:space="0" w:color="auto"/>
              <w:bottom w:val="single" w:sz="4" w:space="0" w:color="auto"/>
            </w:tcBorders>
            <w:shd w:val="clear" w:color="auto" w:fill="FFFFFF"/>
          </w:tcPr>
          <w:p w:rsidR="00C56C58" w:rsidRPr="001B26BD" w:rsidRDefault="00C56C58" w:rsidP="003A5318">
            <w:pPr>
              <w:pStyle w:val="Bodytext21"/>
              <w:shd w:val="clear" w:color="auto" w:fill="auto"/>
              <w:spacing w:line="276" w:lineRule="auto"/>
              <w:ind w:firstLine="0"/>
              <w:jc w:val="center"/>
              <w:rPr>
                <w:sz w:val="24"/>
                <w:szCs w:val="24"/>
              </w:rPr>
            </w:pPr>
            <w:r w:rsidRPr="00216E48">
              <w:rPr>
                <w:rStyle w:val="Bodytext295pt"/>
                <w:sz w:val="24"/>
                <w:szCs w:val="24"/>
              </w:rPr>
              <w:t>02.464</w:t>
            </w:r>
          </w:p>
        </w:tc>
        <w:tc>
          <w:tcPr>
            <w:tcW w:w="718" w:type="dxa"/>
            <w:tcBorders>
              <w:top w:val="single" w:sz="4" w:space="0" w:color="auto"/>
              <w:left w:val="single" w:sz="4" w:space="0" w:color="auto"/>
              <w:bottom w:val="single" w:sz="4" w:space="0" w:color="auto"/>
            </w:tcBorders>
            <w:shd w:val="clear" w:color="auto" w:fill="FFFFFF"/>
          </w:tcPr>
          <w:p w:rsidR="00C56C58" w:rsidRPr="001B26BD" w:rsidRDefault="00C56C58" w:rsidP="003A5318">
            <w:pPr>
              <w:pStyle w:val="Bodytext21"/>
              <w:shd w:val="clear" w:color="auto" w:fill="auto"/>
              <w:spacing w:line="276" w:lineRule="auto"/>
              <w:ind w:firstLine="0"/>
              <w:jc w:val="center"/>
              <w:rPr>
                <w:sz w:val="24"/>
                <w:szCs w:val="24"/>
              </w:rPr>
            </w:pPr>
            <w:r w:rsidRPr="00216E48">
              <w:rPr>
                <w:rStyle w:val="Bodytext295pt"/>
                <w:sz w:val="24"/>
                <w:szCs w:val="24"/>
              </w:rPr>
              <w:t>2.404</w:t>
            </w:r>
          </w:p>
        </w:tc>
        <w:tc>
          <w:tcPr>
            <w:tcW w:w="720" w:type="dxa"/>
            <w:tcBorders>
              <w:top w:val="single" w:sz="4" w:space="0" w:color="auto"/>
              <w:left w:val="single" w:sz="4" w:space="0" w:color="auto"/>
              <w:bottom w:val="single" w:sz="4" w:space="0" w:color="auto"/>
            </w:tcBorders>
            <w:shd w:val="clear" w:color="auto" w:fill="FFFFFF"/>
          </w:tcPr>
          <w:p w:rsidR="00C56C58" w:rsidRPr="001B26BD" w:rsidRDefault="00C56C58" w:rsidP="003A5318">
            <w:pPr>
              <w:pStyle w:val="Bodytext21"/>
              <w:shd w:val="clear" w:color="auto" w:fill="auto"/>
              <w:spacing w:line="276" w:lineRule="auto"/>
              <w:ind w:firstLine="0"/>
              <w:jc w:val="center"/>
              <w:rPr>
                <w:sz w:val="24"/>
                <w:szCs w:val="24"/>
              </w:rPr>
            </w:pPr>
            <w:r w:rsidRPr="00216E48">
              <w:rPr>
                <w:rStyle w:val="Bodytext295pt"/>
                <w:sz w:val="24"/>
                <w:szCs w:val="24"/>
              </w:rPr>
              <w:t>2.404</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C56C58" w:rsidRPr="001B26BD" w:rsidRDefault="00C56C58" w:rsidP="003A5318">
            <w:pPr>
              <w:pStyle w:val="Bodytext21"/>
              <w:shd w:val="clear" w:color="auto" w:fill="auto"/>
              <w:spacing w:line="276" w:lineRule="auto"/>
              <w:ind w:firstLine="0"/>
              <w:jc w:val="center"/>
              <w:rPr>
                <w:sz w:val="24"/>
                <w:szCs w:val="24"/>
              </w:rPr>
            </w:pPr>
            <w:r w:rsidRPr="00216E48">
              <w:rPr>
                <w:rStyle w:val="Bodytext295pt"/>
                <w:sz w:val="24"/>
                <w:szCs w:val="24"/>
              </w:rPr>
              <w:t>2.404</w:t>
            </w:r>
          </w:p>
        </w:tc>
      </w:tr>
    </w:tbl>
    <w:p w:rsidR="00BC1073" w:rsidRPr="000D4E0A" w:rsidRDefault="00BC1073" w:rsidP="000C4A21">
      <w:pPr>
        <w:pStyle w:val="Bodytext21"/>
        <w:shd w:val="clear" w:color="auto" w:fill="auto"/>
        <w:tabs>
          <w:tab w:val="left" w:pos="1440"/>
        </w:tabs>
        <w:spacing w:line="276" w:lineRule="auto"/>
        <w:ind w:firstLine="0"/>
        <w:rPr>
          <w:sz w:val="32"/>
          <w:szCs w:val="32"/>
        </w:rPr>
      </w:pPr>
    </w:p>
    <w:p w:rsidR="001606B8" w:rsidRPr="000D4E0A" w:rsidRDefault="001606B8" w:rsidP="00B42B2E">
      <w:pPr>
        <w:pStyle w:val="Tablecaption1"/>
        <w:shd w:val="clear" w:color="auto" w:fill="auto"/>
        <w:spacing w:line="276" w:lineRule="auto"/>
        <w:jc w:val="both"/>
        <w:rPr>
          <w:sz w:val="32"/>
          <w:szCs w:val="32"/>
        </w:rPr>
      </w:pPr>
    </w:p>
    <w:p w:rsidR="00A641BE" w:rsidRPr="000D4E0A" w:rsidRDefault="003A4A17" w:rsidP="00B42B2E">
      <w:pPr>
        <w:pStyle w:val="Tablecaption1"/>
        <w:shd w:val="clear" w:color="auto" w:fill="auto"/>
        <w:spacing w:line="276" w:lineRule="auto"/>
        <w:jc w:val="both"/>
        <w:rPr>
          <w:sz w:val="32"/>
          <w:szCs w:val="32"/>
        </w:rPr>
      </w:pPr>
      <w:r w:rsidRPr="000D4E0A">
        <w:rPr>
          <w:sz w:val="32"/>
          <w:szCs w:val="32"/>
        </w:rPr>
        <w:tab/>
      </w:r>
    </w:p>
    <w:p w:rsidR="00A641BE" w:rsidRPr="000D4E0A" w:rsidRDefault="00A641BE" w:rsidP="00A641BE">
      <w:pPr>
        <w:pStyle w:val="Heading1141"/>
        <w:shd w:val="clear" w:color="auto" w:fill="auto"/>
        <w:spacing w:line="276" w:lineRule="auto"/>
        <w:rPr>
          <w:rFonts w:ascii="Times New Roman" w:hAnsi="Times New Roman"/>
          <w:b/>
          <w:sz w:val="32"/>
          <w:szCs w:val="32"/>
        </w:rPr>
      </w:pPr>
      <w:r w:rsidRPr="000D4E0A">
        <w:rPr>
          <w:sz w:val="32"/>
          <w:szCs w:val="32"/>
        </w:rPr>
        <w:br w:type="page"/>
      </w:r>
      <w:bookmarkStart w:id="154" w:name="bookmark253"/>
      <w:r w:rsidRPr="000D4E0A">
        <w:rPr>
          <w:rStyle w:val="Heading1140"/>
          <w:rFonts w:ascii="Times New Roman" w:eastAsia="Arial Unicode MS" w:hAnsi="Times New Roman" w:cs="Times New Roman"/>
          <w:b/>
          <w:sz w:val="32"/>
          <w:szCs w:val="32"/>
          <w:u w:val="none"/>
        </w:rPr>
        <w:lastRenderedPageBreak/>
        <w:t>Strengthe</w:t>
      </w:r>
      <w:r w:rsidR="00E63EB8" w:rsidRPr="000D4E0A">
        <w:rPr>
          <w:rStyle w:val="Heading1140"/>
          <w:rFonts w:ascii="Times New Roman" w:eastAsia="Arial Unicode MS" w:hAnsi="Times New Roman" w:cs="Times New Roman"/>
          <w:b/>
          <w:sz w:val="32"/>
          <w:szCs w:val="32"/>
          <w:u w:val="none"/>
        </w:rPr>
        <w:t>ning</w:t>
      </w:r>
      <w:r w:rsidRPr="000D4E0A">
        <w:rPr>
          <w:rStyle w:val="Heading1140"/>
          <w:rFonts w:ascii="Times New Roman" w:eastAsia="Arial Unicode MS" w:hAnsi="Times New Roman" w:cs="Times New Roman"/>
          <w:b/>
          <w:sz w:val="32"/>
          <w:szCs w:val="32"/>
          <w:u w:val="none"/>
        </w:rPr>
        <w:t xml:space="preserve"> of existing</w:t>
      </w:r>
      <w:bookmarkEnd w:id="154"/>
    </w:p>
    <w:p w:rsidR="00A641BE" w:rsidRPr="000D4E0A" w:rsidRDefault="00A641BE" w:rsidP="00A641BE">
      <w:pPr>
        <w:pStyle w:val="Heading1141"/>
        <w:shd w:val="clear" w:color="auto" w:fill="auto"/>
        <w:spacing w:line="276" w:lineRule="auto"/>
        <w:rPr>
          <w:rStyle w:val="Heading1140"/>
          <w:rFonts w:ascii="Times New Roman" w:eastAsia="Arial Unicode MS" w:hAnsi="Times New Roman" w:cs="Times New Roman"/>
          <w:b/>
          <w:sz w:val="32"/>
          <w:szCs w:val="32"/>
          <w:u w:val="none"/>
        </w:rPr>
      </w:pPr>
      <w:r w:rsidRPr="000D4E0A">
        <w:rPr>
          <w:rStyle w:val="Heading1140"/>
          <w:rFonts w:ascii="Times New Roman" w:eastAsia="Arial Unicode MS" w:hAnsi="Times New Roman" w:cs="Times New Roman"/>
          <w:b/>
          <w:sz w:val="32"/>
          <w:szCs w:val="32"/>
          <w:u w:val="none"/>
        </w:rPr>
        <w:t>(</w:t>
      </w:r>
      <w:r w:rsidR="0091560C">
        <w:rPr>
          <w:rStyle w:val="Heading1140"/>
          <w:rFonts w:ascii="Times New Roman" w:eastAsia="Arial Unicode MS" w:hAnsi="Times New Roman" w:cs="Times New Roman"/>
          <w:b/>
          <w:sz w:val="32"/>
          <w:szCs w:val="32"/>
          <w:u w:val="none"/>
        </w:rPr>
        <w:t>C</w:t>
      </w:r>
      <w:r w:rsidRPr="000D4E0A">
        <w:rPr>
          <w:rStyle w:val="Heading1140"/>
          <w:rFonts w:ascii="Times New Roman" w:eastAsia="Arial Unicode MS" w:hAnsi="Times New Roman" w:cs="Times New Roman"/>
          <w:b/>
          <w:sz w:val="32"/>
          <w:szCs w:val="32"/>
          <w:u w:val="none"/>
        </w:rPr>
        <w:t xml:space="preserve">) </w:t>
      </w:r>
      <w:bookmarkStart w:id="155" w:name="bookmark254"/>
      <w:r w:rsidR="00E63EB8" w:rsidRPr="000D4E0A">
        <w:rPr>
          <w:rStyle w:val="Heading1140"/>
          <w:rFonts w:ascii="Times New Roman" w:eastAsia="Arial Unicode MS" w:hAnsi="Times New Roman" w:cs="Times New Roman"/>
          <w:b/>
          <w:sz w:val="32"/>
          <w:szCs w:val="32"/>
          <w:u w:val="none"/>
        </w:rPr>
        <w:t>CHAINLINK FEN</w:t>
      </w:r>
      <w:r w:rsidRPr="000D4E0A">
        <w:rPr>
          <w:rStyle w:val="Heading1140"/>
          <w:rFonts w:ascii="Times New Roman" w:eastAsia="Arial Unicode MS" w:hAnsi="Times New Roman" w:cs="Times New Roman"/>
          <w:b/>
          <w:sz w:val="32"/>
          <w:szCs w:val="32"/>
          <w:u w:val="none"/>
        </w:rPr>
        <w:t xml:space="preserve">CING AROUND </w:t>
      </w:r>
    </w:p>
    <w:p w:rsidR="00A641BE" w:rsidRPr="000D4E0A" w:rsidRDefault="00A641BE" w:rsidP="00A641BE">
      <w:pPr>
        <w:pStyle w:val="Heading1141"/>
        <w:shd w:val="clear" w:color="auto" w:fill="auto"/>
        <w:spacing w:line="276" w:lineRule="auto"/>
        <w:rPr>
          <w:rStyle w:val="Heading1140"/>
          <w:rFonts w:ascii="Times New Roman" w:eastAsia="Arial Unicode MS" w:hAnsi="Times New Roman" w:cs="Times New Roman"/>
          <w:b/>
          <w:sz w:val="32"/>
          <w:szCs w:val="32"/>
          <w:u w:val="none"/>
        </w:rPr>
      </w:pPr>
      <w:r w:rsidRPr="000D4E0A">
        <w:rPr>
          <w:rStyle w:val="Heading1140"/>
          <w:rFonts w:ascii="Times New Roman" w:eastAsia="Arial Unicode MS" w:hAnsi="Times New Roman" w:cs="Times New Roman"/>
          <w:b/>
          <w:sz w:val="32"/>
          <w:szCs w:val="32"/>
          <w:u w:val="none"/>
        </w:rPr>
        <w:t>SANCTUARY AREA</w:t>
      </w:r>
      <w:bookmarkEnd w:id="155"/>
    </w:p>
    <w:p w:rsidR="00A641BE" w:rsidRPr="000D4E0A" w:rsidRDefault="00A641BE" w:rsidP="00A641BE">
      <w:pPr>
        <w:pStyle w:val="Heading1141"/>
        <w:shd w:val="clear" w:color="auto" w:fill="auto"/>
        <w:spacing w:line="276" w:lineRule="auto"/>
        <w:jc w:val="both"/>
        <w:rPr>
          <w:rFonts w:ascii="Times New Roman" w:hAnsi="Times New Roman"/>
          <w:sz w:val="32"/>
          <w:szCs w:val="32"/>
        </w:rPr>
      </w:pPr>
    </w:p>
    <w:tbl>
      <w:tblPr>
        <w:tblOverlap w:val="never"/>
        <w:tblW w:w="9188" w:type="dxa"/>
        <w:tblInd w:w="2" w:type="dxa"/>
        <w:tblLayout w:type="fixed"/>
        <w:tblCellMar>
          <w:left w:w="10" w:type="dxa"/>
          <w:right w:w="10" w:type="dxa"/>
        </w:tblCellMar>
        <w:tblLook w:val="0000"/>
      </w:tblPr>
      <w:tblGrid>
        <w:gridCol w:w="653"/>
        <w:gridCol w:w="795"/>
        <w:gridCol w:w="990"/>
        <w:gridCol w:w="810"/>
        <w:gridCol w:w="1530"/>
        <w:gridCol w:w="990"/>
        <w:gridCol w:w="900"/>
        <w:gridCol w:w="990"/>
        <w:gridCol w:w="720"/>
        <w:gridCol w:w="810"/>
      </w:tblGrid>
      <w:tr w:rsidR="00A641BE" w:rsidRPr="00216E48" w:rsidTr="00F62C9C">
        <w:trPr>
          <w:trHeight w:val="600"/>
        </w:trPr>
        <w:tc>
          <w:tcPr>
            <w:tcW w:w="653" w:type="dxa"/>
            <w:vMerge w:val="restart"/>
            <w:tcBorders>
              <w:top w:val="single" w:sz="4" w:space="0" w:color="auto"/>
              <w:left w:val="single" w:sz="4" w:space="0" w:color="auto"/>
            </w:tcBorders>
            <w:shd w:val="clear" w:color="auto" w:fill="FFFFFF"/>
          </w:tcPr>
          <w:p w:rsidR="00A641BE" w:rsidRPr="001B26BD" w:rsidRDefault="00A641BE" w:rsidP="00F62C9C">
            <w:pPr>
              <w:pStyle w:val="Bodytext21"/>
              <w:shd w:val="clear" w:color="auto" w:fill="auto"/>
              <w:spacing w:line="276" w:lineRule="auto"/>
              <w:ind w:firstLine="0"/>
              <w:jc w:val="center"/>
              <w:rPr>
                <w:sz w:val="24"/>
                <w:szCs w:val="24"/>
              </w:rPr>
            </w:pPr>
            <w:r w:rsidRPr="00216E48">
              <w:rPr>
                <w:rStyle w:val="Bodytext295pt"/>
                <w:sz w:val="24"/>
                <w:szCs w:val="24"/>
              </w:rPr>
              <w:t>Sr.</w:t>
            </w:r>
          </w:p>
          <w:p w:rsidR="00A641BE" w:rsidRPr="001B26BD" w:rsidRDefault="00A641BE"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No</w:t>
            </w:r>
          </w:p>
        </w:tc>
        <w:tc>
          <w:tcPr>
            <w:tcW w:w="795" w:type="dxa"/>
            <w:vMerge w:val="restart"/>
            <w:tcBorders>
              <w:top w:val="single" w:sz="4" w:space="0" w:color="auto"/>
              <w:left w:val="single" w:sz="4" w:space="0" w:color="auto"/>
            </w:tcBorders>
            <w:shd w:val="clear" w:color="auto" w:fill="FFFFFF"/>
          </w:tcPr>
          <w:p w:rsidR="00A641BE" w:rsidRPr="001B26BD" w:rsidRDefault="00A641BE"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Name of Beat</w:t>
            </w:r>
          </w:p>
        </w:tc>
        <w:tc>
          <w:tcPr>
            <w:tcW w:w="990" w:type="dxa"/>
            <w:vMerge w:val="restart"/>
            <w:tcBorders>
              <w:top w:val="single" w:sz="4" w:space="0" w:color="auto"/>
              <w:left w:val="single" w:sz="4" w:space="0" w:color="auto"/>
            </w:tcBorders>
            <w:shd w:val="clear" w:color="auto" w:fill="FFFFFF"/>
          </w:tcPr>
          <w:p w:rsidR="00A641BE" w:rsidRPr="001B26BD" w:rsidRDefault="00A641BE"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Sv.No.</w:t>
            </w:r>
          </w:p>
        </w:tc>
        <w:tc>
          <w:tcPr>
            <w:tcW w:w="810" w:type="dxa"/>
            <w:vMerge w:val="restart"/>
            <w:tcBorders>
              <w:top w:val="single" w:sz="4" w:space="0" w:color="auto"/>
              <w:left w:val="single" w:sz="4" w:space="0" w:color="auto"/>
            </w:tcBorders>
            <w:shd w:val="clear" w:color="auto" w:fill="FFFFFF"/>
          </w:tcPr>
          <w:p w:rsidR="00A641BE" w:rsidRPr="001B26BD" w:rsidRDefault="00A641BE"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Length in Km.</w:t>
            </w:r>
          </w:p>
        </w:tc>
        <w:tc>
          <w:tcPr>
            <w:tcW w:w="1530" w:type="dxa"/>
            <w:vMerge w:val="restart"/>
            <w:tcBorders>
              <w:top w:val="single" w:sz="4" w:space="0" w:color="auto"/>
              <w:left w:val="single" w:sz="4" w:space="0" w:color="auto"/>
            </w:tcBorders>
            <w:shd w:val="clear" w:color="auto" w:fill="FFFFFF"/>
          </w:tcPr>
          <w:p w:rsidR="00A641BE" w:rsidRPr="001B26BD" w:rsidRDefault="00A641BE"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Length</w:t>
            </w:r>
          </w:p>
          <w:p w:rsidR="00A641BE" w:rsidRPr="001B26BD" w:rsidRDefault="00A641BE"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adjoining</w:t>
            </w:r>
          </w:p>
          <w:p w:rsidR="00A641BE" w:rsidRPr="001B26BD" w:rsidRDefault="00A641BE"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to</w:t>
            </w:r>
          </w:p>
          <w:p w:rsidR="00A641BE" w:rsidRPr="001B26BD" w:rsidRDefault="00A641BE"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cultivation</w:t>
            </w:r>
          </w:p>
          <w:p w:rsidR="00A641BE" w:rsidRPr="001B26BD" w:rsidRDefault="00A641BE"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area</w:t>
            </w:r>
          </w:p>
        </w:tc>
        <w:tc>
          <w:tcPr>
            <w:tcW w:w="4410" w:type="dxa"/>
            <w:gridSpan w:val="5"/>
            <w:tcBorders>
              <w:top w:val="single" w:sz="4" w:space="0" w:color="auto"/>
              <w:left w:val="single" w:sz="4" w:space="0" w:color="auto"/>
              <w:right w:val="single" w:sz="4" w:space="0" w:color="auto"/>
            </w:tcBorders>
            <w:shd w:val="clear" w:color="auto" w:fill="FFFFFF"/>
          </w:tcPr>
          <w:p w:rsidR="00A641BE" w:rsidRPr="001B26BD" w:rsidRDefault="00A641BE"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 xml:space="preserve">Year Wise Plan of </w:t>
            </w:r>
            <w:r w:rsidR="00F77675" w:rsidRPr="00216E48">
              <w:rPr>
                <w:rStyle w:val="Bodytext2Bold1"/>
                <w:b w:val="0"/>
                <w:sz w:val="24"/>
                <w:szCs w:val="24"/>
              </w:rPr>
              <w:t xml:space="preserve">Chainlink  fencing </w:t>
            </w:r>
            <w:r w:rsidRPr="00216E48">
              <w:rPr>
                <w:rStyle w:val="Bodytext2Calibri"/>
                <w:rFonts w:ascii="Times New Roman" w:eastAsia="Arial Unicode MS" w:hAnsi="Times New Roman" w:cs="Times New Roman"/>
                <w:b w:val="0"/>
                <w:sz w:val="24"/>
                <w:szCs w:val="24"/>
              </w:rPr>
              <w:t>Demaracation</w:t>
            </w:r>
          </w:p>
        </w:tc>
      </w:tr>
      <w:tr w:rsidR="00186F88" w:rsidRPr="00216E48" w:rsidTr="00F62C9C">
        <w:trPr>
          <w:trHeight w:val="590"/>
        </w:trPr>
        <w:tc>
          <w:tcPr>
            <w:tcW w:w="653" w:type="dxa"/>
            <w:vMerge/>
            <w:tcBorders>
              <w:left w:val="single" w:sz="4" w:space="0" w:color="auto"/>
            </w:tcBorders>
            <w:shd w:val="clear" w:color="auto" w:fill="FFFFFF"/>
          </w:tcPr>
          <w:p w:rsidR="00186F88" w:rsidRPr="00216E48" w:rsidRDefault="00186F88" w:rsidP="00F62C9C">
            <w:pPr>
              <w:jc w:val="center"/>
              <w:rPr>
                <w:rFonts w:ascii="Times New Roman" w:hAnsi="Times New Roman"/>
                <w:sz w:val="24"/>
                <w:szCs w:val="24"/>
              </w:rPr>
            </w:pPr>
          </w:p>
        </w:tc>
        <w:tc>
          <w:tcPr>
            <w:tcW w:w="795" w:type="dxa"/>
            <w:vMerge/>
            <w:tcBorders>
              <w:left w:val="single" w:sz="4" w:space="0" w:color="auto"/>
            </w:tcBorders>
            <w:shd w:val="clear" w:color="auto" w:fill="FFFFFF"/>
          </w:tcPr>
          <w:p w:rsidR="00186F88" w:rsidRPr="00216E48" w:rsidRDefault="00186F88" w:rsidP="00F62C9C">
            <w:pPr>
              <w:jc w:val="center"/>
              <w:rPr>
                <w:rFonts w:ascii="Times New Roman" w:hAnsi="Times New Roman"/>
                <w:sz w:val="24"/>
                <w:szCs w:val="24"/>
              </w:rPr>
            </w:pPr>
          </w:p>
        </w:tc>
        <w:tc>
          <w:tcPr>
            <w:tcW w:w="990" w:type="dxa"/>
            <w:vMerge/>
            <w:tcBorders>
              <w:left w:val="single" w:sz="4" w:space="0" w:color="auto"/>
            </w:tcBorders>
            <w:shd w:val="clear" w:color="auto" w:fill="FFFFFF"/>
          </w:tcPr>
          <w:p w:rsidR="00186F88" w:rsidRPr="00216E48" w:rsidRDefault="00186F88" w:rsidP="00F62C9C">
            <w:pPr>
              <w:jc w:val="center"/>
              <w:rPr>
                <w:rFonts w:ascii="Times New Roman" w:hAnsi="Times New Roman"/>
                <w:sz w:val="24"/>
                <w:szCs w:val="24"/>
              </w:rPr>
            </w:pPr>
          </w:p>
        </w:tc>
        <w:tc>
          <w:tcPr>
            <w:tcW w:w="810" w:type="dxa"/>
            <w:vMerge/>
            <w:tcBorders>
              <w:left w:val="single" w:sz="4" w:space="0" w:color="auto"/>
            </w:tcBorders>
            <w:shd w:val="clear" w:color="auto" w:fill="FFFFFF"/>
          </w:tcPr>
          <w:p w:rsidR="00186F88" w:rsidRPr="00216E48" w:rsidRDefault="00186F88" w:rsidP="00F62C9C">
            <w:pPr>
              <w:jc w:val="center"/>
              <w:rPr>
                <w:rFonts w:ascii="Times New Roman" w:hAnsi="Times New Roman"/>
                <w:sz w:val="24"/>
                <w:szCs w:val="24"/>
              </w:rPr>
            </w:pPr>
          </w:p>
        </w:tc>
        <w:tc>
          <w:tcPr>
            <w:tcW w:w="1530" w:type="dxa"/>
            <w:vMerge/>
            <w:tcBorders>
              <w:left w:val="single" w:sz="4" w:space="0" w:color="auto"/>
            </w:tcBorders>
            <w:shd w:val="clear" w:color="auto" w:fill="FFFFFF"/>
          </w:tcPr>
          <w:p w:rsidR="00186F88" w:rsidRPr="00216E48" w:rsidRDefault="00186F88" w:rsidP="00F62C9C">
            <w:pPr>
              <w:jc w:val="center"/>
              <w:rPr>
                <w:rFonts w:ascii="Times New Roman" w:hAnsi="Times New Roman"/>
                <w:sz w:val="24"/>
                <w:szCs w:val="24"/>
              </w:rPr>
            </w:pPr>
          </w:p>
        </w:tc>
        <w:tc>
          <w:tcPr>
            <w:tcW w:w="990"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2017-</w:t>
            </w:r>
          </w:p>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18</w:t>
            </w:r>
          </w:p>
        </w:tc>
        <w:tc>
          <w:tcPr>
            <w:tcW w:w="900"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2018-</w:t>
            </w:r>
          </w:p>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19</w:t>
            </w:r>
          </w:p>
        </w:tc>
        <w:tc>
          <w:tcPr>
            <w:tcW w:w="990"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2019</w:t>
            </w:r>
          </w:p>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-20</w:t>
            </w:r>
          </w:p>
        </w:tc>
        <w:tc>
          <w:tcPr>
            <w:tcW w:w="720" w:type="dxa"/>
            <w:tcBorders>
              <w:top w:val="single" w:sz="4" w:space="0" w:color="auto"/>
              <w:left w:val="single" w:sz="4" w:space="0" w:color="auto"/>
            </w:tcBorders>
            <w:shd w:val="clear" w:color="auto" w:fill="FFFFFF"/>
          </w:tcPr>
          <w:p w:rsidR="00186F88" w:rsidRPr="00186F88" w:rsidRDefault="00186F88" w:rsidP="00F62C9C">
            <w:pPr>
              <w:pStyle w:val="Bodytext21"/>
              <w:shd w:val="clear" w:color="auto" w:fill="auto"/>
              <w:spacing w:line="276" w:lineRule="auto"/>
              <w:ind w:firstLine="0"/>
              <w:jc w:val="center"/>
              <w:rPr>
                <w:sz w:val="24"/>
                <w:szCs w:val="24"/>
              </w:rPr>
            </w:pPr>
            <w:r>
              <w:rPr>
                <w:sz w:val="24"/>
                <w:szCs w:val="24"/>
              </w:rPr>
              <w:t>2020-21</w:t>
            </w:r>
          </w:p>
        </w:tc>
        <w:tc>
          <w:tcPr>
            <w:tcW w:w="810" w:type="dxa"/>
            <w:tcBorders>
              <w:top w:val="single" w:sz="4" w:space="0" w:color="auto"/>
              <w:left w:val="single" w:sz="4" w:space="0" w:color="auto"/>
              <w:righ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2021-</w:t>
            </w:r>
          </w:p>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22</w:t>
            </w:r>
          </w:p>
        </w:tc>
      </w:tr>
      <w:tr w:rsidR="00186F88" w:rsidRPr="00216E48" w:rsidTr="00F62C9C">
        <w:trPr>
          <w:trHeight w:val="605"/>
        </w:trPr>
        <w:tc>
          <w:tcPr>
            <w:tcW w:w="653" w:type="dxa"/>
            <w:vMerge/>
            <w:tcBorders>
              <w:left w:val="single" w:sz="4" w:space="0" w:color="auto"/>
            </w:tcBorders>
            <w:shd w:val="clear" w:color="auto" w:fill="FFFFFF"/>
          </w:tcPr>
          <w:p w:rsidR="00186F88" w:rsidRPr="00216E48" w:rsidRDefault="00186F88" w:rsidP="00F62C9C">
            <w:pPr>
              <w:jc w:val="center"/>
              <w:rPr>
                <w:rFonts w:ascii="Times New Roman" w:hAnsi="Times New Roman"/>
                <w:sz w:val="24"/>
                <w:szCs w:val="24"/>
              </w:rPr>
            </w:pPr>
          </w:p>
        </w:tc>
        <w:tc>
          <w:tcPr>
            <w:tcW w:w="795" w:type="dxa"/>
            <w:vMerge/>
            <w:tcBorders>
              <w:left w:val="single" w:sz="4" w:space="0" w:color="auto"/>
            </w:tcBorders>
            <w:shd w:val="clear" w:color="auto" w:fill="FFFFFF"/>
          </w:tcPr>
          <w:p w:rsidR="00186F88" w:rsidRPr="00216E48" w:rsidRDefault="00186F88" w:rsidP="00F62C9C">
            <w:pPr>
              <w:jc w:val="center"/>
              <w:rPr>
                <w:rFonts w:ascii="Times New Roman" w:hAnsi="Times New Roman"/>
                <w:sz w:val="24"/>
                <w:szCs w:val="24"/>
              </w:rPr>
            </w:pPr>
          </w:p>
        </w:tc>
        <w:tc>
          <w:tcPr>
            <w:tcW w:w="990" w:type="dxa"/>
            <w:vMerge/>
            <w:tcBorders>
              <w:left w:val="single" w:sz="4" w:space="0" w:color="auto"/>
            </w:tcBorders>
            <w:shd w:val="clear" w:color="auto" w:fill="FFFFFF"/>
          </w:tcPr>
          <w:p w:rsidR="00186F88" w:rsidRPr="00216E48" w:rsidRDefault="00186F88" w:rsidP="00F62C9C">
            <w:pPr>
              <w:jc w:val="center"/>
              <w:rPr>
                <w:rFonts w:ascii="Times New Roman" w:hAnsi="Times New Roman"/>
                <w:sz w:val="24"/>
                <w:szCs w:val="24"/>
              </w:rPr>
            </w:pPr>
          </w:p>
        </w:tc>
        <w:tc>
          <w:tcPr>
            <w:tcW w:w="810" w:type="dxa"/>
            <w:vMerge/>
            <w:tcBorders>
              <w:left w:val="single" w:sz="4" w:space="0" w:color="auto"/>
            </w:tcBorders>
            <w:shd w:val="clear" w:color="auto" w:fill="FFFFFF"/>
          </w:tcPr>
          <w:p w:rsidR="00186F88" w:rsidRPr="00216E48" w:rsidRDefault="00186F88" w:rsidP="00F62C9C">
            <w:pPr>
              <w:jc w:val="center"/>
              <w:rPr>
                <w:rFonts w:ascii="Times New Roman" w:hAnsi="Times New Roman"/>
                <w:sz w:val="24"/>
                <w:szCs w:val="24"/>
              </w:rPr>
            </w:pPr>
          </w:p>
        </w:tc>
        <w:tc>
          <w:tcPr>
            <w:tcW w:w="1530" w:type="dxa"/>
            <w:vMerge/>
            <w:tcBorders>
              <w:left w:val="single" w:sz="4" w:space="0" w:color="auto"/>
            </w:tcBorders>
            <w:shd w:val="clear" w:color="auto" w:fill="FFFFFF"/>
          </w:tcPr>
          <w:p w:rsidR="00186F88" w:rsidRPr="00216E48" w:rsidRDefault="00186F88" w:rsidP="00F62C9C">
            <w:pPr>
              <w:jc w:val="center"/>
              <w:rPr>
                <w:rFonts w:ascii="Times New Roman" w:hAnsi="Times New Roman"/>
                <w:sz w:val="24"/>
                <w:szCs w:val="24"/>
              </w:rPr>
            </w:pPr>
          </w:p>
        </w:tc>
        <w:tc>
          <w:tcPr>
            <w:tcW w:w="990"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2022-</w:t>
            </w:r>
          </w:p>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23</w:t>
            </w:r>
          </w:p>
        </w:tc>
        <w:tc>
          <w:tcPr>
            <w:tcW w:w="900"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2023-</w:t>
            </w:r>
          </w:p>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24</w:t>
            </w:r>
          </w:p>
        </w:tc>
        <w:tc>
          <w:tcPr>
            <w:tcW w:w="990"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2024</w:t>
            </w:r>
          </w:p>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Calibri"/>
                <w:rFonts w:ascii="Times New Roman" w:eastAsia="Arial Unicode MS" w:hAnsi="Times New Roman" w:cs="Times New Roman"/>
                <w:b w:val="0"/>
                <w:sz w:val="24"/>
                <w:szCs w:val="24"/>
              </w:rPr>
              <w:t>-25</w:t>
            </w:r>
          </w:p>
        </w:tc>
        <w:tc>
          <w:tcPr>
            <w:tcW w:w="720" w:type="dxa"/>
            <w:tcBorders>
              <w:top w:val="single" w:sz="4" w:space="0" w:color="auto"/>
              <w:left w:val="single" w:sz="4" w:space="0" w:color="auto"/>
            </w:tcBorders>
            <w:shd w:val="clear" w:color="auto" w:fill="FFFFFF"/>
          </w:tcPr>
          <w:p w:rsidR="00186F88" w:rsidRPr="00186F88" w:rsidRDefault="00186F88" w:rsidP="00F62C9C">
            <w:pPr>
              <w:pStyle w:val="Bodytext21"/>
              <w:shd w:val="clear" w:color="auto" w:fill="auto"/>
              <w:spacing w:line="276" w:lineRule="auto"/>
              <w:ind w:firstLine="0"/>
              <w:jc w:val="center"/>
              <w:rPr>
                <w:sz w:val="24"/>
                <w:szCs w:val="24"/>
              </w:rPr>
            </w:pPr>
            <w:r>
              <w:rPr>
                <w:sz w:val="24"/>
                <w:szCs w:val="24"/>
              </w:rPr>
              <w:t>2025-26</w:t>
            </w:r>
          </w:p>
        </w:tc>
        <w:tc>
          <w:tcPr>
            <w:tcW w:w="810" w:type="dxa"/>
            <w:tcBorders>
              <w:top w:val="single" w:sz="4" w:space="0" w:color="auto"/>
              <w:left w:val="single" w:sz="4" w:space="0" w:color="auto"/>
              <w:right w:val="single" w:sz="4" w:space="0" w:color="auto"/>
            </w:tcBorders>
            <w:shd w:val="clear" w:color="auto" w:fill="FFFFFF"/>
          </w:tcPr>
          <w:p w:rsidR="00186F88" w:rsidRPr="00186F88" w:rsidRDefault="00186F88" w:rsidP="00F62C9C">
            <w:pPr>
              <w:pStyle w:val="Bodytext21"/>
              <w:shd w:val="clear" w:color="auto" w:fill="auto"/>
              <w:spacing w:line="276" w:lineRule="auto"/>
              <w:ind w:firstLine="0"/>
              <w:jc w:val="center"/>
              <w:rPr>
                <w:sz w:val="24"/>
                <w:szCs w:val="24"/>
              </w:rPr>
            </w:pPr>
            <w:r>
              <w:rPr>
                <w:sz w:val="24"/>
                <w:szCs w:val="24"/>
              </w:rPr>
              <w:t>2026-27</w:t>
            </w:r>
          </w:p>
        </w:tc>
      </w:tr>
      <w:tr w:rsidR="00186F88" w:rsidRPr="00216E48" w:rsidTr="00F62C9C">
        <w:trPr>
          <w:trHeight w:val="312"/>
        </w:trPr>
        <w:tc>
          <w:tcPr>
            <w:tcW w:w="653"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95pt"/>
                <w:sz w:val="24"/>
                <w:szCs w:val="24"/>
              </w:rPr>
              <w:t>I</w:t>
            </w:r>
          </w:p>
        </w:tc>
        <w:tc>
          <w:tcPr>
            <w:tcW w:w="795"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95pt"/>
                <w:sz w:val="24"/>
                <w:szCs w:val="24"/>
              </w:rPr>
              <w:t>2</w:t>
            </w:r>
          </w:p>
        </w:tc>
        <w:tc>
          <w:tcPr>
            <w:tcW w:w="990"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95pt"/>
                <w:sz w:val="24"/>
                <w:szCs w:val="24"/>
              </w:rPr>
              <w:t>3</w:t>
            </w:r>
          </w:p>
        </w:tc>
        <w:tc>
          <w:tcPr>
            <w:tcW w:w="810"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95pt"/>
                <w:sz w:val="24"/>
                <w:szCs w:val="24"/>
              </w:rPr>
              <w:t>4</w:t>
            </w:r>
          </w:p>
        </w:tc>
        <w:tc>
          <w:tcPr>
            <w:tcW w:w="1530"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95pt"/>
                <w:sz w:val="24"/>
                <w:szCs w:val="24"/>
              </w:rPr>
              <w:t>5</w:t>
            </w:r>
          </w:p>
        </w:tc>
        <w:tc>
          <w:tcPr>
            <w:tcW w:w="990"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95pt"/>
                <w:sz w:val="24"/>
                <w:szCs w:val="24"/>
              </w:rPr>
              <w:t>6</w:t>
            </w:r>
          </w:p>
        </w:tc>
        <w:tc>
          <w:tcPr>
            <w:tcW w:w="900"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95pt"/>
                <w:sz w:val="24"/>
                <w:szCs w:val="24"/>
              </w:rPr>
              <w:t>7</w:t>
            </w:r>
          </w:p>
        </w:tc>
        <w:tc>
          <w:tcPr>
            <w:tcW w:w="990"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95pt"/>
                <w:sz w:val="24"/>
                <w:szCs w:val="24"/>
              </w:rPr>
              <w:t>8</w:t>
            </w:r>
          </w:p>
        </w:tc>
        <w:tc>
          <w:tcPr>
            <w:tcW w:w="720"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95pt"/>
                <w:sz w:val="24"/>
                <w:szCs w:val="24"/>
              </w:rPr>
              <w:t>9</w:t>
            </w:r>
          </w:p>
        </w:tc>
        <w:tc>
          <w:tcPr>
            <w:tcW w:w="810" w:type="dxa"/>
            <w:tcBorders>
              <w:top w:val="single" w:sz="4" w:space="0" w:color="auto"/>
              <w:left w:val="single" w:sz="4" w:space="0" w:color="auto"/>
              <w:righ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95pt"/>
                <w:sz w:val="24"/>
                <w:szCs w:val="24"/>
              </w:rPr>
              <w:t>10</w:t>
            </w:r>
          </w:p>
        </w:tc>
      </w:tr>
      <w:tr w:rsidR="00186F88" w:rsidRPr="00216E48" w:rsidTr="00F62C9C">
        <w:trPr>
          <w:trHeight w:val="2054"/>
        </w:trPr>
        <w:tc>
          <w:tcPr>
            <w:tcW w:w="653"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95pt"/>
                <w:sz w:val="24"/>
                <w:szCs w:val="24"/>
              </w:rPr>
              <w:t>1</w:t>
            </w:r>
          </w:p>
        </w:tc>
        <w:tc>
          <w:tcPr>
            <w:tcW w:w="795"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95pt"/>
                <w:sz w:val="24"/>
                <w:szCs w:val="24"/>
              </w:rPr>
              <w:t>Lonar</w:t>
            </w:r>
          </w:p>
        </w:tc>
        <w:tc>
          <w:tcPr>
            <w:tcW w:w="990"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95pt"/>
                <w:sz w:val="24"/>
                <w:szCs w:val="24"/>
              </w:rPr>
              <w:t>338,339 340,289 290,291 299,380 381,382 379,364 365,366</w:t>
            </w:r>
          </w:p>
        </w:tc>
        <w:tc>
          <w:tcPr>
            <w:tcW w:w="810"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95pt"/>
                <w:sz w:val="24"/>
                <w:szCs w:val="24"/>
              </w:rPr>
              <w:t>10.95</w:t>
            </w:r>
          </w:p>
        </w:tc>
        <w:tc>
          <w:tcPr>
            <w:tcW w:w="1530"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95pt"/>
                <w:sz w:val="24"/>
                <w:szCs w:val="24"/>
              </w:rPr>
              <w:t>10.95 K.M</w:t>
            </w:r>
          </w:p>
        </w:tc>
        <w:tc>
          <w:tcPr>
            <w:tcW w:w="990"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95pt"/>
                <w:sz w:val="24"/>
                <w:szCs w:val="24"/>
              </w:rPr>
              <w:t>2.00 K.M.</w:t>
            </w:r>
          </w:p>
        </w:tc>
        <w:tc>
          <w:tcPr>
            <w:tcW w:w="900"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95pt"/>
                <w:sz w:val="24"/>
                <w:szCs w:val="24"/>
              </w:rPr>
              <w:t>2.00K.M.</w:t>
            </w:r>
          </w:p>
        </w:tc>
        <w:tc>
          <w:tcPr>
            <w:tcW w:w="990"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95pt"/>
                <w:sz w:val="24"/>
                <w:szCs w:val="24"/>
              </w:rPr>
              <w:t>6.00K.M.</w:t>
            </w:r>
          </w:p>
        </w:tc>
        <w:tc>
          <w:tcPr>
            <w:tcW w:w="720" w:type="dxa"/>
            <w:tcBorders>
              <w:top w:val="single" w:sz="4" w:space="0" w:color="auto"/>
              <w:lef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95pt"/>
                <w:sz w:val="24"/>
                <w:szCs w:val="24"/>
              </w:rPr>
              <w:t>6.00 K.M.</w:t>
            </w:r>
          </w:p>
        </w:tc>
        <w:tc>
          <w:tcPr>
            <w:tcW w:w="810" w:type="dxa"/>
            <w:tcBorders>
              <w:top w:val="single" w:sz="4" w:space="0" w:color="auto"/>
              <w:left w:val="single" w:sz="4" w:space="0" w:color="auto"/>
              <w:righ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sz w:val="24"/>
                <w:szCs w:val="24"/>
              </w:rPr>
            </w:pPr>
            <w:r w:rsidRPr="00216E48">
              <w:rPr>
                <w:rStyle w:val="Bodytext295pt"/>
                <w:sz w:val="24"/>
                <w:szCs w:val="24"/>
              </w:rPr>
              <w:t>0.95k.m.</w:t>
            </w:r>
          </w:p>
        </w:tc>
      </w:tr>
      <w:tr w:rsidR="00186F88" w:rsidRPr="00216E48" w:rsidTr="00F62C9C">
        <w:trPr>
          <w:trHeight w:val="317"/>
        </w:trPr>
        <w:tc>
          <w:tcPr>
            <w:tcW w:w="653" w:type="dxa"/>
            <w:tcBorders>
              <w:top w:val="single" w:sz="4" w:space="0" w:color="auto"/>
              <w:left w:val="single" w:sz="4" w:space="0" w:color="auto"/>
              <w:bottom w:val="single" w:sz="4" w:space="0" w:color="auto"/>
            </w:tcBorders>
            <w:shd w:val="clear" w:color="auto" w:fill="FFFFFF"/>
          </w:tcPr>
          <w:p w:rsidR="00186F88" w:rsidRPr="00216E48" w:rsidRDefault="00186F88" w:rsidP="00F62C9C">
            <w:pPr>
              <w:jc w:val="center"/>
              <w:rPr>
                <w:rFonts w:ascii="Times New Roman" w:hAnsi="Times New Roman"/>
                <w:b/>
                <w:sz w:val="24"/>
                <w:szCs w:val="24"/>
              </w:rPr>
            </w:pPr>
          </w:p>
        </w:tc>
        <w:tc>
          <w:tcPr>
            <w:tcW w:w="1785" w:type="dxa"/>
            <w:gridSpan w:val="2"/>
            <w:tcBorders>
              <w:top w:val="single" w:sz="4" w:space="0" w:color="auto"/>
              <w:left w:val="single" w:sz="4" w:space="0" w:color="auto"/>
              <w:bottom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b/>
                <w:sz w:val="24"/>
                <w:szCs w:val="24"/>
              </w:rPr>
            </w:pPr>
            <w:r w:rsidRPr="00216E48">
              <w:rPr>
                <w:rStyle w:val="Bodytext295pt"/>
                <w:b/>
                <w:sz w:val="24"/>
                <w:szCs w:val="24"/>
              </w:rPr>
              <w:t>Total</w:t>
            </w:r>
          </w:p>
        </w:tc>
        <w:tc>
          <w:tcPr>
            <w:tcW w:w="810" w:type="dxa"/>
            <w:tcBorders>
              <w:top w:val="single" w:sz="4" w:space="0" w:color="auto"/>
              <w:left w:val="single" w:sz="4" w:space="0" w:color="auto"/>
              <w:bottom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b/>
                <w:sz w:val="24"/>
                <w:szCs w:val="24"/>
              </w:rPr>
            </w:pPr>
            <w:r w:rsidRPr="00216E48">
              <w:rPr>
                <w:rStyle w:val="Bodytext295pt"/>
                <w:b/>
                <w:sz w:val="24"/>
                <w:szCs w:val="24"/>
              </w:rPr>
              <w:t>10.95</w:t>
            </w:r>
          </w:p>
        </w:tc>
        <w:tc>
          <w:tcPr>
            <w:tcW w:w="1530" w:type="dxa"/>
            <w:tcBorders>
              <w:top w:val="single" w:sz="4" w:space="0" w:color="auto"/>
              <w:left w:val="single" w:sz="4" w:space="0" w:color="auto"/>
              <w:bottom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b/>
                <w:sz w:val="24"/>
                <w:szCs w:val="24"/>
              </w:rPr>
            </w:pPr>
            <w:r w:rsidRPr="00216E48">
              <w:rPr>
                <w:rStyle w:val="Bodytext295pt"/>
                <w:b/>
                <w:sz w:val="24"/>
                <w:szCs w:val="24"/>
              </w:rPr>
              <w:t>10.95</w:t>
            </w:r>
          </w:p>
        </w:tc>
        <w:tc>
          <w:tcPr>
            <w:tcW w:w="990" w:type="dxa"/>
            <w:tcBorders>
              <w:top w:val="single" w:sz="4" w:space="0" w:color="auto"/>
              <w:left w:val="single" w:sz="4" w:space="0" w:color="auto"/>
              <w:bottom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b/>
                <w:sz w:val="24"/>
                <w:szCs w:val="24"/>
              </w:rPr>
            </w:pPr>
            <w:r w:rsidRPr="00216E48">
              <w:rPr>
                <w:rStyle w:val="Bodytext295pt"/>
                <w:b/>
                <w:sz w:val="24"/>
                <w:szCs w:val="24"/>
              </w:rPr>
              <w:t>2.00       K.M.</w:t>
            </w:r>
          </w:p>
        </w:tc>
        <w:tc>
          <w:tcPr>
            <w:tcW w:w="900" w:type="dxa"/>
            <w:tcBorders>
              <w:top w:val="single" w:sz="4" w:space="0" w:color="auto"/>
              <w:left w:val="single" w:sz="4" w:space="0" w:color="auto"/>
              <w:bottom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b/>
                <w:sz w:val="24"/>
                <w:szCs w:val="24"/>
              </w:rPr>
            </w:pPr>
            <w:r w:rsidRPr="00216E48">
              <w:rPr>
                <w:rStyle w:val="Bodytext295pt"/>
                <w:b/>
                <w:sz w:val="24"/>
                <w:szCs w:val="24"/>
              </w:rPr>
              <w:t>2.00K.M.</w:t>
            </w:r>
          </w:p>
        </w:tc>
        <w:tc>
          <w:tcPr>
            <w:tcW w:w="990" w:type="dxa"/>
            <w:tcBorders>
              <w:top w:val="single" w:sz="4" w:space="0" w:color="auto"/>
              <w:left w:val="single" w:sz="4" w:space="0" w:color="auto"/>
              <w:bottom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b/>
                <w:sz w:val="24"/>
                <w:szCs w:val="24"/>
              </w:rPr>
            </w:pPr>
            <w:r w:rsidRPr="00216E48">
              <w:rPr>
                <w:rStyle w:val="Bodytext295pt"/>
                <w:b/>
                <w:sz w:val="24"/>
                <w:szCs w:val="24"/>
              </w:rPr>
              <w:t>6.00K.M.</w:t>
            </w:r>
          </w:p>
        </w:tc>
        <w:tc>
          <w:tcPr>
            <w:tcW w:w="720" w:type="dxa"/>
            <w:tcBorders>
              <w:top w:val="single" w:sz="4" w:space="0" w:color="auto"/>
              <w:left w:val="single" w:sz="4" w:space="0" w:color="auto"/>
              <w:bottom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b/>
                <w:sz w:val="24"/>
                <w:szCs w:val="24"/>
              </w:rPr>
            </w:pPr>
            <w:r w:rsidRPr="00216E48">
              <w:rPr>
                <w:rStyle w:val="Bodytext295pt"/>
                <w:b/>
                <w:sz w:val="24"/>
                <w:szCs w:val="24"/>
              </w:rPr>
              <w:t>6.00 K.M.</w:t>
            </w:r>
          </w:p>
        </w:tc>
        <w:tc>
          <w:tcPr>
            <w:tcW w:w="810" w:type="dxa"/>
            <w:tcBorders>
              <w:top w:val="single" w:sz="4" w:space="0" w:color="auto"/>
              <w:left w:val="single" w:sz="4" w:space="0" w:color="auto"/>
              <w:bottom w:val="single" w:sz="4" w:space="0" w:color="auto"/>
              <w:right w:val="single" w:sz="4" w:space="0" w:color="auto"/>
            </w:tcBorders>
            <w:shd w:val="clear" w:color="auto" w:fill="FFFFFF"/>
          </w:tcPr>
          <w:p w:rsidR="00186F88" w:rsidRPr="001B26BD" w:rsidRDefault="00186F88" w:rsidP="00F62C9C">
            <w:pPr>
              <w:pStyle w:val="Bodytext21"/>
              <w:shd w:val="clear" w:color="auto" w:fill="auto"/>
              <w:spacing w:line="276" w:lineRule="auto"/>
              <w:ind w:firstLine="0"/>
              <w:jc w:val="center"/>
              <w:rPr>
                <w:b/>
                <w:sz w:val="24"/>
                <w:szCs w:val="24"/>
              </w:rPr>
            </w:pPr>
            <w:r w:rsidRPr="00216E48">
              <w:rPr>
                <w:rStyle w:val="Bodytext295pt"/>
                <w:b/>
                <w:sz w:val="24"/>
                <w:szCs w:val="24"/>
              </w:rPr>
              <w:t>0.95k.m.</w:t>
            </w:r>
          </w:p>
        </w:tc>
      </w:tr>
    </w:tbl>
    <w:p w:rsidR="003A4A17" w:rsidRPr="00216E48" w:rsidRDefault="003A4A17" w:rsidP="00B42B2E">
      <w:pPr>
        <w:pStyle w:val="Tablecaption1"/>
        <w:shd w:val="clear" w:color="auto" w:fill="auto"/>
        <w:spacing w:line="276" w:lineRule="auto"/>
        <w:jc w:val="both"/>
        <w:rPr>
          <w:b/>
          <w:sz w:val="24"/>
          <w:szCs w:val="24"/>
        </w:rPr>
      </w:pPr>
    </w:p>
    <w:p w:rsidR="00062D9E" w:rsidRPr="00E15174" w:rsidRDefault="00062D9E" w:rsidP="00C128CA">
      <w:pPr>
        <w:pStyle w:val="Heading161"/>
        <w:shd w:val="clear" w:color="auto" w:fill="auto"/>
        <w:tabs>
          <w:tab w:val="left" w:pos="5894"/>
        </w:tabs>
        <w:spacing w:line="276" w:lineRule="auto"/>
        <w:jc w:val="center"/>
        <w:rPr>
          <w:sz w:val="32"/>
          <w:szCs w:val="32"/>
        </w:rPr>
      </w:pPr>
      <w:r w:rsidRPr="000D4E0A">
        <w:rPr>
          <w:sz w:val="32"/>
          <w:szCs w:val="32"/>
        </w:rPr>
        <w:br w:type="page"/>
      </w:r>
      <w:bookmarkStart w:id="156" w:name="bookmark255"/>
      <w:r w:rsidRPr="000D4E0A">
        <w:rPr>
          <w:sz w:val="32"/>
          <w:szCs w:val="32"/>
        </w:rPr>
        <w:lastRenderedPageBreak/>
        <w:t>APPENDIX-XX</w:t>
      </w:r>
      <w:bookmarkEnd w:id="156"/>
      <w:r w:rsidRPr="000D4E0A">
        <w:rPr>
          <w:sz w:val="32"/>
          <w:szCs w:val="32"/>
        </w:rPr>
        <w:t>VI</w:t>
      </w:r>
    </w:p>
    <w:p w:rsidR="00062D9E" w:rsidRPr="000D4E0A" w:rsidRDefault="00062D9E" w:rsidP="00062D9E">
      <w:pPr>
        <w:pStyle w:val="Heading161"/>
        <w:shd w:val="clear" w:color="auto" w:fill="auto"/>
        <w:spacing w:line="276" w:lineRule="auto"/>
        <w:jc w:val="center"/>
        <w:rPr>
          <w:sz w:val="32"/>
          <w:szCs w:val="32"/>
        </w:rPr>
      </w:pPr>
      <w:bookmarkStart w:id="157" w:name="bookmark256"/>
      <w:r w:rsidRPr="000D4E0A">
        <w:rPr>
          <w:sz w:val="32"/>
          <w:szCs w:val="32"/>
        </w:rPr>
        <w:t xml:space="preserve">STATEMENT SHOWING DETAILS OF </w:t>
      </w:r>
    </w:p>
    <w:p w:rsidR="00062D9E" w:rsidRPr="000D4E0A" w:rsidRDefault="00062D9E" w:rsidP="00062D9E">
      <w:pPr>
        <w:pStyle w:val="Heading161"/>
        <w:shd w:val="clear" w:color="auto" w:fill="auto"/>
        <w:spacing w:line="276" w:lineRule="auto"/>
        <w:jc w:val="center"/>
        <w:rPr>
          <w:sz w:val="32"/>
          <w:szCs w:val="32"/>
        </w:rPr>
      </w:pPr>
      <w:r w:rsidRPr="000D4E0A">
        <w:rPr>
          <w:sz w:val="32"/>
          <w:szCs w:val="32"/>
        </w:rPr>
        <w:t xml:space="preserve">FIRE PROTECTION SCHEME </w:t>
      </w:r>
    </w:p>
    <w:tbl>
      <w:tblPr>
        <w:tblpPr w:leftFromText="180" w:rightFromText="180" w:vertAnchor="text" w:horzAnchor="margin" w:tblpXSpec="center" w:tblpY="201"/>
        <w:tblOverlap w:val="never"/>
        <w:tblW w:w="0" w:type="auto"/>
        <w:tblLayout w:type="fixed"/>
        <w:tblCellMar>
          <w:left w:w="10" w:type="dxa"/>
          <w:right w:w="10" w:type="dxa"/>
        </w:tblCellMar>
        <w:tblLook w:val="0000"/>
      </w:tblPr>
      <w:tblGrid>
        <w:gridCol w:w="7035"/>
        <w:gridCol w:w="1459"/>
        <w:gridCol w:w="42"/>
      </w:tblGrid>
      <w:tr w:rsidR="003A5318" w:rsidRPr="00A916B2" w:rsidTr="00F5592E">
        <w:trPr>
          <w:trHeight w:val="436"/>
        </w:trPr>
        <w:tc>
          <w:tcPr>
            <w:tcW w:w="7035" w:type="dxa"/>
            <w:tcBorders>
              <w:top w:val="single" w:sz="4" w:space="0" w:color="auto"/>
              <w:left w:val="single" w:sz="4" w:space="0" w:color="auto"/>
            </w:tcBorders>
            <w:shd w:val="clear" w:color="auto" w:fill="FFFFFF"/>
          </w:tcPr>
          <w:bookmarkEnd w:id="157"/>
          <w:p w:rsidR="003A5318" w:rsidRPr="00A916B2" w:rsidRDefault="003A5318" w:rsidP="00A916B2">
            <w:pPr>
              <w:pStyle w:val="Bodytext21"/>
              <w:shd w:val="clear" w:color="auto" w:fill="auto"/>
              <w:spacing w:line="240" w:lineRule="auto"/>
              <w:ind w:firstLine="0"/>
              <w:rPr>
                <w:sz w:val="28"/>
                <w:szCs w:val="32"/>
              </w:rPr>
            </w:pPr>
            <w:r w:rsidRPr="00A916B2">
              <w:rPr>
                <w:rStyle w:val="Bodytext295pt"/>
                <w:sz w:val="28"/>
                <w:szCs w:val="32"/>
              </w:rPr>
              <w:t>Praticulars</w:t>
            </w:r>
          </w:p>
        </w:tc>
        <w:tc>
          <w:tcPr>
            <w:tcW w:w="1459"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jc w:val="center"/>
              <w:rPr>
                <w:sz w:val="28"/>
                <w:szCs w:val="32"/>
              </w:rPr>
            </w:pPr>
            <w:r w:rsidRPr="00A916B2">
              <w:rPr>
                <w:rStyle w:val="Bodytext295pt"/>
                <w:sz w:val="28"/>
                <w:szCs w:val="32"/>
              </w:rPr>
              <w:t>Boundary</w:t>
            </w:r>
          </w:p>
          <w:p w:rsidR="003A5318" w:rsidRPr="00A916B2" w:rsidRDefault="003A5318" w:rsidP="00A916B2">
            <w:pPr>
              <w:pStyle w:val="Bodytext21"/>
              <w:shd w:val="clear" w:color="auto" w:fill="auto"/>
              <w:spacing w:line="240" w:lineRule="auto"/>
              <w:ind w:firstLine="0"/>
              <w:jc w:val="center"/>
              <w:rPr>
                <w:sz w:val="28"/>
                <w:szCs w:val="32"/>
              </w:rPr>
            </w:pPr>
            <w:r w:rsidRPr="00A916B2">
              <w:rPr>
                <w:rStyle w:val="Bodytext295pt"/>
                <w:sz w:val="28"/>
                <w:szCs w:val="32"/>
              </w:rPr>
              <w:t>Km</w:t>
            </w:r>
          </w:p>
        </w:tc>
        <w:tc>
          <w:tcPr>
            <w:tcW w:w="42"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p>
        </w:tc>
      </w:tr>
      <w:tr w:rsidR="003A5318" w:rsidRPr="00A916B2" w:rsidTr="00F5592E">
        <w:trPr>
          <w:trHeight w:val="319"/>
        </w:trPr>
        <w:tc>
          <w:tcPr>
            <w:tcW w:w="7035"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r w:rsidRPr="00A916B2">
              <w:rPr>
                <w:rStyle w:val="Bodytext295pt"/>
                <w:sz w:val="28"/>
                <w:szCs w:val="32"/>
              </w:rPr>
              <w:t>1) Fire line cutting &amp; Burning</w:t>
            </w:r>
          </w:p>
        </w:tc>
        <w:tc>
          <w:tcPr>
            <w:tcW w:w="1459" w:type="dxa"/>
            <w:vMerge w:val="restart"/>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jc w:val="center"/>
              <w:rPr>
                <w:rStyle w:val="Bodytext295pt"/>
                <w:sz w:val="28"/>
                <w:szCs w:val="32"/>
              </w:rPr>
            </w:pPr>
          </w:p>
          <w:p w:rsidR="003A5318" w:rsidRPr="00A916B2" w:rsidRDefault="003A5318" w:rsidP="00A916B2">
            <w:pPr>
              <w:pStyle w:val="Bodytext21"/>
              <w:shd w:val="clear" w:color="auto" w:fill="auto"/>
              <w:spacing w:line="240" w:lineRule="auto"/>
              <w:ind w:firstLine="0"/>
              <w:jc w:val="center"/>
              <w:rPr>
                <w:rStyle w:val="Bodytext295pt"/>
                <w:sz w:val="28"/>
                <w:szCs w:val="32"/>
              </w:rPr>
            </w:pPr>
          </w:p>
          <w:p w:rsidR="003A5318" w:rsidRPr="00A916B2" w:rsidRDefault="003A5318" w:rsidP="00A916B2">
            <w:pPr>
              <w:pStyle w:val="Bodytext21"/>
              <w:shd w:val="clear" w:color="auto" w:fill="auto"/>
              <w:spacing w:line="240" w:lineRule="auto"/>
              <w:ind w:firstLine="0"/>
              <w:jc w:val="center"/>
              <w:rPr>
                <w:sz w:val="28"/>
                <w:szCs w:val="32"/>
              </w:rPr>
            </w:pPr>
            <w:r w:rsidRPr="00A916B2">
              <w:rPr>
                <w:rStyle w:val="Bodytext295pt"/>
                <w:sz w:val="28"/>
                <w:szCs w:val="32"/>
              </w:rPr>
              <w:t>10.095</w:t>
            </w:r>
          </w:p>
        </w:tc>
        <w:tc>
          <w:tcPr>
            <w:tcW w:w="42" w:type="dxa"/>
            <w:vMerge w:val="restart"/>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p>
        </w:tc>
      </w:tr>
      <w:tr w:rsidR="003A5318" w:rsidRPr="00A916B2" w:rsidTr="00F5592E">
        <w:trPr>
          <w:trHeight w:val="319"/>
        </w:trPr>
        <w:tc>
          <w:tcPr>
            <w:tcW w:w="7035"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r w:rsidRPr="00A916B2">
              <w:rPr>
                <w:rStyle w:val="Bodytext295pt"/>
                <w:sz w:val="28"/>
                <w:szCs w:val="32"/>
              </w:rPr>
              <w:t>A) Class  I (13 m. Wide)</w:t>
            </w:r>
          </w:p>
        </w:tc>
        <w:tc>
          <w:tcPr>
            <w:tcW w:w="1459" w:type="dxa"/>
            <w:vMerge/>
            <w:tcBorders>
              <w:left w:val="single" w:sz="4" w:space="0" w:color="auto"/>
            </w:tcBorders>
            <w:shd w:val="clear" w:color="auto" w:fill="FFFFFF"/>
          </w:tcPr>
          <w:p w:rsidR="003A5318" w:rsidRPr="00A916B2" w:rsidRDefault="003A5318" w:rsidP="00A916B2">
            <w:pPr>
              <w:spacing w:line="240" w:lineRule="auto"/>
              <w:jc w:val="center"/>
              <w:rPr>
                <w:rFonts w:ascii="Times New Roman" w:hAnsi="Times New Roman"/>
                <w:sz w:val="28"/>
                <w:szCs w:val="32"/>
              </w:rPr>
            </w:pPr>
          </w:p>
        </w:tc>
        <w:tc>
          <w:tcPr>
            <w:tcW w:w="42" w:type="dxa"/>
            <w:vMerge/>
            <w:tcBorders>
              <w:left w:val="single" w:sz="4" w:space="0" w:color="auto"/>
            </w:tcBorders>
            <w:shd w:val="clear" w:color="auto" w:fill="FFFFFF"/>
          </w:tcPr>
          <w:p w:rsidR="003A5318" w:rsidRPr="00A916B2" w:rsidRDefault="003A5318" w:rsidP="00A916B2">
            <w:pPr>
              <w:spacing w:line="240" w:lineRule="auto"/>
              <w:jc w:val="both"/>
              <w:rPr>
                <w:rFonts w:ascii="Times New Roman" w:hAnsi="Times New Roman"/>
                <w:sz w:val="28"/>
                <w:szCs w:val="32"/>
              </w:rPr>
            </w:pPr>
          </w:p>
        </w:tc>
      </w:tr>
      <w:tr w:rsidR="003A5318" w:rsidRPr="00A916B2" w:rsidTr="00F5592E">
        <w:trPr>
          <w:trHeight w:val="319"/>
        </w:trPr>
        <w:tc>
          <w:tcPr>
            <w:tcW w:w="7035"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r w:rsidRPr="00A916B2">
              <w:rPr>
                <w:rStyle w:val="Bodytext295pt"/>
                <w:sz w:val="28"/>
                <w:szCs w:val="32"/>
              </w:rPr>
              <w:t>a) External Boundary of Sanctuary</w:t>
            </w:r>
          </w:p>
        </w:tc>
        <w:tc>
          <w:tcPr>
            <w:tcW w:w="1459" w:type="dxa"/>
            <w:vMerge/>
            <w:tcBorders>
              <w:left w:val="single" w:sz="4" w:space="0" w:color="auto"/>
            </w:tcBorders>
            <w:shd w:val="clear" w:color="auto" w:fill="FFFFFF"/>
          </w:tcPr>
          <w:p w:rsidR="003A5318" w:rsidRPr="00A916B2" w:rsidRDefault="003A5318" w:rsidP="00A916B2">
            <w:pPr>
              <w:spacing w:line="240" w:lineRule="auto"/>
              <w:jc w:val="center"/>
              <w:rPr>
                <w:rFonts w:ascii="Times New Roman" w:hAnsi="Times New Roman"/>
                <w:sz w:val="28"/>
                <w:szCs w:val="32"/>
              </w:rPr>
            </w:pPr>
          </w:p>
        </w:tc>
        <w:tc>
          <w:tcPr>
            <w:tcW w:w="42" w:type="dxa"/>
            <w:vMerge/>
            <w:tcBorders>
              <w:left w:val="single" w:sz="4" w:space="0" w:color="auto"/>
            </w:tcBorders>
            <w:shd w:val="clear" w:color="auto" w:fill="FFFFFF"/>
          </w:tcPr>
          <w:p w:rsidR="003A5318" w:rsidRPr="00A916B2" w:rsidRDefault="003A5318" w:rsidP="00A916B2">
            <w:pPr>
              <w:spacing w:line="240" w:lineRule="auto"/>
              <w:jc w:val="both"/>
              <w:rPr>
                <w:rFonts w:ascii="Times New Roman" w:hAnsi="Times New Roman"/>
                <w:sz w:val="28"/>
                <w:szCs w:val="32"/>
              </w:rPr>
            </w:pPr>
          </w:p>
        </w:tc>
      </w:tr>
      <w:tr w:rsidR="003A5318" w:rsidRPr="00A916B2" w:rsidTr="00F5592E">
        <w:trPr>
          <w:trHeight w:val="323"/>
        </w:trPr>
        <w:tc>
          <w:tcPr>
            <w:tcW w:w="7035"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r w:rsidRPr="00A916B2">
              <w:rPr>
                <w:rStyle w:val="Bodytext295pt"/>
                <w:sz w:val="28"/>
                <w:szCs w:val="32"/>
              </w:rPr>
              <w:t>Artificial 10.095km</w:t>
            </w:r>
          </w:p>
        </w:tc>
        <w:tc>
          <w:tcPr>
            <w:tcW w:w="1459" w:type="dxa"/>
            <w:vMerge/>
            <w:tcBorders>
              <w:left w:val="single" w:sz="4" w:space="0" w:color="auto"/>
            </w:tcBorders>
            <w:shd w:val="clear" w:color="auto" w:fill="FFFFFF"/>
          </w:tcPr>
          <w:p w:rsidR="003A5318" w:rsidRPr="00A916B2" w:rsidRDefault="003A5318" w:rsidP="00A916B2">
            <w:pPr>
              <w:spacing w:line="240" w:lineRule="auto"/>
              <w:jc w:val="center"/>
              <w:rPr>
                <w:rFonts w:ascii="Times New Roman" w:hAnsi="Times New Roman"/>
                <w:sz w:val="28"/>
                <w:szCs w:val="32"/>
              </w:rPr>
            </w:pPr>
          </w:p>
        </w:tc>
        <w:tc>
          <w:tcPr>
            <w:tcW w:w="42" w:type="dxa"/>
            <w:vMerge/>
            <w:tcBorders>
              <w:left w:val="single" w:sz="4" w:space="0" w:color="auto"/>
            </w:tcBorders>
            <w:shd w:val="clear" w:color="auto" w:fill="FFFFFF"/>
          </w:tcPr>
          <w:p w:rsidR="003A5318" w:rsidRPr="00A916B2" w:rsidRDefault="003A5318" w:rsidP="00A916B2">
            <w:pPr>
              <w:spacing w:line="240" w:lineRule="auto"/>
              <w:jc w:val="both"/>
              <w:rPr>
                <w:rFonts w:ascii="Times New Roman" w:hAnsi="Times New Roman"/>
                <w:sz w:val="28"/>
                <w:szCs w:val="32"/>
              </w:rPr>
            </w:pPr>
          </w:p>
        </w:tc>
      </w:tr>
      <w:tr w:rsidR="003A5318" w:rsidRPr="00A916B2" w:rsidTr="00F5592E">
        <w:trPr>
          <w:trHeight w:val="319"/>
        </w:trPr>
        <w:tc>
          <w:tcPr>
            <w:tcW w:w="7035"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r w:rsidRPr="00A916B2">
              <w:rPr>
                <w:rStyle w:val="Bodytext295pt"/>
                <w:sz w:val="28"/>
                <w:szCs w:val="32"/>
              </w:rPr>
              <w:t>Total Class I Fireline cutting &amp; Burning</w:t>
            </w:r>
          </w:p>
        </w:tc>
        <w:tc>
          <w:tcPr>
            <w:tcW w:w="1459" w:type="dxa"/>
            <w:tcBorders>
              <w:top w:val="single" w:sz="4" w:space="0" w:color="auto"/>
              <w:left w:val="single" w:sz="4" w:space="0" w:color="auto"/>
            </w:tcBorders>
            <w:shd w:val="clear" w:color="auto" w:fill="FFFFFF"/>
          </w:tcPr>
          <w:p w:rsidR="003A5318" w:rsidRPr="00A916B2" w:rsidRDefault="003A5318" w:rsidP="00A916B2">
            <w:pPr>
              <w:spacing w:line="240" w:lineRule="auto"/>
              <w:jc w:val="center"/>
              <w:rPr>
                <w:rFonts w:ascii="Times New Roman" w:hAnsi="Times New Roman"/>
                <w:sz w:val="28"/>
                <w:szCs w:val="32"/>
              </w:rPr>
            </w:pPr>
            <w:r w:rsidRPr="00A916B2">
              <w:rPr>
                <w:rFonts w:ascii="Times New Roman" w:hAnsi="Times New Roman"/>
                <w:sz w:val="28"/>
                <w:szCs w:val="32"/>
              </w:rPr>
              <w:t>10.095</w:t>
            </w:r>
          </w:p>
        </w:tc>
        <w:tc>
          <w:tcPr>
            <w:tcW w:w="42" w:type="dxa"/>
            <w:tcBorders>
              <w:top w:val="single" w:sz="4" w:space="0" w:color="auto"/>
              <w:left w:val="single" w:sz="4" w:space="0" w:color="auto"/>
            </w:tcBorders>
            <w:shd w:val="clear" w:color="auto" w:fill="FFFFFF"/>
          </w:tcPr>
          <w:p w:rsidR="003A5318" w:rsidRPr="00A916B2" w:rsidRDefault="003A5318" w:rsidP="00A916B2">
            <w:pPr>
              <w:spacing w:line="240" w:lineRule="auto"/>
              <w:jc w:val="both"/>
              <w:rPr>
                <w:rFonts w:ascii="Times New Roman" w:hAnsi="Times New Roman"/>
                <w:sz w:val="28"/>
                <w:szCs w:val="32"/>
              </w:rPr>
            </w:pPr>
          </w:p>
        </w:tc>
      </w:tr>
      <w:tr w:rsidR="003A5318" w:rsidRPr="00A916B2" w:rsidTr="00F5592E">
        <w:trPr>
          <w:trHeight w:val="315"/>
        </w:trPr>
        <w:tc>
          <w:tcPr>
            <w:tcW w:w="7035"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r w:rsidRPr="00A916B2">
              <w:rPr>
                <w:rStyle w:val="Bodytext295pt"/>
                <w:sz w:val="28"/>
                <w:szCs w:val="32"/>
              </w:rPr>
              <w:t>B) Class II Fireline cutting 6m wide</w:t>
            </w:r>
          </w:p>
        </w:tc>
        <w:tc>
          <w:tcPr>
            <w:tcW w:w="1459" w:type="dxa"/>
            <w:tcBorders>
              <w:top w:val="single" w:sz="4" w:space="0" w:color="auto"/>
              <w:left w:val="single" w:sz="4" w:space="0" w:color="auto"/>
            </w:tcBorders>
            <w:shd w:val="clear" w:color="auto" w:fill="FFFFFF"/>
          </w:tcPr>
          <w:p w:rsidR="003A5318" w:rsidRPr="00A916B2" w:rsidRDefault="003A5318" w:rsidP="00A916B2">
            <w:pPr>
              <w:spacing w:line="240" w:lineRule="auto"/>
              <w:jc w:val="center"/>
              <w:rPr>
                <w:rFonts w:ascii="Times New Roman" w:hAnsi="Times New Roman"/>
                <w:sz w:val="28"/>
                <w:szCs w:val="32"/>
              </w:rPr>
            </w:pPr>
            <w:r w:rsidRPr="00A916B2">
              <w:rPr>
                <w:rFonts w:ascii="Times New Roman" w:hAnsi="Times New Roman"/>
                <w:sz w:val="28"/>
                <w:szCs w:val="32"/>
              </w:rPr>
              <w:t>8.18</w:t>
            </w:r>
          </w:p>
        </w:tc>
        <w:tc>
          <w:tcPr>
            <w:tcW w:w="42" w:type="dxa"/>
            <w:tcBorders>
              <w:top w:val="single" w:sz="4" w:space="0" w:color="auto"/>
              <w:left w:val="single" w:sz="4" w:space="0" w:color="auto"/>
            </w:tcBorders>
            <w:shd w:val="clear" w:color="auto" w:fill="FFFFFF"/>
          </w:tcPr>
          <w:p w:rsidR="003A5318" w:rsidRPr="00A916B2" w:rsidRDefault="003A5318" w:rsidP="00A916B2">
            <w:pPr>
              <w:spacing w:line="240" w:lineRule="auto"/>
              <w:jc w:val="both"/>
              <w:rPr>
                <w:rFonts w:ascii="Times New Roman" w:hAnsi="Times New Roman"/>
                <w:sz w:val="28"/>
                <w:szCs w:val="32"/>
              </w:rPr>
            </w:pPr>
          </w:p>
        </w:tc>
      </w:tr>
      <w:tr w:rsidR="003A5318" w:rsidRPr="00A916B2" w:rsidTr="00F5592E">
        <w:trPr>
          <w:trHeight w:val="315"/>
        </w:trPr>
        <w:tc>
          <w:tcPr>
            <w:tcW w:w="7035"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r w:rsidRPr="00A916B2">
              <w:rPr>
                <w:rStyle w:val="Bodytext295pt"/>
                <w:sz w:val="28"/>
                <w:szCs w:val="32"/>
              </w:rPr>
              <w:t>a) Sv.No dividing boundary</w:t>
            </w:r>
          </w:p>
        </w:tc>
        <w:tc>
          <w:tcPr>
            <w:tcW w:w="1459" w:type="dxa"/>
            <w:vMerge w:val="restart"/>
            <w:tcBorders>
              <w:top w:val="single" w:sz="4" w:space="0" w:color="auto"/>
              <w:left w:val="single" w:sz="4" w:space="0" w:color="auto"/>
            </w:tcBorders>
            <w:shd w:val="clear" w:color="auto" w:fill="FFFFFF"/>
          </w:tcPr>
          <w:p w:rsidR="003A5318" w:rsidRPr="00A916B2" w:rsidRDefault="003A5318" w:rsidP="00A916B2">
            <w:pPr>
              <w:spacing w:line="240" w:lineRule="auto"/>
              <w:jc w:val="center"/>
              <w:rPr>
                <w:rFonts w:ascii="Times New Roman" w:hAnsi="Times New Roman"/>
                <w:sz w:val="28"/>
                <w:szCs w:val="32"/>
              </w:rPr>
            </w:pPr>
          </w:p>
        </w:tc>
        <w:tc>
          <w:tcPr>
            <w:tcW w:w="42" w:type="dxa"/>
            <w:vMerge w:val="restart"/>
            <w:tcBorders>
              <w:top w:val="single" w:sz="4" w:space="0" w:color="auto"/>
              <w:left w:val="single" w:sz="4" w:space="0" w:color="auto"/>
            </w:tcBorders>
            <w:shd w:val="clear" w:color="auto" w:fill="FFFFFF"/>
          </w:tcPr>
          <w:p w:rsidR="003A5318" w:rsidRPr="00A916B2" w:rsidRDefault="003A5318" w:rsidP="00A916B2">
            <w:pPr>
              <w:spacing w:line="240" w:lineRule="auto"/>
              <w:jc w:val="both"/>
              <w:rPr>
                <w:rFonts w:ascii="Times New Roman" w:hAnsi="Times New Roman"/>
                <w:sz w:val="28"/>
                <w:szCs w:val="32"/>
              </w:rPr>
            </w:pPr>
          </w:p>
        </w:tc>
      </w:tr>
      <w:tr w:rsidR="003A5318" w:rsidRPr="00A916B2" w:rsidTr="00F5592E">
        <w:trPr>
          <w:trHeight w:val="323"/>
        </w:trPr>
        <w:tc>
          <w:tcPr>
            <w:tcW w:w="7035"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r w:rsidRPr="00A916B2">
              <w:rPr>
                <w:rStyle w:val="Bodytext295pt"/>
                <w:sz w:val="28"/>
                <w:szCs w:val="32"/>
              </w:rPr>
              <w:t>Boudnary Sv No 299-3</w:t>
            </w:r>
          </w:p>
        </w:tc>
        <w:tc>
          <w:tcPr>
            <w:tcW w:w="1459" w:type="dxa"/>
            <w:vMerge/>
            <w:tcBorders>
              <w:left w:val="single" w:sz="4" w:space="0" w:color="auto"/>
            </w:tcBorders>
            <w:shd w:val="clear" w:color="auto" w:fill="FFFFFF"/>
          </w:tcPr>
          <w:p w:rsidR="003A5318" w:rsidRPr="00A916B2" w:rsidRDefault="003A5318" w:rsidP="00A916B2">
            <w:pPr>
              <w:spacing w:line="240" w:lineRule="auto"/>
              <w:jc w:val="center"/>
              <w:rPr>
                <w:rFonts w:ascii="Times New Roman" w:hAnsi="Times New Roman"/>
                <w:sz w:val="28"/>
                <w:szCs w:val="32"/>
              </w:rPr>
            </w:pPr>
          </w:p>
        </w:tc>
        <w:tc>
          <w:tcPr>
            <w:tcW w:w="42" w:type="dxa"/>
            <w:vMerge/>
            <w:tcBorders>
              <w:left w:val="single" w:sz="4" w:space="0" w:color="auto"/>
            </w:tcBorders>
            <w:shd w:val="clear" w:color="auto" w:fill="FFFFFF"/>
          </w:tcPr>
          <w:p w:rsidR="003A5318" w:rsidRPr="00A916B2" w:rsidRDefault="003A5318" w:rsidP="00A916B2">
            <w:pPr>
              <w:spacing w:line="240" w:lineRule="auto"/>
              <w:jc w:val="both"/>
              <w:rPr>
                <w:rFonts w:ascii="Times New Roman" w:hAnsi="Times New Roman"/>
                <w:sz w:val="28"/>
                <w:szCs w:val="32"/>
              </w:rPr>
            </w:pPr>
          </w:p>
        </w:tc>
      </w:tr>
      <w:tr w:rsidR="003A5318" w:rsidRPr="00A916B2" w:rsidTr="00F5592E">
        <w:trPr>
          <w:trHeight w:val="409"/>
        </w:trPr>
        <w:tc>
          <w:tcPr>
            <w:tcW w:w="7035"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r w:rsidRPr="00A916B2">
              <w:rPr>
                <w:rStyle w:val="Bodytext295pt"/>
                <w:sz w:val="28"/>
                <w:szCs w:val="32"/>
              </w:rPr>
              <w:t>Total08.18km</w:t>
            </w:r>
          </w:p>
        </w:tc>
        <w:tc>
          <w:tcPr>
            <w:tcW w:w="1459"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jc w:val="center"/>
              <w:rPr>
                <w:sz w:val="28"/>
                <w:szCs w:val="32"/>
              </w:rPr>
            </w:pPr>
            <w:r w:rsidRPr="00A916B2">
              <w:rPr>
                <w:rStyle w:val="Bodytext295pt"/>
                <w:sz w:val="28"/>
                <w:szCs w:val="32"/>
              </w:rPr>
              <w:t>08.18</w:t>
            </w:r>
          </w:p>
        </w:tc>
        <w:tc>
          <w:tcPr>
            <w:tcW w:w="42"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p>
        </w:tc>
      </w:tr>
      <w:tr w:rsidR="003A5318" w:rsidRPr="00A916B2" w:rsidTr="00F5592E">
        <w:trPr>
          <w:trHeight w:val="307"/>
        </w:trPr>
        <w:tc>
          <w:tcPr>
            <w:tcW w:w="7035"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r w:rsidRPr="00A916B2">
              <w:rPr>
                <w:rStyle w:val="Bodytext295pt"/>
                <w:sz w:val="28"/>
                <w:szCs w:val="32"/>
              </w:rPr>
              <w:t>2) Road side fireline cutting 6mtrs wide</w:t>
            </w:r>
          </w:p>
        </w:tc>
        <w:tc>
          <w:tcPr>
            <w:tcW w:w="1459" w:type="dxa"/>
            <w:vMerge w:val="restart"/>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jc w:val="center"/>
              <w:rPr>
                <w:rStyle w:val="Bodytext295pt"/>
                <w:sz w:val="28"/>
                <w:szCs w:val="32"/>
              </w:rPr>
            </w:pPr>
          </w:p>
          <w:p w:rsidR="003A5318" w:rsidRPr="00A916B2" w:rsidRDefault="003A5318" w:rsidP="00A916B2">
            <w:pPr>
              <w:pStyle w:val="Bodytext21"/>
              <w:shd w:val="clear" w:color="auto" w:fill="auto"/>
              <w:spacing w:line="240" w:lineRule="auto"/>
              <w:ind w:firstLine="0"/>
              <w:jc w:val="center"/>
              <w:rPr>
                <w:sz w:val="28"/>
                <w:szCs w:val="32"/>
              </w:rPr>
            </w:pPr>
            <w:r w:rsidRPr="00A916B2">
              <w:rPr>
                <w:rStyle w:val="Bodytext295pt"/>
                <w:sz w:val="28"/>
                <w:szCs w:val="32"/>
              </w:rPr>
              <w:t>3.84</w:t>
            </w:r>
          </w:p>
        </w:tc>
        <w:tc>
          <w:tcPr>
            <w:tcW w:w="42" w:type="dxa"/>
            <w:vMerge w:val="restart"/>
            <w:tcBorders>
              <w:top w:val="single" w:sz="4" w:space="0" w:color="auto"/>
              <w:left w:val="single" w:sz="4" w:space="0" w:color="auto"/>
            </w:tcBorders>
            <w:shd w:val="clear" w:color="auto" w:fill="FFFFFF"/>
          </w:tcPr>
          <w:p w:rsidR="003A5318" w:rsidRPr="00A916B2" w:rsidRDefault="003A5318" w:rsidP="00A916B2">
            <w:pPr>
              <w:spacing w:line="240" w:lineRule="auto"/>
              <w:jc w:val="both"/>
              <w:rPr>
                <w:rFonts w:ascii="Times New Roman" w:hAnsi="Times New Roman"/>
                <w:sz w:val="28"/>
                <w:szCs w:val="32"/>
              </w:rPr>
            </w:pPr>
          </w:p>
        </w:tc>
      </w:tr>
      <w:tr w:rsidR="003A5318" w:rsidRPr="00A916B2" w:rsidTr="00F5592E">
        <w:trPr>
          <w:trHeight w:val="326"/>
        </w:trPr>
        <w:tc>
          <w:tcPr>
            <w:tcW w:w="7035"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r w:rsidRPr="00A916B2">
              <w:rPr>
                <w:rStyle w:val="Bodytext295pt"/>
                <w:sz w:val="28"/>
                <w:szCs w:val="32"/>
              </w:rPr>
              <w:t>a) Lonar-Mantha 3.20 km</w:t>
            </w:r>
          </w:p>
        </w:tc>
        <w:tc>
          <w:tcPr>
            <w:tcW w:w="1459" w:type="dxa"/>
            <w:vMerge/>
            <w:tcBorders>
              <w:left w:val="single" w:sz="4" w:space="0" w:color="auto"/>
            </w:tcBorders>
            <w:shd w:val="clear" w:color="auto" w:fill="FFFFFF"/>
          </w:tcPr>
          <w:p w:rsidR="003A5318" w:rsidRPr="00A916B2" w:rsidRDefault="003A5318" w:rsidP="00A916B2">
            <w:pPr>
              <w:spacing w:line="240" w:lineRule="auto"/>
              <w:jc w:val="center"/>
              <w:rPr>
                <w:rFonts w:ascii="Times New Roman" w:hAnsi="Times New Roman"/>
                <w:sz w:val="28"/>
                <w:szCs w:val="32"/>
              </w:rPr>
            </w:pPr>
          </w:p>
        </w:tc>
        <w:tc>
          <w:tcPr>
            <w:tcW w:w="42" w:type="dxa"/>
            <w:vMerge/>
            <w:tcBorders>
              <w:left w:val="single" w:sz="4" w:space="0" w:color="auto"/>
            </w:tcBorders>
            <w:shd w:val="clear" w:color="auto" w:fill="FFFFFF"/>
          </w:tcPr>
          <w:p w:rsidR="003A5318" w:rsidRPr="00A916B2" w:rsidRDefault="003A5318" w:rsidP="00A916B2">
            <w:pPr>
              <w:spacing w:line="240" w:lineRule="auto"/>
              <w:jc w:val="both"/>
              <w:rPr>
                <w:rFonts w:ascii="Times New Roman" w:hAnsi="Times New Roman"/>
                <w:sz w:val="28"/>
                <w:szCs w:val="32"/>
              </w:rPr>
            </w:pPr>
          </w:p>
        </w:tc>
      </w:tr>
      <w:tr w:rsidR="003A5318" w:rsidRPr="00A916B2" w:rsidTr="00F5592E">
        <w:trPr>
          <w:trHeight w:val="323"/>
        </w:trPr>
        <w:tc>
          <w:tcPr>
            <w:tcW w:w="7035"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tabs>
                <w:tab w:val="left" w:leader="dot" w:pos="1282"/>
              </w:tabs>
              <w:spacing w:line="240" w:lineRule="auto"/>
              <w:ind w:firstLine="0"/>
              <w:rPr>
                <w:sz w:val="28"/>
                <w:szCs w:val="32"/>
              </w:rPr>
            </w:pPr>
            <w:r w:rsidRPr="00A916B2">
              <w:rPr>
                <w:rStyle w:val="Bodytext295pt"/>
                <w:sz w:val="28"/>
                <w:szCs w:val="32"/>
              </w:rPr>
              <w:t>b) Lonar</w:t>
            </w:r>
            <w:r w:rsidRPr="00A916B2">
              <w:rPr>
                <w:rStyle w:val="Bodytext295pt"/>
                <w:sz w:val="28"/>
                <w:szCs w:val="32"/>
              </w:rPr>
              <w:tab/>
              <w:t xml:space="preserve"> 00.72 km</w:t>
            </w:r>
          </w:p>
        </w:tc>
        <w:tc>
          <w:tcPr>
            <w:tcW w:w="1459" w:type="dxa"/>
            <w:vMerge/>
            <w:tcBorders>
              <w:left w:val="single" w:sz="4" w:space="0" w:color="auto"/>
            </w:tcBorders>
            <w:shd w:val="clear" w:color="auto" w:fill="FFFFFF"/>
          </w:tcPr>
          <w:p w:rsidR="003A5318" w:rsidRPr="00A916B2" w:rsidRDefault="003A5318" w:rsidP="00A916B2">
            <w:pPr>
              <w:spacing w:line="240" w:lineRule="auto"/>
              <w:jc w:val="center"/>
              <w:rPr>
                <w:rFonts w:ascii="Times New Roman" w:hAnsi="Times New Roman"/>
                <w:sz w:val="28"/>
                <w:szCs w:val="32"/>
              </w:rPr>
            </w:pPr>
          </w:p>
        </w:tc>
        <w:tc>
          <w:tcPr>
            <w:tcW w:w="42" w:type="dxa"/>
            <w:vMerge/>
            <w:tcBorders>
              <w:left w:val="single" w:sz="4" w:space="0" w:color="auto"/>
            </w:tcBorders>
            <w:shd w:val="clear" w:color="auto" w:fill="FFFFFF"/>
          </w:tcPr>
          <w:p w:rsidR="003A5318" w:rsidRPr="00A916B2" w:rsidRDefault="003A5318" w:rsidP="00A916B2">
            <w:pPr>
              <w:spacing w:line="240" w:lineRule="auto"/>
              <w:jc w:val="both"/>
              <w:rPr>
                <w:rFonts w:ascii="Times New Roman" w:hAnsi="Times New Roman"/>
                <w:sz w:val="28"/>
                <w:szCs w:val="32"/>
              </w:rPr>
            </w:pPr>
          </w:p>
        </w:tc>
      </w:tr>
      <w:tr w:rsidR="003A5318" w:rsidRPr="00A916B2" w:rsidTr="00F5592E">
        <w:trPr>
          <w:trHeight w:val="326"/>
        </w:trPr>
        <w:tc>
          <w:tcPr>
            <w:tcW w:w="7035"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r w:rsidRPr="00A916B2">
              <w:rPr>
                <w:rStyle w:val="Bodytext295pt"/>
                <w:sz w:val="28"/>
                <w:szCs w:val="32"/>
              </w:rPr>
              <w:t>c) Kinhifata to Devi Point 1.45 km</w:t>
            </w:r>
          </w:p>
        </w:tc>
        <w:tc>
          <w:tcPr>
            <w:tcW w:w="1459" w:type="dxa"/>
            <w:vMerge/>
            <w:tcBorders>
              <w:left w:val="single" w:sz="4" w:space="0" w:color="auto"/>
            </w:tcBorders>
            <w:shd w:val="clear" w:color="auto" w:fill="FFFFFF"/>
          </w:tcPr>
          <w:p w:rsidR="003A5318" w:rsidRPr="00A916B2" w:rsidRDefault="003A5318" w:rsidP="00A916B2">
            <w:pPr>
              <w:spacing w:line="240" w:lineRule="auto"/>
              <w:jc w:val="center"/>
              <w:rPr>
                <w:rFonts w:ascii="Times New Roman" w:hAnsi="Times New Roman"/>
                <w:sz w:val="28"/>
                <w:szCs w:val="32"/>
              </w:rPr>
            </w:pPr>
          </w:p>
        </w:tc>
        <w:tc>
          <w:tcPr>
            <w:tcW w:w="42" w:type="dxa"/>
            <w:vMerge/>
            <w:tcBorders>
              <w:left w:val="single" w:sz="4" w:space="0" w:color="auto"/>
            </w:tcBorders>
            <w:shd w:val="clear" w:color="auto" w:fill="FFFFFF"/>
          </w:tcPr>
          <w:p w:rsidR="003A5318" w:rsidRPr="00A916B2" w:rsidRDefault="003A5318" w:rsidP="00A916B2">
            <w:pPr>
              <w:spacing w:line="240" w:lineRule="auto"/>
              <w:jc w:val="both"/>
              <w:rPr>
                <w:rFonts w:ascii="Times New Roman" w:hAnsi="Times New Roman"/>
                <w:sz w:val="28"/>
                <w:szCs w:val="32"/>
              </w:rPr>
            </w:pPr>
          </w:p>
        </w:tc>
      </w:tr>
      <w:tr w:rsidR="003A5318" w:rsidRPr="00A916B2" w:rsidTr="00F5592E">
        <w:trPr>
          <w:trHeight w:val="315"/>
        </w:trPr>
        <w:tc>
          <w:tcPr>
            <w:tcW w:w="7035"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r w:rsidRPr="00A916B2">
              <w:rPr>
                <w:rStyle w:val="Bodytext295pt"/>
                <w:sz w:val="28"/>
                <w:szCs w:val="32"/>
              </w:rPr>
              <w:t>Total km 03.84</w:t>
            </w:r>
          </w:p>
        </w:tc>
        <w:tc>
          <w:tcPr>
            <w:tcW w:w="1459"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jc w:val="center"/>
              <w:rPr>
                <w:sz w:val="28"/>
                <w:szCs w:val="32"/>
              </w:rPr>
            </w:pPr>
            <w:r w:rsidRPr="00A916B2">
              <w:rPr>
                <w:rStyle w:val="Bodytext295pt"/>
                <w:sz w:val="28"/>
                <w:szCs w:val="32"/>
              </w:rPr>
              <w:t>3.84</w:t>
            </w:r>
          </w:p>
        </w:tc>
        <w:tc>
          <w:tcPr>
            <w:tcW w:w="42"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p>
        </w:tc>
      </w:tr>
      <w:tr w:rsidR="003A5318" w:rsidRPr="00A916B2" w:rsidTr="00F5592E">
        <w:trPr>
          <w:trHeight w:val="323"/>
        </w:trPr>
        <w:tc>
          <w:tcPr>
            <w:tcW w:w="7035"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r w:rsidRPr="00A916B2">
              <w:rPr>
                <w:rStyle w:val="Bodytext295pt"/>
                <w:sz w:val="28"/>
                <w:szCs w:val="32"/>
              </w:rPr>
              <w:t>Total class II Fireline</w:t>
            </w:r>
          </w:p>
        </w:tc>
        <w:tc>
          <w:tcPr>
            <w:tcW w:w="1459" w:type="dxa"/>
            <w:tcBorders>
              <w:top w:val="single" w:sz="4" w:space="0" w:color="auto"/>
              <w:left w:val="single" w:sz="4" w:space="0" w:color="auto"/>
            </w:tcBorders>
            <w:shd w:val="clear" w:color="auto" w:fill="FFFFFF"/>
          </w:tcPr>
          <w:p w:rsidR="003A5318" w:rsidRPr="00A916B2" w:rsidRDefault="003A5318" w:rsidP="00A916B2">
            <w:pPr>
              <w:spacing w:line="240" w:lineRule="auto"/>
              <w:jc w:val="center"/>
              <w:rPr>
                <w:rFonts w:ascii="Times New Roman" w:hAnsi="Times New Roman"/>
                <w:sz w:val="28"/>
                <w:szCs w:val="32"/>
              </w:rPr>
            </w:pPr>
          </w:p>
        </w:tc>
        <w:tc>
          <w:tcPr>
            <w:tcW w:w="42" w:type="dxa"/>
            <w:tcBorders>
              <w:top w:val="single" w:sz="4" w:space="0" w:color="auto"/>
              <w:left w:val="single" w:sz="4" w:space="0" w:color="auto"/>
            </w:tcBorders>
            <w:shd w:val="clear" w:color="auto" w:fill="FFFFFF"/>
          </w:tcPr>
          <w:p w:rsidR="003A5318" w:rsidRPr="00A916B2" w:rsidRDefault="003A5318" w:rsidP="00A916B2">
            <w:pPr>
              <w:spacing w:line="240" w:lineRule="auto"/>
              <w:jc w:val="both"/>
              <w:rPr>
                <w:rFonts w:ascii="Times New Roman" w:hAnsi="Times New Roman"/>
                <w:sz w:val="28"/>
                <w:szCs w:val="32"/>
              </w:rPr>
            </w:pPr>
          </w:p>
        </w:tc>
      </w:tr>
      <w:tr w:rsidR="003A5318" w:rsidRPr="00A916B2" w:rsidTr="00F5592E">
        <w:trPr>
          <w:trHeight w:val="303"/>
        </w:trPr>
        <w:tc>
          <w:tcPr>
            <w:tcW w:w="7035"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r w:rsidRPr="00A916B2">
              <w:rPr>
                <w:rStyle w:val="Bodytext295pt"/>
                <w:sz w:val="28"/>
                <w:szCs w:val="32"/>
              </w:rPr>
              <w:t>C) Class III fireling cutting 3m wide</w:t>
            </w:r>
          </w:p>
        </w:tc>
        <w:tc>
          <w:tcPr>
            <w:tcW w:w="1459"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jc w:val="center"/>
              <w:rPr>
                <w:sz w:val="28"/>
                <w:szCs w:val="32"/>
              </w:rPr>
            </w:pPr>
            <w:r w:rsidRPr="00A916B2">
              <w:rPr>
                <w:rStyle w:val="Bodytext295pt"/>
                <w:sz w:val="28"/>
                <w:szCs w:val="32"/>
              </w:rPr>
              <w:t>1.65</w:t>
            </w:r>
          </w:p>
        </w:tc>
        <w:tc>
          <w:tcPr>
            <w:tcW w:w="42" w:type="dxa"/>
            <w:vMerge w:val="restart"/>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p>
        </w:tc>
      </w:tr>
      <w:tr w:rsidR="003A5318" w:rsidRPr="00A916B2" w:rsidTr="00F5592E">
        <w:trPr>
          <w:trHeight w:val="315"/>
        </w:trPr>
        <w:tc>
          <w:tcPr>
            <w:tcW w:w="7035" w:type="dxa"/>
            <w:tcBorders>
              <w:top w:val="single" w:sz="4" w:space="0" w:color="auto"/>
              <w:left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r w:rsidRPr="00A916B2">
              <w:rPr>
                <w:rStyle w:val="Bodytext295pt"/>
                <w:sz w:val="28"/>
                <w:szCs w:val="32"/>
              </w:rPr>
              <w:t>a) Around the cultivation land - 1.65 km</w:t>
            </w:r>
          </w:p>
        </w:tc>
        <w:tc>
          <w:tcPr>
            <w:tcW w:w="1459" w:type="dxa"/>
            <w:tcBorders>
              <w:left w:val="single" w:sz="4" w:space="0" w:color="auto"/>
            </w:tcBorders>
            <w:shd w:val="clear" w:color="auto" w:fill="FFFFFF"/>
          </w:tcPr>
          <w:p w:rsidR="003A5318" w:rsidRPr="00A916B2" w:rsidRDefault="003A5318" w:rsidP="00A916B2">
            <w:pPr>
              <w:spacing w:line="240" w:lineRule="auto"/>
              <w:jc w:val="both"/>
              <w:rPr>
                <w:rFonts w:ascii="Times New Roman" w:hAnsi="Times New Roman"/>
                <w:sz w:val="28"/>
                <w:szCs w:val="32"/>
              </w:rPr>
            </w:pPr>
          </w:p>
        </w:tc>
        <w:tc>
          <w:tcPr>
            <w:tcW w:w="42" w:type="dxa"/>
            <w:vMerge/>
            <w:tcBorders>
              <w:left w:val="single" w:sz="4" w:space="0" w:color="auto"/>
            </w:tcBorders>
            <w:shd w:val="clear" w:color="auto" w:fill="FFFFFF"/>
          </w:tcPr>
          <w:p w:rsidR="003A5318" w:rsidRPr="00A916B2" w:rsidRDefault="003A5318" w:rsidP="00A916B2">
            <w:pPr>
              <w:spacing w:line="240" w:lineRule="auto"/>
              <w:jc w:val="both"/>
              <w:rPr>
                <w:rFonts w:ascii="Times New Roman" w:hAnsi="Times New Roman"/>
                <w:sz w:val="28"/>
                <w:szCs w:val="32"/>
              </w:rPr>
            </w:pPr>
          </w:p>
        </w:tc>
      </w:tr>
      <w:tr w:rsidR="003A5318" w:rsidRPr="00A916B2" w:rsidTr="00F5592E">
        <w:trPr>
          <w:trHeight w:val="370"/>
        </w:trPr>
        <w:tc>
          <w:tcPr>
            <w:tcW w:w="7035" w:type="dxa"/>
            <w:tcBorders>
              <w:top w:val="single" w:sz="4" w:space="0" w:color="auto"/>
              <w:left w:val="single" w:sz="4" w:space="0" w:color="auto"/>
              <w:bottom w:val="single" w:sz="4" w:space="0" w:color="auto"/>
            </w:tcBorders>
            <w:shd w:val="clear" w:color="auto" w:fill="FFFFFF"/>
          </w:tcPr>
          <w:p w:rsidR="003A5318" w:rsidRPr="00A916B2" w:rsidRDefault="003A5318" w:rsidP="00A916B2">
            <w:pPr>
              <w:pStyle w:val="Bodytext21"/>
              <w:shd w:val="clear" w:color="auto" w:fill="auto"/>
              <w:spacing w:line="240" w:lineRule="auto"/>
              <w:ind w:firstLine="0"/>
              <w:rPr>
                <w:sz w:val="28"/>
                <w:szCs w:val="32"/>
              </w:rPr>
            </w:pPr>
            <w:r w:rsidRPr="00A916B2">
              <w:rPr>
                <w:rStyle w:val="Bodytext295pt"/>
                <w:sz w:val="28"/>
                <w:szCs w:val="32"/>
              </w:rPr>
              <w:t>Total - 1.65km</w:t>
            </w:r>
          </w:p>
        </w:tc>
        <w:tc>
          <w:tcPr>
            <w:tcW w:w="1459" w:type="dxa"/>
            <w:tcBorders>
              <w:left w:val="single" w:sz="4" w:space="0" w:color="auto"/>
              <w:bottom w:val="single" w:sz="4" w:space="0" w:color="auto"/>
            </w:tcBorders>
            <w:shd w:val="clear" w:color="auto" w:fill="FFFFFF"/>
          </w:tcPr>
          <w:p w:rsidR="003A5318" w:rsidRPr="00A916B2" w:rsidRDefault="003A5318" w:rsidP="00A916B2">
            <w:pPr>
              <w:spacing w:line="240" w:lineRule="auto"/>
              <w:jc w:val="center"/>
              <w:rPr>
                <w:rFonts w:ascii="Times New Roman" w:hAnsi="Times New Roman"/>
                <w:sz w:val="28"/>
                <w:szCs w:val="32"/>
              </w:rPr>
            </w:pPr>
            <w:r w:rsidRPr="00A916B2">
              <w:rPr>
                <w:rFonts w:ascii="Times New Roman" w:hAnsi="Times New Roman"/>
                <w:sz w:val="28"/>
                <w:szCs w:val="32"/>
              </w:rPr>
              <w:t>1.56</w:t>
            </w:r>
          </w:p>
        </w:tc>
        <w:tc>
          <w:tcPr>
            <w:tcW w:w="42" w:type="dxa"/>
            <w:vMerge/>
            <w:tcBorders>
              <w:left w:val="single" w:sz="4" w:space="0" w:color="auto"/>
            </w:tcBorders>
            <w:shd w:val="clear" w:color="auto" w:fill="FFFFFF"/>
          </w:tcPr>
          <w:p w:rsidR="003A5318" w:rsidRPr="00A916B2" w:rsidRDefault="003A5318" w:rsidP="00A916B2">
            <w:pPr>
              <w:spacing w:line="240" w:lineRule="auto"/>
              <w:jc w:val="both"/>
              <w:rPr>
                <w:rFonts w:ascii="Times New Roman" w:hAnsi="Times New Roman"/>
                <w:sz w:val="28"/>
                <w:szCs w:val="32"/>
              </w:rPr>
            </w:pPr>
          </w:p>
        </w:tc>
      </w:tr>
      <w:tr w:rsidR="00A916B2" w:rsidRPr="00A916B2" w:rsidTr="00F5592E">
        <w:trPr>
          <w:trHeight w:val="370"/>
        </w:trPr>
        <w:tc>
          <w:tcPr>
            <w:tcW w:w="7035" w:type="dxa"/>
            <w:tcBorders>
              <w:top w:val="single" w:sz="4" w:space="0" w:color="auto"/>
              <w:left w:val="single" w:sz="4" w:space="0" w:color="auto"/>
              <w:bottom w:val="single" w:sz="4" w:space="0" w:color="auto"/>
            </w:tcBorders>
            <w:shd w:val="clear" w:color="auto" w:fill="FFFFFF"/>
          </w:tcPr>
          <w:p w:rsidR="00A916B2" w:rsidRPr="00A916B2" w:rsidRDefault="00A916B2" w:rsidP="00A916B2">
            <w:pPr>
              <w:pStyle w:val="Bodytext21"/>
              <w:shd w:val="clear" w:color="auto" w:fill="auto"/>
              <w:spacing w:line="240" w:lineRule="auto"/>
              <w:ind w:firstLine="0"/>
              <w:rPr>
                <w:sz w:val="28"/>
                <w:szCs w:val="32"/>
              </w:rPr>
            </w:pPr>
            <w:r w:rsidRPr="00A916B2">
              <w:rPr>
                <w:rStyle w:val="Bodytext295pt"/>
                <w:sz w:val="28"/>
                <w:szCs w:val="32"/>
              </w:rPr>
              <w:t>3) Fire fighting unit</w:t>
            </w:r>
          </w:p>
        </w:tc>
        <w:tc>
          <w:tcPr>
            <w:tcW w:w="1459" w:type="dxa"/>
            <w:tcBorders>
              <w:top w:val="single" w:sz="4" w:space="0" w:color="auto"/>
              <w:left w:val="single" w:sz="4" w:space="0" w:color="auto"/>
              <w:bottom w:val="single" w:sz="4" w:space="0" w:color="auto"/>
            </w:tcBorders>
            <w:shd w:val="clear" w:color="auto" w:fill="FFFFFF"/>
          </w:tcPr>
          <w:p w:rsidR="00A916B2" w:rsidRPr="00A916B2" w:rsidRDefault="00A916B2" w:rsidP="00A916B2">
            <w:pPr>
              <w:spacing w:line="240" w:lineRule="auto"/>
              <w:jc w:val="center"/>
              <w:rPr>
                <w:rFonts w:ascii="Times New Roman" w:hAnsi="Times New Roman"/>
                <w:sz w:val="28"/>
                <w:szCs w:val="32"/>
              </w:rPr>
            </w:pPr>
          </w:p>
        </w:tc>
        <w:tc>
          <w:tcPr>
            <w:tcW w:w="42" w:type="dxa"/>
            <w:tcBorders>
              <w:left w:val="single" w:sz="4" w:space="0" w:color="auto"/>
            </w:tcBorders>
            <w:shd w:val="clear" w:color="auto" w:fill="FFFFFF"/>
          </w:tcPr>
          <w:p w:rsidR="00A916B2" w:rsidRPr="00A916B2" w:rsidRDefault="00A916B2" w:rsidP="00A916B2">
            <w:pPr>
              <w:spacing w:line="240" w:lineRule="auto"/>
              <w:jc w:val="both"/>
              <w:rPr>
                <w:rFonts w:ascii="Times New Roman" w:hAnsi="Times New Roman"/>
                <w:sz w:val="28"/>
                <w:szCs w:val="32"/>
              </w:rPr>
            </w:pPr>
          </w:p>
        </w:tc>
      </w:tr>
      <w:tr w:rsidR="00A916B2" w:rsidRPr="00A916B2" w:rsidTr="00F5592E">
        <w:trPr>
          <w:trHeight w:val="370"/>
        </w:trPr>
        <w:tc>
          <w:tcPr>
            <w:tcW w:w="7035" w:type="dxa"/>
            <w:tcBorders>
              <w:top w:val="single" w:sz="4" w:space="0" w:color="auto"/>
              <w:left w:val="single" w:sz="4" w:space="0" w:color="auto"/>
              <w:bottom w:val="single" w:sz="4" w:space="0" w:color="auto"/>
            </w:tcBorders>
            <w:shd w:val="clear" w:color="auto" w:fill="FFFFFF"/>
          </w:tcPr>
          <w:p w:rsidR="00A916B2" w:rsidRPr="00A916B2" w:rsidRDefault="00A916B2" w:rsidP="00A916B2">
            <w:pPr>
              <w:pStyle w:val="Bodytext21"/>
              <w:numPr>
                <w:ilvl w:val="0"/>
                <w:numId w:val="61"/>
              </w:numPr>
              <w:shd w:val="clear" w:color="auto" w:fill="auto"/>
              <w:tabs>
                <w:tab w:val="left" w:pos="221"/>
              </w:tabs>
              <w:spacing w:line="240" w:lineRule="auto"/>
              <w:ind w:firstLine="0"/>
              <w:rPr>
                <w:sz w:val="28"/>
                <w:szCs w:val="32"/>
              </w:rPr>
            </w:pPr>
            <w:r w:rsidRPr="00A916B2">
              <w:rPr>
                <w:rStyle w:val="Bodytext295pt"/>
                <w:sz w:val="28"/>
                <w:szCs w:val="32"/>
              </w:rPr>
              <w:t>Fire station lonar         - 4 fire watcher</w:t>
            </w:r>
          </w:p>
          <w:p w:rsidR="00A916B2" w:rsidRPr="00A916B2" w:rsidRDefault="00A916B2" w:rsidP="00A916B2">
            <w:pPr>
              <w:pStyle w:val="Bodytext21"/>
              <w:numPr>
                <w:ilvl w:val="0"/>
                <w:numId w:val="61"/>
              </w:numPr>
              <w:shd w:val="clear" w:color="auto" w:fill="auto"/>
              <w:tabs>
                <w:tab w:val="left" w:pos="240"/>
              </w:tabs>
              <w:spacing w:line="240" w:lineRule="auto"/>
              <w:ind w:firstLine="0"/>
              <w:rPr>
                <w:sz w:val="28"/>
                <w:szCs w:val="32"/>
              </w:rPr>
            </w:pPr>
            <w:r w:rsidRPr="00A916B2">
              <w:rPr>
                <w:rStyle w:val="Bodytext295pt"/>
                <w:sz w:val="28"/>
                <w:szCs w:val="32"/>
              </w:rPr>
              <w:t>for Beat @ 4 (fire watcher)</w:t>
            </w:r>
          </w:p>
          <w:p w:rsidR="00A916B2" w:rsidRPr="00A916B2" w:rsidRDefault="00A916B2" w:rsidP="00A916B2">
            <w:pPr>
              <w:pStyle w:val="Bodytext21"/>
              <w:shd w:val="clear" w:color="auto" w:fill="auto"/>
              <w:spacing w:line="240" w:lineRule="auto"/>
              <w:ind w:firstLine="0"/>
              <w:rPr>
                <w:rStyle w:val="Bodytext295pt"/>
                <w:sz w:val="28"/>
                <w:szCs w:val="32"/>
              </w:rPr>
            </w:pPr>
            <w:r w:rsidRPr="00A916B2">
              <w:rPr>
                <w:rStyle w:val="Bodytext295pt"/>
                <w:sz w:val="28"/>
                <w:szCs w:val="32"/>
              </w:rPr>
              <w:t xml:space="preserve">For each round - 4 fire watcher </w:t>
            </w:r>
          </w:p>
          <w:p w:rsidR="00A916B2" w:rsidRPr="00A916B2" w:rsidRDefault="00A916B2" w:rsidP="00A916B2">
            <w:pPr>
              <w:pStyle w:val="Bodytext21"/>
              <w:shd w:val="clear" w:color="auto" w:fill="auto"/>
              <w:spacing w:line="240" w:lineRule="auto"/>
              <w:ind w:firstLine="0"/>
              <w:rPr>
                <w:rStyle w:val="Bodytext295pt"/>
                <w:sz w:val="28"/>
                <w:szCs w:val="32"/>
              </w:rPr>
            </w:pPr>
            <w:r w:rsidRPr="00A916B2">
              <w:rPr>
                <w:rStyle w:val="Bodytext295pt"/>
                <w:sz w:val="28"/>
                <w:szCs w:val="32"/>
              </w:rPr>
              <w:t xml:space="preserve">Total labours - 8 </w:t>
            </w:r>
          </w:p>
          <w:p w:rsidR="00A916B2" w:rsidRPr="00A916B2" w:rsidRDefault="00A916B2" w:rsidP="00A916B2">
            <w:pPr>
              <w:pStyle w:val="Bodytext21"/>
              <w:shd w:val="clear" w:color="auto" w:fill="auto"/>
              <w:spacing w:line="240" w:lineRule="auto"/>
              <w:ind w:firstLine="0"/>
              <w:rPr>
                <w:sz w:val="28"/>
                <w:szCs w:val="32"/>
              </w:rPr>
            </w:pPr>
            <w:r w:rsidRPr="00A916B2">
              <w:rPr>
                <w:rStyle w:val="Bodytext295pt"/>
                <w:sz w:val="28"/>
                <w:szCs w:val="32"/>
              </w:rPr>
              <w:t>165Feb to 30June)</w:t>
            </w:r>
          </w:p>
        </w:tc>
        <w:tc>
          <w:tcPr>
            <w:tcW w:w="1459" w:type="dxa"/>
            <w:tcBorders>
              <w:top w:val="single" w:sz="4" w:space="0" w:color="auto"/>
              <w:left w:val="single" w:sz="4" w:space="0" w:color="auto"/>
              <w:bottom w:val="single" w:sz="4" w:space="0" w:color="auto"/>
            </w:tcBorders>
            <w:shd w:val="clear" w:color="auto" w:fill="FFFFFF"/>
          </w:tcPr>
          <w:p w:rsidR="00A916B2" w:rsidRPr="00A916B2" w:rsidRDefault="00A916B2" w:rsidP="00A916B2">
            <w:pPr>
              <w:spacing w:line="240" w:lineRule="auto"/>
              <w:jc w:val="center"/>
              <w:rPr>
                <w:rFonts w:ascii="Times New Roman" w:hAnsi="Times New Roman"/>
                <w:sz w:val="28"/>
                <w:szCs w:val="32"/>
              </w:rPr>
            </w:pPr>
          </w:p>
        </w:tc>
        <w:tc>
          <w:tcPr>
            <w:tcW w:w="42" w:type="dxa"/>
            <w:tcBorders>
              <w:left w:val="single" w:sz="4" w:space="0" w:color="auto"/>
            </w:tcBorders>
            <w:shd w:val="clear" w:color="auto" w:fill="FFFFFF"/>
          </w:tcPr>
          <w:p w:rsidR="00A916B2" w:rsidRPr="00A916B2" w:rsidRDefault="00A916B2" w:rsidP="00A916B2">
            <w:pPr>
              <w:spacing w:line="240" w:lineRule="auto"/>
              <w:jc w:val="both"/>
              <w:rPr>
                <w:rFonts w:ascii="Times New Roman" w:hAnsi="Times New Roman"/>
                <w:sz w:val="28"/>
                <w:szCs w:val="32"/>
              </w:rPr>
            </w:pPr>
          </w:p>
        </w:tc>
      </w:tr>
      <w:tr w:rsidR="00A916B2" w:rsidRPr="00A916B2" w:rsidTr="00F5592E">
        <w:trPr>
          <w:trHeight w:val="370"/>
        </w:trPr>
        <w:tc>
          <w:tcPr>
            <w:tcW w:w="7035" w:type="dxa"/>
            <w:tcBorders>
              <w:top w:val="single" w:sz="4" w:space="0" w:color="auto"/>
              <w:left w:val="single" w:sz="4" w:space="0" w:color="auto"/>
              <w:bottom w:val="single" w:sz="4" w:space="0" w:color="auto"/>
            </w:tcBorders>
            <w:shd w:val="clear" w:color="auto" w:fill="FFFFFF"/>
          </w:tcPr>
          <w:p w:rsidR="00A916B2" w:rsidRPr="00A916B2" w:rsidRDefault="00A916B2" w:rsidP="00A916B2">
            <w:pPr>
              <w:pStyle w:val="Bodytext21"/>
              <w:shd w:val="clear" w:color="auto" w:fill="auto"/>
              <w:spacing w:line="240" w:lineRule="auto"/>
              <w:ind w:firstLine="0"/>
              <w:jc w:val="center"/>
              <w:rPr>
                <w:sz w:val="28"/>
                <w:szCs w:val="32"/>
              </w:rPr>
            </w:pPr>
            <w:r w:rsidRPr="00A916B2">
              <w:rPr>
                <w:rStyle w:val="Bodytext295pt"/>
                <w:sz w:val="28"/>
                <w:szCs w:val="32"/>
              </w:rPr>
              <w:t>Fire protection unit expenditure</w:t>
            </w:r>
          </w:p>
        </w:tc>
        <w:tc>
          <w:tcPr>
            <w:tcW w:w="1459" w:type="dxa"/>
            <w:tcBorders>
              <w:top w:val="single" w:sz="4" w:space="0" w:color="auto"/>
              <w:left w:val="single" w:sz="4" w:space="0" w:color="auto"/>
              <w:bottom w:val="single" w:sz="4" w:space="0" w:color="auto"/>
            </w:tcBorders>
            <w:shd w:val="clear" w:color="auto" w:fill="FFFFFF"/>
          </w:tcPr>
          <w:p w:rsidR="00A916B2" w:rsidRPr="00A916B2" w:rsidRDefault="00A916B2" w:rsidP="00A916B2">
            <w:pPr>
              <w:spacing w:line="240" w:lineRule="auto"/>
              <w:jc w:val="center"/>
              <w:rPr>
                <w:rFonts w:ascii="Times New Roman" w:hAnsi="Times New Roman"/>
                <w:sz w:val="28"/>
                <w:szCs w:val="32"/>
              </w:rPr>
            </w:pPr>
          </w:p>
        </w:tc>
        <w:tc>
          <w:tcPr>
            <w:tcW w:w="42" w:type="dxa"/>
            <w:tcBorders>
              <w:left w:val="single" w:sz="4" w:space="0" w:color="auto"/>
            </w:tcBorders>
            <w:shd w:val="clear" w:color="auto" w:fill="FFFFFF"/>
          </w:tcPr>
          <w:p w:rsidR="00A916B2" w:rsidRPr="00A916B2" w:rsidRDefault="00A916B2" w:rsidP="00A916B2">
            <w:pPr>
              <w:spacing w:line="240" w:lineRule="auto"/>
              <w:jc w:val="both"/>
              <w:rPr>
                <w:rFonts w:ascii="Times New Roman" w:hAnsi="Times New Roman"/>
                <w:sz w:val="28"/>
                <w:szCs w:val="32"/>
              </w:rPr>
            </w:pPr>
          </w:p>
        </w:tc>
      </w:tr>
      <w:tr w:rsidR="00A916B2" w:rsidRPr="00A916B2" w:rsidTr="00F5592E">
        <w:trPr>
          <w:trHeight w:val="370"/>
        </w:trPr>
        <w:tc>
          <w:tcPr>
            <w:tcW w:w="7035" w:type="dxa"/>
            <w:tcBorders>
              <w:top w:val="single" w:sz="4" w:space="0" w:color="auto"/>
              <w:left w:val="single" w:sz="4" w:space="0" w:color="auto"/>
              <w:bottom w:val="single" w:sz="4" w:space="0" w:color="auto"/>
            </w:tcBorders>
            <w:shd w:val="clear" w:color="auto" w:fill="FFFFFF"/>
          </w:tcPr>
          <w:p w:rsidR="00A916B2" w:rsidRPr="00A916B2" w:rsidRDefault="00A916B2" w:rsidP="00A916B2">
            <w:pPr>
              <w:pStyle w:val="Bodytext21"/>
              <w:shd w:val="clear" w:color="auto" w:fill="auto"/>
              <w:spacing w:line="240" w:lineRule="auto"/>
              <w:ind w:firstLine="0"/>
              <w:jc w:val="center"/>
              <w:rPr>
                <w:sz w:val="28"/>
                <w:szCs w:val="32"/>
              </w:rPr>
            </w:pPr>
            <w:r w:rsidRPr="00A916B2">
              <w:rPr>
                <w:rStyle w:val="Bodytext295pt"/>
                <w:sz w:val="28"/>
                <w:szCs w:val="32"/>
              </w:rPr>
              <w:t>Total 1+2+3+4</w:t>
            </w:r>
          </w:p>
        </w:tc>
        <w:tc>
          <w:tcPr>
            <w:tcW w:w="1459" w:type="dxa"/>
            <w:tcBorders>
              <w:top w:val="single" w:sz="4" w:space="0" w:color="auto"/>
              <w:left w:val="single" w:sz="4" w:space="0" w:color="auto"/>
              <w:bottom w:val="single" w:sz="4" w:space="0" w:color="auto"/>
            </w:tcBorders>
            <w:shd w:val="clear" w:color="auto" w:fill="FFFFFF"/>
          </w:tcPr>
          <w:p w:rsidR="00A916B2" w:rsidRPr="00A916B2" w:rsidRDefault="00A916B2" w:rsidP="00A916B2">
            <w:pPr>
              <w:spacing w:line="240" w:lineRule="auto"/>
              <w:jc w:val="center"/>
              <w:rPr>
                <w:rFonts w:ascii="Times New Roman" w:hAnsi="Times New Roman"/>
                <w:sz w:val="28"/>
                <w:szCs w:val="32"/>
              </w:rPr>
            </w:pPr>
          </w:p>
        </w:tc>
        <w:tc>
          <w:tcPr>
            <w:tcW w:w="42" w:type="dxa"/>
            <w:tcBorders>
              <w:left w:val="single" w:sz="4" w:space="0" w:color="auto"/>
            </w:tcBorders>
            <w:shd w:val="clear" w:color="auto" w:fill="FFFFFF"/>
          </w:tcPr>
          <w:p w:rsidR="00A916B2" w:rsidRPr="00A916B2" w:rsidRDefault="00A916B2" w:rsidP="00A916B2">
            <w:pPr>
              <w:spacing w:line="240" w:lineRule="auto"/>
              <w:jc w:val="both"/>
              <w:rPr>
                <w:rFonts w:ascii="Times New Roman" w:hAnsi="Times New Roman"/>
                <w:sz w:val="28"/>
                <w:szCs w:val="32"/>
              </w:rPr>
            </w:pPr>
          </w:p>
        </w:tc>
      </w:tr>
      <w:tr w:rsidR="00A916B2" w:rsidRPr="00A916B2" w:rsidTr="00F5592E">
        <w:trPr>
          <w:trHeight w:val="370"/>
        </w:trPr>
        <w:tc>
          <w:tcPr>
            <w:tcW w:w="7035" w:type="dxa"/>
            <w:tcBorders>
              <w:top w:val="single" w:sz="4" w:space="0" w:color="auto"/>
              <w:left w:val="single" w:sz="4" w:space="0" w:color="auto"/>
              <w:bottom w:val="single" w:sz="4" w:space="0" w:color="auto"/>
            </w:tcBorders>
            <w:shd w:val="clear" w:color="auto" w:fill="FFFFFF"/>
          </w:tcPr>
          <w:p w:rsidR="00A916B2" w:rsidRPr="00A916B2" w:rsidRDefault="00A916B2" w:rsidP="00A916B2">
            <w:pPr>
              <w:pStyle w:val="Bodytext21"/>
              <w:shd w:val="clear" w:color="auto" w:fill="auto"/>
              <w:spacing w:line="240" w:lineRule="auto"/>
              <w:ind w:firstLine="0"/>
              <w:jc w:val="center"/>
              <w:rPr>
                <w:sz w:val="28"/>
                <w:szCs w:val="32"/>
              </w:rPr>
            </w:pPr>
            <w:r w:rsidRPr="00A916B2">
              <w:rPr>
                <w:rStyle w:val="Bodytext295pt"/>
                <w:sz w:val="28"/>
                <w:szCs w:val="32"/>
              </w:rPr>
              <w:t>Contingency 5%</w:t>
            </w:r>
          </w:p>
        </w:tc>
        <w:tc>
          <w:tcPr>
            <w:tcW w:w="1459" w:type="dxa"/>
            <w:tcBorders>
              <w:top w:val="single" w:sz="4" w:space="0" w:color="auto"/>
              <w:left w:val="single" w:sz="4" w:space="0" w:color="auto"/>
              <w:bottom w:val="single" w:sz="4" w:space="0" w:color="auto"/>
            </w:tcBorders>
            <w:shd w:val="clear" w:color="auto" w:fill="FFFFFF"/>
          </w:tcPr>
          <w:p w:rsidR="00A916B2" w:rsidRPr="00A916B2" w:rsidRDefault="00A916B2" w:rsidP="00A916B2">
            <w:pPr>
              <w:spacing w:line="240" w:lineRule="auto"/>
              <w:jc w:val="center"/>
              <w:rPr>
                <w:rFonts w:ascii="Times New Roman" w:hAnsi="Times New Roman"/>
                <w:sz w:val="28"/>
                <w:szCs w:val="32"/>
              </w:rPr>
            </w:pPr>
          </w:p>
        </w:tc>
        <w:tc>
          <w:tcPr>
            <w:tcW w:w="42" w:type="dxa"/>
            <w:tcBorders>
              <w:left w:val="single" w:sz="4" w:space="0" w:color="auto"/>
            </w:tcBorders>
            <w:shd w:val="clear" w:color="auto" w:fill="FFFFFF"/>
          </w:tcPr>
          <w:p w:rsidR="00A916B2" w:rsidRPr="00A916B2" w:rsidRDefault="00A916B2" w:rsidP="00A916B2">
            <w:pPr>
              <w:spacing w:line="240" w:lineRule="auto"/>
              <w:jc w:val="both"/>
              <w:rPr>
                <w:rFonts w:ascii="Times New Roman" w:hAnsi="Times New Roman"/>
                <w:sz w:val="28"/>
                <w:szCs w:val="32"/>
              </w:rPr>
            </w:pPr>
          </w:p>
        </w:tc>
      </w:tr>
      <w:tr w:rsidR="00A916B2" w:rsidRPr="00A916B2" w:rsidTr="00F5592E">
        <w:trPr>
          <w:trHeight w:val="370"/>
        </w:trPr>
        <w:tc>
          <w:tcPr>
            <w:tcW w:w="7035" w:type="dxa"/>
            <w:tcBorders>
              <w:top w:val="single" w:sz="4" w:space="0" w:color="auto"/>
              <w:left w:val="single" w:sz="4" w:space="0" w:color="auto"/>
              <w:bottom w:val="single" w:sz="4" w:space="0" w:color="auto"/>
            </w:tcBorders>
            <w:shd w:val="clear" w:color="auto" w:fill="FFFFFF"/>
          </w:tcPr>
          <w:p w:rsidR="00A916B2" w:rsidRPr="00A916B2" w:rsidRDefault="00A916B2" w:rsidP="00A916B2">
            <w:pPr>
              <w:pStyle w:val="Bodytext21"/>
              <w:shd w:val="clear" w:color="auto" w:fill="auto"/>
              <w:spacing w:line="240" w:lineRule="auto"/>
              <w:ind w:firstLine="0"/>
              <w:jc w:val="center"/>
              <w:rPr>
                <w:sz w:val="28"/>
                <w:szCs w:val="32"/>
              </w:rPr>
            </w:pPr>
            <w:r w:rsidRPr="00A916B2">
              <w:rPr>
                <w:rStyle w:val="Bodytext295pt"/>
                <w:sz w:val="28"/>
                <w:szCs w:val="32"/>
              </w:rPr>
              <w:t>Total expenditure</w:t>
            </w:r>
          </w:p>
        </w:tc>
        <w:tc>
          <w:tcPr>
            <w:tcW w:w="1459" w:type="dxa"/>
            <w:tcBorders>
              <w:top w:val="single" w:sz="4" w:space="0" w:color="auto"/>
              <w:left w:val="single" w:sz="4" w:space="0" w:color="auto"/>
              <w:bottom w:val="single" w:sz="4" w:space="0" w:color="auto"/>
            </w:tcBorders>
            <w:shd w:val="clear" w:color="auto" w:fill="FFFFFF"/>
          </w:tcPr>
          <w:p w:rsidR="00A916B2" w:rsidRPr="00A916B2" w:rsidRDefault="00A916B2" w:rsidP="00A916B2">
            <w:pPr>
              <w:spacing w:line="240" w:lineRule="auto"/>
              <w:jc w:val="center"/>
              <w:rPr>
                <w:rFonts w:ascii="Times New Roman" w:hAnsi="Times New Roman"/>
                <w:sz w:val="28"/>
                <w:szCs w:val="32"/>
              </w:rPr>
            </w:pPr>
          </w:p>
        </w:tc>
        <w:tc>
          <w:tcPr>
            <w:tcW w:w="42" w:type="dxa"/>
            <w:tcBorders>
              <w:left w:val="single" w:sz="4" w:space="0" w:color="auto"/>
            </w:tcBorders>
            <w:shd w:val="clear" w:color="auto" w:fill="FFFFFF"/>
          </w:tcPr>
          <w:p w:rsidR="00A916B2" w:rsidRPr="00A916B2" w:rsidRDefault="00A916B2" w:rsidP="00A916B2">
            <w:pPr>
              <w:spacing w:line="240" w:lineRule="auto"/>
              <w:jc w:val="both"/>
              <w:rPr>
                <w:rFonts w:ascii="Times New Roman" w:hAnsi="Times New Roman"/>
                <w:sz w:val="28"/>
                <w:szCs w:val="32"/>
              </w:rPr>
            </w:pPr>
          </w:p>
        </w:tc>
      </w:tr>
    </w:tbl>
    <w:p w:rsidR="00BC02C8" w:rsidRDefault="00BC02C8" w:rsidP="00DB71AC">
      <w:pPr>
        <w:pStyle w:val="Heading161"/>
        <w:shd w:val="clear" w:color="auto" w:fill="auto"/>
        <w:spacing w:line="276" w:lineRule="auto"/>
        <w:jc w:val="center"/>
        <w:rPr>
          <w:rStyle w:val="Headingnumber1620"/>
          <w:b/>
          <w:bCs/>
          <w:sz w:val="32"/>
          <w:szCs w:val="32"/>
        </w:rPr>
      </w:pPr>
      <w:bookmarkStart w:id="158" w:name="bookmark259"/>
    </w:p>
    <w:p w:rsidR="00BD3F04" w:rsidRPr="0091560C" w:rsidRDefault="00BD3F04" w:rsidP="00DB71AC">
      <w:pPr>
        <w:pStyle w:val="Heading161"/>
        <w:shd w:val="clear" w:color="auto" w:fill="auto"/>
        <w:spacing w:line="276" w:lineRule="auto"/>
        <w:jc w:val="center"/>
        <w:rPr>
          <w:sz w:val="32"/>
          <w:szCs w:val="32"/>
        </w:rPr>
      </w:pPr>
      <w:r w:rsidRPr="000D4E0A">
        <w:rPr>
          <w:rStyle w:val="Headingnumber1620"/>
          <w:b/>
          <w:bCs/>
          <w:sz w:val="32"/>
          <w:szCs w:val="32"/>
        </w:rPr>
        <w:lastRenderedPageBreak/>
        <w:t>APPENDIX -XX</w:t>
      </w:r>
      <w:r w:rsidR="00DB71AC">
        <w:rPr>
          <w:rStyle w:val="Headingnumber1620"/>
          <w:b/>
          <w:bCs/>
          <w:sz w:val="32"/>
          <w:szCs w:val="32"/>
        </w:rPr>
        <w:t>VII</w:t>
      </w:r>
    </w:p>
    <w:p w:rsidR="00F62C9C" w:rsidRDefault="00BD3F04" w:rsidP="004B01FC">
      <w:pPr>
        <w:pStyle w:val="Heading161"/>
        <w:shd w:val="clear" w:color="auto" w:fill="auto"/>
        <w:spacing w:line="276" w:lineRule="auto"/>
        <w:jc w:val="center"/>
        <w:rPr>
          <w:sz w:val="32"/>
          <w:szCs w:val="32"/>
        </w:rPr>
      </w:pPr>
      <w:r w:rsidRPr="000D4E0A">
        <w:rPr>
          <w:sz w:val="32"/>
          <w:szCs w:val="32"/>
        </w:rPr>
        <w:t xml:space="preserve">STATEMENT SHOWING DETAILS OF </w:t>
      </w:r>
    </w:p>
    <w:p w:rsidR="00BD3F04" w:rsidRPr="00F62C9C" w:rsidRDefault="00BD3F04" w:rsidP="004B01FC">
      <w:pPr>
        <w:pStyle w:val="Heading161"/>
        <w:shd w:val="clear" w:color="auto" w:fill="auto"/>
        <w:spacing w:line="276" w:lineRule="auto"/>
        <w:jc w:val="center"/>
        <w:rPr>
          <w:sz w:val="24"/>
          <w:szCs w:val="24"/>
        </w:rPr>
      </w:pPr>
      <w:r w:rsidRPr="000D4E0A">
        <w:rPr>
          <w:sz w:val="32"/>
          <w:szCs w:val="32"/>
        </w:rPr>
        <w:t xml:space="preserve">PROPOSED </w:t>
      </w:r>
      <w:r w:rsidRPr="00F62C9C">
        <w:rPr>
          <w:sz w:val="24"/>
          <w:szCs w:val="24"/>
        </w:rPr>
        <w:t>WORK</w:t>
      </w:r>
      <w:r w:rsidR="00C128CA" w:rsidRPr="00F62C9C">
        <w:rPr>
          <w:sz w:val="24"/>
          <w:szCs w:val="24"/>
        </w:rPr>
        <w:t>S</w:t>
      </w:r>
      <w:bookmarkEnd w:id="158"/>
    </w:p>
    <w:p w:rsidR="004B01FC" w:rsidRPr="00F62C9C" w:rsidRDefault="004B01FC" w:rsidP="004B01FC">
      <w:pPr>
        <w:pStyle w:val="Heading161"/>
        <w:shd w:val="clear" w:color="auto" w:fill="auto"/>
        <w:spacing w:line="276" w:lineRule="auto"/>
        <w:jc w:val="center"/>
        <w:rPr>
          <w:sz w:val="24"/>
          <w:szCs w:val="24"/>
        </w:rPr>
      </w:pPr>
    </w:p>
    <w:tbl>
      <w:tblPr>
        <w:tblOverlap w:val="never"/>
        <w:tblW w:w="8772" w:type="dxa"/>
        <w:tblInd w:w="2" w:type="dxa"/>
        <w:tblLayout w:type="fixed"/>
        <w:tblCellMar>
          <w:left w:w="10" w:type="dxa"/>
          <w:right w:w="10" w:type="dxa"/>
        </w:tblCellMar>
        <w:tblLook w:val="0000"/>
      </w:tblPr>
      <w:tblGrid>
        <w:gridCol w:w="492"/>
        <w:gridCol w:w="1002"/>
        <w:gridCol w:w="1007"/>
        <w:gridCol w:w="1012"/>
        <w:gridCol w:w="1002"/>
        <w:gridCol w:w="1012"/>
        <w:gridCol w:w="998"/>
        <w:gridCol w:w="1012"/>
        <w:gridCol w:w="1235"/>
      </w:tblGrid>
      <w:tr w:rsidR="009D5CDB" w:rsidRPr="00F62C9C" w:rsidTr="00F62C9C">
        <w:trPr>
          <w:trHeight w:val="383"/>
        </w:trPr>
        <w:tc>
          <w:tcPr>
            <w:tcW w:w="492" w:type="dxa"/>
            <w:vMerge w:val="restart"/>
            <w:tcBorders>
              <w:top w:val="single" w:sz="4" w:space="0" w:color="auto"/>
              <w:left w:val="single" w:sz="4" w:space="0" w:color="auto"/>
            </w:tcBorders>
            <w:shd w:val="clear" w:color="auto" w:fill="FFFFFF"/>
          </w:tcPr>
          <w:p w:rsidR="009D5CDB" w:rsidRPr="00F62C9C" w:rsidRDefault="009D5CDB" w:rsidP="00BC02C8">
            <w:pPr>
              <w:pStyle w:val="Bodytext21"/>
              <w:shd w:val="clear" w:color="auto" w:fill="auto"/>
              <w:spacing w:line="360" w:lineRule="auto"/>
              <w:ind w:firstLine="0"/>
              <w:contextualSpacing/>
              <w:jc w:val="center"/>
              <w:rPr>
                <w:rStyle w:val="Bodytext295pt"/>
                <w:sz w:val="24"/>
                <w:szCs w:val="24"/>
              </w:rPr>
            </w:pPr>
            <w:r w:rsidRPr="00F62C9C">
              <w:rPr>
                <w:rStyle w:val="Bodytext295pt"/>
                <w:sz w:val="24"/>
                <w:szCs w:val="24"/>
              </w:rPr>
              <w:t>Sr</w:t>
            </w:r>
          </w:p>
          <w:p w:rsidR="009D5CDB" w:rsidRPr="00F62C9C" w:rsidRDefault="009D5CDB" w:rsidP="00BC02C8">
            <w:pPr>
              <w:pStyle w:val="Bodytext21"/>
              <w:shd w:val="clear" w:color="auto" w:fill="auto"/>
              <w:spacing w:line="360" w:lineRule="auto"/>
              <w:ind w:firstLine="0"/>
              <w:contextualSpacing/>
              <w:jc w:val="center"/>
              <w:rPr>
                <w:rStyle w:val="Bodytext295pt"/>
                <w:sz w:val="24"/>
                <w:szCs w:val="24"/>
              </w:rPr>
            </w:pPr>
            <w:r w:rsidRPr="00F62C9C">
              <w:rPr>
                <w:rStyle w:val="Bodytext295pt"/>
                <w:sz w:val="24"/>
                <w:szCs w:val="24"/>
              </w:rPr>
              <w:t>No</w:t>
            </w:r>
          </w:p>
        </w:tc>
        <w:tc>
          <w:tcPr>
            <w:tcW w:w="1002" w:type="dxa"/>
            <w:vMerge w:val="restart"/>
            <w:tcBorders>
              <w:top w:val="single" w:sz="4" w:space="0" w:color="auto"/>
              <w:left w:val="single" w:sz="4" w:space="0" w:color="auto"/>
            </w:tcBorders>
            <w:shd w:val="clear" w:color="auto" w:fill="FFFFFF"/>
          </w:tcPr>
          <w:p w:rsidR="009D5CDB" w:rsidRPr="00F62C9C" w:rsidRDefault="009D5CDB"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Beat</w:t>
            </w:r>
          </w:p>
        </w:tc>
        <w:tc>
          <w:tcPr>
            <w:tcW w:w="1007" w:type="dxa"/>
            <w:vMerge w:val="restart"/>
            <w:tcBorders>
              <w:top w:val="single" w:sz="4" w:space="0" w:color="auto"/>
              <w:left w:val="single" w:sz="4" w:space="0" w:color="auto"/>
            </w:tcBorders>
            <w:shd w:val="clear" w:color="auto" w:fill="FFFFFF"/>
          </w:tcPr>
          <w:p w:rsidR="009D5CDB" w:rsidRPr="00F62C9C" w:rsidRDefault="009D5CDB"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Sv No</w:t>
            </w:r>
            <w:r w:rsidR="00C128CA" w:rsidRPr="00F62C9C">
              <w:rPr>
                <w:rStyle w:val="Bodytext295pt"/>
                <w:sz w:val="24"/>
                <w:szCs w:val="24"/>
              </w:rPr>
              <w:t>.</w:t>
            </w:r>
          </w:p>
        </w:tc>
        <w:tc>
          <w:tcPr>
            <w:tcW w:w="5034" w:type="dxa"/>
            <w:gridSpan w:val="5"/>
            <w:tcBorders>
              <w:top w:val="single" w:sz="4" w:space="0" w:color="auto"/>
              <w:left w:val="single" w:sz="4" w:space="0" w:color="auto"/>
            </w:tcBorders>
            <w:shd w:val="clear" w:color="auto" w:fill="FFFFFF"/>
          </w:tcPr>
          <w:p w:rsidR="009D5CDB" w:rsidRPr="00F62C9C" w:rsidRDefault="009D5CDB"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Work of Water Management</w:t>
            </w:r>
          </w:p>
        </w:tc>
        <w:tc>
          <w:tcPr>
            <w:tcW w:w="1235" w:type="dxa"/>
            <w:vMerge w:val="restart"/>
            <w:tcBorders>
              <w:top w:val="single" w:sz="4" w:space="0" w:color="auto"/>
              <w:left w:val="single" w:sz="4" w:space="0" w:color="auto"/>
              <w:right w:val="single" w:sz="4" w:space="0" w:color="auto"/>
            </w:tcBorders>
            <w:shd w:val="clear" w:color="auto" w:fill="FFFFFF"/>
          </w:tcPr>
          <w:p w:rsidR="009D5CDB" w:rsidRPr="00F62C9C" w:rsidRDefault="009D5CDB"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Year of Operation</w:t>
            </w:r>
          </w:p>
        </w:tc>
      </w:tr>
      <w:tr w:rsidR="009D5CDB" w:rsidRPr="00F62C9C" w:rsidTr="00F62C9C">
        <w:trPr>
          <w:trHeight w:val="643"/>
        </w:trPr>
        <w:tc>
          <w:tcPr>
            <w:tcW w:w="492" w:type="dxa"/>
            <w:vMerge/>
            <w:tcBorders>
              <w:left w:val="single" w:sz="4" w:space="0" w:color="auto"/>
            </w:tcBorders>
            <w:shd w:val="clear" w:color="auto" w:fill="FFFFFF"/>
          </w:tcPr>
          <w:p w:rsidR="009D5CDB" w:rsidRPr="00F62C9C" w:rsidRDefault="009D5CDB" w:rsidP="00BC02C8">
            <w:pPr>
              <w:spacing w:line="360" w:lineRule="auto"/>
              <w:contextualSpacing/>
              <w:jc w:val="center"/>
              <w:rPr>
                <w:rFonts w:ascii="Times New Roman" w:hAnsi="Times New Roman"/>
                <w:sz w:val="24"/>
                <w:szCs w:val="24"/>
              </w:rPr>
            </w:pPr>
          </w:p>
        </w:tc>
        <w:tc>
          <w:tcPr>
            <w:tcW w:w="1002" w:type="dxa"/>
            <w:vMerge/>
            <w:tcBorders>
              <w:left w:val="single" w:sz="4" w:space="0" w:color="auto"/>
            </w:tcBorders>
            <w:shd w:val="clear" w:color="auto" w:fill="FFFFFF"/>
          </w:tcPr>
          <w:p w:rsidR="009D5CDB" w:rsidRPr="00F62C9C" w:rsidRDefault="009D5CDB" w:rsidP="00BC02C8">
            <w:pPr>
              <w:spacing w:line="360" w:lineRule="auto"/>
              <w:contextualSpacing/>
              <w:jc w:val="center"/>
              <w:rPr>
                <w:rFonts w:ascii="Times New Roman" w:hAnsi="Times New Roman"/>
                <w:sz w:val="24"/>
                <w:szCs w:val="24"/>
              </w:rPr>
            </w:pPr>
          </w:p>
        </w:tc>
        <w:tc>
          <w:tcPr>
            <w:tcW w:w="1007" w:type="dxa"/>
            <w:vMerge/>
            <w:tcBorders>
              <w:left w:val="single" w:sz="4" w:space="0" w:color="auto"/>
            </w:tcBorders>
            <w:shd w:val="clear" w:color="auto" w:fill="FFFFFF"/>
          </w:tcPr>
          <w:p w:rsidR="009D5CDB" w:rsidRPr="00F62C9C" w:rsidRDefault="009D5CDB" w:rsidP="00BC02C8">
            <w:pPr>
              <w:spacing w:line="360" w:lineRule="auto"/>
              <w:contextualSpacing/>
              <w:jc w:val="center"/>
              <w:rPr>
                <w:rFonts w:ascii="Times New Roman" w:hAnsi="Times New Roman"/>
                <w:sz w:val="24"/>
                <w:szCs w:val="24"/>
              </w:rPr>
            </w:pPr>
          </w:p>
        </w:tc>
        <w:tc>
          <w:tcPr>
            <w:tcW w:w="1012" w:type="dxa"/>
            <w:tcBorders>
              <w:top w:val="single" w:sz="4" w:space="0" w:color="auto"/>
              <w:left w:val="single" w:sz="4" w:space="0" w:color="auto"/>
            </w:tcBorders>
            <w:shd w:val="clear" w:color="auto" w:fill="FFFFFF"/>
          </w:tcPr>
          <w:p w:rsidR="009D5CDB" w:rsidRPr="00F62C9C" w:rsidRDefault="009D5CDB"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Cement</w:t>
            </w:r>
          </w:p>
          <w:p w:rsidR="009D5CDB" w:rsidRPr="00F62C9C" w:rsidRDefault="009D5CDB"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P</w:t>
            </w:r>
            <w:r w:rsidRPr="00F62C9C">
              <w:rPr>
                <w:rStyle w:val="Bodytext295pt"/>
                <w:sz w:val="24"/>
                <w:szCs w:val="24"/>
                <w:vertAlign w:val="superscript"/>
              </w:rPr>
              <w:t>lu</w:t>
            </w:r>
            <w:r w:rsidRPr="00F62C9C">
              <w:rPr>
                <w:rStyle w:val="Bodytext295pt"/>
                <w:sz w:val="24"/>
                <w:szCs w:val="24"/>
              </w:rPr>
              <w:t>§</w:t>
            </w:r>
          </w:p>
        </w:tc>
        <w:tc>
          <w:tcPr>
            <w:tcW w:w="1002" w:type="dxa"/>
            <w:tcBorders>
              <w:top w:val="single" w:sz="4" w:space="0" w:color="auto"/>
              <w:left w:val="single" w:sz="4" w:space="0" w:color="auto"/>
            </w:tcBorders>
            <w:shd w:val="clear" w:color="auto" w:fill="FFFFFF"/>
          </w:tcPr>
          <w:p w:rsidR="009D5CDB" w:rsidRPr="00F62C9C" w:rsidRDefault="009D5CDB"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Gabian</w:t>
            </w:r>
          </w:p>
          <w:p w:rsidR="009D5CDB" w:rsidRPr="00F62C9C" w:rsidRDefault="009D5CDB"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Structur</w:t>
            </w:r>
          </w:p>
        </w:tc>
        <w:tc>
          <w:tcPr>
            <w:tcW w:w="1012" w:type="dxa"/>
            <w:tcBorders>
              <w:top w:val="single" w:sz="4" w:space="0" w:color="auto"/>
              <w:left w:val="single" w:sz="4" w:space="0" w:color="auto"/>
            </w:tcBorders>
            <w:shd w:val="clear" w:color="auto" w:fill="FFFFFF"/>
          </w:tcPr>
          <w:p w:rsidR="009D5CDB" w:rsidRPr="00F62C9C" w:rsidRDefault="009D5CDB"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Forest</w:t>
            </w:r>
          </w:p>
          <w:p w:rsidR="009D5CDB" w:rsidRPr="00F62C9C" w:rsidRDefault="009D5CDB"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Tank</w:t>
            </w:r>
          </w:p>
        </w:tc>
        <w:tc>
          <w:tcPr>
            <w:tcW w:w="998" w:type="dxa"/>
            <w:tcBorders>
              <w:top w:val="single" w:sz="4" w:space="0" w:color="auto"/>
              <w:left w:val="single" w:sz="4" w:space="0" w:color="auto"/>
            </w:tcBorders>
            <w:shd w:val="clear" w:color="auto" w:fill="FFFFFF"/>
          </w:tcPr>
          <w:p w:rsidR="009D5CDB" w:rsidRPr="00F62C9C" w:rsidRDefault="009D5CDB"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LBS</w:t>
            </w:r>
          </w:p>
        </w:tc>
        <w:tc>
          <w:tcPr>
            <w:tcW w:w="1012" w:type="dxa"/>
            <w:tcBorders>
              <w:top w:val="single" w:sz="4" w:space="0" w:color="auto"/>
              <w:left w:val="single" w:sz="4" w:space="0" w:color="auto"/>
            </w:tcBorders>
            <w:shd w:val="clear" w:color="auto" w:fill="FFFFFF"/>
          </w:tcPr>
          <w:p w:rsidR="009D5CDB" w:rsidRPr="00F62C9C" w:rsidRDefault="009D5CDB"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Water</w:t>
            </w:r>
          </w:p>
          <w:p w:rsidR="009D5CDB" w:rsidRPr="00F62C9C" w:rsidRDefault="009D5CDB"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Trough</w:t>
            </w:r>
          </w:p>
        </w:tc>
        <w:tc>
          <w:tcPr>
            <w:tcW w:w="1235" w:type="dxa"/>
            <w:vMerge/>
            <w:tcBorders>
              <w:left w:val="single" w:sz="4" w:space="0" w:color="auto"/>
              <w:right w:val="single" w:sz="4" w:space="0" w:color="auto"/>
            </w:tcBorders>
            <w:shd w:val="clear" w:color="auto" w:fill="FFFFFF"/>
          </w:tcPr>
          <w:p w:rsidR="009D5CDB" w:rsidRPr="00F62C9C" w:rsidRDefault="009D5CDB" w:rsidP="00BC02C8">
            <w:pPr>
              <w:spacing w:line="360" w:lineRule="auto"/>
              <w:contextualSpacing/>
              <w:jc w:val="center"/>
              <w:rPr>
                <w:rFonts w:ascii="Times New Roman" w:hAnsi="Times New Roman"/>
                <w:sz w:val="24"/>
                <w:szCs w:val="24"/>
              </w:rPr>
            </w:pPr>
          </w:p>
        </w:tc>
      </w:tr>
      <w:tr w:rsidR="00BD3F04" w:rsidRPr="00F62C9C" w:rsidTr="00F62C9C">
        <w:trPr>
          <w:trHeight w:val="331"/>
        </w:trPr>
        <w:tc>
          <w:tcPr>
            <w:tcW w:w="492" w:type="dxa"/>
            <w:tcBorders>
              <w:top w:val="single" w:sz="4" w:space="0" w:color="auto"/>
              <w:left w:val="single" w:sz="4" w:space="0" w:color="auto"/>
            </w:tcBorders>
            <w:shd w:val="clear" w:color="auto" w:fill="FFFFFF"/>
          </w:tcPr>
          <w:p w:rsidR="00BD3F04" w:rsidRPr="00F62C9C" w:rsidRDefault="00BD3F04"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1</w:t>
            </w:r>
          </w:p>
        </w:tc>
        <w:tc>
          <w:tcPr>
            <w:tcW w:w="1002" w:type="dxa"/>
            <w:tcBorders>
              <w:top w:val="single" w:sz="4" w:space="0" w:color="auto"/>
              <w:left w:val="single" w:sz="4" w:space="0" w:color="auto"/>
            </w:tcBorders>
            <w:shd w:val="clear" w:color="auto" w:fill="FFFFFF"/>
          </w:tcPr>
          <w:p w:rsidR="00BD3F04" w:rsidRPr="00F62C9C" w:rsidRDefault="00BD3F04"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2</w:t>
            </w:r>
          </w:p>
        </w:tc>
        <w:tc>
          <w:tcPr>
            <w:tcW w:w="1007" w:type="dxa"/>
            <w:tcBorders>
              <w:top w:val="single" w:sz="4" w:space="0" w:color="auto"/>
              <w:left w:val="single" w:sz="4" w:space="0" w:color="auto"/>
            </w:tcBorders>
            <w:shd w:val="clear" w:color="auto" w:fill="FFFFFF"/>
          </w:tcPr>
          <w:p w:rsidR="00BD3F04" w:rsidRPr="00F62C9C" w:rsidRDefault="00BD3F04"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3</w:t>
            </w:r>
          </w:p>
        </w:tc>
        <w:tc>
          <w:tcPr>
            <w:tcW w:w="1012" w:type="dxa"/>
            <w:tcBorders>
              <w:top w:val="single" w:sz="4" w:space="0" w:color="auto"/>
              <w:left w:val="single" w:sz="4" w:space="0" w:color="auto"/>
            </w:tcBorders>
            <w:shd w:val="clear" w:color="auto" w:fill="FFFFFF"/>
          </w:tcPr>
          <w:p w:rsidR="00BD3F04" w:rsidRPr="00F62C9C" w:rsidRDefault="00BD3F04"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4</w:t>
            </w:r>
          </w:p>
        </w:tc>
        <w:tc>
          <w:tcPr>
            <w:tcW w:w="1002" w:type="dxa"/>
            <w:tcBorders>
              <w:top w:val="single" w:sz="4" w:space="0" w:color="auto"/>
              <w:left w:val="single" w:sz="4" w:space="0" w:color="auto"/>
            </w:tcBorders>
            <w:shd w:val="clear" w:color="auto" w:fill="FFFFFF"/>
          </w:tcPr>
          <w:p w:rsidR="00BD3F04" w:rsidRPr="00F62C9C" w:rsidRDefault="00BD3F04"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5</w:t>
            </w:r>
          </w:p>
        </w:tc>
        <w:tc>
          <w:tcPr>
            <w:tcW w:w="1012" w:type="dxa"/>
            <w:tcBorders>
              <w:top w:val="single" w:sz="4" w:space="0" w:color="auto"/>
              <w:left w:val="single" w:sz="4" w:space="0" w:color="auto"/>
            </w:tcBorders>
            <w:shd w:val="clear" w:color="auto" w:fill="FFFFFF"/>
          </w:tcPr>
          <w:p w:rsidR="00BD3F04" w:rsidRPr="00F62C9C" w:rsidRDefault="00BD3F04"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6</w:t>
            </w:r>
          </w:p>
        </w:tc>
        <w:tc>
          <w:tcPr>
            <w:tcW w:w="998" w:type="dxa"/>
            <w:tcBorders>
              <w:top w:val="single" w:sz="4" w:space="0" w:color="auto"/>
              <w:left w:val="single" w:sz="4" w:space="0" w:color="auto"/>
            </w:tcBorders>
            <w:shd w:val="clear" w:color="auto" w:fill="FFFFFF"/>
          </w:tcPr>
          <w:p w:rsidR="00BD3F04" w:rsidRPr="00F62C9C" w:rsidRDefault="00BD3F04"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7</w:t>
            </w:r>
          </w:p>
        </w:tc>
        <w:tc>
          <w:tcPr>
            <w:tcW w:w="1012" w:type="dxa"/>
            <w:tcBorders>
              <w:top w:val="single" w:sz="4" w:space="0" w:color="auto"/>
              <w:left w:val="single" w:sz="4" w:space="0" w:color="auto"/>
            </w:tcBorders>
            <w:shd w:val="clear" w:color="auto" w:fill="FFFFFF"/>
          </w:tcPr>
          <w:p w:rsidR="00BD3F04" w:rsidRPr="00F62C9C" w:rsidRDefault="00BD3F04"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8</w:t>
            </w:r>
          </w:p>
        </w:tc>
        <w:tc>
          <w:tcPr>
            <w:tcW w:w="1235" w:type="dxa"/>
            <w:tcBorders>
              <w:top w:val="single" w:sz="4" w:space="0" w:color="auto"/>
              <w:left w:val="single" w:sz="4" w:space="0" w:color="auto"/>
              <w:right w:val="single" w:sz="4" w:space="0" w:color="auto"/>
            </w:tcBorders>
            <w:shd w:val="clear" w:color="auto" w:fill="FFFFFF"/>
          </w:tcPr>
          <w:p w:rsidR="00BD3F04" w:rsidRPr="00F62C9C" w:rsidRDefault="00BD3F04"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9</w:t>
            </w:r>
          </w:p>
        </w:tc>
      </w:tr>
      <w:tr w:rsidR="00BD3F04" w:rsidRPr="00F62C9C" w:rsidTr="00F62C9C">
        <w:trPr>
          <w:trHeight w:val="649"/>
        </w:trPr>
        <w:tc>
          <w:tcPr>
            <w:tcW w:w="492" w:type="dxa"/>
            <w:tcBorders>
              <w:top w:val="single" w:sz="4" w:space="0" w:color="auto"/>
              <w:left w:val="single" w:sz="4" w:space="0" w:color="auto"/>
            </w:tcBorders>
            <w:shd w:val="clear" w:color="auto" w:fill="FFFFFF"/>
          </w:tcPr>
          <w:p w:rsidR="00BD3F04" w:rsidRPr="00F62C9C" w:rsidRDefault="00BD3F04"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1</w:t>
            </w:r>
          </w:p>
        </w:tc>
        <w:tc>
          <w:tcPr>
            <w:tcW w:w="1002" w:type="dxa"/>
            <w:tcBorders>
              <w:top w:val="single" w:sz="4" w:space="0" w:color="auto"/>
              <w:left w:val="single" w:sz="4" w:space="0" w:color="auto"/>
            </w:tcBorders>
            <w:shd w:val="clear" w:color="auto" w:fill="FFFFFF"/>
          </w:tcPr>
          <w:p w:rsidR="00BD3F04" w:rsidRPr="00F62C9C" w:rsidRDefault="00BD3F04"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Lonar</w:t>
            </w:r>
          </w:p>
        </w:tc>
        <w:tc>
          <w:tcPr>
            <w:tcW w:w="1007" w:type="dxa"/>
            <w:tcBorders>
              <w:top w:val="single" w:sz="4" w:space="0" w:color="auto"/>
              <w:left w:val="single" w:sz="4" w:space="0" w:color="auto"/>
            </w:tcBorders>
            <w:shd w:val="clear" w:color="auto" w:fill="FFFFFF"/>
          </w:tcPr>
          <w:p w:rsidR="00BD3F04" w:rsidRPr="00F62C9C" w:rsidRDefault="00BD3F04"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299 '</w:t>
            </w:r>
          </w:p>
        </w:tc>
        <w:tc>
          <w:tcPr>
            <w:tcW w:w="1012" w:type="dxa"/>
            <w:tcBorders>
              <w:top w:val="single" w:sz="4" w:space="0" w:color="auto"/>
              <w:lef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sz w:val="24"/>
                <w:szCs w:val="24"/>
              </w:rPr>
              <w:t>1</w:t>
            </w:r>
          </w:p>
        </w:tc>
        <w:tc>
          <w:tcPr>
            <w:tcW w:w="1002" w:type="dxa"/>
            <w:tcBorders>
              <w:top w:val="single" w:sz="4" w:space="0" w:color="auto"/>
              <w:left w:val="single" w:sz="4" w:space="0" w:color="auto"/>
            </w:tcBorders>
            <w:shd w:val="clear" w:color="auto" w:fill="FFFFFF"/>
          </w:tcPr>
          <w:p w:rsidR="00BD3F04" w:rsidRPr="00F62C9C" w:rsidRDefault="00BD3F04"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1</w:t>
            </w:r>
          </w:p>
        </w:tc>
        <w:tc>
          <w:tcPr>
            <w:tcW w:w="1012" w:type="dxa"/>
            <w:tcBorders>
              <w:top w:val="single" w:sz="4" w:space="0" w:color="auto"/>
              <w:lef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sz w:val="24"/>
                <w:szCs w:val="24"/>
              </w:rPr>
              <w:t>0</w:t>
            </w:r>
          </w:p>
        </w:tc>
        <w:tc>
          <w:tcPr>
            <w:tcW w:w="998" w:type="dxa"/>
            <w:tcBorders>
              <w:top w:val="single" w:sz="4" w:space="0" w:color="auto"/>
              <w:lef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4</w:t>
            </w:r>
          </w:p>
        </w:tc>
        <w:tc>
          <w:tcPr>
            <w:tcW w:w="1012" w:type="dxa"/>
            <w:tcBorders>
              <w:top w:val="single" w:sz="4" w:space="0" w:color="auto"/>
              <w:lef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0</w:t>
            </w:r>
          </w:p>
        </w:tc>
        <w:tc>
          <w:tcPr>
            <w:tcW w:w="1235" w:type="dxa"/>
            <w:tcBorders>
              <w:top w:val="single" w:sz="4" w:space="0" w:color="auto"/>
              <w:left w:val="single" w:sz="4" w:space="0" w:color="auto"/>
              <w:righ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201</w:t>
            </w:r>
            <w:r w:rsidR="00545E88" w:rsidRPr="00F62C9C">
              <w:rPr>
                <w:rStyle w:val="Bodytext295pt"/>
                <w:sz w:val="24"/>
                <w:szCs w:val="24"/>
              </w:rPr>
              <w:t>6</w:t>
            </w:r>
            <w:r w:rsidRPr="00F62C9C">
              <w:rPr>
                <w:rStyle w:val="Bodytext295pt"/>
                <w:sz w:val="24"/>
                <w:szCs w:val="24"/>
              </w:rPr>
              <w:t>-1</w:t>
            </w:r>
            <w:r w:rsidR="00545E88" w:rsidRPr="00F62C9C">
              <w:rPr>
                <w:rStyle w:val="Bodytext295pt"/>
                <w:sz w:val="24"/>
                <w:szCs w:val="24"/>
              </w:rPr>
              <w:t>7</w:t>
            </w:r>
            <w:r w:rsidR="00BD3F04" w:rsidRPr="00F62C9C">
              <w:rPr>
                <w:rStyle w:val="Bodytext295pt"/>
                <w:sz w:val="24"/>
                <w:szCs w:val="24"/>
              </w:rPr>
              <w:t xml:space="preserve"> To 202</w:t>
            </w:r>
            <w:r w:rsidR="00545E88" w:rsidRPr="00F62C9C">
              <w:rPr>
                <w:rStyle w:val="Bodytext295pt"/>
                <w:sz w:val="24"/>
                <w:szCs w:val="24"/>
              </w:rPr>
              <w:t>1</w:t>
            </w:r>
            <w:r w:rsidR="00BD3F04" w:rsidRPr="00F62C9C">
              <w:rPr>
                <w:rStyle w:val="Bodytext295pt"/>
                <w:sz w:val="24"/>
                <w:szCs w:val="24"/>
              </w:rPr>
              <w:t>-2</w:t>
            </w:r>
            <w:r w:rsidR="00545E88" w:rsidRPr="00F62C9C">
              <w:rPr>
                <w:rStyle w:val="Bodytext295pt"/>
                <w:sz w:val="24"/>
                <w:szCs w:val="24"/>
              </w:rPr>
              <w:t>2</w:t>
            </w:r>
          </w:p>
        </w:tc>
      </w:tr>
      <w:tr w:rsidR="00BD3F04" w:rsidRPr="00F62C9C" w:rsidTr="00F62C9C">
        <w:trPr>
          <w:trHeight w:val="632"/>
        </w:trPr>
        <w:tc>
          <w:tcPr>
            <w:tcW w:w="492" w:type="dxa"/>
            <w:tcBorders>
              <w:top w:val="single" w:sz="4" w:space="0" w:color="auto"/>
              <w:left w:val="single" w:sz="4" w:space="0" w:color="auto"/>
            </w:tcBorders>
            <w:shd w:val="clear" w:color="auto" w:fill="FFFFFF"/>
          </w:tcPr>
          <w:p w:rsidR="00BD3F04" w:rsidRPr="00F62C9C" w:rsidRDefault="00BD3F04" w:rsidP="00BC02C8">
            <w:pPr>
              <w:spacing w:line="360" w:lineRule="auto"/>
              <w:contextualSpacing/>
              <w:jc w:val="center"/>
              <w:rPr>
                <w:rFonts w:ascii="Times New Roman" w:hAnsi="Times New Roman"/>
                <w:sz w:val="24"/>
                <w:szCs w:val="24"/>
              </w:rPr>
            </w:pPr>
          </w:p>
        </w:tc>
        <w:tc>
          <w:tcPr>
            <w:tcW w:w="1002" w:type="dxa"/>
            <w:tcBorders>
              <w:top w:val="single" w:sz="4" w:space="0" w:color="auto"/>
              <w:left w:val="single" w:sz="4" w:space="0" w:color="auto"/>
            </w:tcBorders>
            <w:shd w:val="clear" w:color="auto" w:fill="FFFFFF"/>
          </w:tcPr>
          <w:p w:rsidR="00BD3F04" w:rsidRPr="00F62C9C" w:rsidRDefault="00BD3F04" w:rsidP="00BC02C8">
            <w:pPr>
              <w:spacing w:line="360" w:lineRule="auto"/>
              <w:contextualSpacing/>
              <w:jc w:val="center"/>
              <w:rPr>
                <w:rFonts w:ascii="Times New Roman" w:hAnsi="Times New Roman"/>
                <w:sz w:val="24"/>
                <w:szCs w:val="24"/>
              </w:rPr>
            </w:pPr>
          </w:p>
        </w:tc>
        <w:tc>
          <w:tcPr>
            <w:tcW w:w="1007" w:type="dxa"/>
            <w:tcBorders>
              <w:top w:val="single" w:sz="4" w:space="0" w:color="auto"/>
              <w:left w:val="single" w:sz="4" w:space="0" w:color="auto"/>
            </w:tcBorders>
            <w:shd w:val="clear" w:color="auto" w:fill="FFFFFF"/>
          </w:tcPr>
          <w:p w:rsidR="00BD3F04" w:rsidRPr="00F62C9C" w:rsidRDefault="00BD3F04"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299</w:t>
            </w:r>
          </w:p>
        </w:tc>
        <w:tc>
          <w:tcPr>
            <w:tcW w:w="1012" w:type="dxa"/>
            <w:tcBorders>
              <w:top w:val="single" w:sz="4" w:space="0" w:color="auto"/>
              <w:left w:val="single" w:sz="4" w:space="0" w:color="auto"/>
            </w:tcBorders>
            <w:shd w:val="clear" w:color="auto" w:fill="FFFFFF"/>
          </w:tcPr>
          <w:p w:rsidR="00BD3F04" w:rsidRPr="00F62C9C" w:rsidRDefault="00716C11" w:rsidP="00BC02C8">
            <w:pPr>
              <w:spacing w:line="360" w:lineRule="auto"/>
              <w:contextualSpacing/>
              <w:jc w:val="center"/>
              <w:rPr>
                <w:rFonts w:ascii="Times New Roman" w:hAnsi="Times New Roman"/>
                <w:sz w:val="24"/>
                <w:szCs w:val="24"/>
              </w:rPr>
            </w:pPr>
            <w:r w:rsidRPr="00F62C9C">
              <w:rPr>
                <w:rFonts w:ascii="Times New Roman" w:hAnsi="Times New Roman"/>
                <w:sz w:val="24"/>
                <w:szCs w:val="24"/>
              </w:rPr>
              <w:t>1</w:t>
            </w:r>
          </w:p>
        </w:tc>
        <w:tc>
          <w:tcPr>
            <w:tcW w:w="1002" w:type="dxa"/>
            <w:tcBorders>
              <w:top w:val="single" w:sz="4" w:space="0" w:color="auto"/>
              <w:left w:val="single" w:sz="4" w:space="0" w:color="auto"/>
            </w:tcBorders>
            <w:shd w:val="clear" w:color="auto" w:fill="FFFFFF"/>
          </w:tcPr>
          <w:p w:rsidR="00BD3F04" w:rsidRPr="00F62C9C" w:rsidRDefault="00BD3F04"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1</w:t>
            </w:r>
          </w:p>
        </w:tc>
        <w:tc>
          <w:tcPr>
            <w:tcW w:w="1012" w:type="dxa"/>
            <w:tcBorders>
              <w:top w:val="single" w:sz="4" w:space="0" w:color="auto"/>
              <w:lef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sz w:val="24"/>
                <w:szCs w:val="24"/>
              </w:rPr>
              <w:t>0</w:t>
            </w:r>
          </w:p>
        </w:tc>
        <w:tc>
          <w:tcPr>
            <w:tcW w:w="998" w:type="dxa"/>
            <w:tcBorders>
              <w:top w:val="single" w:sz="4" w:space="0" w:color="auto"/>
              <w:left w:val="single" w:sz="4" w:space="0" w:color="auto"/>
            </w:tcBorders>
            <w:shd w:val="clear" w:color="auto" w:fill="FFFFFF"/>
          </w:tcPr>
          <w:p w:rsidR="00BD3F04" w:rsidRPr="00F62C9C" w:rsidRDefault="00BD3F04"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2</w:t>
            </w:r>
          </w:p>
        </w:tc>
        <w:tc>
          <w:tcPr>
            <w:tcW w:w="1012" w:type="dxa"/>
            <w:tcBorders>
              <w:top w:val="single" w:sz="4" w:space="0" w:color="auto"/>
              <w:lef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0</w:t>
            </w:r>
          </w:p>
        </w:tc>
        <w:tc>
          <w:tcPr>
            <w:tcW w:w="1235" w:type="dxa"/>
            <w:tcBorders>
              <w:top w:val="single" w:sz="4" w:space="0" w:color="auto"/>
              <w:left w:val="single" w:sz="4" w:space="0" w:color="auto"/>
              <w:righ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201</w:t>
            </w:r>
            <w:r w:rsidR="00545E88" w:rsidRPr="00F62C9C">
              <w:rPr>
                <w:rStyle w:val="Bodytext295pt"/>
                <w:sz w:val="24"/>
                <w:szCs w:val="24"/>
              </w:rPr>
              <w:t>8</w:t>
            </w:r>
            <w:r w:rsidRPr="00F62C9C">
              <w:rPr>
                <w:rStyle w:val="Bodytext295pt"/>
                <w:sz w:val="24"/>
                <w:szCs w:val="24"/>
              </w:rPr>
              <w:t>-1</w:t>
            </w:r>
            <w:r w:rsidR="00545E88" w:rsidRPr="00F62C9C">
              <w:rPr>
                <w:rStyle w:val="Bodytext295pt"/>
                <w:sz w:val="24"/>
                <w:szCs w:val="24"/>
              </w:rPr>
              <w:t>9</w:t>
            </w:r>
            <w:r w:rsidR="00BD3F04" w:rsidRPr="00F62C9C">
              <w:rPr>
                <w:rStyle w:val="Bodytext295pt"/>
                <w:sz w:val="24"/>
                <w:szCs w:val="24"/>
              </w:rPr>
              <w:t xml:space="preserve"> to 202</w:t>
            </w:r>
            <w:r w:rsidR="00545E88" w:rsidRPr="00F62C9C">
              <w:rPr>
                <w:rStyle w:val="Bodytext295pt"/>
                <w:sz w:val="24"/>
                <w:szCs w:val="24"/>
              </w:rPr>
              <w:t>2</w:t>
            </w:r>
            <w:r w:rsidR="00BD3F04" w:rsidRPr="00F62C9C">
              <w:rPr>
                <w:rStyle w:val="Bodytext295pt"/>
                <w:sz w:val="24"/>
                <w:szCs w:val="24"/>
              </w:rPr>
              <w:t>-2</w:t>
            </w:r>
            <w:r w:rsidR="00545E88" w:rsidRPr="00F62C9C">
              <w:rPr>
                <w:rStyle w:val="Bodytext295pt"/>
                <w:sz w:val="24"/>
                <w:szCs w:val="24"/>
              </w:rPr>
              <w:t>3</w:t>
            </w:r>
          </w:p>
        </w:tc>
      </w:tr>
      <w:tr w:rsidR="00BD3F04" w:rsidRPr="00F62C9C" w:rsidTr="00F62C9C">
        <w:trPr>
          <w:trHeight w:val="636"/>
        </w:trPr>
        <w:tc>
          <w:tcPr>
            <w:tcW w:w="492" w:type="dxa"/>
            <w:tcBorders>
              <w:top w:val="single" w:sz="4" w:space="0" w:color="auto"/>
              <w:left w:val="single" w:sz="4" w:space="0" w:color="auto"/>
            </w:tcBorders>
            <w:shd w:val="clear" w:color="auto" w:fill="FFFFFF"/>
          </w:tcPr>
          <w:p w:rsidR="00BD3F04" w:rsidRPr="00F62C9C" w:rsidRDefault="00BD3F04" w:rsidP="00BC02C8">
            <w:pPr>
              <w:spacing w:line="360" w:lineRule="auto"/>
              <w:contextualSpacing/>
              <w:jc w:val="center"/>
              <w:rPr>
                <w:rFonts w:ascii="Times New Roman" w:hAnsi="Times New Roman"/>
                <w:sz w:val="24"/>
                <w:szCs w:val="24"/>
              </w:rPr>
            </w:pPr>
          </w:p>
        </w:tc>
        <w:tc>
          <w:tcPr>
            <w:tcW w:w="1002" w:type="dxa"/>
            <w:tcBorders>
              <w:top w:val="single" w:sz="4" w:space="0" w:color="auto"/>
              <w:left w:val="single" w:sz="4" w:space="0" w:color="auto"/>
            </w:tcBorders>
            <w:shd w:val="clear" w:color="auto" w:fill="FFFFFF"/>
          </w:tcPr>
          <w:p w:rsidR="00BD3F04" w:rsidRPr="00F62C9C" w:rsidRDefault="00BD3F04" w:rsidP="00BC02C8">
            <w:pPr>
              <w:spacing w:line="360" w:lineRule="auto"/>
              <w:contextualSpacing/>
              <w:jc w:val="center"/>
              <w:rPr>
                <w:rFonts w:ascii="Times New Roman" w:hAnsi="Times New Roman"/>
                <w:sz w:val="24"/>
                <w:szCs w:val="24"/>
              </w:rPr>
            </w:pPr>
          </w:p>
        </w:tc>
        <w:tc>
          <w:tcPr>
            <w:tcW w:w="1007" w:type="dxa"/>
            <w:tcBorders>
              <w:top w:val="single" w:sz="4" w:space="0" w:color="auto"/>
              <w:left w:val="single" w:sz="4" w:space="0" w:color="auto"/>
            </w:tcBorders>
            <w:shd w:val="clear" w:color="auto" w:fill="FFFFFF"/>
          </w:tcPr>
          <w:p w:rsidR="00BD3F04" w:rsidRPr="00F62C9C" w:rsidRDefault="00BD3F04"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338</w:t>
            </w:r>
          </w:p>
        </w:tc>
        <w:tc>
          <w:tcPr>
            <w:tcW w:w="1012" w:type="dxa"/>
            <w:tcBorders>
              <w:top w:val="single" w:sz="4" w:space="0" w:color="auto"/>
              <w:left w:val="single" w:sz="4" w:space="0" w:color="auto"/>
            </w:tcBorders>
            <w:shd w:val="clear" w:color="auto" w:fill="FFFFFF"/>
          </w:tcPr>
          <w:p w:rsidR="00BD3F04" w:rsidRPr="00F62C9C" w:rsidRDefault="00716C11" w:rsidP="00BC02C8">
            <w:pPr>
              <w:spacing w:line="360" w:lineRule="auto"/>
              <w:contextualSpacing/>
              <w:jc w:val="center"/>
              <w:rPr>
                <w:rFonts w:ascii="Times New Roman" w:hAnsi="Times New Roman"/>
                <w:sz w:val="24"/>
                <w:szCs w:val="24"/>
              </w:rPr>
            </w:pPr>
            <w:r w:rsidRPr="00F62C9C">
              <w:rPr>
                <w:rFonts w:ascii="Times New Roman" w:hAnsi="Times New Roman"/>
                <w:sz w:val="24"/>
                <w:szCs w:val="24"/>
              </w:rPr>
              <w:t>1</w:t>
            </w:r>
          </w:p>
        </w:tc>
        <w:tc>
          <w:tcPr>
            <w:tcW w:w="1002" w:type="dxa"/>
            <w:tcBorders>
              <w:top w:val="single" w:sz="4" w:space="0" w:color="auto"/>
              <w:lef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sz w:val="24"/>
                <w:szCs w:val="24"/>
              </w:rPr>
              <w:t>2</w:t>
            </w:r>
          </w:p>
        </w:tc>
        <w:tc>
          <w:tcPr>
            <w:tcW w:w="1012" w:type="dxa"/>
            <w:tcBorders>
              <w:top w:val="single" w:sz="4" w:space="0" w:color="auto"/>
              <w:lef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sz w:val="24"/>
                <w:szCs w:val="24"/>
              </w:rPr>
              <w:t>0</w:t>
            </w:r>
          </w:p>
        </w:tc>
        <w:tc>
          <w:tcPr>
            <w:tcW w:w="998" w:type="dxa"/>
            <w:tcBorders>
              <w:top w:val="single" w:sz="4" w:space="0" w:color="auto"/>
              <w:lef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2</w:t>
            </w:r>
          </w:p>
        </w:tc>
        <w:tc>
          <w:tcPr>
            <w:tcW w:w="1012" w:type="dxa"/>
            <w:tcBorders>
              <w:top w:val="single" w:sz="4" w:space="0" w:color="auto"/>
              <w:lef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0</w:t>
            </w:r>
          </w:p>
        </w:tc>
        <w:tc>
          <w:tcPr>
            <w:tcW w:w="1235" w:type="dxa"/>
            <w:tcBorders>
              <w:top w:val="single" w:sz="4" w:space="0" w:color="auto"/>
              <w:left w:val="single" w:sz="4" w:space="0" w:color="auto"/>
              <w:righ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201</w:t>
            </w:r>
            <w:r w:rsidR="00545E88" w:rsidRPr="00F62C9C">
              <w:rPr>
                <w:rStyle w:val="Bodytext295pt"/>
                <w:sz w:val="24"/>
                <w:szCs w:val="24"/>
              </w:rPr>
              <w:t>9</w:t>
            </w:r>
            <w:r w:rsidRPr="00F62C9C">
              <w:rPr>
                <w:rStyle w:val="Bodytext295pt"/>
                <w:sz w:val="24"/>
                <w:szCs w:val="24"/>
              </w:rPr>
              <w:t>-</w:t>
            </w:r>
            <w:r w:rsidR="00545E88" w:rsidRPr="00F62C9C">
              <w:rPr>
                <w:rStyle w:val="Bodytext295pt"/>
                <w:sz w:val="24"/>
                <w:szCs w:val="24"/>
              </w:rPr>
              <w:t>20</w:t>
            </w:r>
            <w:r w:rsidR="00BD3F04" w:rsidRPr="00F62C9C">
              <w:rPr>
                <w:rStyle w:val="Bodytext295pt"/>
                <w:sz w:val="24"/>
                <w:szCs w:val="24"/>
              </w:rPr>
              <w:t xml:space="preserve"> to 202</w:t>
            </w:r>
            <w:r w:rsidR="00545E88" w:rsidRPr="00F62C9C">
              <w:rPr>
                <w:rStyle w:val="Bodytext295pt"/>
                <w:sz w:val="24"/>
                <w:szCs w:val="24"/>
              </w:rPr>
              <w:t>3</w:t>
            </w:r>
            <w:r w:rsidR="00BD3F04" w:rsidRPr="00F62C9C">
              <w:rPr>
                <w:rStyle w:val="Bodytext295pt"/>
                <w:sz w:val="24"/>
                <w:szCs w:val="24"/>
              </w:rPr>
              <w:t>-2</w:t>
            </w:r>
            <w:r w:rsidR="00545E88" w:rsidRPr="00F62C9C">
              <w:rPr>
                <w:rStyle w:val="Bodytext295pt"/>
                <w:sz w:val="24"/>
                <w:szCs w:val="24"/>
              </w:rPr>
              <w:t>4</w:t>
            </w:r>
          </w:p>
        </w:tc>
      </w:tr>
      <w:tr w:rsidR="00BD3F04" w:rsidRPr="00F62C9C" w:rsidTr="00F62C9C">
        <w:trPr>
          <w:trHeight w:val="636"/>
        </w:trPr>
        <w:tc>
          <w:tcPr>
            <w:tcW w:w="492" w:type="dxa"/>
            <w:tcBorders>
              <w:top w:val="single" w:sz="4" w:space="0" w:color="auto"/>
              <w:left w:val="single" w:sz="4" w:space="0" w:color="auto"/>
            </w:tcBorders>
            <w:shd w:val="clear" w:color="auto" w:fill="FFFFFF"/>
          </w:tcPr>
          <w:p w:rsidR="00BD3F04" w:rsidRPr="00F62C9C" w:rsidRDefault="00BD3F04" w:rsidP="00BC02C8">
            <w:pPr>
              <w:spacing w:line="360" w:lineRule="auto"/>
              <w:contextualSpacing/>
              <w:jc w:val="center"/>
              <w:rPr>
                <w:rFonts w:ascii="Times New Roman" w:hAnsi="Times New Roman"/>
                <w:sz w:val="24"/>
                <w:szCs w:val="24"/>
              </w:rPr>
            </w:pPr>
          </w:p>
        </w:tc>
        <w:tc>
          <w:tcPr>
            <w:tcW w:w="1002" w:type="dxa"/>
            <w:tcBorders>
              <w:top w:val="single" w:sz="4" w:space="0" w:color="auto"/>
              <w:left w:val="single" w:sz="4" w:space="0" w:color="auto"/>
            </w:tcBorders>
            <w:shd w:val="clear" w:color="auto" w:fill="FFFFFF"/>
          </w:tcPr>
          <w:p w:rsidR="00BD3F04" w:rsidRPr="00F62C9C" w:rsidRDefault="00BD3F04" w:rsidP="00BC02C8">
            <w:pPr>
              <w:spacing w:line="360" w:lineRule="auto"/>
              <w:contextualSpacing/>
              <w:jc w:val="center"/>
              <w:rPr>
                <w:rFonts w:ascii="Times New Roman" w:hAnsi="Times New Roman"/>
                <w:sz w:val="24"/>
                <w:szCs w:val="24"/>
              </w:rPr>
            </w:pPr>
          </w:p>
        </w:tc>
        <w:tc>
          <w:tcPr>
            <w:tcW w:w="1007" w:type="dxa"/>
            <w:tcBorders>
              <w:top w:val="single" w:sz="4" w:space="0" w:color="auto"/>
              <w:left w:val="single" w:sz="4" w:space="0" w:color="auto"/>
            </w:tcBorders>
            <w:shd w:val="clear" w:color="auto" w:fill="FFFFFF"/>
          </w:tcPr>
          <w:p w:rsidR="00BD3F04" w:rsidRPr="00F62C9C" w:rsidRDefault="00BD3F04"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290</w:t>
            </w:r>
          </w:p>
        </w:tc>
        <w:tc>
          <w:tcPr>
            <w:tcW w:w="1012" w:type="dxa"/>
            <w:tcBorders>
              <w:top w:val="single" w:sz="4" w:space="0" w:color="auto"/>
              <w:lef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sz w:val="24"/>
                <w:szCs w:val="24"/>
              </w:rPr>
              <w:t>0</w:t>
            </w:r>
          </w:p>
        </w:tc>
        <w:tc>
          <w:tcPr>
            <w:tcW w:w="1002" w:type="dxa"/>
            <w:tcBorders>
              <w:top w:val="single" w:sz="4" w:space="0" w:color="auto"/>
              <w:left w:val="single" w:sz="4" w:space="0" w:color="auto"/>
            </w:tcBorders>
            <w:shd w:val="clear" w:color="auto" w:fill="FFFFFF"/>
          </w:tcPr>
          <w:p w:rsidR="00BD3F04" w:rsidRPr="00F62C9C" w:rsidRDefault="00716C11" w:rsidP="00BC02C8">
            <w:pPr>
              <w:spacing w:line="360" w:lineRule="auto"/>
              <w:contextualSpacing/>
              <w:jc w:val="center"/>
              <w:rPr>
                <w:rFonts w:ascii="Times New Roman" w:hAnsi="Times New Roman"/>
                <w:sz w:val="24"/>
                <w:szCs w:val="24"/>
              </w:rPr>
            </w:pPr>
            <w:r w:rsidRPr="00F62C9C">
              <w:rPr>
                <w:rFonts w:ascii="Times New Roman" w:hAnsi="Times New Roman"/>
                <w:sz w:val="24"/>
                <w:szCs w:val="24"/>
              </w:rPr>
              <w:t>1</w:t>
            </w:r>
          </w:p>
        </w:tc>
        <w:tc>
          <w:tcPr>
            <w:tcW w:w="1012" w:type="dxa"/>
            <w:tcBorders>
              <w:top w:val="single" w:sz="4" w:space="0" w:color="auto"/>
              <w:lef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sz w:val="24"/>
                <w:szCs w:val="24"/>
              </w:rPr>
              <w:t>0</w:t>
            </w:r>
          </w:p>
        </w:tc>
        <w:tc>
          <w:tcPr>
            <w:tcW w:w="998" w:type="dxa"/>
            <w:tcBorders>
              <w:top w:val="single" w:sz="4" w:space="0" w:color="auto"/>
              <w:lef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0</w:t>
            </w:r>
          </w:p>
        </w:tc>
        <w:tc>
          <w:tcPr>
            <w:tcW w:w="1012" w:type="dxa"/>
            <w:tcBorders>
              <w:top w:val="single" w:sz="4" w:space="0" w:color="auto"/>
              <w:lef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0</w:t>
            </w:r>
          </w:p>
        </w:tc>
        <w:tc>
          <w:tcPr>
            <w:tcW w:w="1235" w:type="dxa"/>
            <w:tcBorders>
              <w:top w:val="single" w:sz="4" w:space="0" w:color="auto"/>
              <w:left w:val="single" w:sz="4" w:space="0" w:color="auto"/>
              <w:right w:val="single" w:sz="4" w:space="0" w:color="auto"/>
            </w:tcBorders>
            <w:shd w:val="clear" w:color="auto" w:fill="FFFFFF"/>
          </w:tcPr>
          <w:p w:rsidR="00BD3F04" w:rsidRPr="00F62C9C" w:rsidRDefault="00545E88"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2020</w:t>
            </w:r>
            <w:r w:rsidR="00716C11" w:rsidRPr="00F62C9C">
              <w:rPr>
                <w:rStyle w:val="Bodytext295pt"/>
                <w:sz w:val="24"/>
                <w:szCs w:val="24"/>
              </w:rPr>
              <w:t>-</w:t>
            </w:r>
            <w:r w:rsidRPr="00F62C9C">
              <w:rPr>
                <w:rStyle w:val="Bodytext295pt"/>
                <w:sz w:val="24"/>
                <w:szCs w:val="24"/>
              </w:rPr>
              <w:t>21</w:t>
            </w:r>
            <w:r w:rsidR="00BD3F04" w:rsidRPr="00F62C9C">
              <w:rPr>
                <w:rStyle w:val="Bodytext295pt"/>
                <w:sz w:val="24"/>
                <w:szCs w:val="24"/>
              </w:rPr>
              <w:t xml:space="preserve"> to 202</w:t>
            </w:r>
            <w:r w:rsidRPr="00F62C9C">
              <w:rPr>
                <w:rStyle w:val="Bodytext295pt"/>
                <w:sz w:val="24"/>
                <w:szCs w:val="24"/>
              </w:rPr>
              <w:t>4</w:t>
            </w:r>
            <w:r w:rsidR="00BD3F04" w:rsidRPr="00F62C9C">
              <w:rPr>
                <w:rStyle w:val="Bodytext295pt"/>
                <w:sz w:val="24"/>
                <w:szCs w:val="24"/>
              </w:rPr>
              <w:t>-2</w:t>
            </w:r>
            <w:r w:rsidRPr="00F62C9C">
              <w:rPr>
                <w:rStyle w:val="Bodytext295pt"/>
                <w:sz w:val="24"/>
                <w:szCs w:val="24"/>
              </w:rPr>
              <w:t>5</w:t>
            </w:r>
          </w:p>
        </w:tc>
      </w:tr>
      <w:tr w:rsidR="00BD3F04" w:rsidRPr="00F62C9C" w:rsidTr="00F62C9C">
        <w:trPr>
          <w:trHeight w:val="649"/>
        </w:trPr>
        <w:tc>
          <w:tcPr>
            <w:tcW w:w="492" w:type="dxa"/>
            <w:tcBorders>
              <w:top w:val="single" w:sz="4" w:space="0" w:color="auto"/>
              <w:left w:val="single" w:sz="4" w:space="0" w:color="auto"/>
            </w:tcBorders>
            <w:shd w:val="clear" w:color="auto" w:fill="FFFFFF"/>
          </w:tcPr>
          <w:p w:rsidR="00BD3F04" w:rsidRPr="00F62C9C" w:rsidRDefault="00BD3F04" w:rsidP="00BC02C8">
            <w:pPr>
              <w:spacing w:line="360" w:lineRule="auto"/>
              <w:contextualSpacing/>
              <w:jc w:val="center"/>
              <w:rPr>
                <w:rFonts w:ascii="Times New Roman" w:hAnsi="Times New Roman"/>
                <w:sz w:val="24"/>
                <w:szCs w:val="24"/>
              </w:rPr>
            </w:pPr>
          </w:p>
        </w:tc>
        <w:tc>
          <w:tcPr>
            <w:tcW w:w="1002" w:type="dxa"/>
            <w:tcBorders>
              <w:top w:val="single" w:sz="4" w:space="0" w:color="auto"/>
              <w:left w:val="single" w:sz="4" w:space="0" w:color="auto"/>
            </w:tcBorders>
            <w:shd w:val="clear" w:color="auto" w:fill="FFFFFF"/>
          </w:tcPr>
          <w:p w:rsidR="00BD3F04" w:rsidRPr="00F62C9C" w:rsidRDefault="00BD3F04" w:rsidP="00BC02C8">
            <w:pPr>
              <w:spacing w:line="360" w:lineRule="auto"/>
              <w:contextualSpacing/>
              <w:jc w:val="center"/>
              <w:rPr>
                <w:rFonts w:ascii="Times New Roman" w:hAnsi="Times New Roman"/>
                <w:sz w:val="24"/>
                <w:szCs w:val="24"/>
              </w:rPr>
            </w:pPr>
          </w:p>
        </w:tc>
        <w:tc>
          <w:tcPr>
            <w:tcW w:w="1007" w:type="dxa"/>
            <w:tcBorders>
              <w:top w:val="single" w:sz="4" w:space="0" w:color="auto"/>
              <w:left w:val="single" w:sz="4" w:space="0" w:color="auto"/>
            </w:tcBorders>
            <w:shd w:val="clear" w:color="auto" w:fill="FFFFFF"/>
          </w:tcPr>
          <w:p w:rsidR="00BD3F04" w:rsidRPr="00F62C9C" w:rsidRDefault="00BD3F04"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379</w:t>
            </w:r>
          </w:p>
        </w:tc>
        <w:tc>
          <w:tcPr>
            <w:tcW w:w="1012" w:type="dxa"/>
            <w:tcBorders>
              <w:top w:val="single" w:sz="4" w:space="0" w:color="auto"/>
              <w:lef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sz w:val="24"/>
                <w:szCs w:val="24"/>
              </w:rPr>
              <w:t>0</w:t>
            </w:r>
          </w:p>
        </w:tc>
        <w:tc>
          <w:tcPr>
            <w:tcW w:w="1002" w:type="dxa"/>
            <w:tcBorders>
              <w:top w:val="single" w:sz="4" w:space="0" w:color="auto"/>
              <w:left w:val="single" w:sz="4" w:space="0" w:color="auto"/>
            </w:tcBorders>
            <w:shd w:val="clear" w:color="auto" w:fill="FFFFFF"/>
          </w:tcPr>
          <w:p w:rsidR="00BD3F04" w:rsidRPr="00F62C9C" w:rsidRDefault="00716C11" w:rsidP="00BC02C8">
            <w:pPr>
              <w:spacing w:line="360" w:lineRule="auto"/>
              <w:contextualSpacing/>
              <w:jc w:val="center"/>
              <w:rPr>
                <w:rFonts w:ascii="Times New Roman" w:hAnsi="Times New Roman"/>
                <w:sz w:val="24"/>
                <w:szCs w:val="24"/>
              </w:rPr>
            </w:pPr>
            <w:r w:rsidRPr="00F62C9C">
              <w:rPr>
                <w:rFonts w:ascii="Times New Roman" w:hAnsi="Times New Roman"/>
                <w:sz w:val="24"/>
                <w:szCs w:val="24"/>
              </w:rPr>
              <w:t>0</w:t>
            </w:r>
          </w:p>
        </w:tc>
        <w:tc>
          <w:tcPr>
            <w:tcW w:w="1012" w:type="dxa"/>
            <w:tcBorders>
              <w:top w:val="single" w:sz="4" w:space="0" w:color="auto"/>
              <w:lef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sz w:val="24"/>
                <w:szCs w:val="24"/>
              </w:rPr>
              <w:t>0</w:t>
            </w:r>
          </w:p>
        </w:tc>
        <w:tc>
          <w:tcPr>
            <w:tcW w:w="998" w:type="dxa"/>
            <w:tcBorders>
              <w:top w:val="single" w:sz="4" w:space="0" w:color="auto"/>
              <w:lef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3</w:t>
            </w:r>
          </w:p>
        </w:tc>
        <w:tc>
          <w:tcPr>
            <w:tcW w:w="1012" w:type="dxa"/>
            <w:tcBorders>
              <w:top w:val="single" w:sz="4" w:space="0" w:color="auto"/>
              <w:lef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0</w:t>
            </w:r>
          </w:p>
        </w:tc>
        <w:tc>
          <w:tcPr>
            <w:tcW w:w="1235" w:type="dxa"/>
            <w:tcBorders>
              <w:top w:val="single" w:sz="4" w:space="0" w:color="auto"/>
              <w:left w:val="single" w:sz="4" w:space="0" w:color="auto"/>
              <w:right w:val="single" w:sz="4" w:space="0" w:color="auto"/>
            </w:tcBorders>
            <w:shd w:val="clear" w:color="auto" w:fill="FFFFFF"/>
          </w:tcPr>
          <w:p w:rsidR="00BD3F04" w:rsidRPr="00F62C9C" w:rsidRDefault="00545E88"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2021</w:t>
            </w:r>
            <w:r w:rsidR="00716C11" w:rsidRPr="00F62C9C">
              <w:rPr>
                <w:rStyle w:val="Bodytext295pt"/>
                <w:sz w:val="24"/>
                <w:szCs w:val="24"/>
              </w:rPr>
              <w:t>-2</w:t>
            </w:r>
            <w:r w:rsidRPr="00F62C9C">
              <w:rPr>
                <w:rStyle w:val="Bodytext295pt"/>
                <w:sz w:val="24"/>
                <w:szCs w:val="24"/>
              </w:rPr>
              <w:t>2</w:t>
            </w:r>
            <w:r w:rsidR="00BD3F04" w:rsidRPr="00F62C9C">
              <w:rPr>
                <w:rStyle w:val="Bodytext295pt"/>
                <w:sz w:val="24"/>
                <w:szCs w:val="24"/>
              </w:rPr>
              <w:t xml:space="preserve"> to 202</w:t>
            </w:r>
            <w:r w:rsidRPr="00F62C9C">
              <w:rPr>
                <w:rStyle w:val="Bodytext295pt"/>
                <w:sz w:val="24"/>
                <w:szCs w:val="24"/>
              </w:rPr>
              <w:t>5</w:t>
            </w:r>
            <w:r w:rsidR="00BD3F04" w:rsidRPr="00F62C9C">
              <w:rPr>
                <w:rStyle w:val="Bodytext295pt"/>
                <w:sz w:val="24"/>
                <w:szCs w:val="24"/>
              </w:rPr>
              <w:t>-2</w:t>
            </w:r>
            <w:r w:rsidR="0064374E" w:rsidRPr="00F62C9C">
              <w:rPr>
                <w:rStyle w:val="Bodytext295pt"/>
                <w:sz w:val="24"/>
                <w:szCs w:val="24"/>
              </w:rPr>
              <w:t>6</w:t>
            </w:r>
          </w:p>
        </w:tc>
      </w:tr>
      <w:tr w:rsidR="00BD3F04" w:rsidRPr="00F62C9C" w:rsidTr="00F62C9C">
        <w:trPr>
          <w:trHeight w:val="643"/>
        </w:trPr>
        <w:tc>
          <w:tcPr>
            <w:tcW w:w="492" w:type="dxa"/>
            <w:tcBorders>
              <w:top w:val="single" w:sz="4" w:space="0" w:color="auto"/>
              <w:left w:val="single" w:sz="4" w:space="0" w:color="auto"/>
            </w:tcBorders>
            <w:shd w:val="clear" w:color="auto" w:fill="FFFFFF"/>
          </w:tcPr>
          <w:p w:rsidR="00BD3F04" w:rsidRPr="00F62C9C" w:rsidRDefault="00BD3F04" w:rsidP="00BC02C8">
            <w:pPr>
              <w:spacing w:line="360" w:lineRule="auto"/>
              <w:contextualSpacing/>
              <w:jc w:val="center"/>
              <w:rPr>
                <w:rFonts w:ascii="Times New Roman" w:hAnsi="Times New Roman"/>
                <w:sz w:val="24"/>
                <w:szCs w:val="24"/>
              </w:rPr>
            </w:pPr>
          </w:p>
        </w:tc>
        <w:tc>
          <w:tcPr>
            <w:tcW w:w="1002" w:type="dxa"/>
            <w:tcBorders>
              <w:top w:val="single" w:sz="4" w:space="0" w:color="auto"/>
              <w:left w:val="single" w:sz="4" w:space="0" w:color="auto"/>
            </w:tcBorders>
            <w:shd w:val="clear" w:color="auto" w:fill="FFFFFF"/>
          </w:tcPr>
          <w:p w:rsidR="00BD3F04" w:rsidRPr="00F62C9C" w:rsidRDefault="00BD3F04" w:rsidP="00BC02C8">
            <w:pPr>
              <w:spacing w:line="360" w:lineRule="auto"/>
              <w:contextualSpacing/>
              <w:jc w:val="center"/>
              <w:rPr>
                <w:rFonts w:ascii="Times New Roman" w:hAnsi="Times New Roman"/>
                <w:sz w:val="24"/>
                <w:szCs w:val="24"/>
              </w:rPr>
            </w:pPr>
          </w:p>
        </w:tc>
        <w:tc>
          <w:tcPr>
            <w:tcW w:w="1007" w:type="dxa"/>
            <w:tcBorders>
              <w:top w:val="single" w:sz="4" w:space="0" w:color="auto"/>
              <w:left w:val="single" w:sz="4" w:space="0" w:color="auto"/>
            </w:tcBorders>
            <w:shd w:val="clear" w:color="auto" w:fill="FFFFFF"/>
          </w:tcPr>
          <w:p w:rsidR="00BD3F04" w:rsidRPr="00F62C9C" w:rsidRDefault="00BD3F04"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364 to 366</w:t>
            </w:r>
          </w:p>
        </w:tc>
        <w:tc>
          <w:tcPr>
            <w:tcW w:w="1012" w:type="dxa"/>
            <w:tcBorders>
              <w:top w:val="single" w:sz="4" w:space="0" w:color="auto"/>
              <w:left w:val="single" w:sz="4" w:space="0" w:color="auto"/>
            </w:tcBorders>
            <w:shd w:val="clear" w:color="auto" w:fill="FFFFFF"/>
          </w:tcPr>
          <w:p w:rsidR="00BD3F04" w:rsidRPr="00F62C9C" w:rsidRDefault="00716C11" w:rsidP="00BC02C8">
            <w:pPr>
              <w:spacing w:line="360" w:lineRule="auto"/>
              <w:contextualSpacing/>
              <w:jc w:val="center"/>
              <w:rPr>
                <w:rFonts w:ascii="Times New Roman" w:hAnsi="Times New Roman"/>
                <w:sz w:val="24"/>
                <w:szCs w:val="24"/>
              </w:rPr>
            </w:pPr>
            <w:r w:rsidRPr="00F62C9C">
              <w:rPr>
                <w:rFonts w:ascii="Times New Roman" w:hAnsi="Times New Roman"/>
                <w:sz w:val="24"/>
                <w:szCs w:val="24"/>
              </w:rPr>
              <w:t>0</w:t>
            </w:r>
          </w:p>
        </w:tc>
        <w:tc>
          <w:tcPr>
            <w:tcW w:w="1002" w:type="dxa"/>
            <w:tcBorders>
              <w:top w:val="single" w:sz="4" w:space="0" w:color="auto"/>
              <w:left w:val="single" w:sz="4" w:space="0" w:color="auto"/>
            </w:tcBorders>
            <w:shd w:val="clear" w:color="auto" w:fill="FFFFFF"/>
          </w:tcPr>
          <w:p w:rsidR="00BD3F04" w:rsidRPr="00F62C9C" w:rsidRDefault="007B7416" w:rsidP="00BC02C8">
            <w:pPr>
              <w:pStyle w:val="Bodytext21"/>
              <w:shd w:val="clear" w:color="auto" w:fill="auto"/>
              <w:spacing w:line="360" w:lineRule="auto"/>
              <w:ind w:firstLine="0"/>
              <w:contextualSpacing/>
              <w:jc w:val="center"/>
              <w:rPr>
                <w:sz w:val="24"/>
                <w:szCs w:val="24"/>
              </w:rPr>
            </w:pPr>
            <w:r w:rsidRPr="00F62C9C">
              <w:rPr>
                <w:sz w:val="24"/>
                <w:szCs w:val="24"/>
              </w:rPr>
              <w:t>1</w:t>
            </w:r>
          </w:p>
        </w:tc>
        <w:tc>
          <w:tcPr>
            <w:tcW w:w="1012" w:type="dxa"/>
            <w:tcBorders>
              <w:top w:val="single" w:sz="4" w:space="0" w:color="auto"/>
              <w:lef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sz w:val="24"/>
                <w:szCs w:val="24"/>
              </w:rPr>
              <w:t>0</w:t>
            </w:r>
          </w:p>
        </w:tc>
        <w:tc>
          <w:tcPr>
            <w:tcW w:w="998" w:type="dxa"/>
            <w:tcBorders>
              <w:top w:val="single" w:sz="4" w:space="0" w:color="auto"/>
              <w:lef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1</w:t>
            </w:r>
          </w:p>
        </w:tc>
        <w:tc>
          <w:tcPr>
            <w:tcW w:w="1012" w:type="dxa"/>
            <w:tcBorders>
              <w:top w:val="single" w:sz="4" w:space="0" w:color="auto"/>
              <w:left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0</w:t>
            </w:r>
          </w:p>
        </w:tc>
        <w:tc>
          <w:tcPr>
            <w:tcW w:w="1235" w:type="dxa"/>
            <w:tcBorders>
              <w:top w:val="single" w:sz="4" w:space="0" w:color="auto"/>
              <w:left w:val="single" w:sz="4" w:space="0" w:color="auto"/>
              <w:right w:val="single" w:sz="4" w:space="0" w:color="auto"/>
            </w:tcBorders>
            <w:shd w:val="clear" w:color="auto" w:fill="FFFFFF"/>
          </w:tcPr>
          <w:p w:rsidR="00BD3F04" w:rsidRPr="00F62C9C" w:rsidRDefault="001A525F" w:rsidP="00BC02C8">
            <w:pPr>
              <w:spacing w:line="360" w:lineRule="auto"/>
              <w:contextualSpacing/>
              <w:jc w:val="center"/>
              <w:rPr>
                <w:rFonts w:ascii="Times New Roman" w:hAnsi="Times New Roman"/>
                <w:sz w:val="24"/>
                <w:szCs w:val="24"/>
              </w:rPr>
            </w:pPr>
            <w:r w:rsidRPr="00F62C9C">
              <w:rPr>
                <w:rFonts w:ascii="Times New Roman" w:hAnsi="Times New Roman"/>
                <w:sz w:val="24"/>
                <w:szCs w:val="24"/>
              </w:rPr>
              <w:t>2020-21 to 2025-26</w:t>
            </w:r>
          </w:p>
        </w:tc>
      </w:tr>
      <w:tr w:rsidR="00BD3F04" w:rsidRPr="00F62C9C" w:rsidTr="00F62C9C">
        <w:trPr>
          <w:trHeight w:val="371"/>
        </w:trPr>
        <w:tc>
          <w:tcPr>
            <w:tcW w:w="2500" w:type="dxa"/>
            <w:gridSpan w:val="3"/>
            <w:tcBorders>
              <w:top w:val="single" w:sz="4" w:space="0" w:color="auto"/>
              <w:left w:val="single" w:sz="4" w:space="0" w:color="auto"/>
              <w:bottom w:val="single" w:sz="4" w:space="0" w:color="auto"/>
            </w:tcBorders>
            <w:shd w:val="clear" w:color="auto" w:fill="FFFFFF"/>
          </w:tcPr>
          <w:p w:rsidR="00BD3F04" w:rsidRPr="00F62C9C" w:rsidRDefault="00BD3F04"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Total</w:t>
            </w:r>
          </w:p>
        </w:tc>
        <w:tc>
          <w:tcPr>
            <w:tcW w:w="1012" w:type="dxa"/>
            <w:tcBorders>
              <w:top w:val="single" w:sz="4" w:space="0" w:color="auto"/>
              <w:left w:val="single" w:sz="4" w:space="0" w:color="auto"/>
              <w:bottom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sz w:val="24"/>
                <w:szCs w:val="24"/>
              </w:rPr>
              <w:t>3</w:t>
            </w:r>
          </w:p>
        </w:tc>
        <w:tc>
          <w:tcPr>
            <w:tcW w:w="1002" w:type="dxa"/>
            <w:tcBorders>
              <w:top w:val="single" w:sz="4" w:space="0" w:color="auto"/>
              <w:left w:val="single" w:sz="4" w:space="0" w:color="auto"/>
              <w:bottom w:val="single" w:sz="4" w:space="0" w:color="auto"/>
            </w:tcBorders>
            <w:shd w:val="clear" w:color="auto" w:fill="FFFFFF"/>
          </w:tcPr>
          <w:p w:rsidR="00BD3F04" w:rsidRPr="00F62C9C" w:rsidRDefault="007B7416" w:rsidP="00BC02C8">
            <w:pPr>
              <w:spacing w:line="360" w:lineRule="auto"/>
              <w:contextualSpacing/>
              <w:jc w:val="center"/>
              <w:rPr>
                <w:rFonts w:ascii="Times New Roman" w:hAnsi="Times New Roman"/>
                <w:sz w:val="24"/>
                <w:szCs w:val="24"/>
              </w:rPr>
            </w:pPr>
            <w:r w:rsidRPr="00F62C9C">
              <w:rPr>
                <w:rFonts w:ascii="Times New Roman" w:hAnsi="Times New Roman"/>
                <w:sz w:val="24"/>
                <w:szCs w:val="24"/>
              </w:rPr>
              <w:t>6</w:t>
            </w:r>
          </w:p>
        </w:tc>
        <w:tc>
          <w:tcPr>
            <w:tcW w:w="1012" w:type="dxa"/>
            <w:tcBorders>
              <w:top w:val="single" w:sz="4" w:space="0" w:color="auto"/>
              <w:left w:val="single" w:sz="4" w:space="0" w:color="auto"/>
              <w:bottom w:val="single" w:sz="4" w:space="0" w:color="auto"/>
            </w:tcBorders>
            <w:shd w:val="clear" w:color="auto" w:fill="FFFFFF"/>
          </w:tcPr>
          <w:p w:rsidR="00BD3F04" w:rsidRPr="00F62C9C" w:rsidRDefault="007B7416" w:rsidP="00BC02C8">
            <w:pPr>
              <w:pStyle w:val="Bodytext21"/>
              <w:shd w:val="clear" w:color="auto" w:fill="auto"/>
              <w:spacing w:line="360" w:lineRule="auto"/>
              <w:ind w:firstLine="0"/>
              <w:contextualSpacing/>
              <w:jc w:val="center"/>
              <w:rPr>
                <w:sz w:val="24"/>
                <w:szCs w:val="24"/>
              </w:rPr>
            </w:pPr>
            <w:r w:rsidRPr="00F62C9C">
              <w:rPr>
                <w:sz w:val="24"/>
                <w:szCs w:val="24"/>
              </w:rPr>
              <w:t>0</w:t>
            </w:r>
          </w:p>
        </w:tc>
        <w:tc>
          <w:tcPr>
            <w:tcW w:w="998" w:type="dxa"/>
            <w:tcBorders>
              <w:top w:val="single" w:sz="4" w:space="0" w:color="auto"/>
              <w:left w:val="single" w:sz="4" w:space="0" w:color="auto"/>
              <w:bottom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12</w:t>
            </w:r>
          </w:p>
        </w:tc>
        <w:tc>
          <w:tcPr>
            <w:tcW w:w="1012" w:type="dxa"/>
            <w:tcBorders>
              <w:top w:val="single" w:sz="4" w:space="0" w:color="auto"/>
              <w:left w:val="single" w:sz="4" w:space="0" w:color="auto"/>
              <w:bottom w:val="single" w:sz="4" w:space="0" w:color="auto"/>
            </w:tcBorders>
            <w:shd w:val="clear" w:color="auto" w:fill="FFFFFF"/>
          </w:tcPr>
          <w:p w:rsidR="00BD3F04" w:rsidRPr="00F62C9C" w:rsidRDefault="00716C11" w:rsidP="00BC02C8">
            <w:pPr>
              <w:pStyle w:val="Bodytext21"/>
              <w:shd w:val="clear" w:color="auto" w:fill="auto"/>
              <w:spacing w:line="360" w:lineRule="auto"/>
              <w:ind w:firstLine="0"/>
              <w:contextualSpacing/>
              <w:jc w:val="center"/>
              <w:rPr>
                <w:sz w:val="24"/>
                <w:szCs w:val="24"/>
              </w:rPr>
            </w:pPr>
            <w:r w:rsidRPr="00F62C9C">
              <w:rPr>
                <w:rStyle w:val="Bodytext295pt"/>
                <w:sz w:val="24"/>
                <w:szCs w:val="24"/>
              </w:rPr>
              <w:t>0</w:t>
            </w:r>
          </w:p>
        </w:tc>
        <w:tc>
          <w:tcPr>
            <w:tcW w:w="1235" w:type="dxa"/>
            <w:tcBorders>
              <w:top w:val="single" w:sz="4" w:space="0" w:color="auto"/>
              <w:left w:val="single" w:sz="4" w:space="0" w:color="auto"/>
              <w:bottom w:val="single" w:sz="4" w:space="0" w:color="auto"/>
              <w:right w:val="single" w:sz="4" w:space="0" w:color="auto"/>
            </w:tcBorders>
            <w:shd w:val="clear" w:color="auto" w:fill="FFFFFF"/>
          </w:tcPr>
          <w:p w:rsidR="00BD3F04" w:rsidRPr="00F62C9C" w:rsidRDefault="00BD3F04" w:rsidP="00BC02C8">
            <w:pPr>
              <w:spacing w:line="360" w:lineRule="auto"/>
              <w:contextualSpacing/>
              <w:jc w:val="center"/>
              <w:rPr>
                <w:rFonts w:ascii="Times New Roman" w:hAnsi="Times New Roman"/>
                <w:sz w:val="24"/>
                <w:szCs w:val="24"/>
              </w:rPr>
            </w:pPr>
          </w:p>
        </w:tc>
      </w:tr>
    </w:tbl>
    <w:p w:rsidR="00A641BE" w:rsidRPr="000D4E0A" w:rsidRDefault="00A641BE">
      <w:pPr>
        <w:pStyle w:val="Tablecaption1"/>
        <w:shd w:val="clear" w:color="auto" w:fill="auto"/>
        <w:spacing w:line="276" w:lineRule="auto"/>
        <w:jc w:val="both"/>
        <w:rPr>
          <w:sz w:val="32"/>
          <w:szCs w:val="32"/>
        </w:rPr>
      </w:pPr>
    </w:p>
    <w:p w:rsidR="00EA10D6" w:rsidRPr="0091560C" w:rsidRDefault="000F0730" w:rsidP="00C128CA">
      <w:pPr>
        <w:pStyle w:val="Heading1570"/>
        <w:shd w:val="clear" w:color="auto" w:fill="auto"/>
        <w:spacing w:line="276" w:lineRule="auto"/>
        <w:jc w:val="center"/>
        <w:rPr>
          <w:sz w:val="32"/>
          <w:szCs w:val="32"/>
        </w:rPr>
      </w:pPr>
      <w:r w:rsidRPr="000D4E0A">
        <w:rPr>
          <w:sz w:val="32"/>
          <w:szCs w:val="32"/>
        </w:rPr>
        <w:br w:type="page"/>
      </w:r>
      <w:bookmarkStart w:id="159" w:name="bookmark261"/>
      <w:r w:rsidR="00B73CDA" w:rsidRPr="000D4E0A">
        <w:rPr>
          <w:sz w:val="32"/>
          <w:szCs w:val="32"/>
        </w:rPr>
        <w:lastRenderedPageBreak/>
        <w:t>APPENDIX – XX</w:t>
      </w:r>
      <w:r w:rsidR="0091560C">
        <w:rPr>
          <w:sz w:val="32"/>
          <w:szCs w:val="32"/>
        </w:rPr>
        <w:t>VIII</w:t>
      </w:r>
    </w:p>
    <w:p w:rsidR="00EA10D6" w:rsidRPr="000D4E0A" w:rsidRDefault="000F0730" w:rsidP="00EA10D6">
      <w:pPr>
        <w:pStyle w:val="Heading1570"/>
        <w:shd w:val="clear" w:color="auto" w:fill="auto"/>
        <w:spacing w:line="276" w:lineRule="auto"/>
        <w:jc w:val="center"/>
        <w:rPr>
          <w:sz w:val="32"/>
          <w:szCs w:val="32"/>
        </w:rPr>
      </w:pPr>
      <w:r w:rsidRPr="000D4E0A">
        <w:rPr>
          <w:sz w:val="32"/>
          <w:szCs w:val="32"/>
        </w:rPr>
        <w:t xml:space="preserve">STATEMENT SHOWING DETAILS OF MANAGEMENT </w:t>
      </w:r>
    </w:p>
    <w:p w:rsidR="000F0730" w:rsidRPr="000D4E0A" w:rsidRDefault="000F0730" w:rsidP="00EA10D6">
      <w:pPr>
        <w:pStyle w:val="Heading1570"/>
        <w:shd w:val="clear" w:color="auto" w:fill="auto"/>
        <w:spacing w:line="276" w:lineRule="auto"/>
        <w:jc w:val="center"/>
        <w:rPr>
          <w:sz w:val="32"/>
          <w:szCs w:val="32"/>
        </w:rPr>
      </w:pPr>
      <w:r w:rsidRPr="000D4E0A">
        <w:rPr>
          <w:sz w:val="32"/>
          <w:szCs w:val="32"/>
        </w:rPr>
        <w:t>SERIES FOR SOIL CONSERVATION WORKS</w:t>
      </w:r>
      <w:bookmarkEnd w:id="159"/>
    </w:p>
    <w:p w:rsidR="00EA10D6" w:rsidRPr="000D4E0A" w:rsidRDefault="00EA10D6" w:rsidP="000F0730">
      <w:pPr>
        <w:pStyle w:val="Heading1570"/>
        <w:shd w:val="clear" w:color="auto" w:fill="auto"/>
        <w:spacing w:line="276" w:lineRule="auto"/>
        <w:jc w:val="both"/>
        <w:rPr>
          <w:sz w:val="32"/>
          <w:szCs w:val="32"/>
        </w:rPr>
      </w:pPr>
    </w:p>
    <w:tbl>
      <w:tblPr>
        <w:tblOverlap w:val="never"/>
        <w:tblW w:w="0" w:type="auto"/>
        <w:tblInd w:w="2" w:type="dxa"/>
        <w:tblLayout w:type="fixed"/>
        <w:tblCellMar>
          <w:left w:w="10" w:type="dxa"/>
          <w:right w:w="10" w:type="dxa"/>
        </w:tblCellMar>
        <w:tblLook w:val="0000"/>
      </w:tblPr>
      <w:tblGrid>
        <w:gridCol w:w="826"/>
        <w:gridCol w:w="1792"/>
        <w:gridCol w:w="810"/>
        <w:gridCol w:w="1530"/>
        <w:gridCol w:w="1710"/>
        <w:gridCol w:w="1757"/>
      </w:tblGrid>
      <w:tr w:rsidR="000F0730" w:rsidRPr="000D4E0A" w:rsidTr="00F62C9C">
        <w:trPr>
          <w:trHeight w:val="538"/>
        </w:trPr>
        <w:tc>
          <w:tcPr>
            <w:tcW w:w="826" w:type="dxa"/>
            <w:tcBorders>
              <w:top w:val="single" w:sz="4" w:space="0" w:color="auto"/>
              <w:left w:val="single" w:sz="4" w:space="0" w:color="auto"/>
            </w:tcBorders>
            <w:shd w:val="clear" w:color="auto" w:fill="FFFFFF"/>
          </w:tcPr>
          <w:p w:rsidR="000F0730" w:rsidRPr="001B26BD" w:rsidRDefault="000F0730" w:rsidP="002F7A0D">
            <w:pPr>
              <w:pStyle w:val="Bodytext21"/>
              <w:shd w:val="clear" w:color="auto" w:fill="auto"/>
              <w:spacing w:line="276" w:lineRule="auto"/>
              <w:ind w:firstLine="0"/>
              <w:rPr>
                <w:sz w:val="32"/>
                <w:szCs w:val="32"/>
              </w:rPr>
            </w:pPr>
            <w:r w:rsidRPr="000D4E0A">
              <w:rPr>
                <w:rStyle w:val="Bodytext295pt"/>
                <w:sz w:val="32"/>
                <w:szCs w:val="32"/>
              </w:rPr>
              <w:t>Sr No</w:t>
            </w:r>
          </w:p>
        </w:tc>
        <w:tc>
          <w:tcPr>
            <w:tcW w:w="1792" w:type="dxa"/>
            <w:tcBorders>
              <w:top w:val="single" w:sz="4" w:space="0" w:color="auto"/>
              <w:left w:val="single" w:sz="4" w:space="0" w:color="auto"/>
            </w:tcBorders>
            <w:shd w:val="clear" w:color="auto" w:fill="FFFFFF"/>
            <w:vAlign w:val="bottom"/>
          </w:tcPr>
          <w:p w:rsidR="000F0730" w:rsidRPr="001B26BD" w:rsidRDefault="000F0730" w:rsidP="002F7A0D">
            <w:pPr>
              <w:pStyle w:val="Bodytext21"/>
              <w:shd w:val="clear" w:color="auto" w:fill="auto"/>
              <w:spacing w:line="276" w:lineRule="auto"/>
              <w:ind w:firstLine="0"/>
              <w:rPr>
                <w:sz w:val="32"/>
                <w:szCs w:val="32"/>
              </w:rPr>
            </w:pPr>
            <w:r w:rsidRPr="000D4E0A">
              <w:rPr>
                <w:rStyle w:val="Bodytext295pt"/>
                <w:sz w:val="32"/>
                <w:szCs w:val="32"/>
              </w:rPr>
              <w:t>Management</w:t>
            </w:r>
          </w:p>
          <w:p w:rsidR="000F0730" w:rsidRPr="001B26BD" w:rsidRDefault="000F0730" w:rsidP="002F7A0D">
            <w:pPr>
              <w:pStyle w:val="Bodytext21"/>
              <w:shd w:val="clear" w:color="auto" w:fill="auto"/>
              <w:spacing w:line="276" w:lineRule="auto"/>
              <w:ind w:firstLine="0"/>
              <w:rPr>
                <w:sz w:val="32"/>
                <w:szCs w:val="32"/>
              </w:rPr>
            </w:pPr>
            <w:r w:rsidRPr="000D4E0A">
              <w:rPr>
                <w:rStyle w:val="Bodytext295pt"/>
                <w:sz w:val="32"/>
                <w:szCs w:val="32"/>
              </w:rPr>
              <w:t>Series</w:t>
            </w:r>
          </w:p>
        </w:tc>
        <w:tc>
          <w:tcPr>
            <w:tcW w:w="810" w:type="dxa"/>
            <w:tcBorders>
              <w:top w:val="single" w:sz="4" w:space="0" w:color="auto"/>
              <w:left w:val="single" w:sz="4" w:space="0" w:color="auto"/>
            </w:tcBorders>
            <w:shd w:val="clear" w:color="auto" w:fill="FFFFFF"/>
          </w:tcPr>
          <w:p w:rsidR="000F0730" w:rsidRPr="001B26BD" w:rsidRDefault="000F0730" w:rsidP="002F7A0D">
            <w:pPr>
              <w:pStyle w:val="Bodytext21"/>
              <w:shd w:val="clear" w:color="auto" w:fill="auto"/>
              <w:spacing w:line="276" w:lineRule="auto"/>
              <w:ind w:firstLine="0"/>
              <w:rPr>
                <w:sz w:val="32"/>
                <w:szCs w:val="32"/>
              </w:rPr>
            </w:pPr>
            <w:r w:rsidRPr="000D4E0A">
              <w:rPr>
                <w:rStyle w:val="Bodytext295pt"/>
                <w:sz w:val="32"/>
                <w:szCs w:val="32"/>
              </w:rPr>
              <w:t>Beat</w:t>
            </w:r>
          </w:p>
        </w:tc>
        <w:tc>
          <w:tcPr>
            <w:tcW w:w="1530" w:type="dxa"/>
            <w:tcBorders>
              <w:top w:val="single" w:sz="4" w:space="0" w:color="auto"/>
              <w:left w:val="single" w:sz="4" w:space="0" w:color="auto"/>
            </w:tcBorders>
            <w:shd w:val="clear" w:color="auto" w:fill="FFFFFF"/>
          </w:tcPr>
          <w:p w:rsidR="000F0730" w:rsidRPr="001B26BD" w:rsidRDefault="000F0730" w:rsidP="002F7A0D">
            <w:pPr>
              <w:pStyle w:val="Bodytext21"/>
              <w:shd w:val="clear" w:color="auto" w:fill="auto"/>
              <w:spacing w:line="276" w:lineRule="auto"/>
              <w:ind w:firstLine="0"/>
              <w:rPr>
                <w:sz w:val="32"/>
                <w:szCs w:val="32"/>
              </w:rPr>
            </w:pPr>
            <w:r w:rsidRPr="000D4E0A">
              <w:rPr>
                <w:rStyle w:val="Bodytext295pt"/>
                <w:sz w:val="32"/>
                <w:szCs w:val="32"/>
              </w:rPr>
              <w:t>Sv No</w:t>
            </w:r>
            <w:r w:rsidR="00C128CA">
              <w:rPr>
                <w:rStyle w:val="Bodytext295pt"/>
                <w:sz w:val="32"/>
                <w:szCs w:val="32"/>
              </w:rPr>
              <w:t>.</w:t>
            </w:r>
          </w:p>
        </w:tc>
        <w:tc>
          <w:tcPr>
            <w:tcW w:w="1710" w:type="dxa"/>
            <w:tcBorders>
              <w:top w:val="single" w:sz="4" w:space="0" w:color="auto"/>
              <w:left w:val="single" w:sz="4" w:space="0" w:color="auto"/>
            </w:tcBorders>
            <w:shd w:val="clear" w:color="auto" w:fill="FFFFFF"/>
          </w:tcPr>
          <w:p w:rsidR="000F0730" w:rsidRPr="001B26BD" w:rsidRDefault="000F0730" w:rsidP="002F7A0D">
            <w:pPr>
              <w:pStyle w:val="Bodytext21"/>
              <w:shd w:val="clear" w:color="auto" w:fill="auto"/>
              <w:spacing w:line="276" w:lineRule="auto"/>
              <w:ind w:firstLine="0"/>
              <w:rPr>
                <w:sz w:val="32"/>
                <w:szCs w:val="32"/>
              </w:rPr>
            </w:pPr>
            <w:r w:rsidRPr="000D4E0A">
              <w:rPr>
                <w:rStyle w:val="Bodytext295pt"/>
                <w:sz w:val="32"/>
                <w:szCs w:val="32"/>
              </w:rPr>
              <w:t>Unit No</w:t>
            </w:r>
            <w:r w:rsidR="00C128CA">
              <w:rPr>
                <w:rStyle w:val="Bodytext295pt"/>
                <w:sz w:val="32"/>
                <w:szCs w:val="32"/>
              </w:rPr>
              <w:t>.</w:t>
            </w:r>
          </w:p>
        </w:tc>
        <w:tc>
          <w:tcPr>
            <w:tcW w:w="1757" w:type="dxa"/>
            <w:tcBorders>
              <w:top w:val="single" w:sz="4" w:space="0" w:color="auto"/>
              <w:left w:val="single" w:sz="4" w:space="0" w:color="auto"/>
              <w:right w:val="single" w:sz="4" w:space="0" w:color="auto"/>
            </w:tcBorders>
            <w:shd w:val="clear" w:color="auto" w:fill="FFFFFF"/>
          </w:tcPr>
          <w:p w:rsidR="000F0730" w:rsidRPr="001B26BD" w:rsidRDefault="000F0730" w:rsidP="002F7A0D">
            <w:pPr>
              <w:pStyle w:val="Bodytext21"/>
              <w:shd w:val="clear" w:color="auto" w:fill="auto"/>
              <w:spacing w:line="276" w:lineRule="auto"/>
              <w:ind w:firstLine="0"/>
              <w:rPr>
                <w:sz w:val="32"/>
                <w:szCs w:val="32"/>
              </w:rPr>
            </w:pPr>
            <w:r w:rsidRPr="000D4E0A">
              <w:rPr>
                <w:rStyle w:val="Bodytext295pt"/>
                <w:sz w:val="32"/>
                <w:szCs w:val="32"/>
              </w:rPr>
              <w:t>Area (ha)</w:t>
            </w:r>
          </w:p>
        </w:tc>
      </w:tr>
      <w:tr w:rsidR="000F0730" w:rsidRPr="000D4E0A" w:rsidTr="00F62C9C">
        <w:trPr>
          <w:trHeight w:val="264"/>
        </w:trPr>
        <w:tc>
          <w:tcPr>
            <w:tcW w:w="826" w:type="dxa"/>
            <w:tcBorders>
              <w:top w:val="single" w:sz="4" w:space="0" w:color="auto"/>
              <w:left w:val="single" w:sz="4" w:space="0" w:color="auto"/>
            </w:tcBorders>
            <w:shd w:val="clear" w:color="auto" w:fill="FFFFFF"/>
            <w:vAlign w:val="bottom"/>
          </w:tcPr>
          <w:p w:rsidR="000F0730" w:rsidRPr="001B26BD" w:rsidRDefault="000F0730" w:rsidP="009D5CDB">
            <w:pPr>
              <w:pStyle w:val="Bodytext21"/>
              <w:shd w:val="clear" w:color="auto" w:fill="auto"/>
              <w:spacing w:line="276" w:lineRule="auto"/>
              <w:ind w:firstLine="0"/>
              <w:jc w:val="center"/>
              <w:rPr>
                <w:sz w:val="32"/>
                <w:szCs w:val="32"/>
              </w:rPr>
            </w:pPr>
            <w:r w:rsidRPr="000D4E0A">
              <w:rPr>
                <w:rStyle w:val="Bodytext295pt"/>
                <w:sz w:val="32"/>
                <w:szCs w:val="32"/>
              </w:rPr>
              <w:t>1</w:t>
            </w:r>
          </w:p>
        </w:tc>
        <w:tc>
          <w:tcPr>
            <w:tcW w:w="1792" w:type="dxa"/>
            <w:tcBorders>
              <w:top w:val="single" w:sz="4" w:space="0" w:color="auto"/>
              <w:left w:val="single" w:sz="4" w:space="0" w:color="auto"/>
            </w:tcBorders>
            <w:shd w:val="clear" w:color="auto" w:fill="FFFFFF"/>
            <w:vAlign w:val="bottom"/>
          </w:tcPr>
          <w:p w:rsidR="000F0730" w:rsidRPr="001B26BD" w:rsidRDefault="000F0730" w:rsidP="009D5CDB">
            <w:pPr>
              <w:pStyle w:val="Bodytext21"/>
              <w:shd w:val="clear" w:color="auto" w:fill="auto"/>
              <w:spacing w:line="276" w:lineRule="auto"/>
              <w:ind w:firstLine="0"/>
              <w:jc w:val="center"/>
              <w:rPr>
                <w:sz w:val="32"/>
                <w:szCs w:val="32"/>
              </w:rPr>
            </w:pPr>
            <w:r w:rsidRPr="000D4E0A">
              <w:rPr>
                <w:rStyle w:val="Bodytext295pt"/>
                <w:sz w:val="32"/>
                <w:szCs w:val="32"/>
              </w:rPr>
              <w:t>2</w:t>
            </w:r>
          </w:p>
        </w:tc>
        <w:tc>
          <w:tcPr>
            <w:tcW w:w="810" w:type="dxa"/>
            <w:tcBorders>
              <w:top w:val="single" w:sz="4" w:space="0" w:color="auto"/>
              <w:left w:val="single" w:sz="4" w:space="0" w:color="auto"/>
            </w:tcBorders>
            <w:shd w:val="clear" w:color="auto" w:fill="FFFFFF"/>
          </w:tcPr>
          <w:p w:rsidR="000F0730" w:rsidRPr="001B26BD" w:rsidRDefault="000F0730" w:rsidP="009D5CDB">
            <w:pPr>
              <w:pStyle w:val="Bodytext21"/>
              <w:shd w:val="clear" w:color="auto" w:fill="auto"/>
              <w:spacing w:line="276" w:lineRule="auto"/>
              <w:ind w:firstLine="0"/>
              <w:jc w:val="center"/>
              <w:rPr>
                <w:sz w:val="32"/>
                <w:szCs w:val="32"/>
              </w:rPr>
            </w:pPr>
            <w:r w:rsidRPr="000D4E0A">
              <w:rPr>
                <w:rStyle w:val="Bodytext295pt"/>
                <w:sz w:val="32"/>
                <w:szCs w:val="32"/>
              </w:rPr>
              <w:t>3</w:t>
            </w:r>
          </w:p>
        </w:tc>
        <w:tc>
          <w:tcPr>
            <w:tcW w:w="1530" w:type="dxa"/>
            <w:tcBorders>
              <w:top w:val="single" w:sz="4" w:space="0" w:color="auto"/>
              <w:left w:val="single" w:sz="4" w:space="0" w:color="auto"/>
            </w:tcBorders>
            <w:shd w:val="clear" w:color="auto" w:fill="FFFFFF"/>
          </w:tcPr>
          <w:p w:rsidR="000F0730" w:rsidRPr="001B26BD" w:rsidRDefault="000F0730" w:rsidP="009D5CDB">
            <w:pPr>
              <w:pStyle w:val="Bodytext21"/>
              <w:shd w:val="clear" w:color="auto" w:fill="auto"/>
              <w:spacing w:line="276" w:lineRule="auto"/>
              <w:ind w:firstLine="0"/>
              <w:jc w:val="center"/>
              <w:rPr>
                <w:sz w:val="32"/>
                <w:szCs w:val="32"/>
              </w:rPr>
            </w:pPr>
            <w:r w:rsidRPr="000D4E0A">
              <w:rPr>
                <w:rStyle w:val="Bodytext295pt"/>
                <w:sz w:val="32"/>
                <w:szCs w:val="32"/>
              </w:rPr>
              <w:t>4</w:t>
            </w:r>
          </w:p>
        </w:tc>
        <w:tc>
          <w:tcPr>
            <w:tcW w:w="1710" w:type="dxa"/>
            <w:tcBorders>
              <w:top w:val="single" w:sz="4" w:space="0" w:color="auto"/>
              <w:left w:val="single" w:sz="4" w:space="0" w:color="auto"/>
            </w:tcBorders>
            <w:shd w:val="clear" w:color="auto" w:fill="FFFFFF"/>
          </w:tcPr>
          <w:p w:rsidR="000F0730" w:rsidRPr="001B26BD" w:rsidRDefault="000F0730" w:rsidP="009D5CDB">
            <w:pPr>
              <w:pStyle w:val="Bodytext21"/>
              <w:shd w:val="clear" w:color="auto" w:fill="auto"/>
              <w:spacing w:line="276" w:lineRule="auto"/>
              <w:ind w:firstLine="0"/>
              <w:jc w:val="center"/>
              <w:rPr>
                <w:sz w:val="32"/>
                <w:szCs w:val="32"/>
              </w:rPr>
            </w:pPr>
            <w:r w:rsidRPr="000D4E0A">
              <w:rPr>
                <w:rStyle w:val="Bodytext295pt"/>
                <w:sz w:val="32"/>
                <w:szCs w:val="32"/>
              </w:rPr>
              <w:t>5</w:t>
            </w:r>
          </w:p>
        </w:tc>
        <w:tc>
          <w:tcPr>
            <w:tcW w:w="1757" w:type="dxa"/>
            <w:tcBorders>
              <w:top w:val="single" w:sz="4" w:space="0" w:color="auto"/>
              <w:left w:val="single" w:sz="4" w:space="0" w:color="auto"/>
              <w:right w:val="single" w:sz="4" w:space="0" w:color="auto"/>
            </w:tcBorders>
            <w:shd w:val="clear" w:color="auto" w:fill="FFFFFF"/>
            <w:vAlign w:val="bottom"/>
          </w:tcPr>
          <w:p w:rsidR="000F0730" w:rsidRPr="001B26BD" w:rsidRDefault="000F0730" w:rsidP="009D5CDB">
            <w:pPr>
              <w:pStyle w:val="Bodytext21"/>
              <w:shd w:val="clear" w:color="auto" w:fill="auto"/>
              <w:spacing w:line="276" w:lineRule="auto"/>
              <w:ind w:firstLine="0"/>
              <w:jc w:val="center"/>
              <w:rPr>
                <w:sz w:val="32"/>
                <w:szCs w:val="32"/>
              </w:rPr>
            </w:pPr>
            <w:r w:rsidRPr="000D4E0A">
              <w:rPr>
                <w:rStyle w:val="Bodytext295pt"/>
                <w:sz w:val="32"/>
                <w:szCs w:val="32"/>
              </w:rPr>
              <w:t>6</w:t>
            </w:r>
          </w:p>
        </w:tc>
      </w:tr>
      <w:tr w:rsidR="000F0730" w:rsidRPr="000D4E0A" w:rsidTr="00F62C9C">
        <w:trPr>
          <w:trHeight w:val="254"/>
        </w:trPr>
        <w:tc>
          <w:tcPr>
            <w:tcW w:w="826" w:type="dxa"/>
            <w:tcBorders>
              <w:top w:val="single" w:sz="4" w:space="0" w:color="auto"/>
              <w:left w:val="single" w:sz="4" w:space="0" w:color="auto"/>
            </w:tcBorders>
            <w:shd w:val="clear" w:color="auto" w:fill="FFFFFF"/>
            <w:vAlign w:val="bottom"/>
          </w:tcPr>
          <w:p w:rsidR="000F0730" w:rsidRPr="001B26BD" w:rsidRDefault="000F0730" w:rsidP="002F7A0D">
            <w:pPr>
              <w:pStyle w:val="Bodytext21"/>
              <w:shd w:val="clear" w:color="auto" w:fill="auto"/>
              <w:spacing w:line="276" w:lineRule="auto"/>
              <w:ind w:firstLine="0"/>
              <w:rPr>
                <w:sz w:val="32"/>
                <w:szCs w:val="32"/>
              </w:rPr>
            </w:pPr>
            <w:r w:rsidRPr="000D4E0A">
              <w:rPr>
                <w:rStyle w:val="Bodytext295pt"/>
                <w:sz w:val="32"/>
                <w:szCs w:val="32"/>
              </w:rPr>
              <w:t>1</w:t>
            </w:r>
          </w:p>
        </w:tc>
        <w:tc>
          <w:tcPr>
            <w:tcW w:w="1792" w:type="dxa"/>
            <w:tcBorders>
              <w:top w:val="single" w:sz="4" w:space="0" w:color="auto"/>
              <w:left w:val="single" w:sz="4" w:space="0" w:color="auto"/>
            </w:tcBorders>
            <w:shd w:val="clear" w:color="auto" w:fill="FFFFFF"/>
            <w:vAlign w:val="bottom"/>
          </w:tcPr>
          <w:p w:rsidR="000F0730" w:rsidRPr="001B26BD" w:rsidRDefault="000F0730" w:rsidP="002F7A0D">
            <w:pPr>
              <w:pStyle w:val="Bodytext21"/>
              <w:shd w:val="clear" w:color="auto" w:fill="auto"/>
              <w:spacing w:line="276" w:lineRule="auto"/>
              <w:ind w:firstLine="0"/>
              <w:rPr>
                <w:sz w:val="32"/>
                <w:szCs w:val="32"/>
              </w:rPr>
            </w:pPr>
            <w:r w:rsidRPr="000D4E0A">
              <w:rPr>
                <w:rStyle w:val="Bodytext295pt"/>
                <w:sz w:val="32"/>
                <w:szCs w:val="32"/>
              </w:rPr>
              <w:t>Lonar</w:t>
            </w:r>
          </w:p>
        </w:tc>
        <w:tc>
          <w:tcPr>
            <w:tcW w:w="810" w:type="dxa"/>
            <w:tcBorders>
              <w:top w:val="single" w:sz="4" w:space="0" w:color="auto"/>
              <w:left w:val="single" w:sz="4" w:space="0" w:color="auto"/>
            </w:tcBorders>
            <w:shd w:val="clear" w:color="auto" w:fill="FFFFFF"/>
            <w:vAlign w:val="bottom"/>
          </w:tcPr>
          <w:p w:rsidR="000F0730" w:rsidRPr="001B26BD" w:rsidRDefault="000F0730" w:rsidP="002F7A0D">
            <w:pPr>
              <w:pStyle w:val="Bodytext21"/>
              <w:shd w:val="clear" w:color="auto" w:fill="auto"/>
              <w:spacing w:line="276" w:lineRule="auto"/>
              <w:ind w:firstLine="0"/>
              <w:rPr>
                <w:sz w:val="32"/>
                <w:szCs w:val="32"/>
              </w:rPr>
            </w:pPr>
            <w:r w:rsidRPr="000D4E0A">
              <w:rPr>
                <w:rStyle w:val="Bodytext295pt"/>
                <w:sz w:val="32"/>
                <w:szCs w:val="32"/>
              </w:rPr>
              <w:t>Lonar</w:t>
            </w:r>
          </w:p>
        </w:tc>
        <w:tc>
          <w:tcPr>
            <w:tcW w:w="1530" w:type="dxa"/>
            <w:tcBorders>
              <w:top w:val="single" w:sz="4" w:space="0" w:color="auto"/>
              <w:left w:val="single" w:sz="4" w:space="0" w:color="auto"/>
            </w:tcBorders>
            <w:shd w:val="clear" w:color="auto" w:fill="FFFFFF"/>
            <w:vAlign w:val="bottom"/>
          </w:tcPr>
          <w:p w:rsidR="000F0730" w:rsidRPr="001B26BD" w:rsidRDefault="000F0730" w:rsidP="003A5318">
            <w:pPr>
              <w:pStyle w:val="Bodytext21"/>
              <w:shd w:val="clear" w:color="auto" w:fill="auto"/>
              <w:spacing w:line="276" w:lineRule="auto"/>
              <w:ind w:firstLine="0"/>
              <w:jc w:val="center"/>
              <w:rPr>
                <w:sz w:val="32"/>
                <w:szCs w:val="32"/>
              </w:rPr>
            </w:pPr>
            <w:r w:rsidRPr="000D4E0A">
              <w:rPr>
                <w:rStyle w:val="Bodytext295pt"/>
                <w:sz w:val="32"/>
                <w:szCs w:val="32"/>
              </w:rPr>
              <w:t>289</w:t>
            </w:r>
          </w:p>
        </w:tc>
        <w:tc>
          <w:tcPr>
            <w:tcW w:w="1710" w:type="dxa"/>
            <w:tcBorders>
              <w:top w:val="single" w:sz="4" w:space="0" w:color="auto"/>
              <w:left w:val="single" w:sz="4" w:space="0" w:color="auto"/>
            </w:tcBorders>
            <w:shd w:val="clear" w:color="auto" w:fill="FFFFFF"/>
            <w:vAlign w:val="bottom"/>
          </w:tcPr>
          <w:p w:rsidR="000F0730" w:rsidRPr="001B26BD" w:rsidRDefault="00571508" w:rsidP="002F7A0D">
            <w:pPr>
              <w:pStyle w:val="Bodytext21"/>
              <w:shd w:val="clear" w:color="auto" w:fill="auto"/>
              <w:spacing w:line="276" w:lineRule="auto"/>
              <w:ind w:firstLine="0"/>
              <w:rPr>
                <w:sz w:val="32"/>
                <w:szCs w:val="32"/>
              </w:rPr>
            </w:pPr>
            <w:r>
              <w:rPr>
                <w:rStyle w:val="Bodytext295pt"/>
                <w:sz w:val="32"/>
                <w:szCs w:val="32"/>
              </w:rPr>
              <w:t xml:space="preserve">        </w:t>
            </w:r>
            <w:r w:rsidR="000F0730" w:rsidRPr="000D4E0A">
              <w:rPr>
                <w:rStyle w:val="Bodytext295pt"/>
                <w:sz w:val="32"/>
                <w:szCs w:val="32"/>
              </w:rPr>
              <w:t>I</w:t>
            </w:r>
          </w:p>
        </w:tc>
        <w:tc>
          <w:tcPr>
            <w:tcW w:w="1757" w:type="dxa"/>
            <w:tcBorders>
              <w:top w:val="single" w:sz="4" w:space="0" w:color="auto"/>
              <w:left w:val="single" w:sz="4" w:space="0" w:color="auto"/>
              <w:right w:val="single" w:sz="4" w:space="0" w:color="auto"/>
            </w:tcBorders>
            <w:shd w:val="clear" w:color="auto" w:fill="FFFFFF"/>
            <w:vAlign w:val="bottom"/>
          </w:tcPr>
          <w:p w:rsidR="000F0730" w:rsidRPr="001B26BD" w:rsidRDefault="000F0730" w:rsidP="00571508">
            <w:pPr>
              <w:pStyle w:val="Bodytext21"/>
              <w:shd w:val="clear" w:color="auto" w:fill="auto"/>
              <w:spacing w:line="276" w:lineRule="auto"/>
              <w:ind w:firstLine="0"/>
              <w:jc w:val="center"/>
              <w:rPr>
                <w:sz w:val="32"/>
                <w:szCs w:val="32"/>
              </w:rPr>
            </w:pPr>
            <w:r w:rsidRPr="000D4E0A">
              <w:rPr>
                <w:rStyle w:val="Bodytext295pt"/>
                <w:sz w:val="32"/>
                <w:szCs w:val="32"/>
              </w:rPr>
              <w:t>13.98</w:t>
            </w:r>
          </w:p>
        </w:tc>
      </w:tr>
      <w:tr w:rsidR="000F0730" w:rsidRPr="000D4E0A" w:rsidTr="00F62C9C">
        <w:trPr>
          <w:trHeight w:val="254"/>
        </w:trPr>
        <w:tc>
          <w:tcPr>
            <w:tcW w:w="826"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1792"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810"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1530" w:type="dxa"/>
            <w:tcBorders>
              <w:left w:val="single" w:sz="4" w:space="0" w:color="auto"/>
            </w:tcBorders>
            <w:shd w:val="clear" w:color="auto" w:fill="FFFFFF"/>
          </w:tcPr>
          <w:p w:rsidR="000F0730" w:rsidRPr="001B26BD" w:rsidRDefault="000F0730" w:rsidP="003A5318">
            <w:pPr>
              <w:pStyle w:val="Bodytext21"/>
              <w:shd w:val="clear" w:color="auto" w:fill="auto"/>
              <w:spacing w:line="276" w:lineRule="auto"/>
              <w:ind w:firstLine="0"/>
              <w:jc w:val="center"/>
              <w:rPr>
                <w:sz w:val="32"/>
                <w:szCs w:val="32"/>
              </w:rPr>
            </w:pPr>
            <w:r w:rsidRPr="000D4E0A">
              <w:rPr>
                <w:rStyle w:val="Bodytext295pt"/>
                <w:sz w:val="32"/>
                <w:szCs w:val="32"/>
              </w:rPr>
              <w:t>290</w:t>
            </w:r>
          </w:p>
        </w:tc>
        <w:tc>
          <w:tcPr>
            <w:tcW w:w="1710" w:type="dxa"/>
            <w:tcBorders>
              <w:left w:val="single" w:sz="4" w:space="0" w:color="auto"/>
            </w:tcBorders>
            <w:shd w:val="clear" w:color="auto" w:fill="FFFFFF"/>
          </w:tcPr>
          <w:p w:rsidR="000F0730" w:rsidRPr="000D4E0A" w:rsidRDefault="000F0730" w:rsidP="00571508">
            <w:pPr>
              <w:rPr>
                <w:rFonts w:ascii="Times New Roman" w:hAnsi="Times New Roman"/>
                <w:sz w:val="32"/>
                <w:szCs w:val="32"/>
              </w:rPr>
            </w:pPr>
          </w:p>
        </w:tc>
        <w:tc>
          <w:tcPr>
            <w:tcW w:w="1757" w:type="dxa"/>
            <w:tcBorders>
              <w:left w:val="single" w:sz="4" w:space="0" w:color="auto"/>
              <w:right w:val="single" w:sz="4" w:space="0" w:color="auto"/>
            </w:tcBorders>
            <w:shd w:val="clear" w:color="auto" w:fill="FFFFFF"/>
          </w:tcPr>
          <w:p w:rsidR="000F0730" w:rsidRPr="001B26BD" w:rsidRDefault="000F0730" w:rsidP="00571508">
            <w:pPr>
              <w:pStyle w:val="Bodytext21"/>
              <w:shd w:val="clear" w:color="auto" w:fill="auto"/>
              <w:spacing w:line="276" w:lineRule="auto"/>
              <w:ind w:firstLine="0"/>
              <w:jc w:val="center"/>
              <w:rPr>
                <w:sz w:val="32"/>
                <w:szCs w:val="32"/>
              </w:rPr>
            </w:pPr>
            <w:r w:rsidRPr="000D4E0A">
              <w:rPr>
                <w:rStyle w:val="Bodytext295pt"/>
                <w:sz w:val="32"/>
                <w:szCs w:val="32"/>
              </w:rPr>
              <w:t>13.48</w:t>
            </w:r>
          </w:p>
        </w:tc>
      </w:tr>
      <w:tr w:rsidR="000F0730" w:rsidRPr="000D4E0A" w:rsidTr="00F62C9C">
        <w:trPr>
          <w:trHeight w:val="259"/>
        </w:trPr>
        <w:tc>
          <w:tcPr>
            <w:tcW w:w="826"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1792"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810"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1530" w:type="dxa"/>
            <w:tcBorders>
              <w:top w:val="single" w:sz="4" w:space="0" w:color="auto"/>
              <w:left w:val="single" w:sz="4" w:space="0" w:color="auto"/>
            </w:tcBorders>
            <w:shd w:val="clear" w:color="auto" w:fill="FFFFFF"/>
          </w:tcPr>
          <w:p w:rsidR="000F0730" w:rsidRPr="001B26BD" w:rsidRDefault="000F0730" w:rsidP="003A5318">
            <w:pPr>
              <w:pStyle w:val="Bodytext21"/>
              <w:shd w:val="clear" w:color="auto" w:fill="auto"/>
              <w:spacing w:line="276" w:lineRule="auto"/>
              <w:ind w:firstLine="0"/>
              <w:jc w:val="center"/>
              <w:rPr>
                <w:sz w:val="32"/>
                <w:szCs w:val="32"/>
              </w:rPr>
            </w:pPr>
            <w:r w:rsidRPr="000D4E0A">
              <w:rPr>
                <w:rStyle w:val="Bodytext295pt"/>
                <w:sz w:val="32"/>
                <w:szCs w:val="32"/>
              </w:rPr>
              <w:t>291</w:t>
            </w:r>
          </w:p>
        </w:tc>
        <w:tc>
          <w:tcPr>
            <w:tcW w:w="1710" w:type="dxa"/>
            <w:tcBorders>
              <w:top w:val="single" w:sz="4" w:space="0" w:color="auto"/>
              <w:left w:val="single" w:sz="4" w:space="0" w:color="auto"/>
            </w:tcBorders>
            <w:shd w:val="clear" w:color="auto" w:fill="FFFFFF"/>
          </w:tcPr>
          <w:p w:rsidR="000F0730" w:rsidRPr="001B26BD" w:rsidRDefault="000F0730" w:rsidP="00EA10D6">
            <w:pPr>
              <w:pStyle w:val="Bodytext21"/>
              <w:shd w:val="clear" w:color="auto" w:fill="auto"/>
              <w:spacing w:line="276" w:lineRule="auto"/>
              <w:ind w:firstLine="0"/>
              <w:jc w:val="center"/>
              <w:rPr>
                <w:sz w:val="32"/>
                <w:szCs w:val="32"/>
              </w:rPr>
            </w:pPr>
            <w:r w:rsidRPr="000D4E0A">
              <w:rPr>
                <w:rStyle w:val="Bodytext295pt"/>
                <w:sz w:val="32"/>
                <w:szCs w:val="32"/>
              </w:rPr>
              <w:t>II</w:t>
            </w:r>
          </w:p>
        </w:tc>
        <w:tc>
          <w:tcPr>
            <w:tcW w:w="1757" w:type="dxa"/>
            <w:tcBorders>
              <w:top w:val="single" w:sz="4" w:space="0" w:color="auto"/>
              <w:left w:val="single" w:sz="4" w:space="0" w:color="auto"/>
              <w:right w:val="single" w:sz="4" w:space="0" w:color="auto"/>
            </w:tcBorders>
            <w:shd w:val="clear" w:color="auto" w:fill="FFFFFF"/>
          </w:tcPr>
          <w:p w:rsidR="000F0730" w:rsidRPr="001B26BD" w:rsidRDefault="000F0730" w:rsidP="00EA10D6">
            <w:pPr>
              <w:pStyle w:val="Bodytext21"/>
              <w:shd w:val="clear" w:color="auto" w:fill="auto"/>
              <w:spacing w:line="276" w:lineRule="auto"/>
              <w:ind w:firstLine="0"/>
              <w:jc w:val="center"/>
              <w:rPr>
                <w:sz w:val="32"/>
                <w:szCs w:val="32"/>
              </w:rPr>
            </w:pPr>
            <w:r w:rsidRPr="000D4E0A">
              <w:rPr>
                <w:rStyle w:val="Bodytext295pt"/>
                <w:sz w:val="32"/>
                <w:szCs w:val="32"/>
              </w:rPr>
              <w:t>13.38</w:t>
            </w:r>
          </w:p>
        </w:tc>
      </w:tr>
      <w:tr w:rsidR="000F0730" w:rsidRPr="000D4E0A" w:rsidTr="00F62C9C">
        <w:trPr>
          <w:trHeight w:val="259"/>
        </w:trPr>
        <w:tc>
          <w:tcPr>
            <w:tcW w:w="826"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1792"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810"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1530" w:type="dxa"/>
            <w:tcBorders>
              <w:left w:val="single" w:sz="4" w:space="0" w:color="auto"/>
            </w:tcBorders>
            <w:shd w:val="clear" w:color="auto" w:fill="FFFFFF"/>
          </w:tcPr>
          <w:p w:rsidR="000F0730" w:rsidRPr="001B26BD" w:rsidRDefault="000F0730" w:rsidP="003A5318">
            <w:pPr>
              <w:pStyle w:val="Bodytext21"/>
              <w:shd w:val="clear" w:color="auto" w:fill="auto"/>
              <w:spacing w:line="276" w:lineRule="auto"/>
              <w:ind w:firstLine="0"/>
              <w:jc w:val="center"/>
              <w:rPr>
                <w:sz w:val="32"/>
                <w:szCs w:val="32"/>
              </w:rPr>
            </w:pPr>
            <w:r w:rsidRPr="000D4E0A">
              <w:rPr>
                <w:rStyle w:val="Bodytext295pt"/>
                <w:sz w:val="32"/>
                <w:szCs w:val="32"/>
              </w:rPr>
              <w:t>379</w:t>
            </w:r>
          </w:p>
        </w:tc>
        <w:tc>
          <w:tcPr>
            <w:tcW w:w="1710"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1757" w:type="dxa"/>
            <w:tcBorders>
              <w:left w:val="single" w:sz="4" w:space="0" w:color="auto"/>
              <w:right w:val="single" w:sz="4" w:space="0" w:color="auto"/>
            </w:tcBorders>
            <w:shd w:val="clear" w:color="auto" w:fill="FFFFFF"/>
          </w:tcPr>
          <w:p w:rsidR="000F0730" w:rsidRPr="001B26BD" w:rsidRDefault="000F0730" w:rsidP="00EA10D6">
            <w:pPr>
              <w:pStyle w:val="Bodytext21"/>
              <w:shd w:val="clear" w:color="auto" w:fill="auto"/>
              <w:spacing w:line="276" w:lineRule="auto"/>
              <w:ind w:firstLine="0"/>
              <w:jc w:val="center"/>
              <w:rPr>
                <w:sz w:val="32"/>
                <w:szCs w:val="32"/>
              </w:rPr>
            </w:pPr>
            <w:r w:rsidRPr="000D4E0A">
              <w:rPr>
                <w:rStyle w:val="Bodytext295pt"/>
                <w:sz w:val="32"/>
                <w:szCs w:val="32"/>
              </w:rPr>
              <w:t>09.06</w:t>
            </w:r>
          </w:p>
        </w:tc>
      </w:tr>
      <w:tr w:rsidR="000F0730" w:rsidRPr="000D4E0A" w:rsidTr="00F62C9C">
        <w:trPr>
          <w:trHeight w:val="269"/>
        </w:trPr>
        <w:tc>
          <w:tcPr>
            <w:tcW w:w="826"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1792"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810"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1530" w:type="dxa"/>
            <w:tcBorders>
              <w:top w:val="single" w:sz="4" w:space="0" w:color="auto"/>
              <w:left w:val="single" w:sz="4" w:space="0" w:color="auto"/>
            </w:tcBorders>
            <w:shd w:val="clear" w:color="auto" w:fill="FFFFFF"/>
          </w:tcPr>
          <w:p w:rsidR="000F0730" w:rsidRPr="001B26BD" w:rsidRDefault="000F0730" w:rsidP="003A5318">
            <w:pPr>
              <w:pStyle w:val="Bodytext21"/>
              <w:shd w:val="clear" w:color="auto" w:fill="auto"/>
              <w:spacing w:line="276" w:lineRule="auto"/>
              <w:ind w:firstLine="0"/>
              <w:jc w:val="center"/>
              <w:rPr>
                <w:sz w:val="32"/>
                <w:szCs w:val="32"/>
              </w:rPr>
            </w:pPr>
            <w:r w:rsidRPr="000D4E0A">
              <w:rPr>
                <w:rStyle w:val="Bodytext295pt"/>
                <w:sz w:val="32"/>
                <w:szCs w:val="32"/>
              </w:rPr>
              <w:t>338 to 340</w:t>
            </w:r>
          </w:p>
        </w:tc>
        <w:tc>
          <w:tcPr>
            <w:tcW w:w="1710" w:type="dxa"/>
            <w:tcBorders>
              <w:top w:val="single" w:sz="4" w:space="0" w:color="auto"/>
              <w:left w:val="single" w:sz="4" w:space="0" w:color="auto"/>
            </w:tcBorders>
            <w:shd w:val="clear" w:color="auto" w:fill="FFFFFF"/>
          </w:tcPr>
          <w:p w:rsidR="000F0730" w:rsidRPr="001B26BD" w:rsidRDefault="000F0730" w:rsidP="00EA10D6">
            <w:pPr>
              <w:pStyle w:val="Bodytext21"/>
              <w:shd w:val="clear" w:color="auto" w:fill="auto"/>
              <w:spacing w:line="276" w:lineRule="auto"/>
              <w:ind w:firstLine="0"/>
              <w:jc w:val="center"/>
              <w:rPr>
                <w:sz w:val="32"/>
                <w:szCs w:val="32"/>
              </w:rPr>
            </w:pPr>
            <w:r w:rsidRPr="000D4E0A">
              <w:rPr>
                <w:rStyle w:val="Bodytext295pt"/>
                <w:sz w:val="32"/>
                <w:szCs w:val="32"/>
              </w:rPr>
              <w:t>III</w:t>
            </w:r>
          </w:p>
        </w:tc>
        <w:tc>
          <w:tcPr>
            <w:tcW w:w="1757" w:type="dxa"/>
            <w:tcBorders>
              <w:top w:val="single" w:sz="4" w:space="0" w:color="auto"/>
              <w:left w:val="single" w:sz="4" w:space="0" w:color="auto"/>
              <w:right w:val="single" w:sz="4" w:space="0" w:color="auto"/>
            </w:tcBorders>
            <w:shd w:val="clear" w:color="auto" w:fill="FFFFFF"/>
          </w:tcPr>
          <w:p w:rsidR="000F0730" w:rsidRPr="001B26BD" w:rsidRDefault="000F0730" w:rsidP="00EA10D6">
            <w:pPr>
              <w:pStyle w:val="Bodytext21"/>
              <w:shd w:val="clear" w:color="auto" w:fill="auto"/>
              <w:spacing w:line="276" w:lineRule="auto"/>
              <w:ind w:firstLine="0"/>
              <w:jc w:val="center"/>
              <w:rPr>
                <w:sz w:val="32"/>
                <w:szCs w:val="32"/>
              </w:rPr>
            </w:pPr>
            <w:r w:rsidRPr="000D4E0A">
              <w:rPr>
                <w:rStyle w:val="Bodytext295pt"/>
                <w:sz w:val="32"/>
                <w:szCs w:val="32"/>
              </w:rPr>
              <w:t>29.51</w:t>
            </w:r>
          </w:p>
        </w:tc>
      </w:tr>
      <w:tr w:rsidR="000F0730" w:rsidRPr="000D4E0A" w:rsidTr="00F62C9C">
        <w:trPr>
          <w:trHeight w:val="264"/>
        </w:trPr>
        <w:tc>
          <w:tcPr>
            <w:tcW w:w="826"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1792"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810"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1530" w:type="dxa"/>
            <w:tcBorders>
              <w:top w:val="single" w:sz="4" w:space="0" w:color="auto"/>
              <w:left w:val="single" w:sz="4" w:space="0" w:color="auto"/>
            </w:tcBorders>
            <w:shd w:val="clear" w:color="auto" w:fill="FFFFFF"/>
            <w:vAlign w:val="bottom"/>
          </w:tcPr>
          <w:p w:rsidR="000F0730" w:rsidRPr="001B26BD" w:rsidRDefault="000F0730" w:rsidP="003A5318">
            <w:pPr>
              <w:pStyle w:val="Bodytext21"/>
              <w:shd w:val="clear" w:color="auto" w:fill="auto"/>
              <w:spacing w:line="276" w:lineRule="auto"/>
              <w:ind w:firstLine="0"/>
              <w:jc w:val="center"/>
              <w:rPr>
                <w:sz w:val="32"/>
                <w:szCs w:val="32"/>
              </w:rPr>
            </w:pPr>
            <w:r w:rsidRPr="000D4E0A">
              <w:rPr>
                <w:rStyle w:val="Bodytext295pt"/>
                <w:sz w:val="32"/>
                <w:szCs w:val="32"/>
              </w:rPr>
              <w:t>364 to 366</w:t>
            </w:r>
          </w:p>
        </w:tc>
        <w:tc>
          <w:tcPr>
            <w:tcW w:w="1710" w:type="dxa"/>
            <w:tcBorders>
              <w:top w:val="single" w:sz="4" w:space="0" w:color="auto"/>
              <w:left w:val="single" w:sz="4" w:space="0" w:color="auto"/>
            </w:tcBorders>
            <w:shd w:val="clear" w:color="auto" w:fill="FFFFFF"/>
            <w:vAlign w:val="bottom"/>
          </w:tcPr>
          <w:p w:rsidR="000F0730" w:rsidRPr="001B26BD" w:rsidRDefault="000F0730" w:rsidP="00EA10D6">
            <w:pPr>
              <w:pStyle w:val="Bodytext21"/>
              <w:shd w:val="clear" w:color="auto" w:fill="auto"/>
              <w:spacing w:line="276" w:lineRule="auto"/>
              <w:ind w:firstLine="0"/>
              <w:jc w:val="center"/>
              <w:rPr>
                <w:sz w:val="32"/>
                <w:szCs w:val="32"/>
              </w:rPr>
            </w:pPr>
            <w:r w:rsidRPr="000D4E0A">
              <w:rPr>
                <w:rStyle w:val="Bodytext295pt"/>
                <w:sz w:val="32"/>
                <w:szCs w:val="32"/>
              </w:rPr>
              <w:t>IV</w:t>
            </w:r>
          </w:p>
        </w:tc>
        <w:tc>
          <w:tcPr>
            <w:tcW w:w="1757" w:type="dxa"/>
            <w:tcBorders>
              <w:top w:val="single" w:sz="4" w:space="0" w:color="auto"/>
              <w:left w:val="single" w:sz="4" w:space="0" w:color="auto"/>
              <w:right w:val="single" w:sz="4" w:space="0" w:color="auto"/>
            </w:tcBorders>
            <w:shd w:val="clear" w:color="auto" w:fill="FFFFFF"/>
            <w:vAlign w:val="bottom"/>
          </w:tcPr>
          <w:p w:rsidR="000F0730" w:rsidRPr="001B26BD" w:rsidRDefault="000F0730" w:rsidP="00EA10D6">
            <w:pPr>
              <w:pStyle w:val="Bodytext21"/>
              <w:shd w:val="clear" w:color="auto" w:fill="auto"/>
              <w:spacing w:line="276" w:lineRule="auto"/>
              <w:ind w:firstLine="0"/>
              <w:jc w:val="center"/>
              <w:rPr>
                <w:sz w:val="32"/>
                <w:szCs w:val="32"/>
              </w:rPr>
            </w:pPr>
            <w:r w:rsidRPr="000D4E0A">
              <w:rPr>
                <w:rStyle w:val="Bodytext295pt"/>
                <w:sz w:val="32"/>
                <w:szCs w:val="32"/>
              </w:rPr>
              <w:t>29.</w:t>
            </w:r>
            <w:r w:rsidR="00C72FA6">
              <w:rPr>
                <w:rStyle w:val="Bodytext295pt"/>
                <w:sz w:val="32"/>
                <w:szCs w:val="32"/>
              </w:rPr>
              <w:t>51</w:t>
            </w:r>
          </w:p>
        </w:tc>
      </w:tr>
      <w:tr w:rsidR="000F0730" w:rsidRPr="000D4E0A" w:rsidTr="00F62C9C">
        <w:trPr>
          <w:trHeight w:val="264"/>
        </w:trPr>
        <w:tc>
          <w:tcPr>
            <w:tcW w:w="826"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1792"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810"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1530" w:type="dxa"/>
            <w:tcBorders>
              <w:top w:val="single" w:sz="4" w:space="0" w:color="auto"/>
              <w:left w:val="single" w:sz="4" w:space="0" w:color="auto"/>
            </w:tcBorders>
            <w:shd w:val="clear" w:color="auto" w:fill="FFFFFF"/>
            <w:vAlign w:val="bottom"/>
          </w:tcPr>
          <w:p w:rsidR="000F0730" w:rsidRPr="001B26BD" w:rsidRDefault="000F0730" w:rsidP="003A5318">
            <w:pPr>
              <w:pStyle w:val="Bodytext21"/>
              <w:shd w:val="clear" w:color="auto" w:fill="auto"/>
              <w:spacing w:line="276" w:lineRule="auto"/>
              <w:ind w:firstLine="0"/>
              <w:jc w:val="center"/>
              <w:rPr>
                <w:sz w:val="32"/>
                <w:szCs w:val="32"/>
              </w:rPr>
            </w:pPr>
            <w:r w:rsidRPr="000D4E0A">
              <w:rPr>
                <w:rStyle w:val="Bodytext295pt"/>
                <w:sz w:val="32"/>
                <w:szCs w:val="32"/>
              </w:rPr>
              <w:t>380 to 382</w:t>
            </w:r>
          </w:p>
        </w:tc>
        <w:tc>
          <w:tcPr>
            <w:tcW w:w="1710" w:type="dxa"/>
            <w:tcBorders>
              <w:top w:val="single" w:sz="4" w:space="0" w:color="auto"/>
              <w:left w:val="single" w:sz="4" w:space="0" w:color="auto"/>
            </w:tcBorders>
            <w:shd w:val="clear" w:color="auto" w:fill="FFFFFF"/>
            <w:vAlign w:val="bottom"/>
          </w:tcPr>
          <w:p w:rsidR="000F0730" w:rsidRPr="001B26BD" w:rsidRDefault="000F0730" w:rsidP="00EA10D6">
            <w:pPr>
              <w:pStyle w:val="Bodytext21"/>
              <w:shd w:val="clear" w:color="auto" w:fill="auto"/>
              <w:spacing w:line="276" w:lineRule="auto"/>
              <w:ind w:firstLine="0"/>
              <w:jc w:val="center"/>
              <w:rPr>
                <w:sz w:val="32"/>
                <w:szCs w:val="32"/>
              </w:rPr>
            </w:pPr>
            <w:r w:rsidRPr="000D4E0A">
              <w:rPr>
                <w:rStyle w:val="Bodytext295pt"/>
                <w:sz w:val="32"/>
                <w:szCs w:val="32"/>
              </w:rPr>
              <w:t>V</w:t>
            </w:r>
          </w:p>
        </w:tc>
        <w:tc>
          <w:tcPr>
            <w:tcW w:w="1757" w:type="dxa"/>
            <w:tcBorders>
              <w:top w:val="single" w:sz="4" w:space="0" w:color="auto"/>
              <w:left w:val="single" w:sz="4" w:space="0" w:color="auto"/>
              <w:right w:val="single" w:sz="4" w:space="0" w:color="auto"/>
            </w:tcBorders>
            <w:shd w:val="clear" w:color="auto" w:fill="FFFFFF"/>
            <w:vAlign w:val="bottom"/>
          </w:tcPr>
          <w:p w:rsidR="000F0730" w:rsidRPr="001B26BD" w:rsidRDefault="000F0730" w:rsidP="00EA10D6">
            <w:pPr>
              <w:pStyle w:val="Bodytext21"/>
              <w:shd w:val="clear" w:color="auto" w:fill="auto"/>
              <w:spacing w:line="276" w:lineRule="auto"/>
              <w:ind w:firstLine="0"/>
              <w:jc w:val="center"/>
              <w:rPr>
                <w:sz w:val="32"/>
                <w:szCs w:val="32"/>
              </w:rPr>
            </w:pPr>
            <w:r w:rsidRPr="000D4E0A">
              <w:rPr>
                <w:rStyle w:val="Bodytext295pt"/>
                <w:sz w:val="32"/>
                <w:szCs w:val="32"/>
              </w:rPr>
              <w:t>28.11</w:t>
            </w:r>
          </w:p>
        </w:tc>
      </w:tr>
      <w:tr w:rsidR="000F0730" w:rsidRPr="000D4E0A" w:rsidTr="00F62C9C">
        <w:trPr>
          <w:trHeight w:val="269"/>
        </w:trPr>
        <w:tc>
          <w:tcPr>
            <w:tcW w:w="826"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1792"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810" w:type="dxa"/>
            <w:tcBorders>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1530" w:type="dxa"/>
            <w:tcBorders>
              <w:top w:val="single" w:sz="4" w:space="0" w:color="auto"/>
              <w:left w:val="single" w:sz="4" w:space="0" w:color="auto"/>
            </w:tcBorders>
            <w:shd w:val="clear" w:color="auto" w:fill="FFFFFF"/>
          </w:tcPr>
          <w:p w:rsidR="000F0730" w:rsidRPr="001B26BD" w:rsidRDefault="000F0730" w:rsidP="003A5318">
            <w:pPr>
              <w:pStyle w:val="Bodytext21"/>
              <w:shd w:val="clear" w:color="auto" w:fill="auto"/>
              <w:spacing w:line="276" w:lineRule="auto"/>
              <w:ind w:firstLine="0"/>
              <w:jc w:val="center"/>
              <w:rPr>
                <w:sz w:val="32"/>
                <w:szCs w:val="32"/>
              </w:rPr>
            </w:pPr>
            <w:r w:rsidRPr="000D4E0A">
              <w:rPr>
                <w:rStyle w:val="Bodytext295pt"/>
                <w:sz w:val="32"/>
                <w:szCs w:val="32"/>
              </w:rPr>
              <w:t>Total</w:t>
            </w:r>
          </w:p>
        </w:tc>
        <w:tc>
          <w:tcPr>
            <w:tcW w:w="1710" w:type="dxa"/>
            <w:tcBorders>
              <w:top w:val="single" w:sz="4" w:space="0" w:color="auto"/>
              <w:left w:val="single" w:sz="4" w:space="0" w:color="auto"/>
            </w:tcBorders>
            <w:shd w:val="clear" w:color="auto" w:fill="FFFFFF"/>
          </w:tcPr>
          <w:p w:rsidR="000F0730" w:rsidRPr="000D4E0A" w:rsidRDefault="000F0730" w:rsidP="00EA10D6">
            <w:pPr>
              <w:jc w:val="center"/>
              <w:rPr>
                <w:rFonts w:ascii="Times New Roman" w:hAnsi="Times New Roman"/>
                <w:sz w:val="32"/>
                <w:szCs w:val="32"/>
              </w:rPr>
            </w:pPr>
          </w:p>
        </w:tc>
        <w:tc>
          <w:tcPr>
            <w:tcW w:w="1757" w:type="dxa"/>
            <w:tcBorders>
              <w:top w:val="single" w:sz="4" w:space="0" w:color="auto"/>
              <w:left w:val="single" w:sz="4" w:space="0" w:color="auto"/>
              <w:right w:val="single" w:sz="4" w:space="0" w:color="auto"/>
            </w:tcBorders>
            <w:shd w:val="clear" w:color="auto" w:fill="FFFFFF"/>
          </w:tcPr>
          <w:p w:rsidR="000F0730" w:rsidRPr="001B26BD" w:rsidRDefault="000F0730" w:rsidP="00EA10D6">
            <w:pPr>
              <w:pStyle w:val="Bodytext21"/>
              <w:shd w:val="clear" w:color="auto" w:fill="auto"/>
              <w:spacing w:line="276" w:lineRule="auto"/>
              <w:ind w:firstLine="0"/>
              <w:jc w:val="center"/>
              <w:rPr>
                <w:sz w:val="32"/>
                <w:szCs w:val="32"/>
              </w:rPr>
            </w:pPr>
            <w:r w:rsidRPr="000D4E0A">
              <w:rPr>
                <w:rStyle w:val="Bodytext295pt"/>
                <w:sz w:val="32"/>
                <w:szCs w:val="32"/>
              </w:rPr>
              <w:t>136.93</w:t>
            </w:r>
          </w:p>
        </w:tc>
      </w:tr>
      <w:tr w:rsidR="000F0730" w:rsidRPr="000D4E0A" w:rsidTr="00F62C9C">
        <w:trPr>
          <w:trHeight w:val="283"/>
        </w:trPr>
        <w:tc>
          <w:tcPr>
            <w:tcW w:w="6668" w:type="dxa"/>
            <w:gridSpan w:val="5"/>
            <w:tcBorders>
              <w:top w:val="single" w:sz="4" w:space="0" w:color="auto"/>
              <w:left w:val="single" w:sz="4" w:space="0" w:color="auto"/>
              <w:bottom w:val="single" w:sz="4" w:space="0" w:color="auto"/>
            </w:tcBorders>
            <w:shd w:val="clear" w:color="auto" w:fill="FFFFFF"/>
          </w:tcPr>
          <w:p w:rsidR="000F0730" w:rsidRPr="001B26BD" w:rsidRDefault="000F0730" w:rsidP="00EA10D6">
            <w:pPr>
              <w:pStyle w:val="Bodytext21"/>
              <w:shd w:val="clear" w:color="auto" w:fill="auto"/>
              <w:spacing w:line="276" w:lineRule="auto"/>
              <w:ind w:firstLine="0"/>
              <w:jc w:val="center"/>
              <w:rPr>
                <w:sz w:val="32"/>
                <w:szCs w:val="32"/>
              </w:rPr>
            </w:pPr>
            <w:r w:rsidRPr="000D4E0A">
              <w:rPr>
                <w:rStyle w:val="Bodytext295pt"/>
                <w:sz w:val="32"/>
                <w:szCs w:val="32"/>
              </w:rPr>
              <w:t>Grand Total</w:t>
            </w:r>
          </w:p>
        </w:tc>
        <w:tc>
          <w:tcPr>
            <w:tcW w:w="1757" w:type="dxa"/>
            <w:tcBorders>
              <w:top w:val="single" w:sz="4" w:space="0" w:color="auto"/>
              <w:left w:val="single" w:sz="4" w:space="0" w:color="auto"/>
              <w:bottom w:val="single" w:sz="4" w:space="0" w:color="auto"/>
              <w:right w:val="single" w:sz="4" w:space="0" w:color="auto"/>
            </w:tcBorders>
            <w:shd w:val="clear" w:color="auto" w:fill="FFFFFF"/>
          </w:tcPr>
          <w:p w:rsidR="000F0730" w:rsidRPr="001B26BD" w:rsidRDefault="00C72FA6" w:rsidP="00EA10D6">
            <w:pPr>
              <w:pStyle w:val="Bodytext21"/>
              <w:shd w:val="clear" w:color="auto" w:fill="auto"/>
              <w:spacing w:line="276" w:lineRule="auto"/>
              <w:ind w:firstLine="0"/>
              <w:jc w:val="center"/>
              <w:rPr>
                <w:sz w:val="32"/>
                <w:szCs w:val="32"/>
              </w:rPr>
            </w:pPr>
            <w:r>
              <w:rPr>
                <w:rStyle w:val="Bodytext295pt"/>
                <w:sz w:val="32"/>
                <w:szCs w:val="32"/>
              </w:rPr>
              <w:t>137.0</w:t>
            </w:r>
            <w:r w:rsidR="000F0730" w:rsidRPr="000D4E0A">
              <w:rPr>
                <w:rStyle w:val="Bodytext295pt"/>
                <w:sz w:val="32"/>
                <w:szCs w:val="32"/>
              </w:rPr>
              <w:t>3</w:t>
            </w:r>
          </w:p>
        </w:tc>
      </w:tr>
    </w:tbl>
    <w:p w:rsidR="000F0730" w:rsidRPr="000D4E0A" w:rsidRDefault="000F0730" w:rsidP="000F0730">
      <w:pPr>
        <w:pStyle w:val="Headingnumber1530"/>
        <w:shd w:val="clear" w:color="auto" w:fill="auto"/>
        <w:spacing w:line="276" w:lineRule="auto"/>
        <w:jc w:val="both"/>
        <w:rPr>
          <w:sz w:val="32"/>
          <w:szCs w:val="32"/>
        </w:rPr>
      </w:pPr>
    </w:p>
    <w:p w:rsidR="000F0730" w:rsidRPr="000D4E0A" w:rsidRDefault="00571508" w:rsidP="00C128CA">
      <w:pPr>
        <w:pStyle w:val="Headingnumber1530"/>
        <w:shd w:val="clear" w:color="auto" w:fill="auto"/>
        <w:spacing w:line="276" w:lineRule="auto"/>
        <w:jc w:val="center"/>
        <w:rPr>
          <w:sz w:val="32"/>
          <w:szCs w:val="32"/>
        </w:rPr>
      </w:pPr>
      <w:r>
        <w:rPr>
          <w:sz w:val="32"/>
          <w:szCs w:val="32"/>
        </w:rPr>
        <w:br w:type="page"/>
      </w:r>
      <w:r w:rsidR="000F0730" w:rsidRPr="000D4E0A">
        <w:rPr>
          <w:sz w:val="32"/>
          <w:szCs w:val="32"/>
        </w:rPr>
        <w:lastRenderedPageBreak/>
        <w:t>APPENDIX-XX</w:t>
      </w:r>
      <w:r w:rsidR="0091560C">
        <w:rPr>
          <w:sz w:val="32"/>
          <w:szCs w:val="32"/>
        </w:rPr>
        <w:t>I</w:t>
      </w:r>
      <w:r w:rsidR="000F0730" w:rsidRPr="000D4E0A">
        <w:rPr>
          <w:sz w:val="32"/>
          <w:szCs w:val="32"/>
        </w:rPr>
        <w:t>X</w:t>
      </w:r>
    </w:p>
    <w:p w:rsidR="00EA10D6" w:rsidRPr="000D4E0A" w:rsidRDefault="000F0730" w:rsidP="00EA10D6">
      <w:pPr>
        <w:pStyle w:val="Heading1570"/>
        <w:shd w:val="clear" w:color="auto" w:fill="auto"/>
        <w:spacing w:line="276" w:lineRule="auto"/>
        <w:jc w:val="center"/>
        <w:rPr>
          <w:sz w:val="32"/>
          <w:szCs w:val="32"/>
        </w:rPr>
      </w:pPr>
      <w:bookmarkStart w:id="160" w:name="bookmark262"/>
      <w:r w:rsidRPr="000D4E0A">
        <w:rPr>
          <w:sz w:val="32"/>
          <w:szCs w:val="32"/>
        </w:rPr>
        <w:t>STATEMENT SHOWING SEQUENCE OF</w:t>
      </w:r>
    </w:p>
    <w:p w:rsidR="000F0730" w:rsidRPr="000D4E0A" w:rsidRDefault="000F0730" w:rsidP="00EA10D6">
      <w:pPr>
        <w:pStyle w:val="Heading1570"/>
        <w:shd w:val="clear" w:color="auto" w:fill="auto"/>
        <w:spacing w:line="276" w:lineRule="auto"/>
        <w:jc w:val="center"/>
        <w:rPr>
          <w:sz w:val="32"/>
          <w:szCs w:val="32"/>
        </w:rPr>
      </w:pPr>
      <w:r w:rsidRPr="000D4E0A">
        <w:rPr>
          <w:sz w:val="32"/>
          <w:szCs w:val="32"/>
        </w:rPr>
        <w:t>OPERATION IN SOIL CONERVATION WORKING AREA</w:t>
      </w:r>
      <w:bookmarkEnd w:id="160"/>
    </w:p>
    <w:p w:rsidR="00EA10D6" w:rsidRPr="000D4E0A" w:rsidRDefault="00EA10D6" w:rsidP="00EA10D6">
      <w:pPr>
        <w:pStyle w:val="Heading1570"/>
        <w:shd w:val="clear" w:color="auto" w:fill="auto"/>
        <w:spacing w:line="276" w:lineRule="auto"/>
        <w:jc w:val="center"/>
        <w:rPr>
          <w:sz w:val="32"/>
          <w:szCs w:val="32"/>
        </w:rPr>
      </w:pPr>
    </w:p>
    <w:tbl>
      <w:tblPr>
        <w:tblOverlap w:val="never"/>
        <w:tblW w:w="8907" w:type="dxa"/>
        <w:tblInd w:w="2" w:type="dxa"/>
        <w:tblLayout w:type="fixed"/>
        <w:tblCellMar>
          <w:left w:w="10" w:type="dxa"/>
          <w:right w:w="10" w:type="dxa"/>
        </w:tblCellMar>
        <w:tblLook w:val="0000"/>
      </w:tblPr>
      <w:tblGrid>
        <w:gridCol w:w="805"/>
        <w:gridCol w:w="1820"/>
        <w:gridCol w:w="1396"/>
        <w:gridCol w:w="1047"/>
        <w:gridCol w:w="262"/>
        <w:gridCol w:w="1047"/>
        <w:gridCol w:w="1134"/>
        <w:gridCol w:w="1396"/>
      </w:tblGrid>
      <w:tr w:rsidR="000F0730" w:rsidRPr="000D4E0A" w:rsidTr="00F62C9C">
        <w:trPr>
          <w:trHeight w:val="756"/>
        </w:trPr>
        <w:tc>
          <w:tcPr>
            <w:tcW w:w="805" w:type="dxa"/>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Sr No</w:t>
            </w:r>
          </w:p>
        </w:tc>
        <w:tc>
          <w:tcPr>
            <w:tcW w:w="1820" w:type="dxa"/>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Management</w:t>
            </w:r>
          </w:p>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Series</w:t>
            </w:r>
          </w:p>
        </w:tc>
        <w:tc>
          <w:tcPr>
            <w:tcW w:w="1396" w:type="dxa"/>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Sv</w:t>
            </w:r>
            <w:r w:rsidR="00677D66" w:rsidRPr="00F62C9C">
              <w:rPr>
                <w:rStyle w:val="Bodytext295pt"/>
                <w:sz w:val="26"/>
                <w:szCs w:val="26"/>
              </w:rPr>
              <w:t>.</w:t>
            </w:r>
            <w:r w:rsidRPr="00F62C9C">
              <w:rPr>
                <w:rStyle w:val="Bodytext295pt"/>
                <w:sz w:val="26"/>
                <w:szCs w:val="26"/>
              </w:rPr>
              <w:t xml:space="preserve"> No</w:t>
            </w:r>
            <w:r w:rsidR="00677D66" w:rsidRPr="00F62C9C">
              <w:rPr>
                <w:rStyle w:val="Bodytext295pt"/>
                <w:sz w:val="26"/>
                <w:szCs w:val="26"/>
              </w:rPr>
              <w:t>.</w:t>
            </w:r>
          </w:p>
        </w:tc>
        <w:tc>
          <w:tcPr>
            <w:tcW w:w="1047" w:type="dxa"/>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Unit No</w:t>
            </w:r>
          </w:p>
        </w:tc>
        <w:tc>
          <w:tcPr>
            <w:tcW w:w="1309" w:type="dxa"/>
            <w:gridSpan w:val="2"/>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Area (ha)</w:t>
            </w:r>
          </w:p>
        </w:tc>
        <w:tc>
          <w:tcPr>
            <w:tcW w:w="1134" w:type="dxa"/>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Total Area (ha)</w:t>
            </w:r>
          </w:p>
        </w:tc>
        <w:tc>
          <w:tcPr>
            <w:tcW w:w="1396" w:type="dxa"/>
            <w:tcBorders>
              <w:top w:val="single" w:sz="4" w:space="0" w:color="auto"/>
              <w:left w:val="single" w:sz="4" w:space="0" w:color="auto"/>
              <w:right w:val="single" w:sz="4" w:space="0" w:color="auto"/>
            </w:tcBorders>
            <w:shd w:val="clear" w:color="auto" w:fill="FFFFFF"/>
          </w:tcPr>
          <w:p w:rsidR="000F0730" w:rsidRPr="00F62C9C" w:rsidRDefault="000F0730" w:rsidP="00F62C9C">
            <w:pPr>
              <w:pStyle w:val="Bodytext21"/>
              <w:shd w:val="clear" w:color="auto" w:fill="auto"/>
              <w:spacing w:line="276" w:lineRule="auto"/>
              <w:ind w:firstLine="0"/>
              <w:jc w:val="center"/>
              <w:rPr>
                <w:sz w:val="26"/>
                <w:szCs w:val="26"/>
              </w:rPr>
            </w:pPr>
            <w:r w:rsidRPr="00F62C9C">
              <w:rPr>
                <w:rStyle w:val="Bodytext295pt"/>
                <w:sz w:val="26"/>
                <w:szCs w:val="26"/>
              </w:rPr>
              <w:t>Year of operation</w:t>
            </w:r>
          </w:p>
        </w:tc>
      </w:tr>
      <w:tr w:rsidR="000F0730" w:rsidRPr="000D4E0A" w:rsidTr="00F62C9C">
        <w:trPr>
          <w:trHeight w:val="378"/>
        </w:trPr>
        <w:tc>
          <w:tcPr>
            <w:tcW w:w="805" w:type="dxa"/>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1</w:t>
            </w:r>
          </w:p>
        </w:tc>
        <w:tc>
          <w:tcPr>
            <w:tcW w:w="1820" w:type="dxa"/>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2</w:t>
            </w:r>
          </w:p>
        </w:tc>
        <w:tc>
          <w:tcPr>
            <w:tcW w:w="1396" w:type="dxa"/>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3</w:t>
            </w:r>
          </w:p>
        </w:tc>
        <w:tc>
          <w:tcPr>
            <w:tcW w:w="1047" w:type="dxa"/>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4</w:t>
            </w:r>
          </w:p>
        </w:tc>
        <w:tc>
          <w:tcPr>
            <w:tcW w:w="1309" w:type="dxa"/>
            <w:gridSpan w:val="2"/>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5</w:t>
            </w:r>
          </w:p>
        </w:tc>
        <w:tc>
          <w:tcPr>
            <w:tcW w:w="1134" w:type="dxa"/>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6</w:t>
            </w:r>
          </w:p>
        </w:tc>
        <w:tc>
          <w:tcPr>
            <w:tcW w:w="1396" w:type="dxa"/>
            <w:tcBorders>
              <w:top w:val="single" w:sz="4" w:space="0" w:color="auto"/>
              <w:left w:val="single" w:sz="4" w:space="0" w:color="auto"/>
              <w:right w:val="single" w:sz="4" w:space="0" w:color="auto"/>
            </w:tcBorders>
            <w:shd w:val="clear" w:color="auto" w:fill="FFFFFF"/>
          </w:tcPr>
          <w:p w:rsidR="000F0730" w:rsidRPr="00F62C9C" w:rsidRDefault="00677D66" w:rsidP="00F62C9C">
            <w:pPr>
              <w:jc w:val="center"/>
              <w:rPr>
                <w:rFonts w:ascii="Times New Roman" w:hAnsi="Times New Roman"/>
                <w:sz w:val="26"/>
                <w:szCs w:val="26"/>
              </w:rPr>
            </w:pPr>
            <w:r w:rsidRPr="00F62C9C">
              <w:rPr>
                <w:rFonts w:ascii="Times New Roman" w:hAnsi="Times New Roman"/>
                <w:sz w:val="26"/>
                <w:szCs w:val="26"/>
              </w:rPr>
              <w:t>7</w:t>
            </w:r>
          </w:p>
        </w:tc>
      </w:tr>
      <w:tr w:rsidR="000F0730" w:rsidRPr="000D4E0A" w:rsidTr="00F62C9C">
        <w:trPr>
          <w:trHeight w:val="371"/>
        </w:trPr>
        <w:tc>
          <w:tcPr>
            <w:tcW w:w="805" w:type="dxa"/>
            <w:vMerge w:val="restart"/>
            <w:tcBorders>
              <w:top w:val="single" w:sz="4" w:space="0" w:color="auto"/>
              <w:left w:val="single" w:sz="4" w:space="0" w:color="auto"/>
            </w:tcBorders>
            <w:shd w:val="clear" w:color="auto" w:fill="FFFFFF"/>
          </w:tcPr>
          <w:p w:rsidR="000F0730" w:rsidRPr="00F62C9C" w:rsidRDefault="000F0730" w:rsidP="002F7A0D">
            <w:pPr>
              <w:pStyle w:val="Bodytext21"/>
              <w:shd w:val="clear" w:color="auto" w:fill="auto"/>
              <w:spacing w:line="276" w:lineRule="auto"/>
              <w:ind w:firstLine="0"/>
              <w:rPr>
                <w:sz w:val="26"/>
                <w:szCs w:val="26"/>
              </w:rPr>
            </w:pPr>
            <w:r w:rsidRPr="00F62C9C">
              <w:rPr>
                <w:rStyle w:val="Bodytext295pt"/>
                <w:sz w:val="26"/>
                <w:szCs w:val="26"/>
              </w:rPr>
              <w:t>1</w:t>
            </w:r>
          </w:p>
        </w:tc>
        <w:tc>
          <w:tcPr>
            <w:tcW w:w="1820" w:type="dxa"/>
            <w:vMerge w:val="restart"/>
            <w:tcBorders>
              <w:top w:val="single" w:sz="4" w:space="0" w:color="auto"/>
              <w:left w:val="single" w:sz="4" w:space="0" w:color="auto"/>
            </w:tcBorders>
            <w:shd w:val="clear" w:color="auto" w:fill="FFFFFF"/>
          </w:tcPr>
          <w:p w:rsidR="000F0730" w:rsidRPr="00F62C9C" w:rsidRDefault="000F0730" w:rsidP="002F7A0D">
            <w:pPr>
              <w:pStyle w:val="Bodytext21"/>
              <w:shd w:val="clear" w:color="auto" w:fill="auto"/>
              <w:spacing w:line="276" w:lineRule="auto"/>
              <w:ind w:firstLine="0"/>
              <w:rPr>
                <w:sz w:val="26"/>
                <w:szCs w:val="26"/>
              </w:rPr>
            </w:pPr>
            <w:r w:rsidRPr="00F62C9C">
              <w:rPr>
                <w:rStyle w:val="Bodytext295pt"/>
                <w:sz w:val="26"/>
                <w:szCs w:val="26"/>
              </w:rPr>
              <w:t>Lonar</w:t>
            </w:r>
          </w:p>
        </w:tc>
        <w:tc>
          <w:tcPr>
            <w:tcW w:w="1396" w:type="dxa"/>
            <w:vMerge w:val="restart"/>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289,290</w:t>
            </w:r>
          </w:p>
        </w:tc>
        <w:tc>
          <w:tcPr>
            <w:tcW w:w="1047" w:type="dxa"/>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I</w:t>
            </w:r>
          </w:p>
        </w:tc>
        <w:tc>
          <w:tcPr>
            <w:tcW w:w="1309" w:type="dxa"/>
            <w:gridSpan w:val="2"/>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27.46</w:t>
            </w:r>
          </w:p>
        </w:tc>
        <w:tc>
          <w:tcPr>
            <w:tcW w:w="1134" w:type="dxa"/>
            <w:tcBorders>
              <w:top w:val="single" w:sz="4" w:space="0" w:color="auto"/>
              <w:left w:val="single" w:sz="4" w:space="0" w:color="auto"/>
            </w:tcBorders>
            <w:shd w:val="clear" w:color="auto" w:fill="FFFFFF"/>
          </w:tcPr>
          <w:p w:rsidR="000F0730" w:rsidRPr="00F62C9C" w:rsidRDefault="000F0730" w:rsidP="00677D66">
            <w:pPr>
              <w:jc w:val="center"/>
              <w:rPr>
                <w:rFonts w:ascii="Times New Roman" w:hAnsi="Times New Roman"/>
                <w:sz w:val="26"/>
                <w:szCs w:val="26"/>
              </w:rPr>
            </w:pPr>
          </w:p>
        </w:tc>
        <w:tc>
          <w:tcPr>
            <w:tcW w:w="1396" w:type="dxa"/>
            <w:vMerge w:val="restart"/>
            <w:tcBorders>
              <w:top w:val="single" w:sz="4" w:space="0" w:color="auto"/>
              <w:left w:val="single" w:sz="4" w:space="0" w:color="auto"/>
              <w:right w:val="single" w:sz="4" w:space="0" w:color="auto"/>
            </w:tcBorders>
            <w:shd w:val="clear" w:color="auto" w:fill="FFFFFF"/>
            <w:vAlign w:val="bottom"/>
          </w:tcPr>
          <w:p w:rsidR="000F0730" w:rsidRPr="00F62C9C" w:rsidRDefault="00AD33DF" w:rsidP="00F62C9C">
            <w:pPr>
              <w:pStyle w:val="Bodytext21"/>
              <w:shd w:val="clear" w:color="auto" w:fill="auto"/>
              <w:spacing w:line="276" w:lineRule="auto"/>
              <w:ind w:firstLine="0"/>
              <w:jc w:val="center"/>
              <w:rPr>
                <w:sz w:val="26"/>
                <w:szCs w:val="26"/>
              </w:rPr>
            </w:pPr>
            <w:r w:rsidRPr="00F62C9C">
              <w:rPr>
                <w:sz w:val="26"/>
                <w:szCs w:val="26"/>
              </w:rPr>
              <w:t>201</w:t>
            </w:r>
            <w:r w:rsidR="0064374E" w:rsidRPr="00F62C9C">
              <w:rPr>
                <w:sz w:val="26"/>
                <w:szCs w:val="26"/>
              </w:rPr>
              <w:t>6</w:t>
            </w:r>
            <w:r w:rsidRPr="00F62C9C">
              <w:rPr>
                <w:sz w:val="26"/>
                <w:szCs w:val="26"/>
              </w:rPr>
              <w:t>-1</w:t>
            </w:r>
            <w:r w:rsidR="0064374E" w:rsidRPr="00F62C9C">
              <w:rPr>
                <w:sz w:val="26"/>
                <w:szCs w:val="26"/>
              </w:rPr>
              <w:t>7</w:t>
            </w:r>
          </w:p>
          <w:p w:rsidR="00AD33DF" w:rsidRPr="00F62C9C" w:rsidRDefault="00AD33DF" w:rsidP="00F62C9C">
            <w:pPr>
              <w:pStyle w:val="Bodytext21"/>
              <w:shd w:val="clear" w:color="auto" w:fill="auto"/>
              <w:spacing w:line="276" w:lineRule="auto"/>
              <w:ind w:firstLine="0"/>
              <w:jc w:val="center"/>
              <w:rPr>
                <w:sz w:val="26"/>
                <w:szCs w:val="26"/>
              </w:rPr>
            </w:pPr>
            <w:r w:rsidRPr="00F62C9C">
              <w:rPr>
                <w:sz w:val="26"/>
                <w:szCs w:val="26"/>
              </w:rPr>
              <w:t>20</w:t>
            </w:r>
            <w:r w:rsidR="0064374E" w:rsidRPr="00F62C9C">
              <w:rPr>
                <w:sz w:val="26"/>
                <w:szCs w:val="26"/>
              </w:rPr>
              <w:t>20</w:t>
            </w:r>
            <w:r w:rsidRPr="00F62C9C">
              <w:rPr>
                <w:sz w:val="26"/>
                <w:szCs w:val="26"/>
              </w:rPr>
              <w:t>-</w:t>
            </w:r>
            <w:r w:rsidR="0064374E" w:rsidRPr="00F62C9C">
              <w:rPr>
                <w:sz w:val="26"/>
                <w:szCs w:val="26"/>
              </w:rPr>
              <w:t>21</w:t>
            </w:r>
          </w:p>
        </w:tc>
      </w:tr>
      <w:tr w:rsidR="000F0730" w:rsidRPr="000D4E0A" w:rsidTr="00F62C9C">
        <w:trPr>
          <w:trHeight w:val="385"/>
        </w:trPr>
        <w:tc>
          <w:tcPr>
            <w:tcW w:w="805" w:type="dxa"/>
            <w:vMerge/>
            <w:tcBorders>
              <w:left w:val="single" w:sz="4" w:space="0" w:color="auto"/>
            </w:tcBorders>
            <w:shd w:val="clear" w:color="auto" w:fill="FFFFFF"/>
          </w:tcPr>
          <w:p w:rsidR="000F0730" w:rsidRPr="00F62C9C" w:rsidRDefault="000F0730" w:rsidP="002F7A0D">
            <w:pPr>
              <w:jc w:val="both"/>
              <w:rPr>
                <w:rFonts w:ascii="Times New Roman" w:hAnsi="Times New Roman"/>
                <w:sz w:val="26"/>
                <w:szCs w:val="26"/>
              </w:rPr>
            </w:pPr>
          </w:p>
        </w:tc>
        <w:tc>
          <w:tcPr>
            <w:tcW w:w="1820" w:type="dxa"/>
            <w:vMerge/>
            <w:tcBorders>
              <w:left w:val="single" w:sz="4" w:space="0" w:color="auto"/>
            </w:tcBorders>
            <w:shd w:val="clear" w:color="auto" w:fill="FFFFFF"/>
          </w:tcPr>
          <w:p w:rsidR="000F0730" w:rsidRPr="00F62C9C" w:rsidRDefault="000F0730" w:rsidP="002F7A0D">
            <w:pPr>
              <w:jc w:val="both"/>
              <w:rPr>
                <w:rFonts w:ascii="Times New Roman" w:hAnsi="Times New Roman"/>
                <w:sz w:val="26"/>
                <w:szCs w:val="26"/>
              </w:rPr>
            </w:pPr>
          </w:p>
        </w:tc>
        <w:tc>
          <w:tcPr>
            <w:tcW w:w="1396" w:type="dxa"/>
            <w:vMerge/>
            <w:tcBorders>
              <w:left w:val="single" w:sz="4" w:space="0" w:color="auto"/>
            </w:tcBorders>
            <w:shd w:val="clear" w:color="auto" w:fill="FFFFFF"/>
          </w:tcPr>
          <w:p w:rsidR="000F0730" w:rsidRPr="00F62C9C" w:rsidRDefault="000F0730" w:rsidP="00677D66">
            <w:pPr>
              <w:jc w:val="center"/>
              <w:rPr>
                <w:rFonts w:ascii="Times New Roman" w:hAnsi="Times New Roman"/>
                <w:sz w:val="26"/>
                <w:szCs w:val="26"/>
              </w:rPr>
            </w:pPr>
          </w:p>
        </w:tc>
        <w:tc>
          <w:tcPr>
            <w:tcW w:w="2355" w:type="dxa"/>
            <w:gridSpan w:val="3"/>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Total</w:t>
            </w:r>
          </w:p>
        </w:tc>
        <w:tc>
          <w:tcPr>
            <w:tcW w:w="1134" w:type="dxa"/>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27.46</w:t>
            </w:r>
          </w:p>
        </w:tc>
        <w:tc>
          <w:tcPr>
            <w:tcW w:w="1396" w:type="dxa"/>
            <w:vMerge/>
            <w:tcBorders>
              <w:left w:val="single" w:sz="4" w:space="0" w:color="auto"/>
              <w:right w:val="single" w:sz="4" w:space="0" w:color="auto"/>
            </w:tcBorders>
            <w:shd w:val="clear" w:color="auto" w:fill="FFFFFF"/>
            <w:vAlign w:val="bottom"/>
          </w:tcPr>
          <w:p w:rsidR="000F0730" w:rsidRPr="00F62C9C" w:rsidRDefault="000F0730" w:rsidP="00F62C9C">
            <w:pPr>
              <w:jc w:val="center"/>
              <w:rPr>
                <w:rFonts w:ascii="Times New Roman" w:hAnsi="Times New Roman"/>
                <w:sz w:val="26"/>
                <w:szCs w:val="26"/>
              </w:rPr>
            </w:pPr>
          </w:p>
        </w:tc>
      </w:tr>
      <w:tr w:rsidR="000F0730" w:rsidRPr="000D4E0A" w:rsidTr="00F62C9C">
        <w:trPr>
          <w:trHeight w:val="378"/>
        </w:trPr>
        <w:tc>
          <w:tcPr>
            <w:tcW w:w="805" w:type="dxa"/>
            <w:vMerge/>
            <w:tcBorders>
              <w:left w:val="single" w:sz="4" w:space="0" w:color="auto"/>
            </w:tcBorders>
            <w:shd w:val="clear" w:color="auto" w:fill="FFFFFF"/>
          </w:tcPr>
          <w:p w:rsidR="000F0730" w:rsidRPr="00F62C9C" w:rsidRDefault="000F0730" w:rsidP="002F7A0D">
            <w:pPr>
              <w:jc w:val="both"/>
              <w:rPr>
                <w:rFonts w:ascii="Times New Roman" w:hAnsi="Times New Roman"/>
                <w:sz w:val="26"/>
                <w:szCs w:val="26"/>
              </w:rPr>
            </w:pPr>
          </w:p>
        </w:tc>
        <w:tc>
          <w:tcPr>
            <w:tcW w:w="1820" w:type="dxa"/>
            <w:vMerge/>
            <w:tcBorders>
              <w:left w:val="single" w:sz="4" w:space="0" w:color="auto"/>
            </w:tcBorders>
            <w:shd w:val="clear" w:color="auto" w:fill="FFFFFF"/>
          </w:tcPr>
          <w:p w:rsidR="000F0730" w:rsidRPr="00F62C9C" w:rsidRDefault="000F0730" w:rsidP="002F7A0D">
            <w:pPr>
              <w:jc w:val="both"/>
              <w:rPr>
                <w:rFonts w:ascii="Times New Roman" w:hAnsi="Times New Roman"/>
                <w:sz w:val="26"/>
                <w:szCs w:val="26"/>
              </w:rPr>
            </w:pPr>
          </w:p>
        </w:tc>
        <w:tc>
          <w:tcPr>
            <w:tcW w:w="1396" w:type="dxa"/>
            <w:vMerge w:val="restart"/>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291,379</w:t>
            </w:r>
          </w:p>
        </w:tc>
        <w:tc>
          <w:tcPr>
            <w:tcW w:w="1309" w:type="dxa"/>
            <w:gridSpan w:val="2"/>
            <w:tcBorders>
              <w:top w:val="single" w:sz="4" w:space="0" w:color="auto"/>
              <w:left w:val="single" w:sz="4" w:space="0" w:color="auto"/>
            </w:tcBorders>
            <w:shd w:val="clear" w:color="auto" w:fill="FFFFFF"/>
            <w:vAlign w:val="bottom"/>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II</w:t>
            </w:r>
          </w:p>
        </w:tc>
        <w:tc>
          <w:tcPr>
            <w:tcW w:w="1047" w:type="dxa"/>
            <w:tcBorders>
              <w:top w:val="single" w:sz="4" w:space="0" w:color="auto"/>
              <w:left w:val="single" w:sz="4" w:space="0" w:color="auto"/>
            </w:tcBorders>
            <w:shd w:val="clear" w:color="auto" w:fill="FFFFFF"/>
            <w:vAlign w:val="bottom"/>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22.44</w:t>
            </w:r>
          </w:p>
        </w:tc>
        <w:tc>
          <w:tcPr>
            <w:tcW w:w="1134" w:type="dxa"/>
            <w:tcBorders>
              <w:top w:val="single" w:sz="4" w:space="0" w:color="auto"/>
              <w:left w:val="single" w:sz="4" w:space="0" w:color="auto"/>
            </w:tcBorders>
            <w:shd w:val="clear" w:color="auto" w:fill="FFFFFF"/>
          </w:tcPr>
          <w:p w:rsidR="000F0730" w:rsidRPr="00F62C9C" w:rsidRDefault="000F0730" w:rsidP="00677D66">
            <w:pPr>
              <w:jc w:val="center"/>
              <w:rPr>
                <w:rFonts w:ascii="Times New Roman" w:hAnsi="Times New Roman"/>
                <w:sz w:val="26"/>
                <w:szCs w:val="26"/>
              </w:rPr>
            </w:pPr>
          </w:p>
        </w:tc>
        <w:tc>
          <w:tcPr>
            <w:tcW w:w="1396" w:type="dxa"/>
            <w:tcBorders>
              <w:top w:val="single" w:sz="4" w:space="0" w:color="auto"/>
              <w:left w:val="single" w:sz="4" w:space="0" w:color="auto"/>
              <w:right w:val="single" w:sz="4" w:space="0" w:color="auto"/>
            </w:tcBorders>
            <w:shd w:val="clear" w:color="auto" w:fill="FFFFFF"/>
            <w:vAlign w:val="bottom"/>
          </w:tcPr>
          <w:p w:rsidR="000F0730" w:rsidRPr="00F62C9C" w:rsidRDefault="00AD33DF" w:rsidP="00F62C9C">
            <w:pPr>
              <w:pStyle w:val="Bodytext21"/>
              <w:shd w:val="clear" w:color="auto" w:fill="auto"/>
              <w:spacing w:line="276" w:lineRule="auto"/>
              <w:ind w:firstLine="0"/>
              <w:jc w:val="center"/>
              <w:rPr>
                <w:sz w:val="26"/>
                <w:szCs w:val="26"/>
              </w:rPr>
            </w:pPr>
            <w:r w:rsidRPr="00F62C9C">
              <w:rPr>
                <w:sz w:val="26"/>
                <w:szCs w:val="26"/>
              </w:rPr>
              <w:t>201</w:t>
            </w:r>
            <w:r w:rsidR="0064374E" w:rsidRPr="00F62C9C">
              <w:rPr>
                <w:sz w:val="26"/>
                <w:szCs w:val="26"/>
              </w:rPr>
              <w:t>7</w:t>
            </w:r>
            <w:r w:rsidRPr="00F62C9C">
              <w:rPr>
                <w:sz w:val="26"/>
                <w:szCs w:val="26"/>
              </w:rPr>
              <w:t>-1</w:t>
            </w:r>
            <w:r w:rsidR="0064374E" w:rsidRPr="00F62C9C">
              <w:rPr>
                <w:sz w:val="26"/>
                <w:szCs w:val="26"/>
              </w:rPr>
              <w:t>8</w:t>
            </w:r>
          </w:p>
        </w:tc>
      </w:tr>
      <w:tr w:rsidR="000F0730" w:rsidRPr="000D4E0A" w:rsidTr="00F62C9C">
        <w:trPr>
          <w:trHeight w:val="378"/>
        </w:trPr>
        <w:tc>
          <w:tcPr>
            <w:tcW w:w="805" w:type="dxa"/>
            <w:vMerge/>
            <w:tcBorders>
              <w:left w:val="single" w:sz="4" w:space="0" w:color="auto"/>
            </w:tcBorders>
            <w:shd w:val="clear" w:color="auto" w:fill="FFFFFF"/>
          </w:tcPr>
          <w:p w:rsidR="000F0730" w:rsidRPr="00F62C9C" w:rsidRDefault="000F0730" w:rsidP="002F7A0D">
            <w:pPr>
              <w:jc w:val="both"/>
              <w:rPr>
                <w:rFonts w:ascii="Times New Roman" w:hAnsi="Times New Roman"/>
                <w:sz w:val="26"/>
                <w:szCs w:val="26"/>
              </w:rPr>
            </w:pPr>
          </w:p>
        </w:tc>
        <w:tc>
          <w:tcPr>
            <w:tcW w:w="1820" w:type="dxa"/>
            <w:vMerge/>
            <w:tcBorders>
              <w:left w:val="single" w:sz="4" w:space="0" w:color="auto"/>
            </w:tcBorders>
            <w:shd w:val="clear" w:color="auto" w:fill="FFFFFF"/>
          </w:tcPr>
          <w:p w:rsidR="000F0730" w:rsidRPr="00F62C9C" w:rsidRDefault="000F0730" w:rsidP="002F7A0D">
            <w:pPr>
              <w:jc w:val="both"/>
              <w:rPr>
                <w:rFonts w:ascii="Times New Roman" w:hAnsi="Times New Roman"/>
                <w:sz w:val="26"/>
                <w:szCs w:val="26"/>
              </w:rPr>
            </w:pPr>
          </w:p>
        </w:tc>
        <w:tc>
          <w:tcPr>
            <w:tcW w:w="1396" w:type="dxa"/>
            <w:vMerge/>
            <w:tcBorders>
              <w:left w:val="single" w:sz="4" w:space="0" w:color="auto"/>
            </w:tcBorders>
            <w:shd w:val="clear" w:color="auto" w:fill="FFFFFF"/>
          </w:tcPr>
          <w:p w:rsidR="000F0730" w:rsidRPr="00F62C9C" w:rsidRDefault="000F0730" w:rsidP="00677D66">
            <w:pPr>
              <w:jc w:val="center"/>
              <w:rPr>
                <w:rFonts w:ascii="Times New Roman" w:hAnsi="Times New Roman"/>
                <w:sz w:val="26"/>
                <w:szCs w:val="26"/>
              </w:rPr>
            </w:pPr>
          </w:p>
        </w:tc>
        <w:tc>
          <w:tcPr>
            <w:tcW w:w="2355" w:type="dxa"/>
            <w:gridSpan w:val="3"/>
            <w:tcBorders>
              <w:top w:val="single" w:sz="4" w:space="0" w:color="auto"/>
              <w:left w:val="single" w:sz="4" w:space="0" w:color="auto"/>
            </w:tcBorders>
            <w:shd w:val="clear" w:color="auto" w:fill="FFFFFF"/>
            <w:vAlign w:val="bottom"/>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Total</w:t>
            </w:r>
          </w:p>
        </w:tc>
        <w:tc>
          <w:tcPr>
            <w:tcW w:w="1134" w:type="dxa"/>
            <w:tcBorders>
              <w:top w:val="single" w:sz="4" w:space="0" w:color="auto"/>
              <w:left w:val="single" w:sz="4" w:space="0" w:color="auto"/>
            </w:tcBorders>
            <w:shd w:val="clear" w:color="auto" w:fill="FFFFFF"/>
            <w:vAlign w:val="bottom"/>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22.44</w:t>
            </w:r>
          </w:p>
        </w:tc>
        <w:tc>
          <w:tcPr>
            <w:tcW w:w="1396" w:type="dxa"/>
            <w:tcBorders>
              <w:left w:val="single" w:sz="4" w:space="0" w:color="auto"/>
              <w:right w:val="single" w:sz="4" w:space="0" w:color="auto"/>
            </w:tcBorders>
            <w:shd w:val="clear" w:color="auto" w:fill="FFFFFF"/>
            <w:vAlign w:val="bottom"/>
          </w:tcPr>
          <w:p w:rsidR="000F0730" w:rsidRPr="00F62C9C" w:rsidRDefault="00AD33DF" w:rsidP="00F62C9C">
            <w:pPr>
              <w:pStyle w:val="Bodytext21"/>
              <w:shd w:val="clear" w:color="auto" w:fill="auto"/>
              <w:spacing w:line="276" w:lineRule="auto"/>
              <w:ind w:firstLine="0"/>
              <w:jc w:val="center"/>
              <w:rPr>
                <w:sz w:val="26"/>
                <w:szCs w:val="26"/>
              </w:rPr>
            </w:pPr>
            <w:r w:rsidRPr="00F62C9C">
              <w:rPr>
                <w:sz w:val="26"/>
                <w:szCs w:val="26"/>
              </w:rPr>
              <w:t>20</w:t>
            </w:r>
            <w:r w:rsidR="0064374E" w:rsidRPr="00F62C9C">
              <w:rPr>
                <w:sz w:val="26"/>
                <w:szCs w:val="26"/>
              </w:rPr>
              <w:t>21</w:t>
            </w:r>
            <w:r w:rsidRPr="00F62C9C">
              <w:rPr>
                <w:sz w:val="26"/>
                <w:szCs w:val="26"/>
              </w:rPr>
              <w:t>-2</w:t>
            </w:r>
            <w:r w:rsidR="0064374E" w:rsidRPr="00F62C9C">
              <w:rPr>
                <w:sz w:val="26"/>
                <w:szCs w:val="26"/>
              </w:rPr>
              <w:t>2</w:t>
            </w:r>
          </w:p>
        </w:tc>
      </w:tr>
      <w:tr w:rsidR="000F0730" w:rsidRPr="000D4E0A" w:rsidTr="00F62C9C">
        <w:trPr>
          <w:trHeight w:val="371"/>
        </w:trPr>
        <w:tc>
          <w:tcPr>
            <w:tcW w:w="805" w:type="dxa"/>
            <w:vMerge/>
            <w:tcBorders>
              <w:left w:val="single" w:sz="4" w:space="0" w:color="auto"/>
            </w:tcBorders>
            <w:shd w:val="clear" w:color="auto" w:fill="FFFFFF"/>
          </w:tcPr>
          <w:p w:rsidR="000F0730" w:rsidRPr="00F62C9C" w:rsidRDefault="000F0730" w:rsidP="002F7A0D">
            <w:pPr>
              <w:jc w:val="both"/>
              <w:rPr>
                <w:rFonts w:ascii="Times New Roman" w:hAnsi="Times New Roman"/>
                <w:sz w:val="26"/>
                <w:szCs w:val="26"/>
              </w:rPr>
            </w:pPr>
          </w:p>
        </w:tc>
        <w:tc>
          <w:tcPr>
            <w:tcW w:w="1820" w:type="dxa"/>
            <w:vMerge/>
            <w:tcBorders>
              <w:left w:val="single" w:sz="4" w:space="0" w:color="auto"/>
            </w:tcBorders>
            <w:shd w:val="clear" w:color="auto" w:fill="FFFFFF"/>
          </w:tcPr>
          <w:p w:rsidR="000F0730" w:rsidRPr="00F62C9C" w:rsidRDefault="000F0730" w:rsidP="002F7A0D">
            <w:pPr>
              <w:jc w:val="both"/>
              <w:rPr>
                <w:rFonts w:ascii="Times New Roman" w:hAnsi="Times New Roman"/>
                <w:sz w:val="26"/>
                <w:szCs w:val="26"/>
              </w:rPr>
            </w:pPr>
          </w:p>
        </w:tc>
        <w:tc>
          <w:tcPr>
            <w:tcW w:w="1396" w:type="dxa"/>
            <w:vMerge w:val="restart"/>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338 to 340</w:t>
            </w:r>
          </w:p>
        </w:tc>
        <w:tc>
          <w:tcPr>
            <w:tcW w:w="1309" w:type="dxa"/>
            <w:gridSpan w:val="2"/>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III</w:t>
            </w:r>
          </w:p>
        </w:tc>
        <w:tc>
          <w:tcPr>
            <w:tcW w:w="1047" w:type="dxa"/>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29.51</w:t>
            </w:r>
          </w:p>
        </w:tc>
        <w:tc>
          <w:tcPr>
            <w:tcW w:w="1134" w:type="dxa"/>
            <w:tcBorders>
              <w:top w:val="single" w:sz="4" w:space="0" w:color="auto"/>
              <w:left w:val="single" w:sz="4" w:space="0" w:color="auto"/>
            </w:tcBorders>
            <w:shd w:val="clear" w:color="auto" w:fill="FFFFFF"/>
          </w:tcPr>
          <w:p w:rsidR="000F0730" w:rsidRPr="00F62C9C" w:rsidRDefault="000F0730" w:rsidP="00677D66">
            <w:pPr>
              <w:jc w:val="center"/>
              <w:rPr>
                <w:rFonts w:ascii="Times New Roman" w:hAnsi="Times New Roman"/>
                <w:sz w:val="26"/>
                <w:szCs w:val="26"/>
              </w:rPr>
            </w:pPr>
          </w:p>
        </w:tc>
        <w:tc>
          <w:tcPr>
            <w:tcW w:w="1396" w:type="dxa"/>
            <w:tcBorders>
              <w:top w:val="single" w:sz="4" w:space="0" w:color="auto"/>
              <w:left w:val="single" w:sz="4" w:space="0" w:color="auto"/>
              <w:right w:val="single" w:sz="4" w:space="0" w:color="auto"/>
            </w:tcBorders>
            <w:shd w:val="clear" w:color="auto" w:fill="FFFFFF"/>
          </w:tcPr>
          <w:p w:rsidR="000F0730" w:rsidRPr="00F62C9C" w:rsidRDefault="0064374E" w:rsidP="00F62C9C">
            <w:pPr>
              <w:pStyle w:val="Bodytext21"/>
              <w:shd w:val="clear" w:color="auto" w:fill="auto"/>
              <w:spacing w:line="276" w:lineRule="auto"/>
              <w:ind w:firstLine="0"/>
              <w:jc w:val="center"/>
              <w:rPr>
                <w:sz w:val="26"/>
                <w:szCs w:val="26"/>
              </w:rPr>
            </w:pPr>
            <w:r w:rsidRPr="00F62C9C">
              <w:rPr>
                <w:sz w:val="26"/>
                <w:szCs w:val="26"/>
              </w:rPr>
              <w:t>2018</w:t>
            </w:r>
            <w:r w:rsidR="00AD33DF" w:rsidRPr="00F62C9C">
              <w:rPr>
                <w:sz w:val="26"/>
                <w:szCs w:val="26"/>
              </w:rPr>
              <w:t>-1</w:t>
            </w:r>
            <w:r w:rsidRPr="00F62C9C">
              <w:rPr>
                <w:sz w:val="26"/>
                <w:szCs w:val="26"/>
              </w:rPr>
              <w:t>9</w:t>
            </w:r>
          </w:p>
        </w:tc>
      </w:tr>
      <w:tr w:rsidR="000F0730" w:rsidRPr="000D4E0A" w:rsidTr="00F62C9C">
        <w:trPr>
          <w:trHeight w:val="378"/>
        </w:trPr>
        <w:tc>
          <w:tcPr>
            <w:tcW w:w="805" w:type="dxa"/>
            <w:vMerge/>
            <w:tcBorders>
              <w:left w:val="single" w:sz="4" w:space="0" w:color="auto"/>
            </w:tcBorders>
            <w:shd w:val="clear" w:color="auto" w:fill="FFFFFF"/>
          </w:tcPr>
          <w:p w:rsidR="000F0730" w:rsidRPr="00F62C9C" w:rsidRDefault="000F0730" w:rsidP="002F7A0D">
            <w:pPr>
              <w:jc w:val="both"/>
              <w:rPr>
                <w:rFonts w:ascii="Times New Roman" w:hAnsi="Times New Roman"/>
                <w:sz w:val="26"/>
                <w:szCs w:val="26"/>
              </w:rPr>
            </w:pPr>
          </w:p>
        </w:tc>
        <w:tc>
          <w:tcPr>
            <w:tcW w:w="1820" w:type="dxa"/>
            <w:vMerge/>
            <w:tcBorders>
              <w:left w:val="single" w:sz="4" w:space="0" w:color="auto"/>
            </w:tcBorders>
            <w:shd w:val="clear" w:color="auto" w:fill="FFFFFF"/>
          </w:tcPr>
          <w:p w:rsidR="000F0730" w:rsidRPr="00F62C9C" w:rsidRDefault="000F0730" w:rsidP="002F7A0D">
            <w:pPr>
              <w:jc w:val="both"/>
              <w:rPr>
                <w:rFonts w:ascii="Times New Roman" w:hAnsi="Times New Roman"/>
                <w:sz w:val="26"/>
                <w:szCs w:val="26"/>
              </w:rPr>
            </w:pPr>
          </w:p>
        </w:tc>
        <w:tc>
          <w:tcPr>
            <w:tcW w:w="1396" w:type="dxa"/>
            <w:vMerge/>
            <w:tcBorders>
              <w:left w:val="single" w:sz="4" w:space="0" w:color="auto"/>
            </w:tcBorders>
            <w:shd w:val="clear" w:color="auto" w:fill="FFFFFF"/>
          </w:tcPr>
          <w:p w:rsidR="000F0730" w:rsidRPr="00F62C9C" w:rsidRDefault="000F0730" w:rsidP="00677D66">
            <w:pPr>
              <w:jc w:val="center"/>
              <w:rPr>
                <w:rFonts w:ascii="Times New Roman" w:hAnsi="Times New Roman"/>
                <w:sz w:val="26"/>
                <w:szCs w:val="26"/>
              </w:rPr>
            </w:pPr>
          </w:p>
        </w:tc>
        <w:tc>
          <w:tcPr>
            <w:tcW w:w="2355" w:type="dxa"/>
            <w:gridSpan w:val="3"/>
            <w:tcBorders>
              <w:top w:val="single" w:sz="4" w:space="0" w:color="auto"/>
              <w:left w:val="single" w:sz="4" w:space="0" w:color="auto"/>
            </w:tcBorders>
            <w:shd w:val="clear" w:color="auto" w:fill="FFFFFF"/>
            <w:vAlign w:val="bottom"/>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Total</w:t>
            </w:r>
          </w:p>
        </w:tc>
        <w:tc>
          <w:tcPr>
            <w:tcW w:w="1134" w:type="dxa"/>
            <w:tcBorders>
              <w:top w:val="single" w:sz="4" w:space="0" w:color="auto"/>
              <w:left w:val="single" w:sz="4" w:space="0" w:color="auto"/>
            </w:tcBorders>
            <w:shd w:val="clear" w:color="auto" w:fill="FFFFFF"/>
            <w:vAlign w:val="bottom"/>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29.51</w:t>
            </w:r>
          </w:p>
        </w:tc>
        <w:tc>
          <w:tcPr>
            <w:tcW w:w="1396" w:type="dxa"/>
            <w:tcBorders>
              <w:left w:val="single" w:sz="4" w:space="0" w:color="auto"/>
              <w:right w:val="single" w:sz="4" w:space="0" w:color="auto"/>
            </w:tcBorders>
            <w:shd w:val="clear" w:color="auto" w:fill="FFFFFF"/>
            <w:vAlign w:val="bottom"/>
          </w:tcPr>
          <w:p w:rsidR="000F0730" w:rsidRPr="00F62C9C" w:rsidRDefault="00AD33DF" w:rsidP="00F62C9C">
            <w:pPr>
              <w:pStyle w:val="Bodytext21"/>
              <w:shd w:val="clear" w:color="auto" w:fill="auto"/>
              <w:spacing w:line="276" w:lineRule="auto"/>
              <w:ind w:firstLine="0"/>
              <w:jc w:val="center"/>
              <w:rPr>
                <w:sz w:val="26"/>
                <w:szCs w:val="26"/>
              </w:rPr>
            </w:pPr>
            <w:r w:rsidRPr="00F62C9C">
              <w:rPr>
                <w:sz w:val="26"/>
                <w:szCs w:val="26"/>
              </w:rPr>
              <w:t>202</w:t>
            </w:r>
            <w:r w:rsidR="0064374E" w:rsidRPr="00F62C9C">
              <w:rPr>
                <w:sz w:val="26"/>
                <w:szCs w:val="26"/>
              </w:rPr>
              <w:t>2</w:t>
            </w:r>
            <w:r w:rsidRPr="00F62C9C">
              <w:rPr>
                <w:sz w:val="26"/>
                <w:szCs w:val="26"/>
              </w:rPr>
              <w:t>-2</w:t>
            </w:r>
            <w:r w:rsidR="0064374E" w:rsidRPr="00F62C9C">
              <w:rPr>
                <w:sz w:val="26"/>
                <w:szCs w:val="26"/>
              </w:rPr>
              <w:t>3</w:t>
            </w:r>
          </w:p>
        </w:tc>
      </w:tr>
      <w:tr w:rsidR="000F0730" w:rsidRPr="000D4E0A" w:rsidTr="00F62C9C">
        <w:trPr>
          <w:trHeight w:val="357"/>
        </w:trPr>
        <w:tc>
          <w:tcPr>
            <w:tcW w:w="805" w:type="dxa"/>
            <w:vMerge/>
            <w:tcBorders>
              <w:left w:val="single" w:sz="4" w:space="0" w:color="auto"/>
            </w:tcBorders>
            <w:shd w:val="clear" w:color="auto" w:fill="FFFFFF"/>
          </w:tcPr>
          <w:p w:rsidR="000F0730" w:rsidRPr="00F62C9C" w:rsidRDefault="000F0730" w:rsidP="002F7A0D">
            <w:pPr>
              <w:jc w:val="both"/>
              <w:rPr>
                <w:rFonts w:ascii="Times New Roman" w:hAnsi="Times New Roman"/>
                <w:sz w:val="26"/>
                <w:szCs w:val="26"/>
              </w:rPr>
            </w:pPr>
          </w:p>
        </w:tc>
        <w:tc>
          <w:tcPr>
            <w:tcW w:w="1820" w:type="dxa"/>
            <w:vMerge/>
            <w:tcBorders>
              <w:left w:val="single" w:sz="4" w:space="0" w:color="auto"/>
            </w:tcBorders>
            <w:shd w:val="clear" w:color="auto" w:fill="FFFFFF"/>
          </w:tcPr>
          <w:p w:rsidR="000F0730" w:rsidRPr="00F62C9C" w:rsidRDefault="000F0730" w:rsidP="002F7A0D">
            <w:pPr>
              <w:jc w:val="both"/>
              <w:rPr>
                <w:rFonts w:ascii="Times New Roman" w:hAnsi="Times New Roman"/>
                <w:sz w:val="26"/>
                <w:szCs w:val="26"/>
              </w:rPr>
            </w:pPr>
          </w:p>
        </w:tc>
        <w:tc>
          <w:tcPr>
            <w:tcW w:w="1396" w:type="dxa"/>
            <w:vMerge w:val="restart"/>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364 to 366</w:t>
            </w:r>
          </w:p>
        </w:tc>
        <w:tc>
          <w:tcPr>
            <w:tcW w:w="1309" w:type="dxa"/>
            <w:gridSpan w:val="2"/>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IV</w:t>
            </w:r>
          </w:p>
        </w:tc>
        <w:tc>
          <w:tcPr>
            <w:tcW w:w="1047" w:type="dxa"/>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29.</w:t>
            </w:r>
            <w:r w:rsidR="00C72FA6" w:rsidRPr="00F62C9C">
              <w:rPr>
                <w:rStyle w:val="Bodytext295pt"/>
                <w:sz w:val="26"/>
                <w:szCs w:val="26"/>
              </w:rPr>
              <w:t>51</w:t>
            </w:r>
          </w:p>
        </w:tc>
        <w:tc>
          <w:tcPr>
            <w:tcW w:w="1134" w:type="dxa"/>
            <w:tcBorders>
              <w:top w:val="single" w:sz="4" w:space="0" w:color="auto"/>
              <w:left w:val="single" w:sz="4" w:space="0" w:color="auto"/>
            </w:tcBorders>
            <w:shd w:val="clear" w:color="auto" w:fill="FFFFFF"/>
          </w:tcPr>
          <w:p w:rsidR="000F0730" w:rsidRPr="00F62C9C" w:rsidRDefault="000F0730" w:rsidP="00677D66">
            <w:pPr>
              <w:jc w:val="center"/>
              <w:rPr>
                <w:rFonts w:ascii="Times New Roman" w:hAnsi="Times New Roman"/>
                <w:sz w:val="26"/>
                <w:szCs w:val="26"/>
              </w:rPr>
            </w:pPr>
          </w:p>
        </w:tc>
        <w:tc>
          <w:tcPr>
            <w:tcW w:w="1396" w:type="dxa"/>
            <w:tcBorders>
              <w:top w:val="single" w:sz="4" w:space="0" w:color="auto"/>
              <w:left w:val="single" w:sz="4" w:space="0" w:color="auto"/>
              <w:right w:val="single" w:sz="4" w:space="0" w:color="auto"/>
            </w:tcBorders>
            <w:shd w:val="clear" w:color="auto" w:fill="FFFFFF"/>
          </w:tcPr>
          <w:p w:rsidR="000F0730" w:rsidRPr="00F62C9C" w:rsidRDefault="00AD33DF" w:rsidP="00F62C9C">
            <w:pPr>
              <w:pStyle w:val="Bodytext21"/>
              <w:shd w:val="clear" w:color="auto" w:fill="auto"/>
              <w:spacing w:line="276" w:lineRule="auto"/>
              <w:ind w:firstLine="0"/>
              <w:jc w:val="center"/>
              <w:rPr>
                <w:sz w:val="26"/>
                <w:szCs w:val="26"/>
              </w:rPr>
            </w:pPr>
            <w:r w:rsidRPr="00F62C9C">
              <w:rPr>
                <w:sz w:val="26"/>
                <w:szCs w:val="26"/>
              </w:rPr>
              <w:t>201</w:t>
            </w:r>
            <w:r w:rsidR="0064374E" w:rsidRPr="00F62C9C">
              <w:rPr>
                <w:sz w:val="26"/>
                <w:szCs w:val="26"/>
              </w:rPr>
              <w:t>9</w:t>
            </w:r>
            <w:r w:rsidRPr="00F62C9C">
              <w:rPr>
                <w:sz w:val="26"/>
                <w:szCs w:val="26"/>
              </w:rPr>
              <w:t>-</w:t>
            </w:r>
            <w:r w:rsidR="0064374E" w:rsidRPr="00F62C9C">
              <w:rPr>
                <w:sz w:val="26"/>
                <w:szCs w:val="26"/>
              </w:rPr>
              <w:t>20</w:t>
            </w:r>
          </w:p>
        </w:tc>
      </w:tr>
      <w:tr w:rsidR="000F0730" w:rsidRPr="000D4E0A" w:rsidTr="00F62C9C">
        <w:trPr>
          <w:trHeight w:val="371"/>
        </w:trPr>
        <w:tc>
          <w:tcPr>
            <w:tcW w:w="805" w:type="dxa"/>
            <w:vMerge/>
            <w:tcBorders>
              <w:left w:val="single" w:sz="4" w:space="0" w:color="auto"/>
            </w:tcBorders>
            <w:shd w:val="clear" w:color="auto" w:fill="FFFFFF"/>
          </w:tcPr>
          <w:p w:rsidR="000F0730" w:rsidRPr="00F62C9C" w:rsidRDefault="000F0730" w:rsidP="002F7A0D">
            <w:pPr>
              <w:jc w:val="both"/>
              <w:rPr>
                <w:rFonts w:ascii="Times New Roman" w:hAnsi="Times New Roman"/>
                <w:sz w:val="26"/>
                <w:szCs w:val="26"/>
              </w:rPr>
            </w:pPr>
          </w:p>
        </w:tc>
        <w:tc>
          <w:tcPr>
            <w:tcW w:w="1820" w:type="dxa"/>
            <w:vMerge/>
            <w:tcBorders>
              <w:left w:val="single" w:sz="4" w:space="0" w:color="auto"/>
            </w:tcBorders>
            <w:shd w:val="clear" w:color="auto" w:fill="FFFFFF"/>
          </w:tcPr>
          <w:p w:rsidR="000F0730" w:rsidRPr="00F62C9C" w:rsidRDefault="000F0730" w:rsidP="002F7A0D">
            <w:pPr>
              <w:jc w:val="both"/>
              <w:rPr>
                <w:rFonts w:ascii="Times New Roman" w:hAnsi="Times New Roman"/>
                <w:sz w:val="26"/>
                <w:szCs w:val="26"/>
              </w:rPr>
            </w:pPr>
          </w:p>
        </w:tc>
        <w:tc>
          <w:tcPr>
            <w:tcW w:w="1396" w:type="dxa"/>
            <w:vMerge/>
            <w:tcBorders>
              <w:left w:val="single" w:sz="4" w:space="0" w:color="auto"/>
            </w:tcBorders>
            <w:shd w:val="clear" w:color="auto" w:fill="FFFFFF"/>
          </w:tcPr>
          <w:p w:rsidR="000F0730" w:rsidRPr="00F62C9C" w:rsidRDefault="000F0730" w:rsidP="00677D66">
            <w:pPr>
              <w:jc w:val="center"/>
              <w:rPr>
                <w:rFonts w:ascii="Times New Roman" w:hAnsi="Times New Roman"/>
                <w:sz w:val="26"/>
                <w:szCs w:val="26"/>
              </w:rPr>
            </w:pPr>
          </w:p>
        </w:tc>
        <w:tc>
          <w:tcPr>
            <w:tcW w:w="2355" w:type="dxa"/>
            <w:gridSpan w:val="3"/>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Total</w:t>
            </w:r>
          </w:p>
        </w:tc>
        <w:tc>
          <w:tcPr>
            <w:tcW w:w="1134" w:type="dxa"/>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29.</w:t>
            </w:r>
            <w:r w:rsidR="00C72FA6" w:rsidRPr="00F62C9C">
              <w:rPr>
                <w:rStyle w:val="Bodytext295pt"/>
                <w:sz w:val="26"/>
                <w:szCs w:val="26"/>
              </w:rPr>
              <w:t>51</w:t>
            </w:r>
          </w:p>
        </w:tc>
        <w:tc>
          <w:tcPr>
            <w:tcW w:w="1396" w:type="dxa"/>
            <w:tcBorders>
              <w:left w:val="single" w:sz="4" w:space="0" w:color="auto"/>
              <w:right w:val="single" w:sz="4" w:space="0" w:color="auto"/>
            </w:tcBorders>
            <w:shd w:val="clear" w:color="auto" w:fill="FFFFFF"/>
            <w:vAlign w:val="bottom"/>
          </w:tcPr>
          <w:p w:rsidR="000F0730" w:rsidRPr="00F62C9C" w:rsidRDefault="00AD33DF" w:rsidP="00F62C9C">
            <w:pPr>
              <w:pStyle w:val="Bodytext21"/>
              <w:shd w:val="clear" w:color="auto" w:fill="auto"/>
              <w:spacing w:line="276" w:lineRule="auto"/>
              <w:ind w:firstLine="0"/>
              <w:jc w:val="center"/>
              <w:rPr>
                <w:sz w:val="26"/>
                <w:szCs w:val="26"/>
              </w:rPr>
            </w:pPr>
            <w:r w:rsidRPr="00F62C9C">
              <w:rPr>
                <w:sz w:val="26"/>
                <w:szCs w:val="26"/>
              </w:rPr>
              <w:t>202</w:t>
            </w:r>
            <w:r w:rsidR="0064374E" w:rsidRPr="00F62C9C">
              <w:rPr>
                <w:sz w:val="26"/>
                <w:szCs w:val="26"/>
              </w:rPr>
              <w:t>3</w:t>
            </w:r>
            <w:r w:rsidRPr="00F62C9C">
              <w:rPr>
                <w:sz w:val="26"/>
                <w:szCs w:val="26"/>
              </w:rPr>
              <w:t>-2</w:t>
            </w:r>
            <w:r w:rsidR="0064374E" w:rsidRPr="00F62C9C">
              <w:rPr>
                <w:sz w:val="26"/>
                <w:szCs w:val="26"/>
              </w:rPr>
              <w:t>4</w:t>
            </w:r>
          </w:p>
        </w:tc>
      </w:tr>
      <w:tr w:rsidR="000F0730" w:rsidRPr="000D4E0A" w:rsidTr="00F62C9C">
        <w:trPr>
          <w:trHeight w:val="371"/>
        </w:trPr>
        <w:tc>
          <w:tcPr>
            <w:tcW w:w="805" w:type="dxa"/>
            <w:vMerge/>
            <w:tcBorders>
              <w:left w:val="single" w:sz="4" w:space="0" w:color="auto"/>
            </w:tcBorders>
            <w:shd w:val="clear" w:color="auto" w:fill="FFFFFF"/>
          </w:tcPr>
          <w:p w:rsidR="000F0730" w:rsidRPr="00F62C9C" w:rsidRDefault="000F0730" w:rsidP="002F7A0D">
            <w:pPr>
              <w:jc w:val="both"/>
              <w:rPr>
                <w:rFonts w:ascii="Times New Roman" w:hAnsi="Times New Roman"/>
                <w:sz w:val="26"/>
                <w:szCs w:val="26"/>
              </w:rPr>
            </w:pPr>
          </w:p>
        </w:tc>
        <w:tc>
          <w:tcPr>
            <w:tcW w:w="1820" w:type="dxa"/>
            <w:vMerge/>
            <w:tcBorders>
              <w:left w:val="single" w:sz="4" w:space="0" w:color="auto"/>
            </w:tcBorders>
            <w:shd w:val="clear" w:color="auto" w:fill="FFFFFF"/>
          </w:tcPr>
          <w:p w:rsidR="000F0730" w:rsidRPr="00F62C9C" w:rsidRDefault="000F0730" w:rsidP="002F7A0D">
            <w:pPr>
              <w:jc w:val="both"/>
              <w:rPr>
                <w:rFonts w:ascii="Times New Roman" w:hAnsi="Times New Roman"/>
                <w:sz w:val="26"/>
                <w:szCs w:val="26"/>
              </w:rPr>
            </w:pPr>
          </w:p>
        </w:tc>
        <w:tc>
          <w:tcPr>
            <w:tcW w:w="1396" w:type="dxa"/>
            <w:vMerge w:val="restart"/>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380 to 382</w:t>
            </w:r>
          </w:p>
        </w:tc>
        <w:tc>
          <w:tcPr>
            <w:tcW w:w="1309" w:type="dxa"/>
            <w:gridSpan w:val="2"/>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V</w:t>
            </w:r>
          </w:p>
        </w:tc>
        <w:tc>
          <w:tcPr>
            <w:tcW w:w="1047" w:type="dxa"/>
            <w:tcBorders>
              <w:top w:val="single" w:sz="4" w:space="0" w:color="auto"/>
              <w:left w:val="single" w:sz="4" w:space="0" w:color="auto"/>
            </w:tcBorders>
            <w:shd w:val="clear" w:color="auto" w:fill="FFFFFF"/>
            <w:vAlign w:val="bottom"/>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28.11</w:t>
            </w:r>
          </w:p>
        </w:tc>
        <w:tc>
          <w:tcPr>
            <w:tcW w:w="1134" w:type="dxa"/>
            <w:tcBorders>
              <w:top w:val="single" w:sz="4" w:space="0" w:color="auto"/>
              <w:left w:val="single" w:sz="4" w:space="0" w:color="auto"/>
            </w:tcBorders>
            <w:shd w:val="clear" w:color="auto" w:fill="FFFFFF"/>
          </w:tcPr>
          <w:p w:rsidR="000F0730" w:rsidRPr="00F62C9C" w:rsidRDefault="000F0730" w:rsidP="00677D66">
            <w:pPr>
              <w:jc w:val="center"/>
              <w:rPr>
                <w:rFonts w:ascii="Times New Roman" w:hAnsi="Times New Roman"/>
                <w:sz w:val="26"/>
                <w:szCs w:val="26"/>
              </w:rPr>
            </w:pPr>
          </w:p>
        </w:tc>
        <w:tc>
          <w:tcPr>
            <w:tcW w:w="1396" w:type="dxa"/>
            <w:vMerge w:val="restart"/>
            <w:tcBorders>
              <w:top w:val="single" w:sz="4" w:space="0" w:color="auto"/>
              <w:left w:val="single" w:sz="4" w:space="0" w:color="auto"/>
              <w:right w:val="single" w:sz="4" w:space="0" w:color="auto"/>
            </w:tcBorders>
            <w:shd w:val="clear" w:color="auto" w:fill="FFFFFF"/>
          </w:tcPr>
          <w:p w:rsidR="000F0730" w:rsidRPr="00F62C9C" w:rsidRDefault="00AD33DF" w:rsidP="00F62C9C">
            <w:pPr>
              <w:pStyle w:val="Bodytext21"/>
              <w:shd w:val="clear" w:color="auto" w:fill="auto"/>
              <w:spacing w:line="276" w:lineRule="auto"/>
              <w:ind w:firstLine="0"/>
              <w:jc w:val="center"/>
              <w:rPr>
                <w:sz w:val="26"/>
                <w:szCs w:val="26"/>
              </w:rPr>
            </w:pPr>
            <w:r w:rsidRPr="00F62C9C">
              <w:rPr>
                <w:sz w:val="26"/>
                <w:szCs w:val="26"/>
              </w:rPr>
              <w:t>202</w:t>
            </w:r>
            <w:r w:rsidR="0064374E" w:rsidRPr="00F62C9C">
              <w:rPr>
                <w:sz w:val="26"/>
                <w:szCs w:val="26"/>
              </w:rPr>
              <w:t>5</w:t>
            </w:r>
            <w:r w:rsidRPr="00F62C9C">
              <w:rPr>
                <w:sz w:val="26"/>
                <w:szCs w:val="26"/>
              </w:rPr>
              <w:t>-2</w:t>
            </w:r>
            <w:r w:rsidR="0064374E" w:rsidRPr="00F62C9C">
              <w:rPr>
                <w:sz w:val="26"/>
                <w:szCs w:val="26"/>
              </w:rPr>
              <w:t>6</w:t>
            </w:r>
          </w:p>
        </w:tc>
      </w:tr>
      <w:tr w:rsidR="000F0730" w:rsidRPr="000D4E0A" w:rsidTr="00F62C9C">
        <w:trPr>
          <w:trHeight w:val="364"/>
        </w:trPr>
        <w:tc>
          <w:tcPr>
            <w:tcW w:w="805" w:type="dxa"/>
            <w:vMerge/>
            <w:tcBorders>
              <w:left w:val="single" w:sz="4" w:space="0" w:color="auto"/>
            </w:tcBorders>
            <w:shd w:val="clear" w:color="auto" w:fill="FFFFFF"/>
          </w:tcPr>
          <w:p w:rsidR="000F0730" w:rsidRPr="00F62C9C" w:rsidRDefault="000F0730" w:rsidP="002F7A0D">
            <w:pPr>
              <w:jc w:val="both"/>
              <w:rPr>
                <w:rFonts w:ascii="Times New Roman" w:hAnsi="Times New Roman"/>
                <w:sz w:val="26"/>
                <w:szCs w:val="26"/>
              </w:rPr>
            </w:pPr>
          </w:p>
        </w:tc>
        <w:tc>
          <w:tcPr>
            <w:tcW w:w="1820" w:type="dxa"/>
            <w:vMerge/>
            <w:tcBorders>
              <w:left w:val="single" w:sz="4" w:space="0" w:color="auto"/>
            </w:tcBorders>
            <w:shd w:val="clear" w:color="auto" w:fill="FFFFFF"/>
          </w:tcPr>
          <w:p w:rsidR="000F0730" w:rsidRPr="00F62C9C" w:rsidRDefault="000F0730" w:rsidP="002F7A0D">
            <w:pPr>
              <w:jc w:val="both"/>
              <w:rPr>
                <w:rFonts w:ascii="Times New Roman" w:hAnsi="Times New Roman"/>
                <w:sz w:val="26"/>
                <w:szCs w:val="26"/>
              </w:rPr>
            </w:pPr>
          </w:p>
        </w:tc>
        <w:tc>
          <w:tcPr>
            <w:tcW w:w="1396" w:type="dxa"/>
            <w:vMerge/>
            <w:tcBorders>
              <w:left w:val="single" w:sz="4" w:space="0" w:color="auto"/>
            </w:tcBorders>
            <w:shd w:val="clear" w:color="auto" w:fill="FFFFFF"/>
          </w:tcPr>
          <w:p w:rsidR="000F0730" w:rsidRPr="00F62C9C" w:rsidRDefault="000F0730" w:rsidP="00677D66">
            <w:pPr>
              <w:jc w:val="center"/>
              <w:rPr>
                <w:rFonts w:ascii="Times New Roman" w:hAnsi="Times New Roman"/>
                <w:sz w:val="26"/>
                <w:szCs w:val="26"/>
              </w:rPr>
            </w:pPr>
          </w:p>
        </w:tc>
        <w:tc>
          <w:tcPr>
            <w:tcW w:w="2355" w:type="dxa"/>
            <w:gridSpan w:val="3"/>
            <w:tcBorders>
              <w:top w:val="single" w:sz="4" w:space="0" w:color="auto"/>
              <w:left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Total</w:t>
            </w:r>
          </w:p>
        </w:tc>
        <w:tc>
          <w:tcPr>
            <w:tcW w:w="1134" w:type="dxa"/>
            <w:tcBorders>
              <w:top w:val="single" w:sz="4" w:space="0" w:color="auto"/>
              <w:left w:val="single" w:sz="4" w:space="0" w:color="auto"/>
            </w:tcBorders>
            <w:shd w:val="clear" w:color="auto" w:fill="FFFFFF"/>
            <w:vAlign w:val="bottom"/>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28.11</w:t>
            </w:r>
          </w:p>
        </w:tc>
        <w:tc>
          <w:tcPr>
            <w:tcW w:w="1396" w:type="dxa"/>
            <w:vMerge/>
            <w:tcBorders>
              <w:left w:val="single" w:sz="4" w:space="0" w:color="auto"/>
              <w:right w:val="single" w:sz="4" w:space="0" w:color="auto"/>
            </w:tcBorders>
            <w:shd w:val="clear" w:color="auto" w:fill="FFFFFF"/>
          </w:tcPr>
          <w:p w:rsidR="000F0730" w:rsidRPr="00F62C9C" w:rsidRDefault="000F0730" w:rsidP="00F62C9C">
            <w:pPr>
              <w:jc w:val="center"/>
              <w:rPr>
                <w:rFonts w:ascii="Times New Roman" w:hAnsi="Times New Roman"/>
                <w:sz w:val="26"/>
                <w:szCs w:val="26"/>
              </w:rPr>
            </w:pPr>
          </w:p>
        </w:tc>
      </w:tr>
      <w:tr w:rsidR="000F0730" w:rsidRPr="000D4E0A" w:rsidTr="00F62C9C">
        <w:trPr>
          <w:trHeight w:val="431"/>
        </w:trPr>
        <w:tc>
          <w:tcPr>
            <w:tcW w:w="805" w:type="dxa"/>
            <w:tcBorders>
              <w:top w:val="single" w:sz="4" w:space="0" w:color="auto"/>
              <w:left w:val="single" w:sz="4" w:space="0" w:color="auto"/>
              <w:bottom w:val="single" w:sz="4" w:space="0" w:color="auto"/>
            </w:tcBorders>
            <w:shd w:val="clear" w:color="auto" w:fill="FFFFFF"/>
          </w:tcPr>
          <w:p w:rsidR="000F0730" w:rsidRPr="00F62C9C" w:rsidRDefault="000F0730" w:rsidP="002F7A0D">
            <w:pPr>
              <w:jc w:val="both"/>
              <w:rPr>
                <w:rFonts w:ascii="Times New Roman" w:hAnsi="Times New Roman"/>
                <w:sz w:val="26"/>
                <w:szCs w:val="26"/>
              </w:rPr>
            </w:pPr>
          </w:p>
        </w:tc>
        <w:tc>
          <w:tcPr>
            <w:tcW w:w="1820" w:type="dxa"/>
            <w:tcBorders>
              <w:top w:val="single" w:sz="4" w:space="0" w:color="auto"/>
              <w:left w:val="single" w:sz="4" w:space="0" w:color="auto"/>
              <w:bottom w:val="single" w:sz="4" w:space="0" w:color="auto"/>
            </w:tcBorders>
            <w:shd w:val="clear" w:color="auto" w:fill="FFFFFF"/>
          </w:tcPr>
          <w:p w:rsidR="000F0730" w:rsidRPr="00F62C9C" w:rsidRDefault="000F0730" w:rsidP="002F7A0D">
            <w:pPr>
              <w:jc w:val="both"/>
              <w:rPr>
                <w:rFonts w:ascii="Times New Roman" w:hAnsi="Times New Roman"/>
                <w:sz w:val="26"/>
                <w:szCs w:val="26"/>
              </w:rPr>
            </w:pPr>
          </w:p>
        </w:tc>
        <w:tc>
          <w:tcPr>
            <w:tcW w:w="1396" w:type="dxa"/>
            <w:tcBorders>
              <w:top w:val="single" w:sz="4" w:space="0" w:color="auto"/>
              <w:left w:val="single" w:sz="4" w:space="0" w:color="auto"/>
              <w:bottom w:val="single" w:sz="4" w:space="0" w:color="auto"/>
            </w:tcBorders>
            <w:shd w:val="clear" w:color="auto" w:fill="FFFFFF"/>
          </w:tcPr>
          <w:p w:rsidR="000F0730" w:rsidRPr="00F62C9C" w:rsidRDefault="000F0730" w:rsidP="00677D66">
            <w:pPr>
              <w:jc w:val="center"/>
              <w:rPr>
                <w:rFonts w:ascii="Times New Roman" w:hAnsi="Times New Roman"/>
                <w:sz w:val="26"/>
                <w:szCs w:val="26"/>
              </w:rPr>
            </w:pPr>
          </w:p>
        </w:tc>
        <w:tc>
          <w:tcPr>
            <w:tcW w:w="2355" w:type="dxa"/>
            <w:gridSpan w:val="3"/>
            <w:tcBorders>
              <w:top w:val="single" w:sz="4" w:space="0" w:color="auto"/>
              <w:left w:val="single" w:sz="4" w:space="0" w:color="auto"/>
              <w:bottom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Grand T otal</w:t>
            </w:r>
          </w:p>
        </w:tc>
        <w:tc>
          <w:tcPr>
            <w:tcW w:w="1134" w:type="dxa"/>
            <w:tcBorders>
              <w:top w:val="single" w:sz="4" w:space="0" w:color="auto"/>
              <w:left w:val="single" w:sz="4" w:space="0" w:color="auto"/>
              <w:bottom w:val="single" w:sz="4" w:space="0" w:color="auto"/>
            </w:tcBorders>
            <w:shd w:val="clear" w:color="auto" w:fill="FFFFFF"/>
          </w:tcPr>
          <w:p w:rsidR="000F0730" w:rsidRPr="00F62C9C" w:rsidRDefault="000F0730" w:rsidP="00677D66">
            <w:pPr>
              <w:pStyle w:val="Bodytext21"/>
              <w:shd w:val="clear" w:color="auto" w:fill="auto"/>
              <w:spacing w:line="276" w:lineRule="auto"/>
              <w:ind w:firstLine="0"/>
              <w:jc w:val="center"/>
              <w:rPr>
                <w:sz w:val="26"/>
                <w:szCs w:val="26"/>
              </w:rPr>
            </w:pPr>
            <w:r w:rsidRPr="00F62C9C">
              <w:rPr>
                <w:rStyle w:val="Bodytext295pt"/>
                <w:sz w:val="26"/>
                <w:szCs w:val="26"/>
              </w:rPr>
              <w:t>13</w:t>
            </w:r>
            <w:r w:rsidR="00C72FA6" w:rsidRPr="00F62C9C">
              <w:rPr>
                <w:rStyle w:val="Bodytext295pt"/>
                <w:sz w:val="26"/>
                <w:szCs w:val="26"/>
              </w:rPr>
              <w:t>7.03</w:t>
            </w:r>
          </w:p>
        </w:tc>
        <w:tc>
          <w:tcPr>
            <w:tcW w:w="1396" w:type="dxa"/>
            <w:tcBorders>
              <w:top w:val="single" w:sz="4" w:space="0" w:color="auto"/>
              <w:left w:val="single" w:sz="4" w:space="0" w:color="auto"/>
              <w:bottom w:val="single" w:sz="4" w:space="0" w:color="auto"/>
              <w:right w:val="single" w:sz="4" w:space="0" w:color="auto"/>
            </w:tcBorders>
            <w:shd w:val="clear" w:color="auto" w:fill="FFFFFF"/>
          </w:tcPr>
          <w:p w:rsidR="000F0730" w:rsidRPr="00F62C9C" w:rsidRDefault="000F0730" w:rsidP="00F62C9C">
            <w:pPr>
              <w:jc w:val="center"/>
              <w:rPr>
                <w:rFonts w:ascii="Times New Roman" w:hAnsi="Times New Roman"/>
                <w:sz w:val="26"/>
                <w:szCs w:val="26"/>
              </w:rPr>
            </w:pPr>
          </w:p>
        </w:tc>
      </w:tr>
    </w:tbl>
    <w:p w:rsidR="000F0730" w:rsidRPr="000D4E0A" w:rsidRDefault="000F0730">
      <w:pPr>
        <w:pStyle w:val="Tablecaption1"/>
        <w:shd w:val="clear" w:color="auto" w:fill="auto"/>
        <w:spacing w:line="276" w:lineRule="auto"/>
        <w:jc w:val="both"/>
        <w:rPr>
          <w:sz w:val="32"/>
          <w:szCs w:val="32"/>
        </w:rPr>
      </w:pPr>
    </w:p>
    <w:p w:rsidR="00D31FBE" w:rsidRPr="000D4E0A" w:rsidRDefault="00D31FBE" w:rsidP="00C128CA">
      <w:pPr>
        <w:autoSpaceDE w:val="0"/>
        <w:autoSpaceDN w:val="0"/>
        <w:adjustRightInd w:val="0"/>
        <w:spacing w:line="240" w:lineRule="auto"/>
        <w:jc w:val="center"/>
        <w:rPr>
          <w:rFonts w:ascii="Times New Roman" w:hAnsi="Times New Roman"/>
          <w:b/>
          <w:sz w:val="32"/>
          <w:szCs w:val="32"/>
        </w:rPr>
      </w:pPr>
      <w:r w:rsidRPr="000D4E0A">
        <w:rPr>
          <w:sz w:val="32"/>
          <w:szCs w:val="32"/>
        </w:rPr>
        <w:br w:type="page"/>
      </w:r>
      <w:r w:rsidRPr="000D4E0A">
        <w:rPr>
          <w:rFonts w:ascii="Times New Roman" w:hAnsi="Times New Roman"/>
          <w:b/>
          <w:sz w:val="32"/>
          <w:szCs w:val="32"/>
        </w:rPr>
        <w:lastRenderedPageBreak/>
        <w:t>APPENDIX – XXX</w:t>
      </w:r>
    </w:p>
    <w:p w:rsidR="00D31FBE" w:rsidRPr="000D4E0A" w:rsidRDefault="00D31FBE" w:rsidP="00A40876">
      <w:pPr>
        <w:autoSpaceDE w:val="0"/>
        <w:autoSpaceDN w:val="0"/>
        <w:adjustRightInd w:val="0"/>
        <w:spacing w:line="240" w:lineRule="auto"/>
        <w:jc w:val="center"/>
        <w:rPr>
          <w:rFonts w:ascii="Times New Roman" w:hAnsi="Times New Roman"/>
          <w:b/>
          <w:sz w:val="32"/>
          <w:szCs w:val="32"/>
        </w:rPr>
      </w:pPr>
      <w:r w:rsidRPr="000D4E0A">
        <w:rPr>
          <w:rFonts w:ascii="Times New Roman" w:hAnsi="Times New Roman"/>
          <w:b/>
          <w:sz w:val="32"/>
          <w:szCs w:val="32"/>
        </w:rPr>
        <w:t xml:space="preserve">STATEMENT </w:t>
      </w:r>
      <w:proofErr w:type="gramStart"/>
      <w:r w:rsidRPr="000D4E0A">
        <w:rPr>
          <w:rFonts w:ascii="Times New Roman" w:hAnsi="Times New Roman"/>
          <w:b/>
          <w:sz w:val="32"/>
          <w:szCs w:val="32"/>
        </w:rPr>
        <w:t>SHOWING  DETAILS</w:t>
      </w:r>
      <w:proofErr w:type="gramEnd"/>
      <w:r w:rsidRPr="000D4E0A">
        <w:rPr>
          <w:rFonts w:ascii="Times New Roman" w:hAnsi="Times New Roman"/>
          <w:b/>
          <w:sz w:val="32"/>
          <w:szCs w:val="32"/>
        </w:rPr>
        <w:t xml:space="preserve"> OF PROPOSED MEADOW</w:t>
      </w:r>
      <w:r w:rsidR="00A40876" w:rsidRPr="000D4E0A">
        <w:rPr>
          <w:rFonts w:ascii="Times New Roman" w:hAnsi="Times New Roman"/>
          <w:b/>
          <w:sz w:val="32"/>
          <w:szCs w:val="32"/>
        </w:rPr>
        <w:t xml:space="preserve"> </w:t>
      </w:r>
      <w:r w:rsidRPr="000D4E0A">
        <w:rPr>
          <w:rFonts w:ascii="Times New Roman" w:hAnsi="Times New Roman"/>
          <w:b/>
          <w:sz w:val="32"/>
          <w:szCs w:val="32"/>
        </w:rPr>
        <w:t>DEVELOPMENT WORKS</w:t>
      </w:r>
    </w:p>
    <w:tbl>
      <w:tblPr>
        <w:tblW w:w="0" w:type="auto"/>
        <w:tblInd w:w="7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1517"/>
        <w:gridCol w:w="1517"/>
        <w:gridCol w:w="1517"/>
        <w:gridCol w:w="1517"/>
        <w:gridCol w:w="1517"/>
      </w:tblGrid>
      <w:tr w:rsidR="00D31FBE" w:rsidRPr="000D4E0A" w:rsidTr="00FC5EA6">
        <w:trPr>
          <w:trHeight w:val="519"/>
        </w:trPr>
        <w:tc>
          <w:tcPr>
            <w:tcW w:w="828"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Sr</w:t>
            </w:r>
            <w:r w:rsidR="00677D66" w:rsidRPr="00A56D88">
              <w:rPr>
                <w:rFonts w:ascii="Times New Roman" w:hAnsi="Times New Roman"/>
                <w:sz w:val="26"/>
                <w:szCs w:val="26"/>
              </w:rPr>
              <w:t>. N</w:t>
            </w:r>
            <w:r w:rsidRPr="00A56D88">
              <w:rPr>
                <w:rFonts w:ascii="Times New Roman" w:hAnsi="Times New Roman"/>
                <w:sz w:val="26"/>
                <w:szCs w:val="26"/>
              </w:rPr>
              <w:t>o</w:t>
            </w:r>
            <w:r w:rsidR="00677D66" w:rsidRPr="00A56D88">
              <w:rPr>
                <w:rFonts w:ascii="Times New Roman" w:hAnsi="Times New Roman"/>
                <w:sz w:val="26"/>
                <w:szCs w:val="26"/>
              </w:rPr>
              <w:t>.</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Beat</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Sv</w:t>
            </w:r>
            <w:r w:rsidR="00677D66" w:rsidRPr="00A56D88">
              <w:rPr>
                <w:rFonts w:ascii="Times New Roman" w:hAnsi="Times New Roman"/>
                <w:sz w:val="26"/>
                <w:szCs w:val="26"/>
              </w:rPr>
              <w:t>.</w:t>
            </w:r>
            <w:r w:rsidRPr="00A56D88">
              <w:rPr>
                <w:rFonts w:ascii="Times New Roman" w:hAnsi="Times New Roman"/>
                <w:sz w:val="26"/>
                <w:szCs w:val="26"/>
              </w:rPr>
              <w:t xml:space="preserve"> No</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Area of Meadow (ha)</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Total Area (ha)</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Year of Operation</w:t>
            </w:r>
          </w:p>
        </w:tc>
      </w:tr>
      <w:tr w:rsidR="00D31FBE" w:rsidRPr="000D4E0A" w:rsidTr="00FC5EA6">
        <w:tc>
          <w:tcPr>
            <w:tcW w:w="828"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1</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2</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3</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4</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5</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6</w:t>
            </w:r>
          </w:p>
        </w:tc>
      </w:tr>
      <w:tr w:rsidR="00D31FBE" w:rsidRPr="000D4E0A" w:rsidTr="00FC5EA6">
        <w:tc>
          <w:tcPr>
            <w:tcW w:w="828"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1</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Lonar</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289</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1.00</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p>
        </w:tc>
        <w:tc>
          <w:tcPr>
            <w:tcW w:w="1517" w:type="dxa"/>
            <w:vMerge w:val="restart"/>
          </w:tcPr>
          <w:p w:rsidR="00B4694B" w:rsidRPr="00A56D88" w:rsidRDefault="00B4694B" w:rsidP="00B4694B">
            <w:pPr>
              <w:pStyle w:val="Bodytext21"/>
              <w:shd w:val="clear" w:color="auto" w:fill="auto"/>
              <w:spacing w:line="276" w:lineRule="auto"/>
              <w:ind w:firstLine="0"/>
              <w:rPr>
                <w:sz w:val="26"/>
                <w:szCs w:val="26"/>
              </w:rPr>
            </w:pPr>
            <w:r w:rsidRPr="00A56D88">
              <w:rPr>
                <w:sz w:val="26"/>
                <w:szCs w:val="26"/>
              </w:rPr>
              <w:t>201</w:t>
            </w:r>
            <w:r w:rsidR="0064374E" w:rsidRPr="00A56D88">
              <w:rPr>
                <w:sz w:val="26"/>
                <w:szCs w:val="26"/>
              </w:rPr>
              <w:t>6</w:t>
            </w:r>
            <w:r w:rsidRPr="00A56D88">
              <w:rPr>
                <w:sz w:val="26"/>
                <w:szCs w:val="26"/>
              </w:rPr>
              <w:t>-1</w:t>
            </w:r>
            <w:r w:rsidR="0064374E" w:rsidRPr="00A56D88">
              <w:rPr>
                <w:sz w:val="26"/>
                <w:szCs w:val="26"/>
              </w:rPr>
              <w:t>7</w:t>
            </w:r>
          </w:p>
          <w:p w:rsidR="00D31FBE" w:rsidRPr="00A56D88" w:rsidRDefault="0064374E" w:rsidP="0064374E">
            <w:pPr>
              <w:autoSpaceDE w:val="0"/>
              <w:autoSpaceDN w:val="0"/>
              <w:adjustRightInd w:val="0"/>
              <w:spacing w:line="240" w:lineRule="auto"/>
              <w:jc w:val="center"/>
              <w:rPr>
                <w:rFonts w:ascii="Times New Roman" w:hAnsi="Times New Roman"/>
                <w:sz w:val="26"/>
                <w:szCs w:val="26"/>
              </w:rPr>
            </w:pPr>
            <w:r w:rsidRPr="00A56D88">
              <w:rPr>
                <w:sz w:val="26"/>
                <w:szCs w:val="26"/>
              </w:rPr>
              <w:t>2020</w:t>
            </w:r>
            <w:r w:rsidR="00B4694B" w:rsidRPr="00A56D88">
              <w:rPr>
                <w:sz w:val="26"/>
                <w:szCs w:val="26"/>
              </w:rPr>
              <w:t>-</w:t>
            </w:r>
            <w:r w:rsidRPr="00A56D88">
              <w:rPr>
                <w:sz w:val="26"/>
                <w:szCs w:val="26"/>
              </w:rPr>
              <w:t>21</w:t>
            </w:r>
          </w:p>
        </w:tc>
      </w:tr>
      <w:tr w:rsidR="00D31FBE" w:rsidRPr="000D4E0A" w:rsidTr="00FC5EA6">
        <w:tc>
          <w:tcPr>
            <w:tcW w:w="5379" w:type="dxa"/>
            <w:gridSpan w:val="4"/>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Total</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1.00</w:t>
            </w:r>
          </w:p>
        </w:tc>
        <w:tc>
          <w:tcPr>
            <w:tcW w:w="1517" w:type="dxa"/>
            <w:vMerge/>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p>
        </w:tc>
      </w:tr>
      <w:tr w:rsidR="00D31FBE" w:rsidRPr="000D4E0A" w:rsidTr="00FC5EA6">
        <w:tc>
          <w:tcPr>
            <w:tcW w:w="828"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2</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Lonar</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290</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1.00</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p>
        </w:tc>
        <w:tc>
          <w:tcPr>
            <w:tcW w:w="1517" w:type="dxa"/>
            <w:vMerge w:val="restart"/>
          </w:tcPr>
          <w:p w:rsidR="00D31FBE" w:rsidRPr="00A56D88" w:rsidRDefault="00B4694B"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201</w:t>
            </w:r>
            <w:r w:rsidR="0064374E" w:rsidRPr="00A56D88">
              <w:rPr>
                <w:rFonts w:ascii="Times New Roman" w:hAnsi="Times New Roman"/>
                <w:sz w:val="26"/>
                <w:szCs w:val="26"/>
              </w:rPr>
              <w:t>7</w:t>
            </w:r>
            <w:r w:rsidRPr="00A56D88">
              <w:rPr>
                <w:rFonts w:ascii="Times New Roman" w:hAnsi="Times New Roman"/>
                <w:sz w:val="26"/>
                <w:szCs w:val="26"/>
              </w:rPr>
              <w:t>-1</w:t>
            </w:r>
            <w:r w:rsidR="0064374E" w:rsidRPr="00A56D88">
              <w:rPr>
                <w:rFonts w:ascii="Times New Roman" w:hAnsi="Times New Roman"/>
                <w:sz w:val="26"/>
                <w:szCs w:val="26"/>
              </w:rPr>
              <w:t>8</w:t>
            </w:r>
          </w:p>
          <w:p w:rsidR="00B4694B" w:rsidRPr="00A56D88" w:rsidRDefault="00B4694B" w:rsidP="0064374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202</w:t>
            </w:r>
            <w:r w:rsidR="0064374E" w:rsidRPr="00A56D88">
              <w:rPr>
                <w:rFonts w:ascii="Times New Roman" w:hAnsi="Times New Roman"/>
                <w:sz w:val="26"/>
                <w:szCs w:val="26"/>
              </w:rPr>
              <w:t>1</w:t>
            </w:r>
            <w:r w:rsidRPr="00A56D88">
              <w:rPr>
                <w:rFonts w:ascii="Times New Roman" w:hAnsi="Times New Roman"/>
                <w:sz w:val="26"/>
                <w:szCs w:val="26"/>
              </w:rPr>
              <w:t>-2</w:t>
            </w:r>
            <w:r w:rsidR="0064374E" w:rsidRPr="00A56D88">
              <w:rPr>
                <w:rFonts w:ascii="Times New Roman" w:hAnsi="Times New Roman"/>
                <w:sz w:val="26"/>
                <w:szCs w:val="26"/>
              </w:rPr>
              <w:t>2</w:t>
            </w:r>
          </w:p>
        </w:tc>
      </w:tr>
      <w:tr w:rsidR="00D31FBE" w:rsidRPr="000D4E0A" w:rsidTr="00FC5EA6">
        <w:tc>
          <w:tcPr>
            <w:tcW w:w="5379" w:type="dxa"/>
            <w:gridSpan w:val="4"/>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Total</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1.00</w:t>
            </w:r>
          </w:p>
        </w:tc>
        <w:tc>
          <w:tcPr>
            <w:tcW w:w="1517" w:type="dxa"/>
            <w:vMerge/>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p>
        </w:tc>
      </w:tr>
      <w:tr w:rsidR="00D31FBE" w:rsidRPr="000D4E0A" w:rsidTr="00FC5EA6">
        <w:tc>
          <w:tcPr>
            <w:tcW w:w="828"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3</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Lonar</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291</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1.00</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p>
        </w:tc>
        <w:tc>
          <w:tcPr>
            <w:tcW w:w="1517" w:type="dxa"/>
            <w:vMerge w:val="restart"/>
          </w:tcPr>
          <w:p w:rsidR="00D31FBE" w:rsidRPr="00A56D88" w:rsidRDefault="00B4694B"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201</w:t>
            </w:r>
            <w:r w:rsidR="0064374E" w:rsidRPr="00A56D88">
              <w:rPr>
                <w:rFonts w:ascii="Times New Roman" w:hAnsi="Times New Roman"/>
                <w:sz w:val="26"/>
                <w:szCs w:val="26"/>
              </w:rPr>
              <w:t>8</w:t>
            </w:r>
            <w:r w:rsidRPr="00A56D88">
              <w:rPr>
                <w:rFonts w:ascii="Times New Roman" w:hAnsi="Times New Roman"/>
                <w:sz w:val="26"/>
                <w:szCs w:val="26"/>
              </w:rPr>
              <w:t>-1</w:t>
            </w:r>
            <w:r w:rsidR="0064374E" w:rsidRPr="00A56D88">
              <w:rPr>
                <w:rFonts w:ascii="Times New Roman" w:hAnsi="Times New Roman"/>
                <w:sz w:val="26"/>
                <w:szCs w:val="26"/>
              </w:rPr>
              <w:t>9</w:t>
            </w:r>
          </w:p>
          <w:p w:rsidR="00B4694B" w:rsidRPr="00A56D88" w:rsidRDefault="00B4694B" w:rsidP="0064374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20</w:t>
            </w:r>
            <w:r w:rsidR="0064374E" w:rsidRPr="00A56D88">
              <w:rPr>
                <w:rFonts w:ascii="Times New Roman" w:hAnsi="Times New Roman"/>
                <w:sz w:val="26"/>
                <w:szCs w:val="26"/>
              </w:rPr>
              <w:t>22</w:t>
            </w:r>
            <w:r w:rsidRPr="00A56D88">
              <w:rPr>
                <w:rFonts w:ascii="Times New Roman" w:hAnsi="Times New Roman"/>
                <w:sz w:val="26"/>
                <w:szCs w:val="26"/>
              </w:rPr>
              <w:t>-2</w:t>
            </w:r>
            <w:r w:rsidR="0064374E" w:rsidRPr="00A56D88">
              <w:rPr>
                <w:rFonts w:ascii="Times New Roman" w:hAnsi="Times New Roman"/>
                <w:sz w:val="26"/>
                <w:szCs w:val="26"/>
              </w:rPr>
              <w:t>3</w:t>
            </w:r>
          </w:p>
        </w:tc>
      </w:tr>
      <w:tr w:rsidR="00D31FBE" w:rsidRPr="000D4E0A" w:rsidTr="00FC5EA6">
        <w:tc>
          <w:tcPr>
            <w:tcW w:w="5379" w:type="dxa"/>
            <w:gridSpan w:val="4"/>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Total</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1.00</w:t>
            </w:r>
          </w:p>
        </w:tc>
        <w:tc>
          <w:tcPr>
            <w:tcW w:w="1517" w:type="dxa"/>
            <w:vMerge/>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p>
        </w:tc>
      </w:tr>
      <w:tr w:rsidR="00D31FBE" w:rsidRPr="000D4E0A" w:rsidTr="00FC5EA6">
        <w:tc>
          <w:tcPr>
            <w:tcW w:w="828"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4</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Lonar</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279</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1.00</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p>
        </w:tc>
        <w:tc>
          <w:tcPr>
            <w:tcW w:w="1517" w:type="dxa"/>
            <w:vMerge w:val="restart"/>
          </w:tcPr>
          <w:p w:rsidR="00D31FBE" w:rsidRPr="00A56D88" w:rsidRDefault="00B4694B"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20</w:t>
            </w:r>
            <w:r w:rsidR="0064374E" w:rsidRPr="00A56D88">
              <w:rPr>
                <w:rFonts w:ascii="Times New Roman" w:hAnsi="Times New Roman"/>
                <w:sz w:val="26"/>
                <w:szCs w:val="26"/>
              </w:rPr>
              <w:t>19</w:t>
            </w:r>
            <w:r w:rsidRPr="00A56D88">
              <w:rPr>
                <w:rFonts w:ascii="Times New Roman" w:hAnsi="Times New Roman"/>
                <w:sz w:val="26"/>
                <w:szCs w:val="26"/>
              </w:rPr>
              <w:t>-</w:t>
            </w:r>
            <w:r w:rsidR="0064374E" w:rsidRPr="00A56D88">
              <w:rPr>
                <w:rFonts w:ascii="Times New Roman" w:hAnsi="Times New Roman"/>
                <w:sz w:val="26"/>
                <w:szCs w:val="26"/>
              </w:rPr>
              <w:t>20</w:t>
            </w:r>
          </w:p>
          <w:p w:rsidR="00B4694B" w:rsidRPr="00A56D88" w:rsidRDefault="00B4694B" w:rsidP="0064374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202</w:t>
            </w:r>
            <w:r w:rsidR="0064374E" w:rsidRPr="00A56D88">
              <w:rPr>
                <w:rFonts w:ascii="Times New Roman" w:hAnsi="Times New Roman"/>
                <w:sz w:val="26"/>
                <w:szCs w:val="26"/>
              </w:rPr>
              <w:t>3</w:t>
            </w:r>
            <w:r w:rsidRPr="00A56D88">
              <w:rPr>
                <w:rFonts w:ascii="Times New Roman" w:hAnsi="Times New Roman"/>
                <w:sz w:val="26"/>
                <w:szCs w:val="26"/>
              </w:rPr>
              <w:t>-2</w:t>
            </w:r>
            <w:r w:rsidR="0064374E" w:rsidRPr="00A56D88">
              <w:rPr>
                <w:rFonts w:ascii="Times New Roman" w:hAnsi="Times New Roman"/>
                <w:sz w:val="26"/>
                <w:szCs w:val="26"/>
              </w:rPr>
              <w:t>4</w:t>
            </w:r>
          </w:p>
        </w:tc>
      </w:tr>
      <w:tr w:rsidR="00D31FBE" w:rsidRPr="000D4E0A" w:rsidTr="00FC5EA6">
        <w:tc>
          <w:tcPr>
            <w:tcW w:w="5379" w:type="dxa"/>
            <w:gridSpan w:val="4"/>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Total</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1.00</w:t>
            </w:r>
          </w:p>
        </w:tc>
        <w:tc>
          <w:tcPr>
            <w:tcW w:w="1517" w:type="dxa"/>
            <w:vMerge/>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p>
        </w:tc>
      </w:tr>
      <w:tr w:rsidR="00D31FBE" w:rsidRPr="000D4E0A" w:rsidTr="00FC5EA6">
        <w:tc>
          <w:tcPr>
            <w:tcW w:w="828"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5</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Lonar</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364 to 366</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1.00</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p>
        </w:tc>
        <w:tc>
          <w:tcPr>
            <w:tcW w:w="1517" w:type="dxa"/>
            <w:vMerge w:val="restart"/>
          </w:tcPr>
          <w:p w:rsidR="00D31FBE" w:rsidRPr="00A56D88" w:rsidRDefault="00B4694B" w:rsidP="0064374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202</w:t>
            </w:r>
            <w:r w:rsidR="0064374E" w:rsidRPr="00A56D88">
              <w:rPr>
                <w:rFonts w:ascii="Times New Roman" w:hAnsi="Times New Roman"/>
                <w:sz w:val="26"/>
                <w:szCs w:val="26"/>
              </w:rPr>
              <w:t>5</w:t>
            </w:r>
            <w:r w:rsidRPr="00A56D88">
              <w:rPr>
                <w:rFonts w:ascii="Times New Roman" w:hAnsi="Times New Roman"/>
                <w:sz w:val="26"/>
                <w:szCs w:val="26"/>
              </w:rPr>
              <w:t>-2</w:t>
            </w:r>
            <w:r w:rsidR="0064374E" w:rsidRPr="00A56D88">
              <w:rPr>
                <w:rFonts w:ascii="Times New Roman" w:hAnsi="Times New Roman"/>
                <w:sz w:val="26"/>
                <w:szCs w:val="26"/>
              </w:rPr>
              <w:t>6</w:t>
            </w:r>
          </w:p>
        </w:tc>
      </w:tr>
      <w:tr w:rsidR="00D31FBE" w:rsidRPr="000D4E0A" w:rsidTr="00FC5EA6">
        <w:tc>
          <w:tcPr>
            <w:tcW w:w="5379" w:type="dxa"/>
            <w:gridSpan w:val="4"/>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Total</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1.00</w:t>
            </w:r>
          </w:p>
        </w:tc>
        <w:tc>
          <w:tcPr>
            <w:tcW w:w="1517" w:type="dxa"/>
            <w:vMerge/>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p>
        </w:tc>
      </w:tr>
      <w:tr w:rsidR="00D31FBE" w:rsidRPr="000D4E0A" w:rsidTr="00FC5EA6">
        <w:tc>
          <w:tcPr>
            <w:tcW w:w="5379" w:type="dxa"/>
            <w:gridSpan w:val="4"/>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Grand Total</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5.00</w:t>
            </w:r>
          </w:p>
        </w:tc>
        <w:tc>
          <w:tcPr>
            <w:tcW w:w="1517" w:type="dxa"/>
          </w:tcPr>
          <w:p w:rsidR="00D31FBE" w:rsidRPr="00A56D88" w:rsidRDefault="00D31FBE" w:rsidP="00A40876">
            <w:pPr>
              <w:autoSpaceDE w:val="0"/>
              <w:autoSpaceDN w:val="0"/>
              <w:adjustRightInd w:val="0"/>
              <w:spacing w:line="240" w:lineRule="auto"/>
              <w:jc w:val="center"/>
              <w:rPr>
                <w:rFonts w:ascii="Times New Roman" w:hAnsi="Times New Roman"/>
                <w:sz w:val="26"/>
                <w:szCs w:val="26"/>
              </w:rPr>
            </w:pPr>
          </w:p>
        </w:tc>
      </w:tr>
    </w:tbl>
    <w:p w:rsidR="00570630" w:rsidRPr="000D4E0A" w:rsidRDefault="00570630" w:rsidP="00B73CDA">
      <w:pPr>
        <w:autoSpaceDE w:val="0"/>
        <w:autoSpaceDN w:val="0"/>
        <w:adjustRightInd w:val="0"/>
        <w:spacing w:line="240" w:lineRule="auto"/>
        <w:jc w:val="right"/>
        <w:rPr>
          <w:rFonts w:ascii="Times New Roman" w:hAnsi="Times New Roman"/>
          <w:b/>
          <w:sz w:val="32"/>
          <w:szCs w:val="32"/>
        </w:rPr>
      </w:pPr>
      <w:r w:rsidRPr="000D4E0A">
        <w:rPr>
          <w:rFonts w:ascii="Times New Roman" w:hAnsi="Times New Roman"/>
          <w:b/>
          <w:sz w:val="32"/>
          <w:szCs w:val="32"/>
        </w:rPr>
        <w:br w:type="page"/>
      </w:r>
    </w:p>
    <w:p w:rsidR="00D31FBE" w:rsidRPr="000D4E0A" w:rsidRDefault="0091560C" w:rsidP="00F27CFF">
      <w:pPr>
        <w:autoSpaceDE w:val="0"/>
        <w:autoSpaceDN w:val="0"/>
        <w:adjustRightInd w:val="0"/>
        <w:spacing w:line="240" w:lineRule="auto"/>
        <w:jc w:val="center"/>
        <w:rPr>
          <w:rFonts w:ascii="Times New Roman" w:hAnsi="Times New Roman"/>
          <w:b/>
          <w:sz w:val="32"/>
          <w:szCs w:val="32"/>
        </w:rPr>
      </w:pPr>
      <w:r>
        <w:rPr>
          <w:rFonts w:ascii="Times New Roman" w:hAnsi="Times New Roman"/>
          <w:b/>
          <w:sz w:val="32"/>
          <w:szCs w:val="32"/>
        </w:rPr>
        <w:lastRenderedPageBreak/>
        <w:t>APPENDIX – XXXI</w:t>
      </w:r>
    </w:p>
    <w:p w:rsidR="00D31FBE" w:rsidRPr="000D4E0A" w:rsidRDefault="00D31FBE" w:rsidP="00D31FBE">
      <w:pPr>
        <w:autoSpaceDE w:val="0"/>
        <w:autoSpaceDN w:val="0"/>
        <w:adjustRightInd w:val="0"/>
        <w:spacing w:line="240" w:lineRule="auto"/>
        <w:jc w:val="center"/>
        <w:rPr>
          <w:rFonts w:ascii="Times New Roman" w:hAnsi="Times New Roman"/>
          <w:b/>
          <w:sz w:val="32"/>
          <w:szCs w:val="32"/>
        </w:rPr>
      </w:pPr>
      <w:r w:rsidRPr="000D4E0A">
        <w:rPr>
          <w:rFonts w:ascii="Times New Roman" w:hAnsi="Times New Roman"/>
          <w:b/>
          <w:sz w:val="32"/>
          <w:szCs w:val="32"/>
        </w:rPr>
        <w:t xml:space="preserve">STATEMENT </w:t>
      </w:r>
      <w:proofErr w:type="gramStart"/>
      <w:r w:rsidRPr="000D4E0A">
        <w:rPr>
          <w:rFonts w:ascii="Times New Roman" w:hAnsi="Times New Roman"/>
          <w:b/>
          <w:sz w:val="32"/>
          <w:szCs w:val="32"/>
        </w:rPr>
        <w:t>SHOWING  THE</w:t>
      </w:r>
      <w:proofErr w:type="gramEnd"/>
      <w:r w:rsidRPr="000D4E0A">
        <w:rPr>
          <w:rFonts w:ascii="Times New Roman" w:hAnsi="Times New Roman"/>
          <w:b/>
          <w:sz w:val="32"/>
          <w:szCs w:val="32"/>
        </w:rPr>
        <w:t xml:space="preserve"> DETAILS OF </w:t>
      </w:r>
      <w:r w:rsidR="00A40876" w:rsidRPr="000D4E0A">
        <w:rPr>
          <w:rFonts w:ascii="Times New Roman" w:hAnsi="Times New Roman"/>
          <w:b/>
          <w:sz w:val="32"/>
          <w:szCs w:val="32"/>
        </w:rPr>
        <w:t xml:space="preserve"> </w:t>
      </w:r>
      <w:r w:rsidRPr="000D4E0A">
        <w:rPr>
          <w:rFonts w:ascii="Times New Roman" w:hAnsi="Times New Roman"/>
          <w:b/>
          <w:sz w:val="32"/>
          <w:szCs w:val="32"/>
        </w:rPr>
        <w:t>PROPOSED FRUIT PLANTATION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1517"/>
        <w:gridCol w:w="1517"/>
        <w:gridCol w:w="1517"/>
        <w:gridCol w:w="1517"/>
        <w:gridCol w:w="1517"/>
      </w:tblGrid>
      <w:tr w:rsidR="00D31FBE" w:rsidRPr="000D4E0A">
        <w:tc>
          <w:tcPr>
            <w:tcW w:w="828" w:type="dxa"/>
          </w:tcPr>
          <w:p w:rsidR="00D31FBE" w:rsidRPr="00A56D88" w:rsidRDefault="00D31FBE"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Sr no</w:t>
            </w:r>
          </w:p>
        </w:tc>
        <w:tc>
          <w:tcPr>
            <w:tcW w:w="1517" w:type="dxa"/>
          </w:tcPr>
          <w:p w:rsidR="00D31FBE" w:rsidRPr="00A56D88" w:rsidRDefault="00D31FBE"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Beat</w:t>
            </w:r>
          </w:p>
        </w:tc>
        <w:tc>
          <w:tcPr>
            <w:tcW w:w="1517" w:type="dxa"/>
          </w:tcPr>
          <w:p w:rsidR="00D31FBE" w:rsidRPr="00A56D88" w:rsidRDefault="00D31FBE"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Sv No</w:t>
            </w:r>
          </w:p>
        </w:tc>
        <w:tc>
          <w:tcPr>
            <w:tcW w:w="1517" w:type="dxa"/>
          </w:tcPr>
          <w:p w:rsidR="00D31FBE" w:rsidRPr="00A56D88" w:rsidRDefault="00D31FBE"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Area  ha</w:t>
            </w:r>
          </w:p>
        </w:tc>
        <w:tc>
          <w:tcPr>
            <w:tcW w:w="1517" w:type="dxa"/>
          </w:tcPr>
          <w:p w:rsidR="00D31FBE" w:rsidRPr="00A56D88" w:rsidRDefault="00D31FBE"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Total Area In ha</w:t>
            </w:r>
          </w:p>
        </w:tc>
        <w:tc>
          <w:tcPr>
            <w:tcW w:w="1517" w:type="dxa"/>
          </w:tcPr>
          <w:p w:rsidR="00D31FBE" w:rsidRPr="00A56D88" w:rsidRDefault="00D31FBE"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Year of Operation</w:t>
            </w:r>
          </w:p>
        </w:tc>
      </w:tr>
      <w:tr w:rsidR="00B4694B" w:rsidRPr="000D4E0A">
        <w:tc>
          <w:tcPr>
            <w:tcW w:w="828" w:type="dxa"/>
            <w:vMerge w:val="restart"/>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1</w:t>
            </w:r>
          </w:p>
        </w:tc>
        <w:tc>
          <w:tcPr>
            <w:tcW w:w="1517" w:type="dxa"/>
            <w:vMerge w:val="restart"/>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Lonar</w:t>
            </w: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291</w:t>
            </w: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02.00</w:t>
            </w: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vMerge w:val="restart"/>
            <w:vAlign w:val="bottom"/>
          </w:tcPr>
          <w:p w:rsidR="00B4694B" w:rsidRPr="00A56D88" w:rsidRDefault="00B4694B" w:rsidP="002F7A0D">
            <w:pPr>
              <w:pStyle w:val="Bodytext21"/>
              <w:shd w:val="clear" w:color="auto" w:fill="auto"/>
              <w:spacing w:line="276" w:lineRule="auto"/>
              <w:ind w:firstLine="0"/>
              <w:rPr>
                <w:sz w:val="26"/>
                <w:szCs w:val="26"/>
              </w:rPr>
            </w:pPr>
            <w:r w:rsidRPr="00A56D88">
              <w:rPr>
                <w:sz w:val="26"/>
                <w:szCs w:val="26"/>
              </w:rPr>
              <w:t>201</w:t>
            </w:r>
            <w:r w:rsidR="0064374E" w:rsidRPr="00A56D88">
              <w:rPr>
                <w:sz w:val="26"/>
                <w:szCs w:val="26"/>
              </w:rPr>
              <w:t>6</w:t>
            </w:r>
            <w:r w:rsidRPr="00A56D88">
              <w:rPr>
                <w:sz w:val="26"/>
                <w:szCs w:val="26"/>
              </w:rPr>
              <w:t>-1</w:t>
            </w:r>
            <w:r w:rsidR="0064374E" w:rsidRPr="00A56D88">
              <w:rPr>
                <w:sz w:val="26"/>
                <w:szCs w:val="26"/>
              </w:rPr>
              <w:t>7</w:t>
            </w:r>
          </w:p>
          <w:p w:rsidR="00B4694B" w:rsidRPr="00A56D88" w:rsidRDefault="00B4694B" w:rsidP="0064374E">
            <w:pPr>
              <w:pStyle w:val="Bodytext21"/>
              <w:shd w:val="clear" w:color="auto" w:fill="auto"/>
              <w:spacing w:line="276" w:lineRule="auto"/>
              <w:ind w:firstLine="0"/>
              <w:rPr>
                <w:sz w:val="26"/>
                <w:szCs w:val="26"/>
              </w:rPr>
            </w:pPr>
            <w:r w:rsidRPr="00A56D88">
              <w:rPr>
                <w:sz w:val="26"/>
                <w:szCs w:val="26"/>
              </w:rPr>
              <w:t>20</w:t>
            </w:r>
            <w:r w:rsidR="0064374E" w:rsidRPr="00A56D88">
              <w:rPr>
                <w:sz w:val="26"/>
                <w:szCs w:val="26"/>
              </w:rPr>
              <w:t>20</w:t>
            </w:r>
            <w:r w:rsidRPr="00A56D88">
              <w:rPr>
                <w:sz w:val="26"/>
                <w:szCs w:val="26"/>
              </w:rPr>
              <w:t>-</w:t>
            </w:r>
            <w:r w:rsidR="0064374E" w:rsidRPr="00A56D88">
              <w:rPr>
                <w:sz w:val="26"/>
                <w:szCs w:val="26"/>
              </w:rPr>
              <w:t>21</w:t>
            </w:r>
          </w:p>
        </w:tc>
      </w:tr>
      <w:tr w:rsidR="00B4694B" w:rsidRPr="000D4E0A">
        <w:tc>
          <w:tcPr>
            <w:tcW w:w="828" w:type="dxa"/>
            <w:vMerge/>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vMerge/>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Total</w:t>
            </w: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02.00</w:t>
            </w:r>
          </w:p>
        </w:tc>
        <w:tc>
          <w:tcPr>
            <w:tcW w:w="1517" w:type="dxa"/>
            <w:vMerge/>
            <w:vAlign w:val="bottom"/>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r>
      <w:tr w:rsidR="00B4694B" w:rsidRPr="000D4E0A">
        <w:tc>
          <w:tcPr>
            <w:tcW w:w="828" w:type="dxa"/>
            <w:vMerge/>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vMerge/>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379</w:t>
            </w: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02.00</w:t>
            </w: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vMerge w:val="restart"/>
            <w:vAlign w:val="bottom"/>
          </w:tcPr>
          <w:p w:rsidR="00B4694B" w:rsidRPr="00A56D88" w:rsidRDefault="00B4694B" w:rsidP="002F7A0D">
            <w:pPr>
              <w:pStyle w:val="Bodytext21"/>
              <w:shd w:val="clear" w:color="auto" w:fill="auto"/>
              <w:spacing w:line="276" w:lineRule="auto"/>
              <w:ind w:firstLine="0"/>
              <w:rPr>
                <w:sz w:val="26"/>
                <w:szCs w:val="26"/>
              </w:rPr>
            </w:pPr>
            <w:r w:rsidRPr="00A56D88">
              <w:rPr>
                <w:sz w:val="26"/>
                <w:szCs w:val="26"/>
              </w:rPr>
              <w:t>201</w:t>
            </w:r>
            <w:r w:rsidR="0064374E" w:rsidRPr="00A56D88">
              <w:rPr>
                <w:sz w:val="26"/>
                <w:szCs w:val="26"/>
              </w:rPr>
              <w:t>7</w:t>
            </w:r>
            <w:r w:rsidRPr="00A56D88">
              <w:rPr>
                <w:sz w:val="26"/>
                <w:szCs w:val="26"/>
              </w:rPr>
              <w:t>-1</w:t>
            </w:r>
            <w:r w:rsidR="0064374E" w:rsidRPr="00A56D88">
              <w:rPr>
                <w:sz w:val="26"/>
                <w:szCs w:val="26"/>
              </w:rPr>
              <w:t>8</w:t>
            </w:r>
          </w:p>
          <w:p w:rsidR="00B4694B" w:rsidRPr="00A56D88" w:rsidRDefault="00B4694B" w:rsidP="0064374E">
            <w:pPr>
              <w:pStyle w:val="Bodytext21"/>
              <w:shd w:val="clear" w:color="auto" w:fill="auto"/>
              <w:spacing w:line="276" w:lineRule="auto"/>
              <w:ind w:firstLine="0"/>
              <w:rPr>
                <w:sz w:val="26"/>
                <w:szCs w:val="26"/>
              </w:rPr>
            </w:pPr>
            <w:r w:rsidRPr="00A56D88">
              <w:rPr>
                <w:sz w:val="26"/>
                <w:szCs w:val="26"/>
              </w:rPr>
              <w:t>20</w:t>
            </w:r>
            <w:r w:rsidR="0064374E" w:rsidRPr="00A56D88">
              <w:rPr>
                <w:sz w:val="26"/>
                <w:szCs w:val="26"/>
              </w:rPr>
              <w:t>21</w:t>
            </w:r>
            <w:r w:rsidRPr="00A56D88">
              <w:rPr>
                <w:sz w:val="26"/>
                <w:szCs w:val="26"/>
              </w:rPr>
              <w:t>-</w:t>
            </w:r>
            <w:r w:rsidR="0064374E" w:rsidRPr="00A56D88">
              <w:rPr>
                <w:sz w:val="26"/>
                <w:szCs w:val="26"/>
              </w:rPr>
              <w:t>22</w:t>
            </w:r>
          </w:p>
        </w:tc>
      </w:tr>
      <w:tr w:rsidR="00B4694B" w:rsidRPr="000D4E0A">
        <w:tc>
          <w:tcPr>
            <w:tcW w:w="828" w:type="dxa"/>
            <w:vMerge/>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vMerge/>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Total</w:t>
            </w: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02.00</w:t>
            </w:r>
          </w:p>
        </w:tc>
        <w:tc>
          <w:tcPr>
            <w:tcW w:w="1517" w:type="dxa"/>
            <w:vMerge/>
            <w:vAlign w:val="bottom"/>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r>
      <w:tr w:rsidR="00B4694B" w:rsidRPr="000D4E0A">
        <w:tc>
          <w:tcPr>
            <w:tcW w:w="828" w:type="dxa"/>
            <w:vMerge/>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vMerge/>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380 to 381</w:t>
            </w: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02.00</w:t>
            </w: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vMerge w:val="restart"/>
          </w:tcPr>
          <w:p w:rsidR="00B4694B" w:rsidRPr="00A56D88" w:rsidRDefault="00B4694B" w:rsidP="002F7A0D">
            <w:pPr>
              <w:pStyle w:val="Bodytext21"/>
              <w:shd w:val="clear" w:color="auto" w:fill="auto"/>
              <w:spacing w:line="276" w:lineRule="auto"/>
              <w:ind w:firstLine="0"/>
              <w:rPr>
                <w:sz w:val="26"/>
                <w:szCs w:val="26"/>
              </w:rPr>
            </w:pPr>
            <w:r w:rsidRPr="00A56D88">
              <w:rPr>
                <w:sz w:val="26"/>
                <w:szCs w:val="26"/>
              </w:rPr>
              <w:t>201</w:t>
            </w:r>
            <w:r w:rsidR="0064374E" w:rsidRPr="00A56D88">
              <w:rPr>
                <w:sz w:val="26"/>
                <w:szCs w:val="26"/>
              </w:rPr>
              <w:t>8</w:t>
            </w:r>
            <w:r w:rsidRPr="00A56D88">
              <w:rPr>
                <w:sz w:val="26"/>
                <w:szCs w:val="26"/>
              </w:rPr>
              <w:t>-1</w:t>
            </w:r>
            <w:r w:rsidR="0064374E" w:rsidRPr="00A56D88">
              <w:rPr>
                <w:sz w:val="26"/>
                <w:szCs w:val="26"/>
              </w:rPr>
              <w:t>9</w:t>
            </w:r>
          </w:p>
          <w:p w:rsidR="00B4694B" w:rsidRPr="00A56D88" w:rsidRDefault="00B4694B" w:rsidP="0064374E">
            <w:pPr>
              <w:pStyle w:val="Bodytext21"/>
              <w:shd w:val="clear" w:color="auto" w:fill="auto"/>
              <w:spacing w:line="276" w:lineRule="auto"/>
              <w:ind w:firstLine="0"/>
              <w:rPr>
                <w:sz w:val="26"/>
                <w:szCs w:val="26"/>
              </w:rPr>
            </w:pPr>
            <w:r w:rsidRPr="00A56D88">
              <w:rPr>
                <w:sz w:val="26"/>
                <w:szCs w:val="26"/>
              </w:rPr>
              <w:t>202</w:t>
            </w:r>
            <w:r w:rsidR="0064374E" w:rsidRPr="00A56D88">
              <w:rPr>
                <w:sz w:val="26"/>
                <w:szCs w:val="26"/>
              </w:rPr>
              <w:t>2</w:t>
            </w:r>
            <w:r w:rsidRPr="00A56D88">
              <w:rPr>
                <w:sz w:val="26"/>
                <w:szCs w:val="26"/>
              </w:rPr>
              <w:t>-2</w:t>
            </w:r>
            <w:r w:rsidR="0064374E" w:rsidRPr="00A56D88">
              <w:rPr>
                <w:sz w:val="26"/>
                <w:szCs w:val="26"/>
              </w:rPr>
              <w:t>3</w:t>
            </w:r>
          </w:p>
        </w:tc>
      </w:tr>
      <w:tr w:rsidR="00B4694B" w:rsidRPr="000D4E0A">
        <w:tc>
          <w:tcPr>
            <w:tcW w:w="828" w:type="dxa"/>
            <w:vMerge/>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vMerge/>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Total</w:t>
            </w: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02.00</w:t>
            </w:r>
          </w:p>
        </w:tc>
        <w:tc>
          <w:tcPr>
            <w:tcW w:w="1517" w:type="dxa"/>
            <w:vMerge/>
            <w:vAlign w:val="bottom"/>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r>
      <w:tr w:rsidR="00B4694B" w:rsidRPr="000D4E0A">
        <w:tc>
          <w:tcPr>
            <w:tcW w:w="828" w:type="dxa"/>
            <w:vMerge/>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vMerge/>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364 to 366</w:t>
            </w: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02.00</w:t>
            </w: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vMerge w:val="restart"/>
          </w:tcPr>
          <w:p w:rsidR="00B4694B" w:rsidRPr="00A56D88" w:rsidRDefault="00B4694B" w:rsidP="002F7A0D">
            <w:pPr>
              <w:pStyle w:val="Bodytext21"/>
              <w:shd w:val="clear" w:color="auto" w:fill="auto"/>
              <w:spacing w:line="276" w:lineRule="auto"/>
              <w:ind w:firstLine="0"/>
              <w:rPr>
                <w:sz w:val="26"/>
                <w:szCs w:val="26"/>
              </w:rPr>
            </w:pPr>
            <w:r w:rsidRPr="00A56D88">
              <w:rPr>
                <w:sz w:val="26"/>
                <w:szCs w:val="26"/>
              </w:rPr>
              <w:t>201</w:t>
            </w:r>
            <w:r w:rsidR="0064374E" w:rsidRPr="00A56D88">
              <w:rPr>
                <w:sz w:val="26"/>
                <w:szCs w:val="26"/>
              </w:rPr>
              <w:t>9</w:t>
            </w:r>
            <w:r w:rsidRPr="00A56D88">
              <w:rPr>
                <w:sz w:val="26"/>
                <w:szCs w:val="26"/>
              </w:rPr>
              <w:t>-</w:t>
            </w:r>
            <w:r w:rsidR="0064374E" w:rsidRPr="00A56D88">
              <w:rPr>
                <w:sz w:val="26"/>
                <w:szCs w:val="26"/>
              </w:rPr>
              <w:t>20</w:t>
            </w:r>
          </w:p>
          <w:p w:rsidR="00B4694B" w:rsidRPr="00A56D88" w:rsidRDefault="00B4694B" w:rsidP="0064374E">
            <w:pPr>
              <w:pStyle w:val="Bodytext21"/>
              <w:shd w:val="clear" w:color="auto" w:fill="auto"/>
              <w:spacing w:line="276" w:lineRule="auto"/>
              <w:ind w:firstLine="0"/>
              <w:rPr>
                <w:sz w:val="26"/>
                <w:szCs w:val="26"/>
              </w:rPr>
            </w:pPr>
            <w:r w:rsidRPr="00A56D88">
              <w:rPr>
                <w:sz w:val="26"/>
                <w:szCs w:val="26"/>
              </w:rPr>
              <w:t>202</w:t>
            </w:r>
            <w:r w:rsidR="0064374E" w:rsidRPr="00A56D88">
              <w:rPr>
                <w:sz w:val="26"/>
                <w:szCs w:val="26"/>
              </w:rPr>
              <w:t>4</w:t>
            </w:r>
            <w:r w:rsidRPr="00A56D88">
              <w:rPr>
                <w:sz w:val="26"/>
                <w:szCs w:val="26"/>
              </w:rPr>
              <w:t>-2</w:t>
            </w:r>
            <w:r w:rsidR="0064374E" w:rsidRPr="00A56D88">
              <w:rPr>
                <w:sz w:val="26"/>
                <w:szCs w:val="26"/>
              </w:rPr>
              <w:t>5</w:t>
            </w:r>
          </w:p>
        </w:tc>
      </w:tr>
      <w:tr w:rsidR="00B4694B" w:rsidRPr="000D4E0A">
        <w:tc>
          <w:tcPr>
            <w:tcW w:w="828" w:type="dxa"/>
            <w:vMerge/>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vMerge/>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Total</w:t>
            </w: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02.00</w:t>
            </w:r>
          </w:p>
        </w:tc>
        <w:tc>
          <w:tcPr>
            <w:tcW w:w="1517" w:type="dxa"/>
            <w:vMerge/>
            <w:vAlign w:val="bottom"/>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r>
      <w:tr w:rsidR="00B4694B" w:rsidRPr="000D4E0A">
        <w:tc>
          <w:tcPr>
            <w:tcW w:w="828" w:type="dxa"/>
            <w:vMerge/>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vMerge/>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338 to 340</w:t>
            </w: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02.00</w:t>
            </w:r>
          </w:p>
        </w:tc>
        <w:tc>
          <w:tcPr>
            <w:tcW w:w="1517" w:type="dxa"/>
          </w:tcPr>
          <w:p w:rsidR="00B4694B" w:rsidRPr="00A56D88" w:rsidRDefault="00B4694B" w:rsidP="00D31FBE">
            <w:pPr>
              <w:autoSpaceDE w:val="0"/>
              <w:autoSpaceDN w:val="0"/>
              <w:adjustRightInd w:val="0"/>
              <w:spacing w:line="240" w:lineRule="auto"/>
              <w:jc w:val="center"/>
              <w:rPr>
                <w:rFonts w:ascii="Times New Roman" w:hAnsi="Times New Roman"/>
                <w:sz w:val="26"/>
                <w:szCs w:val="26"/>
              </w:rPr>
            </w:pPr>
          </w:p>
        </w:tc>
        <w:tc>
          <w:tcPr>
            <w:tcW w:w="1517" w:type="dxa"/>
            <w:vMerge w:val="restart"/>
          </w:tcPr>
          <w:p w:rsidR="00B4694B" w:rsidRPr="00A56D88" w:rsidRDefault="00BB2C4F" w:rsidP="0064374E">
            <w:pPr>
              <w:pStyle w:val="Bodytext21"/>
              <w:shd w:val="clear" w:color="auto" w:fill="auto"/>
              <w:spacing w:line="276" w:lineRule="auto"/>
              <w:ind w:firstLine="0"/>
              <w:rPr>
                <w:sz w:val="26"/>
                <w:szCs w:val="26"/>
              </w:rPr>
            </w:pPr>
            <w:r w:rsidRPr="00A56D88">
              <w:rPr>
                <w:sz w:val="26"/>
                <w:szCs w:val="26"/>
              </w:rPr>
              <w:t>20</w:t>
            </w:r>
            <w:r w:rsidR="0064374E" w:rsidRPr="00A56D88">
              <w:rPr>
                <w:sz w:val="26"/>
                <w:szCs w:val="26"/>
              </w:rPr>
              <w:t>20</w:t>
            </w:r>
            <w:r w:rsidRPr="00A56D88">
              <w:rPr>
                <w:sz w:val="26"/>
                <w:szCs w:val="26"/>
              </w:rPr>
              <w:t>-20</w:t>
            </w:r>
            <w:r w:rsidR="0064374E" w:rsidRPr="00A56D88">
              <w:rPr>
                <w:sz w:val="26"/>
                <w:szCs w:val="26"/>
              </w:rPr>
              <w:t>21</w:t>
            </w:r>
            <w:r w:rsidRPr="00A56D88">
              <w:rPr>
                <w:sz w:val="26"/>
                <w:szCs w:val="26"/>
              </w:rPr>
              <w:t xml:space="preserve">  </w:t>
            </w:r>
            <w:r w:rsidR="00B4694B" w:rsidRPr="00A56D88">
              <w:rPr>
                <w:sz w:val="26"/>
                <w:szCs w:val="26"/>
              </w:rPr>
              <w:t>202</w:t>
            </w:r>
            <w:r w:rsidR="0064374E" w:rsidRPr="00A56D88">
              <w:rPr>
                <w:sz w:val="26"/>
                <w:szCs w:val="26"/>
              </w:rPr>
              <w:t>5</w:t>
            </w:r>
            <w:r w:rsidR="00B4694B" w:rsidRPr="00A56D88">
              <w:rPr>
                <w:sz w:val="26"/>
                <w:szCs w:val="26"/>
              </w:rPr>
              <w:t>-2</w:t>
            </w:r>
            <w:r w:rsidR="0064374E" w:rsidRPr="00A56D88">
              <w:rPr>
                <w:sz w:val="26"/>
                <w:szCs w:val="26"/>
              </w:rPr>
              <w:t>6</w:t>
            </w:r>
          </w:p>
        </w:tc>
      </w:tr>
      <w:tr w:rsidR="00D31FBE" w:rsidRPr="000D4E0A">
        <w:tc>
          <w:tcPr>
            <w:tcW w:w="828" w:type="dxa"/>
            <w:vMerge/>
          </w:tcPr>
          <w:p w:rsidR="00D31FBE" w:rsidRPr="00A56D88" w:rsidRDefault="00D31FBE" w:rsidP="00D31FBE">
            <w:pPr>
              <w:autoSpaceDE w:val="0"/>
              <w:autoSpaceDN w:val="0"/>
              <w:adjustRightInd w:val="0"/>
              <w:spacing w:line="240" w:lineRule="auto"/>
              <w:jc w:val="center"/>
              <w:rPr>
                <w:rFonts w:ascii="Times New Roman" w:hAnsi="Times New Roman"/>
                <w:sz w:val="26"/>
                <w:szCs w:val="26"/>
              </w:rPr>
            </w:pPr>
          </w:p>
        </w:tc>
        <w:tc>
          <w:tcPr>
            <w:tcW w:w="1517" w:type="dxa"/>
            <w:vMerge/>
          </w:tcPr>
          <w:p w:rsidR="00D31FBE" w:rsidRPr="00A56D88" w:rsidRDefault="00D31FBE" w:rsidP="00D31FBE">
            <w:pPr>
              <w:autoSpaceDE w:val="0"/>
              <w:autoSpaceDN w:val="0"/>
              <w:adjustRightInd w:val="0"/>
              <w:spacing w:line="240" w:lineRule="auto"/>
              <w:jc w:val="center"/>
              <w:rPr>
                <w:rFonts w:ascii="Times New Roman" w:hAnsi="Times New Roman"/>
                <w:sz w:val="26"/>
                <w:szCs w:val="26"/>
              </w:rPr>
            </w:pPr>
          </w:p>
        </w:tc>
        <w:tc>
          <w:tcPr>
            <w:tcW w:w="1517" w:type="dxa"/>
          </w:tcPr>
          <w:p w:rsidR="00D31FBE" w:rsidRPr="00A56D88" w:rsidRDefault="00D31FBE" w:rsidP="00D31FBE">
            <w:pPr>
              <w:autoSpaceDE w:val="0"/>
              <w:autoSpaceDN w:val="0"/>
              <w:adjustRightInd w:val="0"/>
              <w:spacing w:line="240" w:lineRule="auto"/>
              <w:jc w:val="center"/>
              <w:rPr>
                <w:rFonts w:ascii="Times New Roman" w:hAnsi="Times New Roman"/>
                <w:sz w:val="26"/>
                <w:szCs w:val="26"/>
              </w:rPr>
            </w:pPr>
          </w:p>
        </w:tc>
        <w:tc>
          <w:tcPr>
            <w:tcW w:w="1517" w:type="dxa"/>
          </w:tcPr>
          <w:p w:rsidR="00D31FBE" w:rsidRPr="00A56D88" w:rsidRDefault="00D31FBE"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Total</w:t>
            </w:r>
          </w:p>
        </w:tc>
        <w:tc>
          <w:tcPr>
            <w:tcW w:w="1517" w:type="dxa"/>
          </w:tcPr>
          <w:p w:rsidR="00D31FBE" w:rsidRPr="00A56D88" w:rsidRDefault="00D31FBE"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02.00</w:t>
            </w:r>
          </w:p>
        </w:tc>
        <w:tc>
          <w:tcPr>
            <w:tcW w:w="1517" w:type="dxa"/>
            <w:vMerge/>
          </w:tcPr>
          <w:p w:rsidR="00D31FBE" w:rsidRPr="00A56D88" w:rsidRDefault="00D31FBE" w:rsidP="00D31FBE">
            <w:pPr>
              <w:autoSpaceDE w:val="0"/>
              <w:autoSpaceDN w:val="0"/>
              <w:adjustRightInd w:val="0"/>
              <w:spacing w:line="240" w:lineRule="auto"/>
              <w:jc w:val="center"/>
              <w:rPr>
                <w:rFonts w:ascii="Times New Roman" w:hAnsi="Times New Roman"/>
                <w:sz w:val="26"/>
                <w:szCs w:val="26"/>
              </w:rPr>
            </w:pPr>
          </w:p>
        </w:tc>
      </w:tr>
      <w:tr w:rsidR="00D31FBE" w:rsidRPr="000D4E0A">
        <w:tc>
          <w:tcPr>
            <w:tcW w:w="828" w:type="dxa"/>
          </w:tcPr>
          <w:p w:rsidR="00D31FBE" w:rsidRPr="00A56D88" w:rsidRDefault="00D31FBE" w:rsidP="00D31FBE">
            <w:pPr>
              <w:autoSpaceDE w:val="0"/>
              <w:autoSpaceDN w:val="0"/>
              <w:adjustRightInd w:val="0"/>
              <w:spacing w:line="240" w:lineRule="auto"/>
              <w:jc w:val="center"/>
              <w:rPr>
                <w:rFonts w:ascii="Times New Roman" w:hAnsi="Times New Roman"/>
                <w:sz w:val="26"/>
                <w:szCs w:val="26"/>
              </w:rPr>
            </w:pPr>
          </w:p>
        </w:tc>
        <w:tc>
          <w:tcPr>
            <w:tcW w:w="1517" w:type="dxa"/>
          </w:tcPr>
          <w:p w:rsidR="00D31FBE" w:rsidRPr="00A56D88" w:rsidRDefault="00D31FBE" w:rsidP="00D31FBE">
            <w:pPr>
              <w:autoSpaceDE w:val="0"/>
              <w:autoSpaceDN w:val="0"/>
              <w:adjustRightInd w:val="0"/>
              <w:spacing w:line="240" w:lineRule="auto"/>
              <w:jc w:val="center"/>
              <w:rPr>
                <w:rFonts w:ascii="Times New Roman" w:hAnsi="Times New Roman"/>
                <w:sz w:val="26"/>
                <w:szCs w:val="26"/>
              </w:rPr>
            </w:pPr>
          </w:p>
        </w:tc>
        <w:tc>
          <w:tcPr>
            <w:tcW w:w="1517" w:type="dxa"/>
          </w:tcPr>
          <w:p w:rsidR="00D31FBE" w:rsidRPr="00A56D88" w:rsidRDefault="00D31FBE"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Grand Total</w:t>
            </w:r>
          </w:p>
        </w:tc>
        <w:tc>
          <w:tcPr>
            <w:tcW w:w="1517" w:type="dxa"/>
          </w:tcPr>
          <w:p w:rsidR="00D31FBE" w:rsidRPr="00A56D88" w:rsidRDefault="00D31FBE" w:rsidP="00D31FBE">
            <w:pPr>
              <w:autoSpaceDE w:val="0"/>
              <w:autoSpaceDN w:val="0"/>
              <w:adjustRightInd w:val="0"/>
              <w:spacing w:line="240" w:lineRule="auto"/>
              <w:jc w:val="center"/>
              <w:rPr>
                <w:rFonts w:ascii="Times New Roman" w:hAnsi="Times New Roman"/>
                <w:sz w:val="26"/>
                <w:szCs w:val="26"/>
              </w:rPr>
            </w:pPr>
          </w:p>
        </w:tc>
        <w:tc>
          <w:tcPr>
            <w:tcW w:w="1517" w:type="dxa"/>
          </w:tcPr>
          <w:p w:rsidR="00D31FBE" w:rsidRPr="00A56D88" w:rsidRDefault="00D31FBE" w:rsidP="00D31FBE">
            <w:pPr>
              <w:autoSpaceDE w:val="0"/>
              <w:autoSpaceDN w:val="0"/>
              <w:adjustRightInd w:val="0"/>
              <w:spacing w:line="240" w:lineRule="auto"/>
              <w:jc w:val="center"/>
              <w:rPr>
                <w:rFonts w:ascii="Times New Roman" w:hAnsi="Times New Roman"/>
                <w:sz w:val="26"/>
                <w:szCs w:val="26"/>
              </w:rPr>
            </w:pPr>
            <w:r w:rsidRPr="00A56D88">
              <w:rPr>
                <w:rFonts w:ascii="Times New Roman" w:hAnsi="Times New Roman"/>
                <w:sz w:val="26"/>
                <w:szCs w:val="26"/>
              </w:rPr>
              <w:t>10.00</w:t>
            </w:r>
          </w:p>
        </w:tc>
        <w:tc>
          <w:tcPr>
            <w:tcW w:w="1517" w:type="dxa"/>
          </w:tcPr>
          <w:p w:rsidR="00D31FBE" w:rsidRPr="00A56D88" w:rsidRDefault="00D31FBE" w:rsidP="00D31FBE">
            <w:pPr>
              <w:autoSpaceDE w:val="0"/>
              <w:autoSpaceDN w:val="0"/>
              <w:adjustRightInd w:val="0"/>
              <w:spacing w:line="240" w:lineRule="auto"/>
              <w:jc w:val="center"/>
              <w:rPr>
                <w:rFonts w:ascii="Times New Roman" w:hAnsi="Times New Roman"/>
                <w:sz w:val="26"/>
                <w:szCs w:val="26"/>
              </w:rPr>
            </w:pPr>
          </w:p>
        </w:tc>
      </w:tr>
    </w:tbl>
    <w:p w:rsidR="00A40876" w:rsidRPr="000D4E0A" w:rsidRDefault="00A40876">
      <w:pPr>
        <w:pStyle w:val="Tablecaption1"/>
        <w:shd w:val="clear" w:color="auto" w:fill="auto"/>
        <w:spacing w:line="276" w:lineRule="auto"/>
        <w:jc w:val="both"/>
        <w:rPr>
          <w:sz w:val="32"/>
          <w:szCs w:val="32"/>
        </w:rPr>
      </w:pPr>
      <w:r w:rsidRPr="000D4E0A">
        <w:rPr>
          <w:sz w:val="32"/>
          <w:szCs w:val="32"/>
        </w:rPr>
        <w:br/>
      </w:r>
    </w:p>
    <w:p w:rsidR="002F7A0D" w:rsidRPr="0091560C" w:rsidRDefault="00570630" w:rsidP="00F27CFF">
      <w:pPr>
        <w:pStyle w:val="Heading1570"/>
        <w:shd w:val="clear" w:color="auto" w:fill="auto"/>
        <w:spacing w:line="276" w:lineRule="auto"/>
        <w:jc w:val="center"/>
        <w:rPr>
          <w:sz w:val="28"/>
          <w:szCs w:val="28"/>
        </w:rPr>
      </w:pPr>
      <w:bookmarkStart w:id="161" w:name="bookmark265"/>
      <w:r w:rsidRPr="000D4E0A">
        <w:rPr>
          <w:sz w:val="32"/>
          <w:szCs w:val="32"/>
        </w:rPr>
        <w:br w:type="page"/>
      </w:r>
      <w:r w:rsidR="002F7A0D" w:rsidRPr="00194A3C">
        <w:rPr>
          <w:sz w:val="28"/>
          <w:szCs w:val="28"/>
        </w:rPr>
        <w:lastRenderedPageBreak/>
        <w:t>APPENDIX - XXX</w:t>
      </w:r>
      <w:bookmarkEnd w:id="161"/>
      <w:r w:rsidR="002F7A0D" w:rsidRPr="00194A3C">
        <w:rPr>
          <w:sz w:val="28"/>
          <w:szCs w:val="28"/>
        </w:rPr>
        <w:t>I</w:t>
      </w:r>
      <w:r w:rsidR="0091560C">
        <w:rPr>
          <w:sz w:val="28"/>
          <w:szCs w:val="28"/>
        </w:rPr>
        <w:t>I</w:t>
      </w:r>
    </w:p>
    <w:p w:rsidR="00EA2027" w:rsidRPr="00194A3C" w:rsidRDefault="002F7A0D" w:rsidP="00EA2027">
      <w:pPr>
        <w:pStyle w:val="Heading1570"/>
        <w:shd w:val="clear" w:color="auto" w:fill="auto"/>
        <w:spacing w:line="276" w:lineRule="auto"/>
        <w:jc w:val="center"/>
        <w:rPr>
          <w:sz w:val="28"/>
          <w:szCs w:val="28"/>
        </w:rPr>
      </w:pPr>
      <w:bookmarkStart w:id="162" w:name="bookmark266"/>
      <w:r w:rsidRPr="00194A3C">
        <w:rPr>
          <w:sz w:val="28"/>
          <w:szCs w:val="28"/>
        </w:rPr>
        <w:t>STATEMENT SHOWING DETAILS OF</w:t>
      </w:r>
      <w:bookmarkEnd w:id="162"/>
    </w:p>
    <w:p w:rsidR="002F7A0D" w:rsidRPr="00194A3C" w:rsidRDefault="002F7A0D" w:rsidP="002F7A0D">
      <w:pPr>
        <w:pStyle w:val="Bodytext21"/>
        <w:shd w:val="clear" w:color="auto" w:fill="auto"/>
        <w:spacing w:line="276" w:lineRule="auto"/>
        <w:ind w:firstLine="0"/>
        <w:jc w:val="center"/>
        <w:rPr>
          <w:b/>
          <w:sz w:val="28"/>
          <w:szCs w:val="28"/>
        </w:rPr>
      </w:pPr>
      <w:r w:rsidRPr="00194A3C">
        <w:rPr>
          <w:b/>
          <w:sz w:val="28"/>
          <w:szCs w:val="28"/>
        </w:rPr>
        <w:t>ECO-TOURISM DEVELOPMENT ACTIVITIES</w:t>
      </w:r>
    </w:p>
    <w:p w:rsidR="002F7A0D" w:rsidRPr="00194A3C" w:rsidRDefault="002F7A0D" w:rsidP="002F7A0D">
      <w:pPr>
        <w:pStyle w:val="Tablecaption101"/>
        <w:shd w:val="clear" w:color="auto" w:fill="auto"/>
        <w:spacing w:line="276" w:lineRule="auto"/>
        <w:jc w:val="center"/>
        <w:rPr>
          <w:b/>
          <w:sz w:val="28"/>
          <w:szCs w:val="28"/>
        </w:rPr>
      </w:pPr>
      <w:r w:rsidRPr="00194A3C">
        <w:rPr>
          <w:b/>
          <w:sz w:val="28"/>
          <w:szCs w:val="28"/>
        </w:rPr>
        <w:t>Place - Lonar Survey No 291</w:t>
      </w:r>
    </w:p>
    <w:tbl>
      <w:tblPr>
        <w:tblW w:w="10180" w:type="dxa"/>
        <w:tblInd w:w="-574" w:type="dxa"/>
        <w:tblLayout w:type="fixed"/>
        <w:tblCellMar>
          <w:left w:w="10" w:type="dxa"/>
          <w:right w:w="10" w:type="dxa"/>
        </w:tblCellMar>
        <w:tblLook w:val="0000"/>
      </w:tblPr>
      <w:tblGrid>
        <w:gridCol w:w="726"/>
        <w:gridCol w:w="3784"/>
        <w:gridCol w:w="810"/>
        <w:gridCol w:w="990"/>
        <w:gridCol w:w="990"/>
        <w:gridCol w:w="990"/>
        <w:gridCol w:w="900"/>
        <w:gridCol w:w="990"/>
      </w:tblGrid>
      <w:tr w:rsidR="001317B1" w:rsidRPr="00571508" w:rsidTr="001317B1">
        <w:trPr>
          <w:trHeight w:val="283"/>
        </w:trPr>
        <w:tc>
          <w:tcPr>
            <w:tcW w:w="726" w:type="dxa"/>
            <w:vMerge w:val="restart"/>
            <w:tcBorders>
              <w:top w:val="single" w:sz="4" w:space="0" w:color="auto"/>
              <w:left w:val="single" w:sz="4" w:space="0" w:color="auto"/>
            </w:tcBorders>
            <w:shd w:val="clear" w:color="auto" w:fill="FFFFFF"/>
          </w:tcPr>
          <w:p w:rsidR="001317B1" w:rsidRPr="001B26BD" w:rsidRDefault="001317B1" w:rsidP="001317B1">
            <w:pPr>
              <w:pStyle w:val="Bodytext21"/>
              <w:shd w:val="clear" w:color="auto" w:fill="auto"/>
              <w:spacing w:line="276" w:lineRule="auto"/>
              <w:ind w:firstLine="0"/>
              <w:jc w:val="center"/>
              <w:rPr>
                <w:sz w:val="24"/>
                <w:szCs w:val="24"/>
              </w:rPr>
            </w:pPr>
            <w:r w:rsidRPr="00571508">
              <w:rPr>
                <w:rStyle w:val="Bodytext295pt"/>
                <w:sz w:val="24"/>
                <w:szCs w:val="24"/>
              </w:rPr>
              <w:t>Sr</w:t>
            </w:r>
          </w:p>
          <w:p w:rsidR="001317B1" w:rsidRPr="001B26BD" w:rsidRDefault="001317B1" w:rsidP="001317B1">
            <w:pPr>
              <w:pStyle w:val="Bodytext21"/>
              <w:shd w:val="clear" w:color="auto" w:fill="auto"/>
              <w:spacing w:line="276" w:lineRule="auto"/>
              <w:ind w:firstLine="0"/>
              <w:jc w:val="center"/>
              <w:rPr>
                <w:sz w:val="24"/>
                <w:szCs w:val="24"/>
              </w:rPr>
            </w:pPr>
            <w:r w:rsidRPr="00571508">
              <w:rPr>
                <w:rStyle w:val="Bodytext295pt"/>
                <w:sz w:val="24"/>
                <w:szCs w:val="24"/>
              </w:rPr>
              <w:t>No</w:t>
            </w:r>
          </w:p>
        </w:tc>
        <w:tc>
          <w:tcPr>
            <w:tcW w:w="3784" w:type="dxa"/>
            <w:vMerge w:val="restart"/>
            <w:tcBorders>
              <w:top w:val="single" w:sz="4" w:space="0" w:color="auto"/>
              <w:left w:val="single" w:sz="4" w:space="0" w:color="auto"/>
            </w:tcBorders>
            <w:shd w:val="clear" w:color="auto" w:fill="FFFFFF"/>
          </w:tcPr>
          <w:p w:rsidR="001317B1" w:rsidRPr="001B26BD" w:rsidRDefault="001317B1" w:rsidP="001317B1">
            <w:pPr>
              <w:pStyle w:val="Bodytext21"/>
              <w:shd w:val="clear" w:color="auto" w:fill="auto"/>
              <w:spacing w:line="276" w:lineRule="auto"/>
              <w:ind w:firstLine="0"/>
              <w:jc w:val="center"/>
              <w:rPr>
                <w:sz w:val="24"/>
                <w:szCs w:val="24"/>
              </w:rPr>
            </w:pPr>
            <w:r w:rsidRPr="00571508">
              <w:rPr>
                <w:rStyle w:val="Bodytext295pt"/>
                <w:sz w:val="24"/>
                <w:szCs w:val="24"/>
              </w:rPr>
              <w:t>Item</w:t>
            </w:r>
          </w:p>
        </w:tc>
        <w:tc>
          <w:tcPr>
            <w:tcW w:w="810" w:type="dxa"/>
            <w:vMerge w:val="restart"/>
            <w:tcBorders>
              <w:top w:val="single" w:sz="4" w:space="0" w:color="auto"/>
              <w:left w:val="single" w:sz="4" w:space="0" w:color="auto"/>
            </w:tcBorders>
            <w:shd w:val="clear" w:color="auto" w:fill="FFFFFF"/>
          </w:tcPr>
          <w:p w:rsidR="001317B1" w:rsidRPr="001B26BD" w:rsidRDefault="001317B1" w:rsidP="001317B1">
            <w:pPr>
              <w:pStyle w:val="Bodytext21"/>
              <w:shd w:val="clear" w:color="auto" w:fill="auto"/>
              <w:spacing w:line="276" w:lineRule="auto"/>
              <w:ind w:firstLine="0"/>
              <w:jc w:val="center"/>
              <w:rPr>
                <w:sz w:val="24"/>
                <w:szCs w:val="24"/>
              </w:rPr>
            </w:pPr>
            <w:r w:rsidRPr="00571508">
              <w:rPr>
                <w:rStyle w:val="Bodytext29pt"/>
                <w:b w:val="0"/>
                <w:bCs w:val="0"/>
                <w:sz w:val="24"/>
                <w:szCs w:val="24"/>
              </w:rPr>
              <w:t>Esti</w:t>
            </w:r>
            <w:r>
              <w:rPr>
                <w:rStyle w:val="Bodytext29pt"/>
                <w:b w:val="0"/>
                <w:bCs w:val="0"/>
                <w:sz w:val="24"/>
                <w:szCs w:val="24"/>
              </w:rPr>
              <w:t xml:space="preserve"> </w:t>
            </w:r>
            <w:r w:rsidRPr="00571508">
              <w:rPr>
                <w:rStyle w:val="Bodytext29pt"/>
                <w:b w:val="0"/>
                <w:bCs w:val="0"/>
                <w:sz w:val="24"/>
                <w:szCs w:val="24"/>
              </w:rPr>
              <w:t>mated Cost in lac</w:t>
            </w:r>
            <w:r>
              <w:rPr>
                <w:rStyle w:val="Bodytext29pt"/>
                <w:b w:val="0"/>
                <w:bCs w:val="0"/>
                <w:sz w:val="24"/>
                <w:szCs w:val="24"/>
              </w:rPr>
              <w:t>.</w:t>
            </w:r>
          </w:p>
        </w:tc>
        <w:tc>
          <w:tcPr>
            <w:tcW w:w="4860" w:type="dxa"/>
            <w:gridSpan w:val="5"/>
            <w:tcBorders>
              <w:top w:val="single" w:sz="4" w:space="0" w:color="auto"/>
              <w:left w:val="single" w:sz="4" w:space="0" w:color="auto"/>
              <w:right w:val="single" w:sz="4" w:space="0" w:color="auto"/>
            </w:tcBorders>
            <w:shd w:val="clear" w:color="auto" w:fill="FFFFFF"/>
          </w:tcPr>
          <w:p w:rsidR="001317B1" w:rsidRPr="00571508" w:rsidRDefault="001317B1" w:rsidP="001317B1">
            <w:pPr>
              <w:pStyle w:val="Bodytext21"/>
              <w:shd w:val="clear" w:color="auto" w:fill="auto"/>
              <w:spacing w:line="276" w:lineRule="auto"/>
              <w:ind w:firstLine="0"/>
              <w:jc w:val="center"/>
              <w:rPr>
                <w:rStyle w:val="Bodytext295pt"/>
                <w:sz w:val="24"/>
                <w:szCs w:val="24"/>
              </w:rPr>
            </w:pPr>
            <w:r w:rsidRPr="00571508">
              <w:rPr>
                <w:rStyle w:val="Bodytext295pt"/>
                <w:sz w:val="24"/>
                <w:szCs w:val="24"/>
              </w:rPr>
              <w:t>Sequence</w:t>
            </w:r>
          </w:p>
          <w:p w:rsidR="001317B1" w:rsidRPr="001B26BD" w:rsidRDefault="001317B1" w:rsidP="001317B1">
            <w:pPr>
              <w:pStyle w:val="Bodytext21"/>
              <w:shd w:val="clear" w:color="auto" w:fill="auto"/>
              <w:spacing w:line="276" w:lineRule="auto"/>
              <w:ind w:firstLine="0"/>
              <w:jc w:val="center"/>
              <w:rPr>
                <w:sz w:val="24"/>
                <w:szCs w:val="24"/>
              </w:rPr>
            </w:pPr>
            <w:r w:rsidRPr="00571508">
              <w:rPr>
                <w:rStyle w:val="Bodytext295pt"/>
                <w:sz w:val="24"/>
                <w:szCs w:val="24"/>
              </w:rPr>
              <w:t>of works and expected expenditure</w:t>
            </w:r>
          </w:p>
        </w:tc>
      </w:tr>
      <w:tr w:rsidR="00677D66" w:rsidRPr="00571508" w:rsidTr="00A56D88">
        <w:trPr>
          <w:trHeight w:val="636"/>
        </w:trPr>
        <w:tc>
          <w:tcPr>
            <w:tcW w:w="726" w:type="dxa"/>
            <w:vMerge/>
            <w:tcBorders>
              <w:left w:val="single" w:sz="4" w:space="0" w:color="auto"/>
            </w:tcBorders>
            <w:shd w:val="clear" w:color="auto" w:fill="FFFFFF"/>
          </w:tcPr>
          <w:p w:rsidR="00D94313" w:rsidRPr="00571508" w:rsidRDefault="00D94313" w:rsidP="00677D66">
            <w:pPr>
              <w:jc w:val="center"/>
              <w:rPr>
                <w:rFonts w:ascii="Times New Roman" w:hAnsi="Times New Roman"/>
                <w:sz w:val="24"/>
                <w:szCs w:val="24"/>
              </w:rPr>
            </w:pPr>
          </w:p>
        </w:tc>
        <w:tc>
          <w:tcPr>
            <w:tcW w:w="3784" w:type="dxa"/>
            <w:vMerge/>
            <w:tcBorders>
              <w:left w:val="single" w:sz="4" w:space="0" w:color="auto"/>
            </w:tcBorders>
            <w:shd w:val="clear" w:color="auto" w:fill="FFFFFF"/>
            <w:vAlign w:val="center"/>
          </w:tcPr>
          <w:p w:rsidR="00D94313" w:rsidRPr="00571508" w:rsidRDefault="00D94313" w:rsidP="002109F9">
            <w:pPr>
              <w:jc w:val="center"/>
              <w:rPr>
                <w:rFonts w:ascii="Times New Roman" w:hAnsi="Times New Roman"/>
                <w:sz w:val="24"/>
                <w:szCs w:val="24"/>
              </w:rPr>
            </w:pPr>
          </w:p>
        </w:tc>
        <w:tc>
          <w:tcPr>
            <w:tcW w:w="810" w:type="dxa"/>
            <w:vMerge/>
            <w:tcBorders>
              <w:left w:val="single" w:sz="4" w:space="0" w:color="auto"/>
            </w:tcBorders>
            <w:shd w:val="clear" w:color="auto" w:fill="FFFFFF"/>
            <w:vAlign w:val="center"/>
          </w:tcPr>
          <w:p w:rsidR="00D94313" w:rsidRPr="00571508" w:rsidRDefault="00D94313" w:rsidP="002109F9">
            <w:pPr>
              <w:pStyle w:val="Bodytext21"/>
              <w:shd w:val="clear" w:color="auto" w:fill="auto"/>
              <w:spacing w:line="276" w:lineRule="auto"/>
              <w:ind w:firstLine="0"/>
              <w:jc w:val="center"/>
              <w:rPr>
                <w:sz w:val="24"/>
                <w:szCs w:val="24"/>
              </w:rPr>
            </w:pPr>
          </w:p>
        </w:tc>
        <w:tc>
          <w:tcPr>
            <w:tcW w:w="990" w:type="dxa"/>
            <w:tcBorders>
              <w:top w:val="single" w:sz="4" w:space="0" w:color="auto"/>
              <w:left w:val="single" w:sz="4" w:space="0" w:color="auto"/>
            </w:tcBorders>
            <w:shd w:val="clear" w:color="auto" w:fill="FFFFFF"/>
          </w:tcPr>
          <w:p w:rsidR="00D94313" w:rsidRPr="00571508" w:rsidRDefault="00D94313" w:rsidP="00677D66">
            <w:pPr>
              <w:pStyle w:val="Bodytext21"/>
              <w:shd w:val="clear" w:color="auto" w:fill="auto"/>
              <w:spacing w:line="240" w:lineRule="auto"/>
              <w:ind w:firstLine="0"/>
              <w:jc w:val="center"/>
              <w:rPr>
                <w:sz w:val="24"/>
                <w:szCs w:val="24"/>
              </w:rPr>
            </w:pPr>
            <w:r w:rsidRPr="00571508">
              <w:rPr>
                <w:sz w:val="24"/>
                <w:szCs w:val="24"/>
              </w:rPr>
              <w:t>201</w:t>
            </w:r>
            <w:r>
              <w:rPr>
                <w:sz w:val="24"/>
                <w:szCs w:val="24"/>
              </w:rPr>
              <w:t>7</w:t>
            </w:r>
            <w:r w:rsidRPr="00571508">
              <w:rPr>
                <w:sz w:val="24"/>
                <w:szCs w:val="24"/>
              </w:rPr>
              <w:t>-1</w:t>
            </w:r>
            <w:r>
              <w:rPr>
                <w:sz w:val="24"/>
                <w:szCs w:val="24"/>
              </w:rPr>
              <w:t>8</w:t>
            </w:r>
          </w:p>
          <w:p w:rsidR="00D94313" w:rsidRPr="00571508" w:rsidRDefault="00D94313" w:rsidP="00677D66">
            <w:pPr>
              <w:pStyle w:val="Bodytext21"/>
              <w:shd w:val="clear" w:color="auto" w:fill="auto"/>
              <w:spacing w:line="240" w:lineRule="auto"/>
              <w:ind w:firstLine="0"/>
              <w:jc w:val="center"/>
              <w:rPr>
                <w:sz w:val="24"/>
                <w:szCs w:val="24"/>
              </w:rPr>
            </w:pPr>
            <w:r w:rsidRPr="00571508">
              <w:rPr>
                <w:sz w:val="24"/>
                <w:szCs w:val="24"/>
              </w:rPr>
              <w:t>202</w:t>
            </w:r>
            <w:r>
              <w:rPr>
                <w:sz w:val="24"/>
                <w:szCs w:val="24"/>
              </w:rPr>
              <w:t>1-</w:t>
            </w:r>
            <w:r w:rsidRPr="00571508">
              <w:rPr>
                <w:sz w:val="24"/>
                <w:szCs w:val="24"/>
              </w:rPr>
              <w:t>2</w:t>
            </w:r>
            <w:r>
              <w:rPr>
                <w:sz w:val="24"/>
                <w:szCs w:val="24"/>
              </w:rPr>
              <w:t>2</w:t>
            </w:r>
          </w:p>
        </w:tc>
        <w:tc>
          <w:tcPr>
            <w:tcW w:w="990" w:type="dxa"/>
            <w:tcBorders>
              <w:top w:val="single" w:sz="4" w:space="0" w:color="auto"/>
              <w:left w:val="single" w:sz="4" w:space="0" w:color="auto"/>
            </w:tcBorders>
            <w:shd w:val="clear" w:color="auto" w:fill="FFFFFF"/>
          </w:tcPr>
          <w:p w:rsidR="00D94313" w:rsidRPr="00571508" w:rsidRDefault="00D94313" w:rsidP="00677D66">
            <w:pPr>
              <w:autoSpaceDE w:val="0"/>
              <w:autoSpaceDN w:val="0"/>
              <w:adjustRightInd w:val="0"/>
              <w:spacing w:line="240" w:lineRule="auto"/>
              <w:jc w:val="center"/>
              <w:rPr>
                <w:sz w:val="24"/>
                <w:szCs w:val="24"/>
              </w:rPr>
            </w:pPr>
            <w:r w:rsidRPr="00571508">
              <w:rPr>
                <w:rFonts w:ascii="Times New Roman" w:hAnsi="Times New Roman"/>
                <w:sz w:val="24"/>
                <w:szCs w:val="24"/>
              </w:rPr>
              <w:t>201</w:t>
            </w:r>
            <w:r>
              <w:rPr>
                <w:rFonts w:ascii="Times New Roman" w:hAnsi="Times New Roman"/>
                <w:sz w:val="24"/>
                <w:szCs w:val="24"/>
              </w:rPr>
              <w:t>8</w:t>
            </w:r>
            <w:r w:rsidRPr="00571508">
              <w:rPr>
                <w:rFonts w:ascii="Times New Roman" w:hAnsi="Times New Roman"/>
                <w:sz w:val="24"/>
                <w:szCs w:val="24"/>
              </w:rPr>
              <w:t>-1</w:t>
            </w:r>
            <w:r>
              <w:rPr>
                <w:rFonts w:ascii="Times New Roman" w:hAnsi="Times New Roman"/>
                <w:sz w:val="24"/>
                <w:szCs w:val="24"/>
              </w:rPr>
              <w:t>9</w:t>
            </w:r>
            <w:r w:rsidRPr="00571508">
              <w:rPr>
                <w:rFonts w:ascii="Times New Roman" w:hAnsi="Times New Roman"/>
                <w:sz w:val="24"/>
                <w:szCs w:val="24"/>
              </w:rPr>
              <w:t xml:space="preserve">  </w:t>
            </w:r>
            <w:r w:rsidRPr="00571508">
              <w:rPr>
                <w:sz w:val="24"/>
                <w:szCs w:val="24"/>
              </w:rPr>
              <w:t>202</w:t>
            </w:r>
            <w:r>
              <w:rPr>
                <w:sz w:val="24"/>
                <w:szCs w:val="24"/>
              </w:rPr>
              <w:t>2</w:t>
            </w:r>
            <w:r w:rsidRPr="00571508">
              <w:rPr>
                <w:sz w:val="24"/>
                <w:szCs w:val="24"/>
              </w:rPr>
              <w:t>-2</w:t>
            </w:r>
            <w:r>
              <w:rPr>
                <w:sz w:val="24"/>
                <w:szCs w:val="24"/>
              </w:rPr>
              <w:t>3</w:t>
            </w:r>
          </w:p>
        </w:tc>
        <w:tc>
          <w:tcPr>
            <w:tcW w:w="990" w:type="dxa"/>
            <w:tcBorders>
              <w:top w:val="single" w:sz="4" w:space="0" w:color="auto"/>
              <w:left w:val="single" w:sz="4" w:space="0" w:color="auto"/>
            </w:tcBorders>
            <w:shd w:val="clear" w:color="auto" w:fill="FFFFFF"/>
          </w:tcPr>
          <w:p w:rsidR="00D94313" w:rsidRPr="00571508" w:rsidRDefault="00D94313" w:rsidP="00677D66">
            <w:pPr>
              <w:pStyle w:val="Bodytext21"/>
              <w:shd w:val="clear" w:color="auto" w:fill="auto"/>
              <w:spacing w:line="240" w:lineRule="auto"/>
              <w:ind w:firstLine="0"/>
              <w:jc w:val="center"/>
              <w:rPr>
                <w:sz w:val="24"/>
                <w:szCs w:val="24"/>
              </w:rPr>
            </w:pPr>
            <w:r w:rsidRPr="00571508">
              <w:rPr>
                <w:sz w:val="24"/>
                <w:szCs w:val="24"/>
              </w:rPr>
              <w:t>201</w:t>
            </w:r>
            <w:r>
              <w:rPr>
                <w:sz w:val="24"/>
                <w:szCs w:val="24"/>
              </w:rPr>
              <w:t>9-20</w:t>
            </w:r>
          </w:p>
          <w:p w:rsidR="00D94313" w:rsidRPr="00571508" w:rsidRDefault="00D94313" w:rsidP="00677D66">
            <w:pPr>
              <w:pStyle w:val="Bodytext21"/>
              <w:shd w:val="clear" w:color="auto" w:fill="auto"/>
              <w:spacing w:line="240" w:lineRule="auto"/>
              <w:ind w:firstLine="0"/>
              <w:jc w:val="center"/>
              <w:rPr>
                <w:sz w:val="24"/>
                <w:szCs w:val="24"/>
              </w:rPr>
            </w:pPr>
            <w:r w:rsidRPr="00571508">
              <w:rPr>
                <w:sz w:val="24"/>
                <w:szCs w:val="24"/>
              </w:rPr>
              <w:t>202</w:t>
            </w:r>
            <w:r>
              <w:rPr>
                <w:sz w:val="24"/>
                <w:szCs w:val="24"/>
              </w:rPr>
              <w:t>4</w:t>
            </w:r>
            <w:r w:rsidRPr="00571508">
              <w:rPr>
                <w:sz w:val="24"/>
                <w:szCs w:val="24"/>
              </w:rPr>
              <w:t>-2</w:t>
            </w:r>
            <w:r>
              <w:rPr>
                <w:sz w:val="24"/>
                <w:szCs w:val="24"/>
              </w:rPr>
              <w:t>5</w:t>
            </w:r>
          </w:p>
        </w:tc>
        <w:tc>
          <w:tcPr>
            <w:tcW w:w="900" w:type="dxa"/>
            <w:tcBorders>
              <w:top w:val="single" w:sz="4" w:space="0" w:color="auto"/>
              <w:left w:val="single" w:sz="4" w:space="0" w:color="auto"/>
            </w:tcBorders>
            <w:shd w:val="clear" w:color="auto" w:fill="FFFFFF"/>
          </w:tcPr>
          <w:p w:rsidR="00D94313" w:rsidRPr="00571508" w:rsidRDefault="00D94313" w:rsidP="00677D66">
            <w:pPr>
              <w:pStyle w:val="Bodytext21"/>
              <w:shd w:val="clear" w:color="auto" w:fill="auto"/>
              <w:spacing w:line="240" w:lineRule="auto"/>
              <w:ind w:firstLine="0"/>
              <w:jc w:val="center"/>
              <w:rPr>
                <w:sz w:val="24"/>
                <w:szCs w:val="24"/>
              </w:rPr>
            </w:pPr>
            <w:r w:rsidRPr="00571508">
              <w:rPr>
                <w:sz w:val="24"/>
                <w:szCs w:val="24"/>
              </w:rPr>
              <w:t>20</w:t>
            </w:r>
            <w:r>
              <w:rPr>
                <w:sz w:val="24"/>
                <w:szCs w:val="24"/>
              </w:rPr>
              <w:t>21</w:t>
            </w:r>
            <w:r w:rsidRPr="00571508">
              <w:rPr>
                <w:sz w:val="24"/>
                <w:szCs w:val="24"/>
              </w:rPr>
              <w:t>-</w:t>
            </w:r>
            <w:r>
              <w:rPr>
                <w:sz w:val="24"/>
                <w:szCs w:val="24"/>
              </w:rPr>
              <w:t>22</w:t>
            </w:r>
          </w:p>
          <w:p w:rsidR="00D94313" w:rsidRPr="00571508" w:rsidRDefault="00D94313" w:rsidP="00677D66">
            <w:pPr>
              <w:pStyle w:val="Bodytext21"/>
              <w:shd w:val="clear" w:color="auto" w:fill="auto"/>
              <w:spacing w:line="240" w:lineRule="auto"/>
              <w:ind w:firstLine="0"/>
              <w:jc w:val="center"/>
              <w:rPr>
                <w:sz w:val="24"/>
                <w:szCs w:val="24"/>
              </w:rPr>
            </w:pPr>
            <w:r w:rsidRPr="00571508">
              <w:rPr>
                <w:sz w:val="24"/>
                <w:szCs w:val="24"/>
              </w:rPr>
              <w:t>202</w:t>
            </w:r>
            <w:r>
              <w:rPr>
                <w:sz w:val="24"/>
                <w:szCs w:val="24"/>
              </w:rPr>
              <w:t>5</w:t>
            </w:r>
            <w:r w:rsidRPr="00571508">
              <w:rPr>
                <w:sz w:val="24"/>
                <w:szCs w:val="24"/>
              </w:rPr>
              <w:t>-2</w:t>
            </w:r>
            <w:r>
              <w:rPr>
                <w:sz w:val="24"/>
                <w:szCs w:val="24"/>
              </w:rPr>
              <w:t>6</w:t>
            </w:r>
          </w:p>
        </w:tc>
        <w:tc>
          <w:tcPr>
            <w:tcW w:w="990" w:type="dxa"/>
            <w:tcBorders>
              <w:top w:val="single" w:sz="4" w:space="0" w:color="auto"/>
              <w:left w:val="single" w:sz="4" w:space="0" w:color="auto"/>
              <w:right w:val="single" w:sz="4" w:space="0" w:color="auto"/>
            </w:tcBorders>
            <w:shd w:val="clear" w:color="auto" w:fill="FFFFFF"/>
          </w:tcPr>
          <w:p w:rsidR="00D94313" w:rsidRPr="00571508" w:rsidRDefault="00D94313" w:rsidP="00677D66">
            <w:pPr>
              <w:pStyle w:val="Bodytext21"/>
              <w:shd w:val="clear" w:color="auto" w:fill="auto"/>
              <w:spacing w:line="240" w:lineRule="auto"/>
              <w:ind w:firstLine="0"/>
              <w:jc w:val="center"/>
              <w:rPr>
                <w:sz w:val="24"/>
                <w:szCs w:val="24"/>
              </w:rPr>
            </w:pPr>
            <w:r w:rsidRPr="00571508">
              <w:rPr>
                <w:sz w:val="24"/>
                <w:szCs w:val="24"/>
              </w:rPr>
              <w:t>20</w:t>
            </w:r>
            <w:r>
              <w:rPr>
                <w:sz w:val="24"/>
                <w:szCs w:val="24"/>
              </w:rPr>
              <w:t xml:space="preserve">22-23 </w:t>
            </w:r>
            <w:r w:rsidRPr="00571508">
              <w:rPr>
                <w:sz w:val="24"/>
                <w:szCs w:val="24"/>
              </w:rPr>
              <w:t>202</w:t>
            </w:r>
            <w:r>
              <w:rPr>
                <w:sz w:val="24"/>
                <w:szCs w:val="24"/>
              </w:rPr>
              <w:t>6</w:t>
            </w:r>
            <w:r w:rsidRPr="00571508">
              <w:rPr>
                <w:sz w:val="24"/>
                <w:szCs w:val="24"/>
              </w:rPr>
              <w:t>-2</w:t>
            </w:r>
            <w:r>
              <w:rPr>
                <w:sz w:val="24"/>
                <w:szCs w:val="24"/>
              </w:rPr>
              <w:t>7</w:t>
            </w:r>
          </w:p>
        </w:tc>
      </w:tr>
      <w:tr w:rsidR="00677D66" w:rsidRPr="00571508" w:rsidTr="00A56D88">
        <w:trPr>
          <w:trHeight w:val="96"/>
        </w:trPr>
        <w:tc>
          <w:tcPr>
            <w:tcW w:w="726" w:type="dxa"/>
            <w:tcBorders>
              <w:top w:val="single" w:sz="4" w:space="0" w:color="auto"/>
              <w:left w:val="single" w:sz="4" w:space="0" w:color="auto"/>
            </w:tcBorders>
            <w:shd w:val="clear" w:color="auto" w:fill="FFFFFF"/>
            <w:vAlign w:val="bottom"/>
          </w:tcPr>
          <w:p w:rsidR="002F7A0D" w:rsidRPr="001B26BD" w:rsidRDefault="002F7A0D" w:rsidP="00677D66">
            <w:pPr>
              <w:pStyle w:val="Bodytext21"/>
              <w:shd w:val="clear" w:color="auto" w:fill="auto"/>
              <w:spacing w:line="276" w:lineRule="auto"/>
              <w:ind w:firstLine="0"/>
              <w:jc w:val="center"/>
              <w:rPr>
                <w:sz w:val="24"/>
                <w:szCs w:val="24"/>
              </w:rPr>
            </w:pPr>
            <w:r w:rsidRPr="00571508">
              <w:rPr>
                <w:rStyle w:val="Bodytext295pt"/>
                <w:sz w:val="24"/>
                <w:szCs w:val="24"/>
              </w:rPr>
              <w:t>1</w:t>
            </w:r>
          </w:p>
        </w:tc>
        <w:tc>
          <w:tcPr>
            <w:tcW w:w="3784" w:type="dxa"/>
            <w:tcBorders>
              <w:top w:val="single" w:sz="4" w:space="0" w:color="auto"/>
              <w:left w:val="single" w:sz="4" w:space="0" w:color="auto"/>
            </w:tcBorders>
            <w:shd w:val="clear" w:color="auto" w:fill="FFFFFF"/>
            <w:vAlign w:val="bottom"/>
          </w:tcPr>
          <w:p w:rsidR="002F7A0D" w:rsidRPr="001B26BD" w:rsidRDefault="002F7A0D" w:rsidP="00BA554D">
            <w:pPr>
              <w:pStyle w:val="Bodytext21"/>
              <w:shd w:val="clear" w:color="auto" w:fill="auto"/>
              <w:spacing w:line="276" w:lineRule="auto"/>
              <w:ind w:firstLine="0"/>
              <w:jc w:val="center"/>
              <w:rPr>
                <w:sz w:val="24"/>
                <w:szCs w:val="24"/>
              </w:rPr>
            </w:pPr>
            <w:r w:rsidRPr="00571508">
              <w:rPr>
                <w:rStyle w:val="Bodytext295pt"/>
                <w:sz w:val="24"/>
                <w:szCs w:val="24"/>
              </w:rPr>
              <w:t>2</w:t>
            </w:r>
          </w:p>
        </w:tc>
        <w:tc>
          <w:tcPr>
            <w:tcW w:w="810" w:type="dxa"/>
            <w:tcBorders>
              <w:top w:val="single" w:sz="4" w:space="0" w:color="auto"/>
              <w:left w:val="single" w:sz="4" w:space="0" w:color="auto"/>
            </w:tcBorders>
            <w:shd w:val="clear" w:color="auto" w:fill="FFFFFF"/>
            <w:vAlign w:val="center"/>
          </w:tcPr>
          <w:p w:rsidR="002F7A0D" w:rsidRPr="001B26BD" w:rsidRDefault="002F7A0D" w:rsidP="00BA554D">
            <w:pPr>
              <w:pStyle w:val="Bodytext21"/>
              <w:shd w:val="clear" w:color="auto" w:fill="auto"/>
              <w:spacing w:line="276" w:lineRule="auto"/>
              <w:ind w:firstLine="0"/>
              <w:jc w:val="center"/>
              <w:rPr>
                <w:sz w:val="24"/>
                <w:szCs w:val="24"/>
              </w:rPr>
            </w:pPr>
            <w:r w:rsidRPr="00571508">
              <w:rPr>
                <w:rStyle w:val="Bodytext295pt"/>
                <w:sz w:val="24"/>
                <w:szCs w:val="24"/>
              </w:rPr>
              <w:t>3</w:t>
            </w:r>
          </w:p>
        </w:tc>
        <w:tc>
          <w:tcPr>
            <w:tcW w:w="990" w:type="dxa"/>
            <w:tcBorders>
              <w:top w:val="single" w:sz="4" w:space="0" w:color="auto"/>
              <w:left w:val="single" w:sz="4" w:space="0" w:color="auto"/>
            </w:tcBorders>
            <w:shd w:val="clear" w:color="auto" w:fill="FFFFFF"/>
            <w:vAlign w:val="center"/>
          </w:tcPr>
          <w:p w:rsidR="002F7A0D" w:rsidRPr="001B26BD" w:rsidRDefault="002F7A0D" w:rsidP="00BA554D">
            <w:pPr>
              <w:pStyle w:val="Bodytext21"/>
              <w:shd w:val="clear" w:color="auto" w:fill="auto"/>
              <w:spacing w:line="276" w:lineRule="auto"/>
              <w:ind w:firstLine="0"/>
              <w:jc w:val="center"/>
              <w:rPr>
                <w:sz w:val="24"/>
                <w:szCs w:val="24"/>
              </w:rPr>
            </w:pPr>
            <w:r w:rsidRPr="00571508">
              <w:rPr>
                <w:rStyle w:val="Bodytext295pt"/>
                <w:sz w:val="24"/>
                <w:szCs w:val="24"/>
              </w:rPr>
              <w:t>4</w:t>
            </w:r>
          </w:p>
        </w:tc>
        <w:tc>
          <w:tcPr>
            <w:tcW w:w="990" w:type="dxa"/>
            <w:tcBorders>
              <w:top w:val="single" w:sz="4" w:space="0" w:color="auto"/>
              <w:left w:val="single" w:sz="4" w:space="0" w:color="auto"/>
            </w:tcBorders>
            <w:shd w:val="clear" w:color="auto" w:fill="FFFFFF"/>
            <w:vAlign w:val="center"/>
          </w:tcPr>
          <w:p w:rsidR="002F7A0D" w:rsidRPr="001B26BD" w:rsidRDefault="002F7A0D" w:rsidP="00BA554D">
            <w:pPr>
              <w:pStyle w:val="Bodytext21"/>
              <w:shd w:val="clear" w:color="auto" w:fill="auto"/>
              <w:spacing w:line="276" w:lineRule="auto"/>
              <w:ind w:firstLine="0"/>
              <w:jc w:val="center"/>
              <w:rPr>
                <w:sz w:val="24"/>
                <w:szCs w:val="24"/>
              </w:rPr>
            </w:pPr>
            <w:r w:rsidRPr="00571508">
              <w:rPr>
                <w:rStyle w:val="Bodytext295pt"/>
                <w:sz w:val="24"/>
                <w:szCs w:val="24"/>
              </w:rPr>
              <w:t>5</w:t>
            </w:r>
          </w:p>
        </w:tc>
        <w:tc>
          <w:tcPr>
            <w:tcW w:w="990" w:type="dxa"/>
            <w:tcBorders>
              <w:top w:val="single" w:sz="4" w:space="0" w:color="auto"/>
              <w:left w:val="single" w:sz="4" w:space="0" w:color="auto"/>
            </w:tcBorders>
            <w:shd w:val="clear" w:color="auto" w:fill="FFFFFF"/>
            <w:vAlign w:val="center"/>
          </w:tcPr>
          <w:p w:rsidR="002F7A0D" w:rsidRPr="001B26BD" w:rsidRDefault="002F7A0D" w:rsidP="00BA554D">
            <w:pPr>
              <w:pStyle w:val="Bodytext21"/>
              <w:shd w:val="clear" w:color="auto" w:fill="auto"/>
              <w:spacing w:line="276" w:lineRule="auto"/>
              <w:ind w:firstLine="0"/>
              <w:jc w:val="center"/>
              <w:rPr>
                <w:sz w:val="24"/>
                <w:szCs w:val="24"/>
              </w:rPr>
            </w:pPr>
            <w:r w:rsidRPr="00571508">
              <w:rPr>
                <w:rStyle w:val="Bodytext295pt"/>
                <w:sz w:val="24"/>
                <w:szCs w:val="24"/>
              </w:rPr>
              <w:t>6</w:t>
            </w:r>
          </w:p>
        </w:tc>
        <w:tc>
          <w:tcPr>
            <w:tcW w:w="900" w:type="dxa"/>
            <w:tcBorders>
              <w:top w:val="single" w:sz="4" w:space="0" w:color="auto"/>
              <w:left w:val="single" w:sz="4" w:space="0" w:color="auto"/>
            </w:tcBorders>
            <w:shd w:val="clear" w:color="auto" w:fill="FFFFFF"/>
            <w:vAlign w:val="center"/>
          </w:tcPr>
          <w:p w:rsidR="002F7A0D" w:rsidRPr="001B26BD" w:rsidRDefault="002F7A0D" w:rsidP="00BA554D">
            <w:pPr>
              <w:pStyle w:val="Bodytext21"/>
              <w:shd w:val="clear" w:color="auto" w:fill="auto"/>
              <w:spacing w:line="276" w:lineRule="auto"/>
              <w:ind w:firstLine="0"/>
              <w:jc w:val="center"/>
              <w:rPr>
                <w:sz w:val="24"/>
                <w:szCs w:val="24"/>
              </w:rPr>
            </w:pPr>
            <w:r w:rsidRPr="00571508">
              <w:rPr>
                <w:rStyle w:val="Bodytext295pt"/>
                <w:sz w:val="24"/>
                <w:szCs w:val="24"/>
              </w:rPr>
              <w:t>7</w:t>
            </w:r>
          </w:p>
        </w:tc>
        <w:tc>
          <w:tcPr>
            <w:tcW w:w="990" w:type="dxa"/>
            <w:tcBorders>
              <w:top w:val="single" w:sz="4" w:space="0" w:color="auto"/>
              <w:left w:val="single" w:sz="4" w:space="0" w:color="auto"/>
              <w:right w:val="single" w:sz="4" w:space="0" w:color="auto"/>
            </w:tcBorders>
            <w:shd w:val="clear" w:color="auto" w:fill="FFFFFF"/>
            <w:vAlign w:val="center"/>
          </w:tcPr>
          <w:p w:rsidR="002F7A0D" w:rsidRPr="001B26BD" w:rsidRDefault="002F7A0D" w:rsidP="00BA554D">
            <w:pPr>
              <w:pStyle w:val="Bodytext21"/>
              <w:shd w:val="clear" w:color="auto" w:fill="auto"/>
              <w:spacing w:line="276" w:lineRule="auto"/>
              <w:ind w:firstLine="0"/>
              <w:jc w:val="center"/>
              <w:rPr>
                <w:sz w:val="24"/>
                <w:szCs w:val="24"/>
              </w:rPr>
            </w:pPr>
            <w:r w:rsidRPr="00571508">
              <w:rPr>
                <w:rStyle w:val="Bodytext295pt"/>
                <w:sz w:val="24"/>
                <w:szCs w:val="24"/>
              </w:rPr>
              <w:t>8</w:t>
            </w:r>
          </w:p>
        </w:tc>
      </w:tr>
      <w:tr w:rsidR="00677D66" w:rsidRPr="00571508" w:rsidTr="00A56D88">
        <w:trPr>
          <w:trHeight w:val="459"/>
        </w:trPr>
        <w:tc>
          <w:tcPr>
            <w:tcW w:w="726"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76" w:lineRule="auto"/>
              <w:ind w:firstLine="0"/>
              <w:jc w:val="center"/>
              <w:rPr>
                <w:sz w:val="24"/>
                <w:szCs w:val="24"/>
              </w:rPr>
            </w:pPr>
            <w:r w:rsidRPr="00571508">
              <w:rPr>
                <w:rStyle w:val="Bodytext295pt"/>
                <w:sz w:val="24"/>
                <w:szCs w:val="24"/>
              </w:rPr>
              <w:t>1</w:t>
            </w:r>
          </w:p>
        </w:tc>
        <w:tc>
          <w:tcPr>
            <w:tcW w:w="3784" w:type="dxa"/>
            <w:tcBorders>
              <w:top w:val="single" w:sz="4" w:space="0" w:color="auto"/>
              <w:left w:val="single" w:sz="4" w:space="0" w:color="auto"/>
            </w:tcBorders>
            <w:shd w:val="clear" w:color="auto" w:fill="FFFFFF"/>
            <w:vAlign w:val="center"/>
          </w:tcPr>
          <w:p w:rsidR="002F7A0D" w:rsidRPr="001B26BD" w:rsidRDefault="002F7A0D" w:rsidP="00194A3C">
            <w:pPr>
              <w:pStyle w:val="Bodytext21"/>
              <w:shd w:val="clear" w:color="auto" w:fill="auto"/>
              <w:spacing w:line="276" w:lineRule="auto"/>
              <w:ind w:firstLine="0"/>
              <w:rPr>
                <w:sz w:val="24"/>
                <w:szCs w:val="24"/>
              </w:rPr>
            </w:pPr>
            <w:r w:rsidRPr="00571508">
              <w:rPr>
                <w:rStyle w:val="Bodytext295pt"/>
                <w:sz w:val="24"/>
                <w:szCs w:val="24"/>
              </w:rPr>
              <w:t>Constructio of Entrance Gate No 1</w:t>
            </w:r>
          </w:p>
        </w:tc>
        <w:tc>
          <w:tcPr>
            <w:tcW w:w="810" w:type="dxa"/>
            <w:tcBorders>
              <w:top w:val="single" w:sz="4" w:space="0" w:color="auto"/>
              <w:left w:val="single" w:sz="4" w:space="0" w:color="auto"/>
            </w:tcBorders>
            <w:shd w:val="clear" w:color="auto" w:fill="FFFFFF"/>
            <w:vAlign w:val="center"/>
          </w:tcPr>
          <w:p w:rsidR="002F7A0D" w:rsidRPr="00490B38" w:rsidRDefault="002F7A0D" w:rsidP="00490B38">
            <w:pPr>
              <w:pStyle w:val="Bodytext21"/>
              <w:shd w:val="clear" w:color="auto" w:fill="auto"/>
              <w:spacing w:line="276" w:lineRule="auto"/>
              <w:ind w:firstLine="0"/>
              <w:jc w:val="center"/>
              <w:rPr>
                <w:sz w:val="24"/>
                <w:szCs w:val="24"/>
              </w:rPr>
            </w:pPr>
            <w:r w:rsidRPr="00571508">
              <w:rPr>
                <w:rStyle w:val="Bodytext295pt"/>
                <w:sz w:val="24"/>
                <w:szCs w:val="24"/>
              </w:rPr>
              <w:t>4.30</w:t>
            </w:r>
          </w:p>
        </w:tc>
        <w:tc>
          <w:tcPr>
            <w:tcW w:w="990" w:type="dxa"/>
            <w:tcBorders>
              <w:top w:val="single" w:sz="4" w:space="0" w:color="auto"/>
              <w:left w:val="single" w:sz="4" w:space="0" w:color="auto"/>
            </w:tcBorders>
            <w:shd w:val="clear" w:color="auto" w:fill="FFFFFF"/>
            <w:vAlign w:val="center"/>
          </w:tcPr>
          <w:p w:rsidR="002F7A0D" w:rsidRPr="00490B38" w:rsidRDefault="002F7A0D" w:rsidP="00490B38">
            <w:pPr>
              <w:pStyle w:val="Bodytext21"/>
              <w:shd w:val="clear" w:color="auto" w:fill="auto"/>
              <w:spacing w:line="276" w:lineRule="auto"/>
              <w:ind w:firstLine="0"/>
              <w:jc w:val="center"/>
              <w:rPr>
                <w:sz w:val="24"/>
                <w:szCs w:val="24"/>
              </w:rPr>
            </w:pPr>
            <w:r w:rsidRPr="00571508">
              <w:rPr>
                <w:rStyle w:val="Bodytext295pt"/>
                <w:sz w:val="24"/>
                <w:szCs w:val="24"/>
              </w:rPr>
              <w:t>4.30</w:t>
            </w:r>
          </w:p>
        </w:tc>
        <w:tc>
          <w:tcPr>
            <w:tcW w:w="990" w:type="dxa"/>
            <w:tcBorders>
              <w:top w:val="single" w:sz="4" w:space="0" w:color="auto"/>
              <w:left w:val="single" w:sz="4" w:space="0" w:color="auto"/>
            </w:tcBorders>
            <w:shd w:val="clear" w:color="auto" w:fill="FFFFFF"/>
            <w:vAlign w:val="center"/>
          </w:tcPr>
          <w:p w:rsidR="002F7A0D" w:rsidRPr="001B26BD" w:rsidRDefault="002F7A0D" w:rsidP="00194A3C">
            <w:pPr>
              <w:pStyle w:val="Bodytext21"/>
              <w:shd w:val="clear" w:color="auto" w:fill="auto"/>
              <w:spacing w:line="276" w:lineRule="auto"/>
              <w:ind w:firstLine="0"/>
              <w:jc w:val="center"/>
              <w:rPr>
                <w:sz w:val="24"/>
                <w:szCs w:val="24"/>
              </w:rPr>
            </w:pPr>
            <w:r w:rsidRPr="00571508">
              <w:rPr>
                <w:rStyle w:val="Bodytext295pt"/>
                <w:sz w:val="24"/>
                <w:szCs w:val="24"/>
              </w:rPr>
              <w:t>"</w:t>
            </w:r>
          </w:p>
        </w:tc>
        <w:tc>
          <w:tcPr>
            <w:tcW w:w="990" w:type="dxa"/>
            <w:tcBorders>
              <w:top w:val="single" w:sz="4" w:space="0" w:color="auto"/>
              <w:left w:val="single" w:sz="4" w:space="0" w:color="auto"/>
            </w:tcBorders>
            <w:shd w:val="clear" w:color="auto" w:fill="FFFFFF"/>
            <w:vAlign w:val="center"/>
          </w:tcPr>
          <w:p w:rsidR="002F7A0D" w:rsidRPr="001B26BD" w:rsidRDefault="002F7A0D" w:rsidP="00194A3C">
            <w:pPr>
              <w:pStyle w:val="Bodytext21"/>
              <w:shd w:val="clear" w:color="auto" w:fill="auto"/>
              <w:spacing w:line="276" w:lineRule="auto"/>
              <w:ind w:firstLine="0"/>
              <w:jc w:val="center"/>
              <w:rPr>
                <w:sz w:val="24"/>
                <w:szCs w:val="24"/>
              </w:rPr>
            </w:pPr>
            <w:r w:rsidRPr="00571508">
              <w:rPr>
                <w:rStyle w:val="Bodytext295pt"/>
                <w:sz w:val="24"/>
                <w:szCs w:val="24"/>
              </w:rPr>
              <w:t>-</w:t>
            </w:r>
          </w:p>
        </w:tc>
        <w:tc>
          <w:tcPr>
            <w:tcW w:w="900" w:type="dxa"/>
            <w:tcBorders>
              <w:top w:val="single" w:sz="4" w:space="0" w:color="auto"/>
              <w:left w:val="single" w:sz="4" w:space="0" w:color="auto"/>
            </w:tcBorders>
            <w:shd w:val="clear" w:color="auto" w:fill="FFFFFF"/>
            <w:vAlign w:val="center"/>
          </w:tcPr>
          <w:p w:rsidR="002F7A0D" w:rsidRPr="001B26BD" w:rsidRDefault="002F7A0D" w:rsidP="00194A3C">
            <w:pPr>
              <w:pStyle w:val="Bodytext21"/>
              <w:shd w:val="clear" w:color="auto" w:fill="auto"/>
              <w:spacing w:line="276" w:lineRule="auto"/>
              <w:ind w:firstLine="0"/>
              <w:jc w:val="center"/>
              <w:rPr>
                <w:sz w:val="24"/>
                <w:szCs w:val="24"/>
              </w:rPr>
            </w:pPr>
            <w:r w:rsidRPr="00571508">
              <w:rPr>
                <w:rStyle w:val="Bodytext295pt"/>
                <w:sz w:val="24"/>
                <w:szCs w:val="24"/>
              </w:rPr>
              <w:t>“</w:t>
            </w:r>
          </w:p>
        </w:tc>
        <w:tc>
          <w:tcPr>
            <w:tcW w:w="990" w:type="dxa"/>
            <w:tcBorders>
              <w:top w:val="single" w:sz="4" w:space="0" w:color="auto"/>
              <w:left w:val="single" w:sz="4" w:space="0" w:color="auto"/>
              <w:right w:val="single" w:sz="4" w:space="0" w:color="auto"/>
            </w:tcBorders>
            <w:shd w:val="clear" w:color="auto" w:fill="FFFFFF"/>
            <w:vAlign w:val="center"/>
          </w:tcPr>
          <w:p w:rsidR="002F7A0D" w:rsidRPr="001B26BD" w:rsidRDefault="002F7A0D" w:rsidP="00194A3C">
            <w:pPr>
              <w:pStyle w:val="Bodytext21"/>
              <w:shd w:val="clear" w:color="auto" w:fill="auto"/>
              <w:spacing w:line="276" w:lineRule="auto"/>
              <w:ind w:firstLine="0"/>
              <w:jc w:val="center"/>
              <w:rPr>
                <w:sz w:val="24"/>
                <w:szCs w:val="24"/>
              </w:rPr>
            </w:pPr>
            <w:r w:rsidRPr="00571508">
              <w:rPr>
                <w:rStyle w:val="Bodytext29pt"/>
                <w:b w:val="0"/>
                <w:bCs w:val="0"/>
                <w:sz w:val="24"/>
                <w:szCs w:val="24"/>
              </w:rPr>
              <w:t>-</w:t>
            </w:r>
          </w:p>
        </w:tc>
      </w:tr>
      <w:tr w:rsidR="00677D66" w:rsidRPr="00571508" w:rsidTr="00A56D88">
        <w:trPr>
          <w:trHeight w:val="191"/>
        </w:trPr>
        <w:tc>
          <w:tcPr>
            <w:tcW w:w="726"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2</w:t>
            </w:r>
          </w:p>
        </w:tc>
        <w:tc>
          <w:tcPr>
            <w:tcW w:w="3784" w:type="dxa"/>
            <w:tcBorders>
              <w:top w:val="single" w:sz="4" w:space="0" w:color="auto"/>
              <w:left w:val="single" w:sz="4" w:space="0" w:color="auto"/>
            </w:tcBorders>
            <w:shd w:val="clear" w:color="auto" w:fill="FFFFFF"/>
            <w:vAlign w:val="bottom"/>
          </w:tcPr>
          <w:p w:rsidR="002F7A0D" w:rsidRPr="001B26BD" w:rsidRDefault="002F7A0D" w:rsidP="00677D66">
            <w:pPr>
              <w:pStyle w:val="Bodytext21"/>
              <w:shd w:val="clear" w:color="auto" w:fill="auto"/>
              <w:spacing w:line="240" w:lineRule="exact"/>
              <w:ind w:firstLine="0"/>
              <w:rPr>
                <w:sz w:val="24"/>
                <w:szCs w:val="24"/>
              </w:rPr>
            </w:pPr>
            <w:r w:rsidRPr="00571508">
              <w:rPr>
                <w:rStyle w:val="Bodytext295pt"/>
                <w:sz w:val="24"/>
                <w:szCs w:val="24"/>
              </w:rPr>
              <w:t>Construction of sentry check Post no 1</w:t>
            </w:r>
          </w:p>
        </w:tc>
        <w:tc>
          <w:tcPr>
            <w:tcW w:w="81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1.30</w:t>
            </w:r>
          </w:p>
        </w:tc>
        <w:tc>
          <w:tcPr>
            <w:tcW w:w="99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9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b/>
                <w:sz w:val="24"/>
                <w:szCs w:val="24"/>
              </w:rPr>
            </w:pPr>
            <w:r w:rsidRPr="00571508">
              <w:rPr>
                <w:rStyle w:val="Bodytext2105pt1"/>
                <w:b w:val="0"/>
                <w:sz w:val="24"/>
                <w:szCs w:val="24"/>
              </w:rPr>
              <w:t xml:space="preserve">1 </w:t>
            </w:r>
            <w:r w:rsidR="007E7FD5" w:rsidRPr="00571508">
              <w:rPr>
                <w:rStyle w:val="Bodytext2105pt1"/>
                <w:b w:val="0"/>
                <w:sz w:val="24"/>
                <w:szCs w:val="24"/>
              </w:rPr>
              <w:t>.30</w:t>
            </w:r>
          </w:p>
        </w:tc>
        <w:tc>
          <w:tcPr>
            <w:tcW w:w="990" w:type="dxa"/>
            <w:tcBorders>
              <w:top w:val="single" w:sz="4" w:space="0" w:color="auto"/>
              <w:left w:val="single" w:sz="4" w:space="0" w:color="auto"/>
            </w:tcBorders>
            <w:shd w:val="clear" w:color="auto" w:fill="FFFFFF"/>
            <w:vAlign w:val="center"/>
          </w:tcPr>
          <w:p w:rsidR="002F7A0D" w:rsidRPr="00571508" w:rsidRDefault="002F7A0D" w:rsidP="00677D66">
            <w:pPr>
              <w:spacing w:line="240" w:lineRule="exact"/>
              <w:jc w:val="center"/>
              <w:rPr>
                <w:rFonts w:ascii="Times New Roman" w:hAnsi="Times New Roman"/>
                <w:sz w:val="24"/>
                <w:szCs w:val="24"/>
              </w:rPr>
            </w:pPr>
          </w:p>
        </w:tc>
        <w:tc>
          <w:tcPr>
            <w:tcW w:w="900" w:type="dxa"/>
            <w:tcBorders>
              <w:top w:val="single" w:sz="4" w:space="0" w:color="auto"/>
              <w:left w:val="single" w:sz="4" w:space="0" w:color="auto"/>
            </w:tcBorders>
            <w:shd w:val="clear" w:color="auto" w:fill="FFFFFF"/>
            <w:vAlign w:val="center"/>
          </w:tcPr>
          <w:p w:rsidR="002F7A0D" w:rsidRPr="00571508" w:rsidRDefault="002F7A0D" w:rsidP="00677D66">
            <w:pPr>
              <w:spacing w:line="240" w:lineRule="exact"/>
              <w:jc w:val="center"/>
              <w:rPr>
                <w:rFonts w:ascii="Times New Roman" w:hAnsi="Times New Roman"/>
                <w:sz w:val="24"/>
                <w:szCs w:val="24"/>
              </w:rPr>
            </w:pPr>
          </w:p>
        </w:tc>
        <w:tc>
          <w:tcPr>
            <w:tcW w:w="990" w:type="dxa"/>
            <w:tcBorders>
              <w:top w:val="single" w:sz="4" w:space="0" w:color="auto"/>
              <w:left w:val="single" w:sz="4" w:space="0" w:color="auto"/>
              <w:righ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pt"/>
                <w:b w:val="0"/>
                <w:bCs w:val="0"/>
                <w:sz w:val="24"/>
                <w:szCs w:val="24"/>
              </w:rPr>
              <w:t>-</w:t>
            </w:r>
          </w:p>
        </w:tc>
      </w:tr>
      <w:tr w:rsidR="00677D66" w:rsidRPr="00571508" w:rsidTr="00A56D88">
        <w:trPr>
          <w:trHeight w:val="189"/>
        </w:trPr>
        <w:tc>
          <w:tcPr>
            <w:tcW w:w="726" w:type="dxa"/>
            <w:tcBorders>
              <w:top w:val="single" w:sz="4" w:space="0" w:color="auto"/>
              <w:left w:val="single" w:sz="4" w:space="0" w:color="auto"/>
            </w:tcBorders>
            <w:shd w:val="clear" w:color="auto" w:fill="FFFFFF"/>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3</w:t>
            </w:r>
          </w:p>
        </w:tc>
        <w:tc>
          <w:tcPr>
            <w:tcW w:w="3784" w:type="dxa"/>
            <w:tcBorders>
              <w:top w:val="single" w:sz="4" w:space="0" w:color="auto"/>
              <w:left w:val="single" w:sz="4" w:space="0" w:color="auto"/>
            </w:tcBorders>
            <w:shd w:val="clear" w:color="auto" w:fill="FFFFFF"/>
            <w:vAlign w:val="bottom"/>
          </w:tcPr>
          <w:p w:rsidR="002F7A0D" w:rsidRPr="001B26BD" w:rsidRDefault="002F7A0D" w:rsidP="00677D66">
            <w:pPr>
              <w:pStyle w:val="Bodytext21"/>
              <w:shd w:val="clear" w:color="auto" w:fill="auto"/>
              <w:spacing w:line="240" w:lineRule="exact"/>
              <w:ind w:firstLine="0"/>
              <w:rPr>
                <w:sz w:val="24"/>
                <w:szCs w:val="24"/>
              </w:rPr>
            </w:pPr>
            <w:r w:rsidRPr="00571508">
              <w:rPr>
                <w:rStyle w:val="Bodytext295pt"/>
                <w:sz w:val="24"/>
                <w:szCs w:val="24"/>
              </w:rPr>
              <w:t>Beautification of Entrance gate With information board</w:t>
            </w:r>
          </w:p>
        </w:tc>
        <w:tc>
          <w:tcPr>
            <w:tcW w:w="81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1.40</w:t>
            </w:r>
          </w:p>
        </w:tc>
        <w:tc>
          <w:tcPr>
            <w:tcW w:w="99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1.40</w:t>
            </w:r>
          </w:p>
        </w:tc>
        <w:tc>
          <w:tcPr>
            <w:tcW w:w="990" w:type="dxa"/>
            <w:tcBorders>
              <w:top w:val="single" w:sz="4" w:space="0" w:color="auto"/>
              <w:left w:val="single" w:sz="4" w:space="0" w:color="auto"/>
            </w:tcBorders>
            <w:shd w:val="clear" w:color="auto" w:fill="FFFFFF"/>
            <w:vAlign w:val="center"/>
          </w:tcPr>
          <w:p w:rsidR="002F7A0D" w:rsidRPr="00571508" w:rsidRDefault="007E7FD5" w:rsidP="00677D66">
            <w:pPr>
              <w:pStyle w:val="Bodytext21"/>
              <w:shd w:val="clear" w:color="auto" w:fill="auto"/>
              <w:spacing w:line="240" w:lineRule="exact"/>
              <w:ind w:firstLine="0"/>
              <w:jc w:val="center"/>
              <w:rPr>
                <w:sz w:val="24"/>
                <w:szCs w:val="24"/>
              </w:rPr>
            </w:pPr>
            <w:r w:rsidRPr="00571508">
              <w:rPr>
                <w:sz w:val="24"/>
                <w:szCs w:val="24"/>
              </w:rPr>
              <w:t>-</w:t>
            </w:r>
          </w:p>
        </w:tc>
        <w:tc>
          <w:tcPr>
            <w:tcW w:w="99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pt"/>
                <w:b w:val="0"/>
                <w:bCs w:val="0"/>
                <w:sz w:val="24"/>
                <w:szCs w:val="24"/>
              </w:rPr>
              <w:t>-</w:t>
            </w:r>
          </w:p>
        </w:tc>
        <w:tc>
          <w:tcPr>
            <w:tcW w:w="900" w:type="dxa"/>
            <w:tcBorders>
              <w:top w:val="single" w:sz="4" w:space="0" w:color="auto"/>
              <w:left w:val="single" w:sz="4" w:space="0" w:color="auto"/>
            </w:tcBorders>
            <w:shd w:val="clear" w:color="auto" w:fill="FFFFFF"/>
            <w:vAlign w:val="center"/>
          </w:tcPr>
          <w:p w:rsidR="002F7A0D" w:rsidRPr="00571508" w:rsidRDefault="002F7A0D" w:rsidP="00677D66">
            <w:pPr>
              <w:spacing w:line="240" w:lineRule="exact"/>
              <w:jc w:val="center"/>
              <w:rPr>
                <w:rFonts w:ascii="Times New Roman" w:hAnsi="Times New Roman"/>
                <w:sz w:val="24"/>
                <w:szCs w:val="24"/>
              </w:rPr>
            </w:pPr>
          </w:p>
        </w:tc>
        <w:tc>
          <w:tcPr>
            <w:tcW w:w="990" w:type="dxa"/>
            <w:tcBorders>
              <w:top w:val="single" w:sz="4" w:space="0" w:color="auto"/>
              <w:left w:val="single" w:sz="4" w:space="0" w:color="auto"/>
              <w:righ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r>
      <w:tr w:rsidR="00677D66" w:rsidRPr="00571508" w:rsidTr="00A56D88">
        <w:trPr>
          <w:trHeight w:val="191"/>
        </w:trPr>
        <w:tc>
          <w:tcPr>
            <w:tcW w:w="726" w:type="dxa"/>
            <w:tcBorders>
              <w:top w:val="single" w:sz="4" w:space="0" w:color="auto"/>
              <w:left w:val="single" w:sz="4" w:space="0" w:color="auto"/>
            </w:tcBorders>
            <w:shd w:val="clear" w:color="auto" w:fill="FFFFFF"/>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4</w:t>
            </w:r>
          </w:p>
        </w:tc>
        <w:tc>
          <w:tcPr>
            <w:tcW w:w="3784" w:type="dxa"/>
            <w:tcBorders>
              <w:top w:val="single" w:sz="4" w:space="0" w:color="auto"/>
              <w:left w:val="single" w:sz="4" w:space="0" w:color="auto"/>
            </w:tcBorders>
            <w:shd w:val="clear" w:color="auto" w:fill="FFFFFF"/>
            <w:vAlign w:val="bottom"/>
          </w:tcPr>
          <w:p w:rsidR="002F7A0D" w:rsidRPr="001B26BD" w:rsidRDefault="002F7A0D" w:rsidP="00677D66">
            <w:pPr>
              <w:pStyle w:val="Bodytext21"/>
              <w:shd w:val="clear" w:color="auto" w:fill="auto"/>
              <w:spacing w:line="240" w:lineRule="exact"/>
              <w:ind w:firstLine="0"/>
              <w:rPr>
                <w:sz w:val="24"/>
                <w:szCs w:val="24"/>
              </w:rPr>
            </w:pPr>
            <w:r w:rsidRPr="00571508">
              <w:rPr>
                <w:rStyle w:val="Bodytext295pt"/>
                <w:sz w:val="24"/>
                <w:szCs w:val="24"/>
              </w:rPr>
              <w:t>Construction of approach road (WBM)00.500 km</w:t>
            </w:r>
          </w:p>
        </w:tc>
        <w:tc>
          <w:tcPr>
            <w:tcW w:w="81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3.30</w:t>
            </w:r>
          </w:p>
        </w:tc>
        <w:tc>
          <w:tcPr>
            <w:tcW w:w="99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9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3.30</w:t>
            </w:r>
          </w:p>
        </w:tc>
        <w:tc>
          <w:tcPr>
            <w:tcW w:w="99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0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90" w:type="dxa"/>
            <w:tcBorders>
              <w:top w:val="single" w:sz="4" w:space="0" w:color="auto"/>
              <w:left w:val="single" w:sz="4" w:space="0" w:color="auto"/>
              <w:righ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r>
      <w:tr w:rsidR="00677D66" w:rsidRPr="00571508" w:rsidTr="00A56D88">
        <w:trPr>
          <w:trHeight w:val="413"/>
        </w:trPr>
        <w:tc>
          <w:tcPr>
            <w:tcW w:w="726" w:type="dxa"/>
            <w:tcBorders>
              <w:top w:val="single" w:sz="4" w:space="0" w:color="auto"/>
              <w:left w:val="single" w:sz="4" w:space="0" w:color="auto"/>
            </w:tcBorders>
            <w:shd w:val="clear" w:color="auto" w:fill="FFFFFF"/>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5</w:t>
            </w:r>
          </w:p>
        </w:tc>
        <w:tc>
          <w:tcPr>
            <w:tcW w:w="3784"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rPr>
                <w:sz w:val="24"/>
                <w:szCs w:val="24"/>
              </w:rPr>
            </w:pPr>
            <w:r w:rsidRPr="00571508">
              <w:rPr>
                <w:rStyle w:val="Bodytext295pt"/>
                <w:sz w:val="24"/>
                <w:szCs w:val="24"/>
              </w:rPr>
              <w:t>Construction of parking Zone No 1</w:t>
            </w:r>
          </w:p>
        </w:tc>
        <w:tc>
          <w:tcPr>
            <w:tcW w:w="81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1.80</w:t>
            </w:r>
          </w:p>
        </w:tc>
        <w:tc>
          <w:tcPr>
            <w:tcW w:w="990" w:type="dxa"/>
            <w:tcBorders>
              <w:top w:val="single" w:sz="4" w:space="0" w:color="auto"/>
              <w:left w:val="single" w:sz="4" w:space="0" w:color="auto"/>
            </w:tcBorders>
            <w:shd w:val="clear" w:color="auto" w:fill="FFFFFF"/>
            <w:vAlign w:val="center"/>
          </w:tcPr>
          <w:p w:rsidR="002F7A0D" w:rsidRPr="001B26BD" w:rsidRDefault="007E7FD5"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9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1.80</w:t>
            </w:r>
          </w:p>
        </w:tc>
        <w:tc>
          <w:tcPr>
            <w:tcW w:w="99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00" w:type="dxa"/>
            <w:tcBorders>
              <w:top w:val="single" w:sz="4" w:space="0" w:color="auto"/>
              <w:left w:val="single" w:sz="4" w:space="0" w:color="auto"/>
            </w:tcBorders>
            <w:shd w:val="clear" w:color="auto" w:fill="FFFFFF"/>
            <w:vAlign w:val="center"/>
          </w:tcPr>
          <w:p w:rsidR="002F7A0D" w:rsidRPr="00571508" w:rsidRDefault="002F7A0D" w:rsidP="00677D66">
            <w:pPr>
              <w:spacing w:line="240" w:lineRule="exact"/>
              <w:jc w:val="center"/>
              <w:rPr>
                <w:rFonts w:ascii="Times New Roman" w:hAnsi="Times New Roman"/>
                <w:sz w:val="24"/>
                <w:szCs w:val="24"/>
              </w:rPr>
            </w:pPr>
          </w:p>
        </w:tc>
        <w:tc>
          <w:tcPr>
            <w:tcW w:w="990" w:type="dxa"/>
            <w:tcBorders>
              <w:top w:val="single" w:sz="4" w:space="0" w:color="auto"/>
              <w:left w:val="single" w:sz="4" w:space="0" w:color="auto"/>
              <w:righ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r>
      <w:tr w:rsidR="00677D66" w:rsidRPr="00571508" w:rsidTr="00A56D88">
        <w:trPr>
          <w:trHeight w:val="155"/>
        </w:trPr>
        <w:tc>
          <w:tcPr>
            <w:tcW w:w="726" w:type="dxa"/>
            <w:tcBorders>
              <w:top w:val="single" w:sz="4" w:space="0" w:color="auto"/>
              <w:left w:val="single" w:sz="4" w:space="0" w:color="auto"/>
            </w:tcBorders>
            <w:shd w:val="clear" w:color="auto" w:fill="FFFFFF"/>
          </w:tcPr>
          <w:p w:rsidR="002F7A0D" w:rsidRPr="001B26BD" w:rsidRDefault="00194A3C" w:rsidP="00677D66">
            <w:pPr>
              <w:pStyle w:val="Bodytext21"/>
              <w:shd w:val="clear" w:color="auto" w:fill="auto"/>
              <w:spacing w:line="240" w:lineRule="exact"/>
              <w:ind w:firstLine="0"/>
              <w:jc w:val="center"/>
              <w:rPr>
                <w:sz w:val="24"/>
                <w:szCs w:val="24"/>
              </w:rPr>
            </w:pPr>
            <w:r>
              <w:rPr>
                <w:rStyle w:val="Bodytext295pt"/>
                <w:sz w:val="24"/>
                <w:szCs w:val="24"/>
              </w:rPr>
              <w:t>6</w:t>
            </w:r>
          </w:p>
        </w:tc>
        <w:tc>
          <w:tcPr>
            <w:tcW w:w="3784" w:type="dxa"/>
            <w:tcBorders>
              <w:top w:val="single" w:sz="4" w:space="0" w:color="auto"/>
              <w:left w:val="single" w:sz="4" w:space="0" w:color="auto"/>
            </w:tcBorders>
            <w:shd w:val="clear" w:color="auto" w:fill="FFFFFF"/>
            <w:vAlign w:val="bottom"/>
          </w:tcPr>
          <w:p w:rsidR="002F7A0D" w:rsidRPr="001B26BD" w:rsidRDefault="002F7A0D" w:rsidP="00677D66">
            <w:pPr>
              <w:pStyle w:val="Bodytext21"/>
              <w:shd w:val="clear" w:color="auto" w:fill="auto"/>
              <w:spacing w:line="240" w:lineRule="exact"/>
              <w:ind w:firstLine="0"/>
              <w:rPr>
                <w:sz w:val="24"/>
                <w:szCs w:val="24"/>
              </w:rPr>
            </w:pPr>
            <w:r w:rsidRPr="00571508">
              <w:rPr>
                <w:rStyle w:val="Bodytext295pt"/>
                <w:sz w:val="24"/>
                <w:szCs w:val="24"/>
              </w:rPr>
              <w:t>Provision for water supply (overhead Tank Pump with pipeline etc)</w:t>
            </w:r>
          </w:p>
        </w:tc>
        <w:tc>
          <w:tcPr>
            <w:tcW w:w="81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3.40</w:t>
            </w:r>
          </w:p>
        </w:tc>
        <w:tc>
          <w:tcPr>
            <w:tcW w:w="99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3.40</w:t>
            </w:r>
          </w:p>
        </w:tc>
        <w:tc>
          <w:tcPr>
            <w:tcW w:w="990" w:type="dxa"/>
            <w:tcBorders>
              <w:top w:val="single" w:sz="4" w:space="0" w:color="auto"/>
              <w:left w:val="single" w:sz="4" w:space="0" w:color="auto"/>
            </w:tcBorders>
            <w:shd w:val="clear" w:color="auto" w:fill="FFFFFF"/>
            <w:vAlign w:val="center"/>
          </w:tcPr>
          <w:p w:rsidR="002F7A0D" w:rsidRPr="00571508" w:rsidRDefault="002F7A0D" w:rsidP="00677D66">
            <w:pPr>
              <w:spacing w:line="240" w:lineRule="exact"/>
              <w:jc w:val="center"/>
              <w:rPr>
                <w:rFonts w:ascii="Times New Roman" w:hAnsi="Times New Roman"/>
                <w:sz w:val="24"/>
                <w:szCs w:val="24"/>
              </w:rPr>
            </w:pPr>
          </w:p>
        </w:tc>
        <w:tc>
          <w:tcPr>
            <w:tcW w:w="990" w:type="dxa"/>
            <w:tcBorders>
              <w:top w:val="single" w:sz="4" w:space="0" w:color="auto"/>
              <w:left w:val="single" w:sz="4" w:space="0" w:color="auto"/>
            </w:tcBorders>
            <w:shd w:val="clear" w:color="auto" w:fill="FFFFFF"/>
            <w:vAlign w:val="center"/>
          </w:tcPr>
          <w:p w:rsidR="002F7A0D" w:rsidRPr="00571508" w:rsidRDefault="002F7A0D" w:rsidP="00677D66">
            <w:pPr>
              <w:spacing w:line="240" w:lineRule="exact"/>
              <w:jc w:val="center"/>
              <w:rPr>
                <w:rFonts w:ascii="Times New Roman" w:hAnsi="Times New Roman"/>
                <w:sz w:val="24"/>
                <w:szCs w:val="24"/>
              </w:rPr>
            </w:pPr>
          </w:p>
        </w:tc>
        <w:tc>
          <w:tcPr>
            <w:tcW w:w="900" w:type="dxa"/>
            <w:tcBorders>
              <w:top w:val="single" w:sz="4" w:space="0" w:color="auto"/>
              <w:left w:val="single" w:sz="4" w:space="0" w:color="auto"/>
            </w:tcBorders>
            <w:shd w:val="clear" w:color="auto" w:fill="FFFFFF"/>
            <w:vAlign w:val="center"/>
          </w:tcPr>
          <w:p w:rsidR="002F7A0D" w:rsidRPr="00571508" w:rsidRDefault="002F7A0D" w:rsidP="00677D66">
            <w:pPr>
              <w:spacing w:line="240" w:lineRule="exact"/>
              <w:jc w:val="center"/>
              <w:rPr>
                <w:rFonts w:ascii="Times New Roman" w:hAnsi="Times New Roman"/>
                <w:sz w:val="24"/>
                <w:szCs w:val="24"/>
              </w:rPr>
            </w:pPr>
          </w:p>
        </w:tc>
        <w:tc>
          <w:tcPr>
            <w:tcW w:w="990" w:type="dxa"/>
            <w:tcBorders>
              <w:top w:val="single" w:sz="4" w:space="0" w:color="auto"/>
              <w:left w:val="single" w:sz="4" w:space="0" w:color="auto"/>
              <w:right w:val="single" w:sz="4" w:space="0" w:color="auto"/>
            </w:tcBorders>
            <w:shd w:val="clear" w:color="auto" w:fill="FFFFFF"/>
            <w:vAlign w:val="center"/>
          </w:tcPr>
          <w:p w:rsidR="002F7A0D" w:rsidRPr="00571508" w:rsidRDefault="002F7A0D" w:rsidP="00677D66">
            <w:pPr>
              <w:spacing w:line="240" w:lineRule="exact"/>
              <w:jc w:val="center"/>
              <w:rPr>
                <w:rFonts w:ascii="Times New Roman" w:hAnsi="Times New Roman"/>
                <w:sz w:val="24"/>
                <w:szCs w:val="24"/>
              </w:rPr>
            </w:pPr>
          </w:p>
        </w:tc>
      </w:tr>
      <w:tr w:rsidR="00677D66" w:rsidRPr="00571508" w:rsidTr="00A56D88">
        <w:trPr>
          <w:trHeight w:val="191"/>
        </w:trPr>
        <w:tc>
          <w:tcPr>
            <w:tcW w:w="726" w:type="dxa"/>
            <w:tcBorders>
              <w:top w:val="single" w:sz="4" w:space="0" w:color="auto"/>
              <w:left w:val="single" w:sz="4" w:space="0" w:color="auto"/>
            </w:tcBorders>
            <w:shd w:val="clear" w:color="auto" w:fill="FFFFFF"/>
          </w:tcPr>
          <w:p w:rsidR="002F7A0D" w:rsidRPr="001B26BD" w:rsidRDefault="00194A3C" w:rsidP="00677D66">
            <w:pPr>
              <w:pStyle w:val="Bodytext21"/>
              <w:shd w:val="clear" w:color="auto" w:fill="auto"/>
              <w:spacing w:line="240" w:lineRule="exact"/>
              <w:ind w:firstLine="0"/>
              <w:jc w:val="center"/>
              <w:rPr>
                <w:sz w:val="24"/>
                <w:szCs w:val="24"/>
              </w:rPr>
            </w:pPr>
            <w:r>
              <w:rPr>
                <w:rStyle w:val="Bodytext295pt"/>
                <w:sz w:val="24"/>
                <w:szCs w:val="24"/>
              </w:rPr>
              <w:t>7</w:t>
            </w:r>
          </w:p>
        </w:tc>
        <w:tc>
          <w:tcPr>
            <w:tcW w:w="3784"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rPr>
                <w:sz w:val="24"/>
                <w:szCs w:val="24"/>
              </w:rPr>
            </w:pPr>
            <w:r w:rsidRPr="00571508">
              <w:rPr>
                <w:rStyle w:val="Bodytext295pt"/>
                <w:sz w:val="24"/>
                <w:szCs w:val="24"/>
              </w:rPr>
              <w:t>Construction of steps for Lonar crater</w:t>
            </w:r>
          </w:p>
        </w:tc>
        <w:tc>
          <w:tcPr>
            <w:tcW w:w="81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21.30</w:t>
            </w:r>
          </w:p>
        </w:tc>
        <w:tc>
          <w:tcPr>
            <w:tcW w:w="990" w:type="dxa"/>
            <w:tcBorders>
              <w:top w:val="single" w:sz="4" w:space="0" w:color="auto"/>
              <w:left w:val="single" w:sz="4" w:space="0" w:color="auto"/>
            </w:tcBorders>
            <w:shd w:val="clear" w:color="auto" w:fill="FFFFFF"/>
            <w:vAlign w:val="center"/>
          </w:tcPr>
          <w:p w:rsidR="002F7A0D" w:rsidRPr="00571508" w:rsidRDefault="002F7A0D" w:rsidP="00677D66">
            <w:pPr>
              <w:spacing w:line="240" w:lineRule="exact"/>
              <w:jc w:val="center"/>
              <w:rPr>
                <w:rFonts w:ascii="Times New Roman" w:hAnsi="Times New Roman"/>
                <w:sz w:val="24"/>
                <w:szCs w:val="24"/>
              </w:rPr>
            </w:pPr>
          </w:p>
        </w:tc>
        <w:tc>
          <w:tcPr>
            <w:tcW w:w="99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9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0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21.30</w:t>
            </w:r>
          </w:p>
        </w:tc>
        <w:tc>
          <w:tcPr>
            <w:tcW w:w="990" w:type="dxa"/>
            <w:tcBorders>
              <w:top w:val="single" w:sz="4" w:space="0" w:color="auto"/>
              <w:left w:val="single" w:sz="4" w:space="0" w:color="auto"/>
              <w:righ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pt"/>
                <w:b w:val="0"/>
                <w:bCs w:val="0"/>
                <w:sz w:val="24"/>
                <w:szCs w:val="24"/>
              </w:rPr>
              <w:t>-</w:t>
            </w:r>
          </w:p>
        </w:tc>
      </w:tr>
      <w:tr w:rsidR="00677D66" w:rsidRPr="00571508" w:rsidTr="00A56D88">
        <w:trPr>
          <w:trHeight w:val="145"/>
        </w:trPr>
        <w:tc>
          <w:tcPr>
            <w:tcW w:w="726" w:type="dxa"/>
            <w:tcBorders>
              <w:top w:val="single" w:sz="4" w:space="0" w:color="auto"/>
              <w:left w:val="single" w:sz="4" w:space="0" w:color="auto"/>
            </w:tcBorders>
            <w:shd w:val="clear" w:color="auto" w:fill="FFFFFF"/>
            <w:vAlign w:val="center"/>
          </w:tcPr>
          <w:p w:rsidR="002F7A0D" w:rsidRPr="001B26BD" w:rsidRDefault="00194A3C" w:rsidP="00677D66">
            <w:pPr>
              <w:pStyle w:val="Bodytext21"/>
              <w:shd w:val="clear" w:color="auto" w:fill="auto"/>
              <w:spacing w:line="240" w:lineRule="exact"/>
              <w:ind w:firstLine="0"/>
              <w:jc w:val="center"/>
              <w:rPr>
                <w:sz w:val="24"/>
                <w:szCs w:val="24"/>
              </w:rPr>
            </w:pPr>
            <w:r>
              <w:rPr>
                <w:rStyle w:val="Bodytext295pt"/>
                <w:sz w:val="24"/>
                <w:szCs w:val="24"/>
              </w:rPr>
              <w:t>8</w:t>
            </w:r>
          </w:p>
        </w:tc>
        <w:tc>
          <w:tcPr>
            <w:tcW w:w="3784" w:type="dxa"/>
            <w:tcBorders>
              <w:top w:val="single" w:sz="4" w:space="0" w:color="auto"/>
              <w:left w:val="single" w:sz="4" w:space="0" w:color="auto"/>
            </w:tcBorders>
            <w:shd w:val="clear" w:color="auto" w:fill="FFFFFF"/>
            <w:vAlign w:val="bottom"/>
          </w:tcPr>
          <w:p w:rsidR="002F7A0D" w:rsidRPr="001B26BD" w:rsidRDefault="002F7A0D" w:rsidP="00677D66">
            <w:pPr>
              <w:pStyle w:val="Bodytext21"/>
              <w:shd w:val="clear" w:color="auto" w:fill="auto"/>
              <w:spacing w:line="240" w:lineRule="exact"/>
              <w:ind w:firstLine="0"/>
              <w:rPr>
                <w:sz w:val="24"/>
                <w:szCs w:val="24"/>
              </w:rPr>
            </w:pPr>
            <w:r w:rsidRPr="00571508">
              <w:rPr>
                <w:rStyle w:val="Bodytext295pt"/>
                <w:sz w:val="24"/>
                <w:szCs w:val="24"/>
              </w:rPr>
              <w:t>Chinlink fencing along the garden</w:t>
            </w:r>
          </w:p>
        </w:tc>
        <w:tc>
          <w:tcPr>
            <w:tcW w:w="81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5.30</w:t>
            </w:r>
          </w:p>
        </w:tc>
        <w:tc>
          <w:tcPr>
            <w:tcW w:w="99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pt"/>
                <w:b w:val="0"/>
                <w:bCs w:val="0"/>
                <w:sz w:val="24"/>
                <w:szCs w:val="24"/>
              </w:rPr>
              <w:t>-</w:t>
            </w:r>
          </w:p>
        </w:tc>
        <w:tc>
          <w:tcPr>
            <w:tcW w:w="99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9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5.30</w:t>
            </w:r>
          </w:p>
        </w:tc>
        <w:tc>
          <w:tcPr>
            <w:tcW w:w="900" w:type="dxa"/>
            <w:tcBorders>
              <w:top w:val="single" w:sz="4" w:space="0" w:color="auto"/>
              <w:lef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90" w:type="dxa"/>
            <w:tcBorders>
              <w:top w:val="single" w:sz="4" w:space="0" w:color="auto"/>
              <w:left w:val="single" w:sz="4" w:space="0" w:color="auto"/>
              <w:righ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r>
      <w:tr w:rsidR="00677D66" w:rsidRPr="00571508" w:rsidTr="00A56D88">
        <w:trPr>
          <w:trHeight w:val="152"/>
        </w:trPr>
        <w:tc>
          <w:tcPr>
            <w:tcW w:w="726" w:type="dxa"/>
            <w:tcBorders>
              <w:top w:val="single" w:sz="4" w:space="0" w:color="auto"/>
              <w:left w:val="single" w:sz="4" w:space="0" w:color="auto"/>
              <w:bottom w:val="single" w:sz="4" w:space="0" w:color="auto"/>
            </w:tcBorders>
            <w:shd w:val="clear" w:color="auto" w:fill="FFFFFF"/>
            <w:vAlign w:val="center"/>
          </w:tcPr>
          <w:p w:rsidR="002F7A0D" w:rsidRPr="001B26BD" w:rsidRDefault="00194A3C" w:rsidP="00677D66">
            <w:pPr>
              <w:pStyle w:val="Bodytext21"/>
              <w:shd w:val="clear" w:color="auto" w:fill="auto"/>
              <w:spacing w:line="240" w:lineRule="exact"/>
              <w:ind w:firstLine="0"/>
              <w:jc w:val="center"/>
              <w:rPr>
                <w:sz w:val="24"/>
                <w:szCs w:val="24"/>
              </w:rPr>
            </w:pPr>
            <w:r>
              <w:rPr>
                <w:rStyle w:val="Bodytext295pt"/>
                <w:sz w:val="24"/>
                <w:szCs w:val="24"/>
              </w:rPr>
              <w:t>9</w:t>
            </w:r>
          </w:p>
        </w:tc>
        <w:tc>
          <w:tcPr>
            <w:tcW w:w="3784" w:type="dxa"/>
            <w:tcBorders>
              <w:top w:val="single" w:sz="4" w:space="0" w:color="auto"/>
              <w:left w:val="single" w:sz="4" w:space="0" w:color="auto"/>
              <w:bottom w:val="single" w:sz="4" w:space="0" w:color="auto"/>
            </w:tcBorders>
            <w:shd w:val="clear" w:color="auto" w:fill="FFFFFF"/>
          </w:tcPr>
          <w:p w:rsidR="002F7A0D" w:rsidRPr="001B26BD" w:rsidRDefault="002F7A0D" w:rsidP="00677D66">
            <w:pPr>
              <w:pStyle w:val="Bodytext21"/>
              <w:shd w:val="clear" w:color="auto" w:fill="auto"/>
              <w:spacing w:line="240" w:lineRule="exact"/>
              <w:ind w:firstLine="0"/>
              <w:rPr>
                <w:sz w:val="24"/>
                <w:szCs w:val="24"/>
              </w:rPr>
            </w:pPr>
            <w:r w:rsidRPr="00571508">
              <w:rPr>
                <w:rStyle w:val="Bodytext295pt"/>
                <w:sz w:val="24"/>
                <w:szCs w:val="24"/>
              </w:rPr>
              <w:t>Beautification of plateau Portion</w:t>
            </w:r>
          </w:p>
        </w:tc>
        <w:tc>
          <w:tcPr>
            <w:tcW w:w="810" w:type="dxa"/>
            <w:tcBorders>
              <w:top w:val="single" w:sz="4" w:space="0" w:color="auto"/>
              <w:left w:val="single" w:sz="4" w:space="0" w:color="auto"/>
              <w:bottom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4.00</w:t>
            </w:r>
          </w:p>
        </w:tc>
        <w:tc>
          <w:tcPr>
            <w:tcW w:w="990" w:type="dxa"/>
            <w:tcBorders>
              <w:top w:val="single" w:sz="4" w:space="0" w:color="auto"/>
              <w:left w:val="single" w:sz="4" w:space="0" w:color="auto"/>
              <w:bottom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0.80</w:t>
            </w:r>
          </w:p>
        </w:tc>
        <w:tc>
          <w:tcPr>
            <w:tcW w:w="990" w:type="dxa"/>
            <w:tcBorders>
              <w:top w:val="single" w:sz="4" w:space="0" w:color="auto"/>
              <w:left w:val="single" w:sz="4" w:space="0" w:color="auto"/>
              <w:bottom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0.80</w:t>
            </w:r>
          </w:p>
        </w:tc>
        <w:tc>
          <w:tcPr>
            <w:tcW w:w="990" w:type="dxa"/>
            <w:tcBorders>
              <w:top w:val="single" w:sz="4" w:space="0" w:color="auto"/>
              <w:left w:val="single" w:sz="4" w:space="0" w:color="auto"/>
              <w:bottom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0.80</w:t>
            </w:r>
          </w:p>
        </w:tc>
        <w:tc>
          <w:tcPr>
            <w:tcW w:w="900" w:type="dxa"/>
            <w:tcBorders>
              <w:top w:val="single" w:sz="4" w:space="0" w:color="auto"/>
              <w:left w:val="single" w:sz="4" w:space="0" w:color="auto"/>
              <w:bottom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0.80</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rsidR="002F7A0D" w:rsidRPr="001B26BD" w:rsidRDefault="002F7A0D" w:rsidP="00677D66">
            <w:pPr>
              <w:pStyle w:val="Bodytext21"/>
              <w:shd w:val="clear" w:color="auto" w:fill="auto"/>
              <w:spacing w:line="240" w:lineRule="exact"/>
              <w:ind w:firstLine="0"/>
              <w:jc w:val="center"/>
              <w:rPr>
                <w:sz w:val="24"/>
                <w:szCs w:val="24"/>
              </w:rPr>
            </w:pPr>
            <w:r w:rsidRPr="00571508">
              <w:rPr>
                <w:rStyle w:val="Bodytext295pt"/>
                <w:sz w:val="24"/>
                <w:szCs w:val="24"/>
              </w:rPr>
              <w:t>0.80</w:t>
            </w:r>
          </w:p>
        </w:tc>
      </w:tr>
      <w:tr w:rsidR="00677D66" w:rsidRPr="00571508" w:rsidTr="00A56D88">
        <w:trPr>
          <w:trHeight w:val="96"/>
        </w:trPr>
        <w:tc>
          <w:tcPr>
            <w:tcW w:w="726" w:type="dxa"/>
            <w:tcBorders>
              <w:top w:val="single" w:sz="4" w:space="0" w:color="auto"/>
              <w:left w:val="single" w:sz="4" w:space="0" w:color="auto"/>
            </w:tcBorders>
            <w:shd w:val="clear" w:color="auto" w:fill="FFFFFF"/>
          </w:tcPr>
          <w:p w:rsidR="00154A7B" w:rsidRPr="001B26BD" w:rsidRDefault="00194A3C" w:rsidP="00677D66">
            <w:pPr>
              <w:pStyle w:val="Bodytext21"/>
              <w:shd w:val="clear" w:color="auto" w:fill="auto"/>
              <w:spacing w:line="240" w:lineRule="exact"/>
              <w:ind w:firstLine="0"/>
              <w:jc w:val="center"/>
              <w:rPr>
                <w:sz w:val="24"/>
                <w:szCs w:val="24"/>
              </w:rPr>
            </w:pPr>
            <w:r>
              <w:rPr>
                <w:rStyle w:val="Bodytext295pt"/>
                <w:sz w:val="24"/>
                <w:szCs w:val="24"/>
              </w:rPr>
              <w:t>10</w:t>
            </w:r>
          </w:p>
        </w:tc>
        <w:tc>
          <w:tcPr>
            <w:tcW w:w="3784" w:type="dxa"/>
            <w:tcBorders>
              <w:top w:val="single" w:sz="4" w:space="0" w:color="auto"/>
              <w:left w:val="single" w:sz="4" w:space="0" w:color="auto"/>
            </w:tcBorders>
            <w:shd w:val="clear" w:color="auto" w:fill="FFFFFF"/>
            <w:vAlign w:val="bottom"/>
          </w:tcPr>
          <w:p w:rsidR="00154A7B" w:rsidRPr="001B26BD" w:rsidRDefault="00154A7B" w:rsidP="00677D66">
            <w:pPr>
              <w:pStyle w:val="Bodytext21"/>
              <w:shd w:val="clear" w:color="auto" w:fill="auto"/>
              <w:spacing w:line="240" w:lineRule="exact"/>
              <w:ind w:firstLine="0"/>
              <w:rPr>
                <w:sz w:val="24"/>
                <w:szCs w:val="24"/>
              </w:rPr>
            </w:pPr>
            <w:r w:rsidRPr="00571508">
              <w:rPr>
                <w:rStyle w:val="Bodytext295pt"/>
                <w:sz w:val="24"/>
                <w:szCs w:val="24"/>
              </w:rPr>
              <w:t>Construction of of Jetty for Boats</w:t>
            </w:r>
          </w:p>
        </w:tc>
        <w:tc>
          <w:tcPr>
            <w:tcW w:w="810"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0.90</w:t>
            </w:r>
          </w:p>
        </w:tc>
        <w:tc>
          <w:tcPr>
            <w:tcW w:w="990"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90"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90"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0.90</w:t>
            </w:r>
          </w:p>
        </w:tc>
        <w:tc>
          <w:tcPr>
            <w:tcW w:w="900"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90" w:type="dxa"/>
            <w:tcBorders>
              <w:top w:val="single" w:sz="4" w:space="0" w:color="auto"/>
              <w:left w:val="single" w:sz="4" w:space="0" w:color="auto"/>
              <w:righ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4pt1"/>
                <w:sz w:val="24"/>
                <w:szCs w:val="24"/>
              </w:rPr>
              <w:t>-</w:t>
            </w:r>
          </w:p>
        </w:tc>
      </w:tr>
      <w:tr w:rsidR="00677D66" w:rsidRPr="00571508" w:rsidTr="00A56D88">
        <w:trPr>
          <w:trHeight w:val="751"/>
        </w:trPr>
        <w:tc>
          <w:tcPr>
            <w:tcW w:w="726" w:type="dxa"/>
            <w:tcBorders>
              <w:top w:val="single" w:sz="4" w:space="0" w:color="auto"/>
              <w:left w:val="single" w:sz="4" w:space="0" w:color="auto"/>
            </w:tcBorders>
            <w:shd w:val="clear" w:color="auto" w:fill="FFFFFF"/>
          </w:tcPr>
          <w:p w:rsidR="00154A7B" w:rsidRPr="001B26BD" w:rsidRDefault="00194A3C" w:rsidP="00677D66">
            <w:pPr>
              <w:pStyle w:val="Bodytext21"/>
              <w:shd w:val="clear" w:color="auto" w:fill="auto"/>
              <w:spacing w:line="240" w:lineRule="exact"/>
              <w:ind w:firstLine="0"/>
              <w:jc w:val="center"/>
              <w:rPr>
                <w:sz w:val="24"/>
                <w:szCs w:val="24"/>
              </w:rPr>
            </w:pPr>
            <w:r>
              <w:rPr>
                <w:rStyle w:val="Bodytext295pt"/>
                <w:sz w:val="24"/>
                <w:szCs w:val="24"/>
              </w:rPr>
              <w:t>11</w:t>
            </w:r>
          </w:p>
        </w:tc>
        <w:tc>
          <w:tcPr>
            <w:tcW w:w="3784" w:type="dxa"/>
            <w:tcBorders>
              <w:top w:val="single" w:sz="4" w:space="0" w:color="auto"/>
              <w:left w:val="single" w:sz="4" w:space="0" w:color="auto"/>
            </w:tcBorders>
            <w:shd w:val="clear" w:color="auto" w:fill="FFFFFF"/>
            <w:vAlign w:val="bottom"/>
          </w:tcPr>
          <w:p w:rsidR="00154A7B" w:rsidRPr="001B26BD" w:rsidRDefault="00154A7B" w:rsidP="00677D66">
            <w:pPr>
              <w:pStyle w:val="Bodytext21"/>
              <w:shd w:val="clear" w:color="auto" w:fill="auto"/>
              <w:spacing w:line="240" w:lineRule="exact"/>
              <w:ind w:firstLine="0"/>
              <w:rPr>
                <w:sz w:val="24"/>
                <w:szCs w:val="24"/>
              </w:rPr>
            </w:pPr>
            <w:r w:rsidRPr="00571508">
              <w:rPr>
                <w:rStyle w:val="Bodytext295pt"/>
                <w:sz w:val="24"/>
                <w:szCs w:val="24"/>
              </w:rPr>
              <w:t>Water sports complx</w:t>
            </w:r>
          </w:p>
          <w:p w:rsidR="00154A7B" w:rsidRPr="001B26BD" w:rsidRDefault="00154A7B" w:rsidP="00677D66">
            <w:pPr>
              <w:pStyle w:val="Bodytext21"/>
              <w:numPr>
                <w:ilvl w:val="0"/>
                <w:numId w:val="62"/>
              </w:numPr>
              <w:shd w:val="clear" w:color="auto" w:fill="auto"/>
              <w:tabs>
                <w:tab w:val="left" w:pos="293"/>
              </w:tabs>
              <w:spacing w:line="240" w:lineRule="exact"/>
              <w:ind w:firstLine="0"/>
              <w:rPr>
                <w:sz w:val="24"/>
                <w:szCs w:val="24"/>
              </w:rPr>
            </w:pPr>
            <w:r w:rsidRPr="00571508">
              <w:rPr>
                <w:rStyle w:val="Bodytext295pt"/>
                <w:sz w:val="24"/>
                <w:szCs w:val="24"/>
              </w:rPr>
              <w:t>Peddle Boat</w:t>
            </w:r>
          </w:p>
          <w:p w:rsidR="00154A7B" w:rsidRPr="001B26BD" w:rsidRDefault="00154A7B" w:rsidP="00677D66">
            <w:pPr>
              <w:pStyle w:val="Bodytext21"/>
              <w:numPr>
                <w:ilvl w:val="0"/>
                <w:numId w:val="63"/>
              </w:numPr>
              <w:shd w:val="clear" w:color="auto" w:fill="auto"/>
              <w:tabs>
                <w:tab w:val="left" w:pos="240"/>
              </w:tabs>
              <w:spacing w:line="240" w:lineRule="exact"/>
              <w:ind w:firstLine="0"/>
              <w:rPr>
                <w:sz w:val="24"/>
                <w:szCs w:val="24"/>
              </w:rPr>
            </w:pPr>
            <w:r w:rsidRPr="00571508">
              <w:rPr>
                <w:rStyle w:val="Bodytext295pt"/>
                <w:sz w:val="24"/>
                <w:szCs w:val="24"/>
              </w:rPr>
              <w:t>6 seater 1 nos</w:t>
            </w:r>
          </w:p>
          <w:p w:rsidR="00154A7B" w:rsidRPr="001B26BD" w:rsidRDefault="00154A7B" w:rsidP="00677D66">
            <w:pPr>
              <w:pStyle w:val="Bodytext21"/>
              <w:numPr>
                <w:ilvl w:val="0"/>
                <w:numId w:val="63"/>
              </w:numPr>
              <w:shd w:val="clear" w:color="auto" w:fill="auto"/>
              <w:tabs>
                <w:tab w:val="left" w:pos="245"/>
              </w:tabs>
              <w:spacing w:line="240" w:lineRule="exact"/>
              <w:ind w:firstLine="0"/>
              <w:rPr>
                <w:sz w:val="24"/>
                <w:szCs w:val="24"/>
              </w:rPr>
            </w:pPr>
            <w:r w:rsidRPr="00571508">
              <w:rPr>
                <w:rStyle w:val="Bodytext295pt"/>
                <w:sz w:val="24"/>
                <w:szCs w:val="24"/>
              </w:rPr>
              <w:t>4 seater 1 nos</w:t>
            </w:r>
          </w:p>
          <w:p w:rsidR="00154A7B" w:rsidRPr="001B26BD" w:rsidRDefault="00154A7B" w:rsidP="00677D66">
            <w:pPr>
              <w:pStyle w:val="Bodytext21"/>
              <w:numPr>
                <w:ilvl w:val="0"/>
                <w:numId w:val="62"/>
              </w:numPr>
              <w:shd w:val="clear" w:color="auto" w:fill="auto"/>
              <w:tabs>
                <w:tab w:val="left" w:pos="302"/>
              </w:tabs>
              <w:spacing w:line="240" w:lineRule="exact"/>
              <w:ind w:firstLine="0"/>
              <w:rPr>
                <w:sz w:val="24"/>
                <w:szCs w:val="24"/>
              </w:rPr>
            </w:pPr>
            <w:r w:rsidRPr="00571508">
              <w:rPr>
                <w:rStyle w:val="Bodytext295pt"/>
                <w:sz w:val="24"/>
                <w:szCs w:val="24"/>
              </w:rPr>
              <w:t>Wter Scooter with life jacket 1 nos</w:t>
            </w:r>
          </w:p>
          <w:p w:rsidR="00154A7B" w:rsidRPr="001B26BD" w:rsidRDefault="00154A7B" w:rsidP="00677D66">
            <w:pPr>
              <w:pStyle w:val="Bodytext21"/>
              <w:numPr>
                <w:ilvl w:val="0"/>
                <w:numId w:val="62"/>
              </w:numPr>
              <w:shd w:val="clear" w:color="auto" w:fill="auto"/>
              <w:tabs>
                <w:tab w:val="left" w:pos="341"/>
              </w:tabs>
              <w:spacing w:line="240" w:lineRule="exact"/>
              <w:ind w:firstLine="0"/>
              <w:rPr>
                <w:sz w:val="24"/>
                <w:szCs w:val="24"/>
              </w:rPr>
            </w:pPr>
            <w:r w:rsidRPr="00571508">
              <w:rPr>
                <w:rStyle w:val="Bodytext295pt"/>
                <w:sz w:val="24"/>
                <w:szCs w:val="24"/>
              </w:rPr>
              <w:t>Water surfing equipments with boat 2 set</w:t>
            </w:r>
          </w:p>
        </w:tc>
        <w:tc>
          <w:tcPr>
            <w:tcW w:w="810" w:type="dxa"/>
            <w:tcBorders>
              <w:top w:val="single" w:sz="4" w:space="0" w:color="auto"/>
              <w:left w:val="single" w:sz="4" w:space="0" w:color="auto"/>
            </w:tcBorders>
            <w:shd w:val="clear" w:color="auto" w:fill="FFFFFF"/>
            <w:vAlign w:val="bottom"/>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0.80</w:t>
            </w:r>
          </w:p>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0.60</w:t>
            </w:r>
          </w:p>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10.00</w:t>
            </w:r>
          </w:p>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14.00</w:t>
            </w:r>
          </w:p>
        </w:tc>
        <w:tc>
          <w:tcPr>
            <w:tcW w:w="990" w:type="dxa"/>
            <w:tcBorders>
              <w:top w:val="single" w:sz="4" w:space="0" w:color="auto"/>
              <w:left w:val="single" w:sz="4" w:space="0" w:color="auto"/>
            </w:tcBorders>
            <w:shd w:val="clear" w:color="auto" w:fill="FFFFFF"/>
            <w:vAlign w:val="center"/>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90" w:type="dxa"/>
            <w:tcBorders>
              <w:top w:val="single" w:sz="4" w:space="0" w:color="auto"/>
              <w:left w:val="single" w:sz="4" w:space="0" w:color="auto"/>
            </w:tcBorders>
            <w:shd w:val="clear" w:color="auto" w:fill="FFFFFF"/>
            <w:vAlign w:val="center"/>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90" w:type="dxa"/>
            <w:tcBorders>
              <w:top w:val="single" w:sz="4" w:space="0" w:color="auto"/>
              <w:left w:val="single" w:sz="4" w:space="0" w:color="auto"/>
            </w:tcBorders>
            <w:shd w:val="clear" w:color="auto" w:fill="FFFFFF"/>
            <w:vAlign w:val="bottom"/>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14.00</w:t>
            </w:r>
          </w:p>
        </w:tc>
        <w:tc>
          <w:tcPr>
            <w:tcW w:w="900" w:type="dxa"/>
            <w:tcBorders>
              <w:top w:val="single" w:sz="4" w:space="0" w:color="auto"/>
              <w:left w:val="single" w:sz="4" w:space="0" w:color="auto"/>
            </w:tcBorders>
            <w:shd w:val="clear" w:color="auto" w:fill="FFFFFF"/>
            <w:vAlign w:val="center"/>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0.80</w:t>
            </w:r>
          </w:p>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0.60</w:t>
            </w:r>
          </w:p>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10.00</w:t>
            </w:r>
          </w:p>
        </w:tc>
        <w:tc>
          <w:tcPr>
            <w:tcW w:w="990" w:type="dxa"/>
            <w:tcBorders>
              <w:top w:val="single" w:sz="4" w:space="0" w:color="auto"/>
              <w:left w:val="single" w:sz="4" w:space="0" w:color="auto"/>
              <w:right w:val="single" w:sz="4" w:space="0" w:color="auto"/>
            </w:tcBorders>
            <w:shd w:val="clear" w:color="auto" w:fill="FFFFFF"/>
            <w:vAlign w:val="center"/>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r>
      <w:tr w:rsidR="00677D66" w:rsidRPr="00571508" w:rsidTr="00A56D88">
        <w:trPr>
          <w:trHeight w:val="191"/>
        </w:trPr>
        <w:tc>
          <w:tcPr>
            <w:tcW w:w="726" w:type="dxa"/>
            <w:tcBorders>
              <w:left w:val="single" w:sz="4" w:space="0" w:color="auto"/>
            </w:tcBorders>
            <w:shd w:val="clear" w:color="auto" w:fill="FFFFFF"/>
          </w:tcPr>
          <w:p w:rsidR="00154A7B" w:rsidRPr="001B26BD" w:rsidRDefault="00194A3C" w:rsidP="00677D66">
            <w:pPr>
              <w:pStyle w:val="Bodytext21"/>
              <w:shd w:val="clear" w:color="auto" w:fill="auto"/>
              <w:spacing w:line="240" w:lineRule="exact"/>
              <w:ind w:firstLine="0"/>
              <w:jc w:val="center"/>
              <w:rPr>
                <w:sz w:val="24"/>
                <w:szCs w:val="24"/>
              </w:rPr>
            </w:pPr>
            <w:r>
              <w:rPr>
                <w:rStyle w:val="Bodytext295pt"/>
                <w:sz w:val="24"/>
                <w:szCs w:val="24"/>
              </w:rPr>
              <w:t>12</w:t>
            </w:r>
          </w:p>
        </w:tc>
        <w:tc>
          <w:tcPr>
            <w:tcW w:w="3784" w:type="dxa"/>
            <w:tcBorders>
              <w:left w:val="single" w:sz="4" w:space="0" w:color="auto"/>
            </w:tcBorders>
            <w:shd w:val="clear" w:color="auto" w:fill="FFFFFF"/>
            <w:vAlign w:val="bottom"/>
          </w:tcPr>
          <w:p w:rsidR="00154A7B" w:rsidRPr="001B26BD" w:rsidRDefault="00154A7B" w:rsidP="00677D66">
            <w:pPr>
              <w:pStyle w:val="Bodytext21"/>
              <w:shd w:val="clear" w:color="auto" w:fill="auto"/>
              <w:spacing w:line="240" w:lineRule="exact"/>
              <w:ind w:firstLine="0"/>
              <w:rPr>
                <w:sz w:val="24"/>
                <w:szCs w:val="24"/>
              </w:rPr>
            </w:pPr>
            <w:r w:rsidRPr="00571508">
              <w:rPr>
                <w:rStyle w:val="Bodytext295pt"/>
                <w:sz w:val="24"/>
                <w:szCs w:val="24"/>
              </w:rPr>
              <w:t>Internal Electricfication for Eco- tourism complex with fountains</w:t>
            </w:r>
          </w:p>
        </w:tc>
        <w:tc>
          <w:tcPr>
            <w:tcW w:w="810" w:type="dxa"/>
            <w:tcBorders>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7.80</w:t>
            </w:r>
          </w:p>
        </w:tc>
        <w:tc>
          <w:tcPr>
            <w:tcW w:w="990" w:type="dxa"/>
            <w:tcBorders>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90" w:type="dxa"/>
            <w:tcBorders>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90" w:type="dxa"/>
            <w:tcBorders>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7.80</w:t>
            </w:r>
          </w:p>
        </w:tc>
        <w:tc>
          <w:tcPr>
            <w:tcW w:w="900" w:type="dxa"/>
            <w:tcBorders>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90" w:type="dxa"/>
            <w:tcBorders>
              <w:left w:val="single" w:sz="4" w:space="0" w:color="auto"/>
              <w:righ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r>
      <w:tr w:rsidR="00677D66" w:rsidRPr="00571508" w:rsidTr="00A56D88">
        <w:trPr>
          <w:trHeight w:val="331"/>
        </w:trPr>
        <w:tc>
          <w:tcPr>
            <w:tcW w:w="726" w:type="dxa"/>
            <w:tcBorders>
              <w:top w:val="single" w:sz="4" w:space="0" w:color="auto"/>
              <w:left w:val="single" w:sz="4" w:space="0" w:color="auto"/>
              <w:bottom w:val="single" w:sz="4" w:space="0" w:color="auto"/>
            </w:tcBorders>
            <w:shd w:val="clear" w:color="auto" w:fill="FFFFFF"/>
          </w:tcPr>
          <w:p w:rsidR="00154A7B" w:rsidRPr="001B26BD" w:rsidRDefault="00194A3C" w:rsidP="00677D66">
            <w:pPr>
              <w:pStyle w:val="Bodytext21"/>
              <w:shd w:val="clear" w:color="auto" w:fill="auto"/>
              <w:spacing w:line="240" w:lineRule="exact"/>
              <w:ind w:firstLine="0"/>
              <w:jc w:val="center"/>
              <w:rPr>
                <w:sz w:val="24"/>
                <w:szCs w:val="24"/>
              </w:rPr>
            </w:pPr>
            <w:r>
              <w:rPr>
                <w:rFonts w:ascii="Calibri" w:hAnsi="Calibri"/>
              </w:rPr>
              <w:br w:type="page"/>
            </w:r>
            <w:r>
              <w:rPr>
                <w:rStyle w:val="Bodytext295pt"/>
                <w:sz w:val="24"/>
                <w:szCs w:val="24"/>
              </w:rPr>
              <w:t>13</w:t>
            </w:r>
          </w:p>
        </w:tc>
        <w:tc>
          <w:tcPr>
            <w:tcW w:w="3784" w:type="dxa"/>
            <w:tcBorders>
              <w:top w:val="single" w:sz="4" w:space="0" w:color="auto"/>
              <w:left w:val="single" w:sz="4" w:space="0" w:color="auto"/>
              <w:bottom w:val="single" w:sz="4" w:space="0" w:color="auto"/>
            </w:tcBorders>
            <w:shd w:val="clear" w:color="auto" w:fill="FFFFFF"/>
            <w:vAlign w:val="bottom"/>
          </w:tcPr>
          <w:p w:rsidR="00154A7B" w:rsidRPr="001B26BD" w:rsidRDefault="00154A7B" w:rsidP="00677D66">
            <w:pPr>
              <w:pStyle w:val="Bodytext21"/>
              <w:shd w:val="clear" w:color="auto" w:fill="auto"/>
              <w:spacing w:line="240" w:lineRule="exact"/>
              <w:ind w:firstLine="0"/>
            </w:pPr>
            <w:r w:rsidRPr="00194A3C">
              <w:rPr>
                <w:rStyle w:val="Bodytext295pt"/>
                <w:sz w:val="22"/>
                <w:szCs w:val="22"/>
              </w:rPr>
              <w:t>Constrction of Tourist complex (Youth Hostel, Double Bed Suits with complete infrastructure)</w:t>
            </w:r>
          </w:p>
        </w:tc>
        <w:tc>
          <w:tcPr>
            <w:tcW w:w="810" w:type="dxa"/>
            <w:tcBorders>
              <w:top w:val="single" w:sz="4" w:space="0" w:color="auto"/>
              <w:left w:val="single" w:sz="4" w:space="0" w:color="auto"/>
              <w:bottom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48.00</w:t>
            </w:r>
          </w:p>
        </w:tc>
        <w:tc>
          <w:tcPr>
            <w:tcW w:w="990" w:type="dxa"/>
            <w:tcBorders>
              <w:top w:val="single" w:sz="4" w:space="0" w:color="auto"/>
              <w:left w:val="single" w:sz="4" w:space="0" w:color="auto"/>
              <w:bottom w:val="single" w:sz="4" w:space="0" w:color="auto"/>
            </w:tcBorders>
            <w:shd w:val="clear" w:color="auto" w:fill="FFFFFF"/>
          </w:tcPr>
          <w:p w:rsidR="00154A7B" w:rsidRPr="00571508" w:rsidRDefault="00154A7B" w:rsidP="00677D66">
            <w:pPr>
              <w:spacing w:line="240" w:lineRule="exact"/>
              <w:jc w:val="center"/>
              <w:rPr>
                <w:rFonts w:ascii="Times New Roman" w:hAnsi="Times New Roman"/>
                <w:sz w:val="24"/>
                <w:szCs w:val="24"/>
              </w:rPr>
            </w:pPr>
          </w:p>
        </w:tc>
        <w:tc>
          <w:tcPr>
            <w:tcW w:w="990" w:type="dxa"/>
            <w:tcBorders>
              <w:top w:val="single" w:sz="4" w:space="0" w:color="auto"/>
              <w:left w:val="single" w:sz="4" w:space="0" w:color="auto"/>
              <w:bottom w:val="single" w:sz="4" w:space="0" w:color="auto"/>
            </w:tcBorders>
            <w:shd w:val="clear" w:color="auto" w:fill="FFFFFF"/>
          </w:tcPr>
          <w:p w:rsidR="00154A7B" w:rsidRPr="00571508" w:rsidRDefault="00154A7B" w:rsidP="00677D66">
            <w:pPr>
              <w:spacing w:line="240" w:lineRule="exact"/>
              <w:jc w:val="center"/>
              <w:rPr>
                <w:rFonts w:ascii="Times New Roman" w:hAnsi="Times New Roman"/>
                <w:sz w:val="24"/>
                <w:szCs w:val="24"/>
              </w:rPr>
            </w:pPr>
          </w:p>
        </w:tc>
        <w:tc>
          <w:tcPr>
            <w:tcW w:w="990" w:type="dxa"/>
            <w:tcBorders>
              <w:top w:val="single" w:sz="4" w:space="0" w:color="auto"/>
              <w:left w:val="single" w:sz="4" w:space="0" w:color="auto"/>
              <w:bottom w:val="single" w:sz="4" w:space="0" w:color="auto"/>
            </w:tcBorders>
            <w:shd w:val="clear" w:color="auto" w:fill="FFFFFF"/>
          </w:tcPr>
          <w:p w:rsidR="00154A7B" w:rsidRPr="00571508" w:rsidRDefault="00154A7B" w:rsidP="00677D66">
            <w:pPr>
              <w:spacing w:line="240" w:lineRule="exact"/>
              <w:jc w:val="center"/>
              <w:rPr>
                <w:rFonts w:ascii="Times New Roman" w:hAnsi="Times New Roman"/>
                <w:sz w:val="24"/>
                <w:szCs w:val="24"/>
              </w:rPr>
            </w:pPr>
          </w:p>
        </w:tc>
        <w:tc>
          <w:tcPr>
            <w:tcW w:w="900" w:type="dxa"/>
            <w:tcBorders>
              <w:top w:val="single" w:sz="4" w:space="0" w:color="auto"/>
              <w:left w:val="single" w:sz="4" w:space="0" w:color="auto"/>
              <w:bottom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30.00</w:t>
            </w:r>
          </w:p>
        </w:tc>
        <w:tc>
          <w:tcPr>
            <w:tcW w:w="990" w:type="dxa"/>
            <w:tcBorders>
              <w:top w:val="single" w:sz="4" w:space="0" w:color="auto"/>
              <w:left w:val="single" w:sz="4" w:space="0" w:color="auto"/>
              <w:bottom w:val="single" w:sz="4" w:space="0" w:color="auto"/>
              <w:righ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18.00</w:t>
            </w:r>
          </w:p>
        </w:tc>
      </w:tr>
      <w:tr w:rsidR="00677D66" w:rsidRPr="00571508" w:rsidTr="00A56D88">
        <w:trPr>
          <w:trHeight w:val="146"/>
        </w:trPr>
        <w:tc>
          <w:tcPr>
            <w:tcW w:w="726" w:type="dxa"/>
            <w:tcBorders>
              <w:top w:val="single" w:sz="4" w:space="0" w:color="auto"/>
              <w:left w:val="single" w:sz="4" w:space="0" w:color="auto"/>
            </w:tcBorders>
            <w:shd w:val="clear" w:color="auto" w:fill="FFFFFF"/>
            <w:vAlign w:val="center"/>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1</w:t>
            </w:r>
            <w:r w:rsidR="002109F9">
              <w:rPr>
                <w:rStyle w:val="Bodytext295pt"/>
                <w:sz w:val="24"/>
                <w:szCs w:val="24"/>
              </w:rPr>
              <w:t>4</w:t>
            </w:r>
          </w:p>
        </w:tc>
        <w:tc>
          <w:tcPr>
            <w:tcW w:w="3784"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rPr>
                <w:sz w:val="24"/>
                <w:szCs w:val="24"/>
              </w:rPr>
            </w:pPr>
            <w:r w:rsidRPr="00571508">
              <w:rPr>
                <w:rStyle w:val="Bodytext295pt"/>
                <w:sz w:val="24"/>
                <w:szCs w:val="24"/>
              </w:rPr>
              <w:t>Computer with accessories</w:t>
            </w:r>
          </w:p>
        </w:tc>
        <w:tc>
          <w:tcPr>
            <w:tcW w:w="810" w:type="dxa"/>
            <w:tcBorders>
              <w:top w:val="single" w:sz="4" w:space="0" w:color="auto"/>
              <w:left w:val="single" w:sz="4" w:space="0" w:color="auto"/>
            </w:tcBorders>
            <w:shd w:val="clear" w:color="auto" w:fill="FFFFFF"/>
            <w:vAlign w:val="center"/>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2.00</w:t>
            </w:r>
          </w:p>
        </w:tc>
        <w:tc>
          <w:tcPr>
            <w:tcW w:w="990" w:type="dxa"/>
            <w:tcBorders>
              <w:top w:val="single" w:sz="4" w:space="0" w:color="auto"/>
              <w:left w:val="single" w:sz="4" w:space="0" w:color="auto"/>
            </w:tcBorders>
            <w:shd w:val="clear" w:color="auto" w:fill="FFFFFF"/>
            <w:vAlign w:val="center"/>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2.00</w:t>
            </w:r>
          </w:p>
        </w:tc>
        <w:tc>
          <w:tcPr>
            <w:tcW w:w="990"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90"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00"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90" w:type="dxa"/>
            <w:tcBorders>
              <w:top w:val="single" w:sz="4" w:space="0" w:color="auto"/>
              <w:left w:val="single" w:sz="4" w:space="0" w:color="auto"/>
              <w:righ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r>
      <w:tr w:rsidR="00677D66" w:rsidRPr="00571508" w:rsidTr="00A56D88">
        <w:trPr>
          <w:trHeight w:val="548"/>
        </w:trPr>
        <w:tc>
          <w:tcPr>
            <w:tcW w:w="726"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1</w:t>
            </w:r>
            <w:r w:rsidR="002109F9">
              <w:rPr>
                <w:rStyle w:val="Bodytext295pt"/>
                <w:sz w:val="24"/>
                <w:szCs w:val="24"/>
              </w:rPr>
              <w:t>5</w:t>
            </w:r>
          </w:p>
        </w:tc>
        <w:tc>
          <w:tcPr>
            <w:tcW w:w="3784" w:type="dxa"/>
            <w:tcBorders>
              <w:top w:val="single" w:sz="4" w:space="0" w:color="auto"/>
              <w:left w:val="single" w:sz="4" w:space="0" w:color="auto"/>
            </w:tcBorders>
            <w:shd w:val="clear" w:color="auto" w:fill="FFFFFF"/>
          </w:tcPr>
          <w:p w:rsidR="00154A7B" w:rsidRDefault="00154A7B" w:rsidP="00677D66">
            <w:pPr>
              <w:pStyle w:val="Bodytext21"/>
              <w:shd w:val="clear" w:color="auto" w:fill="auto"/>
              <w:spacing w:line="240" w:lineRule="exact"/>
              <w:ind w:firstLine="0"/>
              <w:rPr>
                <w:rStyle w:val="Bodytext295pt"/>
                <w:sz w:val="24"/>
                <w:szCs w:val="24"/>
              </w:rPr>
            </w:pPr>
            <w:r w:rsidRPr="00571508">
              <w:rPr>
                <w:rStyle w:val="Bodytext295pt"/>
                <w:sz w:val="24"/>
                <w:szCs w:val="24"/>
              </w:rPr>
              <w:t>Railing along the Plateau area 4.600 km</w:t>
            </w:r>
          </w:p>
          <w:p w:rsidR="00677D66" w:rsidRPr="001B26BD" w:rsidRDefault="00677D66" w:rsidP="00677D66">
            <w:pPr>
              <w:pStyle w:val="Bodytext21"/>
              <w:shd w:val="clear" w:color="auto" w:fill="auto"/>
              <w:spacing w:line="240" w:lineRule="exact"/>
              <w:ind w:firstLine="0"/>
              <w:rPr>
                <w:sz w:val="24"/>
                <w:szCs w:val="24"/>
              </w:rPr>
            </w:pPr>
          </w:p>
        </w:tc>
        <w:tc>
          <w:tcPr>
            <w:tcW w:w="810"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16.70</w:t>
            </w:r>
          </w:p>
        </w:tc>
        <w:tc>
          <w:tcPr>
            <w:tcW w:w="990"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4.70</w:t>
            </w:r>
          </w:p>
        </w:tc>
        <w:tc>
          <w:tcPr>
            <w:tcW w:w="990"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3.00</w:t>
            </w:r>
          </w:p>
        </w:tc>
        <w:tc>
          <w:tcPr>
            <w:tcW w:w="990"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3.00</w:t>
            </w:r>
          </w:p>
        </w:tc>
        <w:tc>
          <w:tcPr>
            <w:tcW w:w="900"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3.00</w:t>
            </w:r>
          </w:p>
        </w:tc>
        <w:tc>
          <w:tcPr>
            <w:tcW w:w="990" w:type="dxa"/>
            <w:tcBorders>
              <w:top w:val="single" w:sz="4" w:space="0" w:color="auto"/>
              <w:left w:val="single" w:sz="4" w:space="0" w:color="auto"/>
              <w:righ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3.00</w:t>
            </w:r>
          </w:p>
        </w:tc>
      </w:tr>
      <w:tr w:rsidR="00677D66" w:rsidRPr="00571508" w:rsidTr="00A56D88">
        <w:trPr>
          <w:trHeight w:val="173"/>
        </w:trPr>
        <w:tc>
          <w:tcPr>
            <w:tcW w:w="726" w:type="dxa"/>
            <w:tcBorders>
              <w:top w:val="single" w:sz="4" w:space="0" w:color="auto"/>
              <w:left w:val="single" w:sz="4" w:space="0" w:color="auto"/>
            </w:tcBorders>
            <w:shd w:val="clear" w:color="auto" w:fill="FFFFFF"/>
            <w:vAlign w:val="center"/>
          </w:tcPr>
          <w:p w:rsidR="00154A7B" w:rsidRPr="001B26BD" w:rsidRDefault="00194A3C" w:rsidP="00677D66">
            <w:pPr>
              <w:pStyle w:val="Bodytext21"/>
              <w:shd w:val="clear" w:color="auto" w:fill="auto"/>
              <w:spacing w:line="240" w:lineRule="exact"/>
              <w:ind w:firstLine="0"/>
              <w:jc w:val="center"/>
              <w:rPr>
                <w:sz w:val="24"/>
                <w:szCs w:val="24"/>
              </w:rPr>
            </w:pPr>
            <w:r>
              <w:rPr>
                <w:rStyle w:val="Bodytext295pt"/>
                <w:sz w:val="24"/>
                <w:szCs w:val="24"/>
              </w:rPr>
              <w:t>1</w:t>
            </w:r>
            <w:r w:rsidR="002109F9">
              <w:rPr>
                <w:rStyle w:val="Bodytext295pt"/>
                <w:sz w:val="24"/>
                <w:szCs w:val="24"/>
              </w:rPr>
              <w:t>6</w:t>
            </w:r>
          </w:p>
        </w:tc>
        <w:tc>
          <w:tcPr>
            <w:tcW w:w="3784" w:type="dxa"/>
            <w:tcBorders>
              <w:top w:val="single" w:sz="4" w:space="0" w:color="auto"/>
              <w:left w:val="single" w:sz="4" w:space="0" w:color="auto"/>
            </w:tcBorders>
            <w:shd w:val="clear" w:color="auto" w:fill="FFFFFF"/>
            <w:vAlign w:val="bottom"/>
          </w:tcPr>
          <w:p w:rsidR="00154A7B" w:rsidRPr="001B26BD" w:rsidRDefault="00154A7B" w:rsidP="00677D66">
            <w:pPr>
              <w:pStyle w:val="Bodytext21"/>
              <w:shd w:val="clear" w:color="auto" w:fill="auto"/>
              <w:spacing w:line="240" w:lineRule="exact"/>
              <w:ind w:firstLine="0"/>
              <w:rPr>
                <w:sz w:val="24"/>
                <w:szCs w:val="24"/>
              </w:rPr>
            </w:pPr>
            <w:r w:rsidRPr="00571508">
              <w:rPr>
                <w:rStyle w:val="Bodytext295pt"/>
                <w:sz w:val="24"/>
                <w:szCs w:val="24"/>
              </w:rPr>
              <w:t>Open platrorm for camping at 2 places total 6 platform</w:t>
            </w:r>
          </w:p>
        </w:tc>
        <w:tc>
          <w:tcPr>
            <w:tcW w:w="810"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2.40</w:t>
            </w:r>
          </w:p>
        </w:tc>
        <w:tc>
          <w:tcPr>
            <w:tcW w:w="990" w:type="dxa"/>
            <w:tcBorders>
              <w:top w:val="single" w:sz="4" w:space="0" w:color="auto"/>
              <w:left w:val="single" w:sz="4" w:space="0" w:color="auto"/>
            </w:tcBorders>
            <w:shd w:val="clear" w:color="auto" w:fill="FFFFFF"/>
            <w:vAlign w:val="center"/>
          </w:tcPr>
          <w:p w:rsidR="00154A7B" w:rsidRPr="001B26BD" w:rsidRDefault="00080D3C" w:rsidP="00677D66">
            <w:pPr>
              <w:pStyle w:val="Bodytext21"/>
              <w:shd w:val="clear" w:color="auto" w:fill="auto"/>
              <w:spacing w:line="240" w:lineRule="exact"/>
              <w:ind w:firstLine="0"/>
              <w:jc w:val="center"/>
              <w:rPr>
                <w:sz w:val="24"/>
                <w:szCs w:val="24"/>
              </w:rPr>
            </w:pPr>
            <w:r>
              <w:rPr>
                <w:rStyle w:val="Bodytext295pt"/>
                <w:sz w:val="24"/>
                <w:szCs w:val="24"/>
              </w:rPr>
              <w:t xml:space="preserve">   </w:t>
            </w:r>
            <w:r w:rsidR="00154A7B" w:rsidRPr="00571508">
              <w:rPr>
                <w:rStyle w:val="Bodytext295pt"/>
                <w:sz w:val="24"/>
                <w:szCs w:val="24"/>
              </w:rPr>
              <w:t>1.20</w:t>
            </w:r>
          </w:p>
        </w:tc>
        <w:tc>
          <w:tcPr>
            <w:tcW w:w="990" w:type="dxa"/>
            <w:tcBorders>
              <w:top w:val="single" w:sz="4" w:space="0" w:color="auto"/>
              <w:left w:val="single" w:sz="4" w:space="0" w:color="auto"/>
            </w:tcBorders>
            <w:shd w:val="clear" w:color="auto" w:fill="FFFFFF"/>
            <w:vAlign w:val="center"/>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1.20</w:t>
            </w:r>
          </w:p>
        </w:tc>
        <w:tc>
          <w:tcPr>
            <w:tcW w:w="990" w:type="dxa"/>
            <w:tcBorders>
              <w:top w:val="single" w:sz="4" w:space="0" w:color="auto"/>
              <w:left w:val="single" w:sz="4" w:space="0" w:color="auto"/>
            </w:tcBorders>
            <w:shd w:val="clear" w:color="auto" w:fill="FFFFFF"/>
          </w:tcPr>
          <w:p w:rsidR="00154A7B" w:rsidRPr="00571508" w:rsidRDefault="00154A7B" w:rsidP="00677D66">
            <w:pPr>
              <w:spacing w:line="240" w:lineRule="exact"/>
              <w:jc w:val="center"/>
              <w:rPr>
                <w:rFonts w:ascii="Times New Roman" w:hAnsi="Times New Roman"/>
                <w:sz w:val="24"/>
                <w:szCs w:val="24"/>
              </w:rPr>
            </w:pPr>
          </w:p>
        </w:tc>
        <w:tc>
          <w:tcPr>
            <w:tcW w:w="900"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4pt1"/>
                <w:sz w:val="24"/>
                <w:szCs w:val="24"/>
              </w:rPr>
              <w:t>-</w:t>
            </w:r>
          </w:p>
        </w:tc>
        <w:tc>
          <w:tcPr>
            <w:tcW w:w="990" w:type="dxa"/>
            <w:tcBorders>
              <w:top w:val="single" w:sz="4" w:space="0" w:color="auto"/>
              <w:left w:val="single" w:sz="4" w:space="0" w:color="auto"/>
              <w:righ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r>
      <w:tr w:rsidR="00677D66" w:rsidRPr="00571508" w:rsidTr="00A56D88">
        <w:trPr>
          <w:trHeight w:val="191"/>
        </w:trPr>
        <w:tc>
          <w:tcPr>
            <w:tcW w:w="726" w:type="dxa"/>
            <w:tcBorders>
              <w:top w:val="single" w:sz="4" w:space="0" w:color="auto"/>
              <w:left w:val="single" w:sz="4" w:space="0" w:color="auto"/>
            </w:tcBorders>
            <w:shd w:val="clear" w:color="auto" w:fill="FFFFFF"/>
            <w:vAlign w:val="center"/>
          </w:tcPr>
          <w:p w:rsidR="00154A7B" w:rsidRPr="001B26BD" w:rsidRDefault="00194A3C" w:rsidP="00677D66">
            <w:pPr>
              <w:pStyle w:val="Bodytext21"/>
              <w:shd w:val="clear" w:color="auto" w:fill="auto"/>
              <w:spacing w:line="240" w:lineRule="exact"/>
              <w:ind w:firstLine="0"/>
              <w:jc w:val="center"/>
              <w:rPr>
                <w:sz w:val="24"/>
                <w:szCs w:val="24"/>
              </w:rPr>
            </w:pPr>
            <w:r>
              <w:rPr>
                <w:rStyle w:val="Bodytext295pt"/>
                <w:sz w:val="24"/>
                <w:szCs w:val="24"/>
              </w:rPr>
              <w:t>1</w:t>
            </w:r>
            <w:r w:rsidR="002109F9">
              <w:rPr>
                <w:rStyle w:val="Bodytext295pt"/>
                <w:sz w:val="24"/>
                <w:szCs w:val="24"/>
              </w:rPr>
              <w:t>7</w:t>
            </w:r>
          </w:p>
        </w:tc>
        <w:tc>
          <w:tcPr>
            <w:tcW w:w="3784"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rPr>
                <w:sz w:val="24"/>
                <w:szCs w:val="24"/>
              </w:rPr>
            </w:pPr>
            <w:r w:rsidRPr="00571508">
              <w:rPr>
                <w:rStyle w:val="Bodytext295pt"/>
                <w:sz w:val="24"/>
                <w:szCs w:val="24"/>
              </w:rPr>
              <w:t>Wind mill</w:t>
            </w:r>
          </w:p>
        </w:tc>
        <w:tc>
          <w:tcPr>
            <w:tcW w:w="810"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4.00</w:t>
            </w:r>
          </w:p>
        </w:tc>
        <w:tc>
          <w:tcPr>
            <w:tcW w:w="990"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90"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90"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00" w:type="dxa"/>
            <w:tcBorders>
              <w:top w:val="single" w:sz="4" w:space="0" w:color="auto"/>
              <w:left w:val="single" w:sz="4" w:space="0" w:color="auto"/>
            </w:tcBorders>
            <w:shd w:val="clear" w:color="auto" w:fill="FFFFFF"/>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w:t>
            </w:r>
          </w:p>
        </w:tc>
        <w:tc>
          <w:tcPr>
            <w:tcW w:w="990" w:type="dxa"/>
            <w:tcBorders>
              <w:top w:val="single" w:sz="4" w:space="0" w:color="auto"/>
              <w:left w:val="single" w:sz="4" w:space="0" w:color="auto"/>
              <w:right w:val="single" w:sz="4" w:space="0" w:color="auto"/>
            </w:tcBorders>
            <w:shd w:val="clear" w:color="auto" w:fill="FFFFFF"/>
            <w:vAlign w:val="center"/>
          </w:tcPr>
          <w:p w:rsidR="00154A7B" w:rsidRPr="001B26BD" w:rsidRDefault="00154A7B" w:rsidP="00677D66">
            <w:pPr>
              <w:pStyle w:val="Bodytext21"/>
              <w:shd w:val="clear" w:color="auto" w:fill="auto"/>
              <w:spacing w:line="240" w:lineRule="exact"/>
              <w:ind w:firstLine="0"/>
              <w:jc w:val="center"/>
              <w:rPr>
                <w:sz w:val="24"/>
                <w:szCs w:val="24"/>
              </w:rPr>
            </w:pPr>
            <w:r w:rsidRPr="00571508">
              <w:rPr>
                <w:rStyle w:val="Bodytext295pt"/>
                <w:sz w:val="24"/>
                <w:szCs w:val="24"/>
              </w:rPr>
              <w:t>2.00</w:t>
            </w:r>
          </w:p>
        </w:tc>
      </w:tr>
      <w:tr w:rsidR="00677D66" w:rsidRPr="00571508" w:rsidTr="00A56D88">
        <w:trPr>
          <w:trHeight w:val="350"/>
        </w:trPr>
        <w:tc>
          <w:tcPr>
            <w:tcW w:w="726" w:type="dxa"/>
            <w:tcBorders>
              <w:top w:val="single" w:sz="4" w:space="0" w:color="auto"/>
              <w:left w:val="single" w:sz="4" w:space="0" w:color="auto"/>
              <w:bottom w:val="single" w:sz="4" w:space="0" w:color="auto"/>
            </w:tcBorders>
            <w:shd w:val="clear" w:color="auto" w:fill="FFFFFF"/>
          </w:tcPr>
          <w:p w:rsidR="00154A7B" w:rsidRPr="00571508" w:rsidRDefault="00154A7B" w:rsidP="00677D66">
            <w:pPr>
              <w:spacing w:line="240" w:lineRule="exact"/>
              <w:jc w:val="center"/>
              <w:rPr>
                <w:rFonts w:ascii="Times New Roman" w:hAnsi="Times New Roman"/>
                <w:sz w:val="24"/>
                <w:szCs w:val="24"/>
              </w:rPr>
            </w:pPr>
          </w:p>
        </w:tc>
        <w:tc>
          <w:tcPr>
            <w:tcW w:w="3784" w:type="dxa"/>
            <w:tcBorders>
              <w:top w:val="single" w:sz="4" w:space="0" w:color="auto"/>
              <w:left w:val="single" w:sz="4" w:space="0" w:color="auto"/>
              <w:bottom w:val="single" w:sz="4" w:space="0" w:color="auto"/>
            </w:tcBorders>
            <w:shd w:val="clear" w:color="auto" w:fill="FFFFFF"/>
          </w:tcPr>
          <w:p w:rsidR="00154A7B" w:rsidRPr="001B26BD" w:rsidRDefault="00154A7B" w:rsidP="00677D66">
            <w:pPr>
              <w:pStyle w:val="Bodytext21"/>
              <w:shd w:val="clear" w:color="auto" w:fill="auto"/>
              <w:spacing w:line="240" w:lineRule="exact"/>
              <w:ind w:firstLine="0"/>
              <w:rPr>
                <w:sz w:val="24"/>
                <w:szCs w:val="24"/>
              </w:rPr>
            </w:pPr>
            <w:r w:rsidRPr="00571508">
              <w:rPr>
                <w:rStyle w:val="Bodytext295pt"/>
                <w:sz w:val="24"/>
                <w:szCs w:val="24"/>
              </w:rPr>
              <w:t>Total</w:t>
            </w:r>
          </w:p>
        </w:tc>
        <w:tc>
          <w:tcPr>
            <w:tcW w:w="810" w:type="dxa"/>
            <w:tcBorders>
              <w:top w:val="single" w:sz="4" w:space="0" w:color="auto"/>
              <w:left w:val="single" w:sz="4" w:space="0" w:color="auto"/>
              <w:bottom w:val="single" w:sz="4" w:space="0" w:color="auto"/>
            </w:tcBorders>
            <w:shd w:val="clear" w:color="auto" w:fill="FFFFFF"/>
          </w:tcPr>
          <w:p w:rsidR="00154A7B" w:rsidRPr="00FC5EA6" w:rsidRDefault="002109F9" w:rsidP="00677D66">
            <w:pPr>
              <w:pStyle w:val="Bodytext21"/>
              <w:shd w:val="clear" w:color="auto" w:fill="auto"/>
              <w:spacing w:line="240" w:lineRule="exact"/>
              <w:ind w:firstLine="0"/>
              <w:jc w:val="center"/>
              <w:rPr>
                <w:b/>
                <w:sz w:val="24"/>
                <w:szCs w:val="24"/>
              </w:rPr>
            </w:pPr>
            <w:r w:rsidRPr="00FC5EA6">
              <w:rPr>
                <w:b/>
                <w:sz w:val="24"/>
                <w:szCs w:val="24"/>
              </w:rPr>
              <w:t>142</w:t>
            </w:r>
            <w:r w:rsidR="00D05DA3" w:rsidRPr="00FC5EA6">
              <w:rPr>
                <w:b/>
                <w:sz w:val="24"/>
                <w:szCs w:val="24"/>
              </w:rPr>
              <w:t>.50</w:t>
            </w:r>
          </w:p>
        </w:tc>
        <w:tc>
          <w:tcPr>
            <w:tcW w:w="990" w:type="dxa"/>
            <w:tcBorders>
              <w:top w:val="single" w:sz="4" w:space="0" w:color="auto"/>
              <w:left w:val="single" w:sz="4" w:space="0" w:color="auto"/>
              <w:bottom w:val="single" w:sz="4" w:space="0" w:color="auto"/>
            </w:tcBorders>
            <w:shd w:val="clear" w:color="auto" w:fill="FFFFFF"/>
          </w:tcPr>
          <w:p w:rsidR="00154A7B" w:rsidRPr="00490B38" w:rsidRDefault="002109F9" w:rsidP="00677D66">
            <w:pPr>
              <w:pStyle w:val="Bodytext21"/>
              <w:shd w:val="clear" w:color="auto" w:fill="auto"/>
              <w:spacing w:line="240" w:lineRule="exact"/>
              <w:ind w:firstLine="0"/>
              <w:jc w:val="center"/>
              <w:rPr>
                <w:b/>
                <w:sz w:val="24"/>
                <w:szCs w:val="24"/>
                <w:lang w:val="en-IN"/>
              </w:rPr>
            </w:pPr>
            <w:r w:rsidRPr="00FC5EA6">
              <w:rPr>
                <w:b/>
                <w:sz w:val="24"/>
                <w:szCs w:val="24"/>
                <w:lang w:val="en-IN"/>
              </w:rPr>
              <w:t>8.80</w:t>
            </w:r>
          </w:p>
        </w:tc>
        <w:tc>
          <w:tcPr>
            <w:tcW w:w="990" w:type="dxa"/>
            <w:tcBorders>
              <w:top w:val="single" w:sz="4" w:space="0" w:color="auto"/>
              <w:left w:val="single" w:sz="4" w:space="0" w:color="auto"/>
              <w:bottom w:val="single" w:sz="4" w:space="0" w:color="auto"/>
            </w:tcBorders>
            <w:shd w:val="clear" w:color="auto" w:fill="FFFFFF"/>
          </w:tcPr>
          <w:p w:rsidR="00154A7B" w:rsidRPr="00FC5EA6" w:rsidRDefault="002109F9" w:rsidP="00677D66">
            <w:pPr>
              <w:pStyle w:val="Bodytext21"/>
              <w:shd w:val="clear" w:color="auto" w:fill="auto"/>
              <w:spacing w:line="240" w:lineRule="exact"/>
              <w:ind w:firstLine="0"/>
              <w:jc w:val="center"/>
              <w:rPr>
                <w:b/>
                <w:sz w:val="24"/>
                <w:szCs w:val="24"/>
              </w:rPr>
            </w:pPr>
            <w:r w:rsidRPr="00FC5EA6">
              <w:rPr>
                <w:rStyle w:val="Bodytext295pt"/>
                <w:b/>
                <w:sz w:val="24"/>
                <w:szCs w:val="24"/>
              </w:rPr>
              <w:t>11.40</w:t>
            </w:r>
          </w:p>
        </w:tc>
        <w:tc>
          <w:tcPr>
            <w:tcW w:w="990" w:type="dxa"/>
            <w:tcBorders>
              <w:top w:val="single" w:sz="4" w:space="0" w:color="auto"/>
              <w:left w:val="single" w:sz="4" w:space="0" w:color="auto"/>
              <w:bottom w:val="single" w:sz="4" w:space="0" w:color="auto"/>
            </w:tcBorders>
            <w:shd w:val="clear" w:color="auto" w:fill="FFFFFF"/>
          </w:tcPr>
          <w:p w:rsidR="00154A7B" w:rsidRPr="00FC5EA6" w:rsidRDefault="002109F9" w:rsidP="00677D66">
            <w:pPr>
              <w:pStyle w:val="Bodytext21"/>
              <w:shd w:val="clear" w:color="auto" w:fill="auto"/>
              <w:spacing w:line="240" w:lineRule="exact"/>
              <w:ind w:firstLine="0"/>
              <w:jc w:val="center"/>
              <w:rPr>
                <w:b/>
                <w:sz w:val="24"/>
                <w:szCs w:val="24"/>
              </w:rPr>
            </w:pPr>
            <w:r w:rsidRPr="00FC5EA6">
              <w:rPr>
                <w:rStyle w:val="Bodytext295pt"/>
                <w:b/>
                <w:sz w:val="24"/>
                <w:szCs w:val="24"/>
              </w:rPr>
              <w:t>32.00</w:t>
            </w:r>
          </w:p>
        </w:tc>
        <w:tc>
          <w:tcPr>
            <w:tcW w:w="900" w:type="dxa"/>
            <w:tcBorders>
              <w:top w:val="single" w:sz="4" w:space="0" w:color="auto"/>
              <w:left w:val="single" w:sz="4" w:space="0" w:color="auto"/>
              <w:bottom w:val="single" w:sz="4" w:space="0" w:color="auto"/>
            </w:tcBorders>
            <w:shd w:val="clear" w:color="auto" w:fill="FFFFFF"/>
          </w:tcPr>
          <w:p w:rsidR="00154A7B" w:rsidRPr="00FC5EA6" w:rsidRDefault="002109F9" w:rsidP="00677D66">
            <w:pPr>
              <w:pStyle w:val="Bodytext21"/>
              <w:shd w:val="clear" w:color="auto" w:fill="auto"/>
              <w:spacing w:line="240" w:lineRule="exact"/>
              <w:ind w:firstLine="0"/>
              <w:jc w:val="center"/>
              <w:rPr>
                <w:b/>
                <w:sz w:val="24"/>
                <w:szCs w:val="24"/>
              </w:rPr>
            </w:pPr>
            <w:r w:rsidRPr="00FC5EA6">
              <w:rPr>
                <w:rStyle w:val="Bodytext295pt"/>
                <w:b/>
                <w:sz w:val="24"/>
                <w:szCs w:val="24"/>
              </w:rPr>
              <w:t>65.90</w:t>
            </w:r>
          </w:p>
        </w:tc>
        <w:tc>
          <w:tcPr>
            <w:tcW w:w="990" w:type="dxa"/>
            <w:tcBorders>
              <w:top w:val="single" w:sz="4" w:space="0" w:color="auto"/>
              <w:left w:val="single" w:sz="4" w:space="0" w:color="auto"/>
              <w:bottom w:val="single" w:sz="4" w:space="0" w:color="auto"/>
              <w:right w:val="single" w:sz="4" w:space="0" w:color="auto"/>
            </w:tcBorders>
            <w:shd w:val="clear" w:color="auto" w:fill="FFFFFF"/>
          </w:tcPr>
          <w:p w:rsidR="00154A7B" w:rsidRPr="00FC5EA6" w:rsidRDefault="002109F9" w:rsidP="00677D66">
            <w:pPr>
              <w:pStyle w:val="Bodytext21"/>
              <w:shd w:val="clear" w:color="auto" w:fill="auto"/>
              <w:spacing w:line="240" w:lineRule="exact"/>
              <w:ind w:firstLine="0"/>
              <w:jc w:val="center"/>
              <w:rPr>
                <w:b/>
                <w:sz w:val="24"/>
                <w:szCs w:val="24"/>
              </w:rPr>
            </w:pPr>
            <w:r w:rsidRPr="00FC5EA6">
              <w:rPr>
                <w:rStyle w:val="Bodytext295pt"/>
                <w:b/>
                <w:sz w:val="24"/>
                <w:szCs w:val="24"/>
              </w:rPr>
              <w:t>24.40</w:t>
            </w:r>
          </w:p>
        </w:tc>
      </w:tr>
    </w:tbl>
    <w:p w:rsidR="00154A7B" w:rsidRDefault="00154A7B" w:rsidP="00154A7B">
      <w:pPr>
        <w:jc w:val="both"/>
        <w:rPr>
          <w:rFonts w:ascii="Times New Roman" w:hAnsi="Times New Roman"/>
          <w:sz w:val="24"/>
          <w:szCs w:val="24"/>
        </w:rPr>
      </w:pPr>
    </w:p>
    <w:p w:rsidR="00BC02C8" w:rsidRDefault="00BC02C8" w:rsidP="00154A7B">
      <w:pPr>
        <w:jc w:val="both"/>
        <w:rPr>
          <w:rFonts w:ascii="Times New Roman" w:hAnsi="Times New Roman"/>
          <w:sz w:val="24"/>
          <w:szCs w:val="24"/>
        </w:rPr>
      </w:pPr>
    </w:p>
    <w:p w:rsidR="00677D66" w:rsidRPr="00571508" w:rsidRDefault="00677D66" w:rsidP="00154A7B">
      <w:pPr>
        <w:jc w:val="both"/>
        <w:rPr>
          <w:rFonts w:ascii="Times New Roman" w:hAnsi="Times New Roman"/>
          <w:sz w:val="24"/>
          <w:szCs w:val="24"/>
        </w:rPr>
      </w:pPr>
    </w:p>
    <w:p w:rsidR="00C15851" w:rsidRPr="007206A6" w:rsidRDefault="00C15851" w:rsidP="00F27CFF">
      <w:pPr>
        <w:pStyle w:val="Heading1570"/>
        <w:shd w:val="clear" w:color="auto" w:fill="auto"/>
        <w:spacing w:line="276" w:lineRule="auto"/>
        <w:jc w:val="center"/>
        <w:rPr>
          <w:sz w:val="32"/>
          <w:szCs w:val="32"/>
        </w:rPr>
      </w:pPr>
      <w:bookmarkStart w:id="163" w:name="bookmark267"/>
      <w:r w:rsidRPr="000D4E0A">
        <w:rPr>
          <w:sz w:val="32"/>
          <w:szCs w:val="32"/>
        </w:rPr>
        <w:lastRenderedPageBreak/>
        <w:t>APPENDIX – XXX</w:t>
      </w:r>
      <w:r w:rsidR="00DB71AC">
        <w:rPr>
          <w:sz w:val="32"/>
          <w:szCs w:val="32"/>
        </w:rPr>
        <w:t>I</w:t>
      </w:r>
      <w:r w:rsidR="007206A6">
        <w:rPr>
          <w:sz w:val="32"/>
          <w:szCs w:val="32"/>
        </w:rPr>
        <w:t>II</w:t>
      </w:r>
    </w:p>
    <w:p w:rsidR="00C15851" w:rsidRPr="000D4E0A" w:rsidRDefault="00C15851" w:rsidP="00C15851">
      <w:pPr>
        <w:pStyle w:val="Heading1570"/>
        <w:shd w:val="clear" w:color="auto" w:fill="auto"/>
        <w:spacing w:line="276" w:lineRule="auto"/>
        <w:jc w:val="center"/>
        <w:rPr>
          <w:sz w:val="32"/>
          <w:szCs w:val="32"/>
        </w:rPr>
      </w:pPr>
      <w:r w:rsidRPr="000D4E0A">
        <w:rPr>
          <w:sz w:val="32"/>
          <w:szCs w:val="32"/>
        </w:rPr>
        <w:t xml:space="preserve">LIST OF MAJOR DISPLAY BOARDS TO BE ERECTED </w:t>
      </w:r>
    </w:p>
    <w:p w:rsidR="00C15851" w:rsidRPr="000D4E0A" w:rsidRDefault="00C15851" w:rsidP="00C15851">
      <w:pPr>
        <w:pStyle w:val="Heading1570"/>
        <w:shd w:val="clear" w:color="auto" w:fill="auto"/>
        <w:spacing w:line="276" w:lineRule="auto"/>
        <w:jc w:val="center"/>
        <w:rPr>
          <w:sz w:val="32"/>
          <w:szCs w:val="32"/>
        </w:rPr>
      </w:pPr>
      <w:r w:rsidRPr="000D4E0A">
        <w:rPr>
          <w:sz w:val="32"/>
          <w:szCs w:val="32"/>
        </w:rPr>
        <w:t>AT CERTAIN STRATAGIC POINTS FOR PUBLICITY</w:t>
      </w:r>
      <w:bookmarkEnd w:id="163"/>
    </w:p>
    <w:p w:rsidR="00C15851" w:rsidRPr="000D4E0A" w:rsidRDefault="00C15851" w:rsidP="00C15851">
      <w:pPr>
        <w:pStyle w:val="Heading1570"/>
        <w:shd w:val="clear" w:color="auto" w:fill="auto"/>
        <w:spacing w:line="276" w:lineRule="auto"/>
        <w:jc w:val="center"/>
        <w:rPr>
          <w:sz w:val="32"/>
          <w:szCs w:val="32"/>
        </w:rPr>
      </w:pPr>
    </w:p>
    <w:tbl>
      <w:tblPr>
        <w:tblOverlap w:val="never"/>
        <w:tblW w:w="9475" w:type="dxa"/>
        <w:tblLayout w:type="fixed"/>
        <w:tblCellMar>
          <w:left w:w="10" w:type="dxa"/>
          <w:right w:w="10" w:type="dxa"/>
        </w:tblCellMar>
        <w:tblLook w:val="0000"/>
      </w:tblPr>
      <w:tblGrid>
        <w:gridCol w:w="648"/>
        <w:gridCol w:w="1805"/>
        <w:gridCol w:w="1800"/>
        <w:gridCol w:w="2702"/>
        <w:gridCol w:w="1286"/>
        <w:gridCol w:w="1234"/>
      </w:tblGrid>
      <w:tr w:rsidR="00C15851" w:rsidRPr="00571508" w:rsidTr="00A56D88">
        <w:trPr>
          <w:trHeight w:val="528"/>
        </w:trPr>
        <w:tc>
          <w:tcPr>
            <w:tcW w:w="648" w:type="dxa"/>
            <w:tcBorders>
              <w:top w:val="single" w:sz="4" w:space="0" w:color="auto"/>
              <w:left w:val="single" w:sz="4" w:space="0" w:color="auto"/>
            </w:tcBorders>
            <w:shd w:val="clear" w:color="auto" w:fill="FFFFFF"/>
            <w:vAlign w:val="bottom"/>
          </w:tcPr>
          <w:p w:rsidR="00C15851" w:rsidRPr="001B26BD" w:rsidRDefault="00C15851" w:rsidP="00C15851">
            <w:pPr>
              <w:pStyle w:val="Bodytext21"/>
              <w:shd w:val="clear" w:color="auto" w:fill="auto"/>
              <w:spacing w:line="480" w:lineRule="auto"/>
              <w:ind w:firstLine="0"/>
              <w:jc w:val="center"/>
              <w:rPr>
                <w:sz w:val="24"/>
                <w:szCs w:val="24"/>
              </w:rPr>
            </w:pPr>
            <w:r w:rsidRPr="00571508">
              <w:rPr>
                <w:rStyle w:val="Bodytext295pt"/>
                <w:sz w:val="24"/>
                <w:szCs w:val="24"/>
              </w:rPr>
              <w:t>Sr</w:t>
            </w:r>
          </w:p>
          <w:p w:rsidR="00C15851" w:rsidRPr="001B26BD" w:rsidRDefault="00F27CFF" w:rsidP="00C15851">
            <w:pPr>
              <w:pStyle w:val="Bodytext21"/>
              <w:shd w:val="clear" w:color="auto" w:fill="auto"/>
              <w:spacing w:line="480" w:lineRule="auto"/>
              <w:ind w:firstLine="0"/>
              <w:jc w:val="center"/>
              <w:rPr>
                <w:sz w:val="24"/>
                <w:szCs w:val="24"/>
              </w:rPr>
            </w:pPr>
            <w:r w:rsidRPr="00571508">
              <w:rPr>
                <w:rStyle w:val="Bodytext295pt"/>
                <w:sz w:val="24"/>
                <w:szCs w:val="24"/>
              </w:rPr>
              <w:t>N</w:t>
            </w:r>
            <w:r w:rsidR="00C15851" w:rsidRPr="00571508">
              <w:rPr>
                <w:rStyle w:val="Bodytext295pt"/>
                <w:sz w:val="24"/>
                <w:szCs w:val="24"/>
              </w:rPr>
              <w:t>o</w:t>
            </w:r>
          </w:p>
        </w:tc>
        <w:tc>
          <w:tcPr>
            <w:tcW w:w="1805" w:type="dxa"/>
            <w:tcBorders>
              <w:top w:val="single" w:sz="4" w:space="0" w:color="auto"/>
              <w:left w:val="single" w:sz="4" w:space="0" w:color="auto"/>
            </w:tcBorders>
            <w:shd w:val="clear" w:color="auto" w:fill="FFFFFF"/>
            <w:vAlign w:val="bottom"/>
          </w:tcPr>
          <w:p w:rsidR="00C15851" w:rsidRPr="001B26BD" w:rsidRDefault="00C15851" w:rsidP="00C15851">
            <w:pPr>
              <w:pStyle w:val="Bodytext21"/>
              <w:shd w:val="clear" w:color="auto" w:fill="auto"/>
              <w:spacing w:line="480" w:lineRule="auto"/>
              <w:ind w:firstLine="0"/>
              <w:jc w:val="center"/>
              <w:rPr>
                <w:sz w:val="24"/>
                <w:szCs w:val="24"/>
              </w:rPr>
            </w:pPr>
            <w:r w:rsidRPr="00571508">
              <w:rPr>
                <w:rStyle w:val="Bodytext295pt"/>
                <w:sz w:val="24"/>
                <w:szCs w:val="24"/>
              </w:rPr>
              <w:t>Tyap of display borads</w:t>
            </w:r>
          </w:p>
        </w:tc>
        <w:tc>
          <w:tcPr>
            <w:tcW w:w="1800" w:type="dxa"/>
            <w:tcBorders>
              <w:top w:val="single" w:sz="4" w:space="0" w:color="auto"/>
              <w:left w:val="single" w:sz="4" w:space="0" w:color="auto"/>
            </w:tcBorders>
            <w:shd w:val="clear" w:color="auto" w:fill="FFFFFF"/>
          </w:tcPr>
          <w:p w:rsidR="00C15851" w:rsidRPr="001B26BD" w:rsidRDefault="00C15851" w:rsidP="00C15851">
            <w:pPr>
              <w:pStyle w:val="Bodytext21"/>
              <w:shd w:val="clear" w:color="auto" w:fill="auto"/>
              <w:spacing w:line="480" w:lineRule="auto"/>
              <w:ind w:firstLine="0"/>
              <w:jc w:val="center"/>
              <w:rPr>
                <w:sz w:val="24"/>
                <w:szCs w:val="24"/>
              </w:rPr>
            </w:pPr>
            <w:r w:rsidRPr="00571508">
              <w:rPr>
                <w:rStyle w:val="Bodytext295pt"/>
                <w:sz w:val="24"/>
                <w:szCs w:val="24"/>
              </w:rPr>
              <w:t>Size</w:t>
            </w:r>
          </w:p>
        </w:tc>
        <w:tc>
          <w:tcPr>
            <w:tcW w:w="2702" w:type="dxa"/>
            <w:tcBorders>
              <w:top w:val="single" w:sz="4" w:space="0" w:color="auto"/>
              <w:left w:val="single" w:sz="4" w:space="0" w:color="auto"/>
            </w:tcBorders>
            <w:shd w:val="clear" w:color="auto" w:fill="FFFFFF"/>
          </w:tcPr>
          <w:p w:rsidR="00C15851" w:rsidRPr="001B26BD" w:rsidRDefault="00C15851" w:rsidP="00C15851">
            <w:pPr>
              <w:pStyle w:val="Bodytext21"/>
              <w:shd w:val="clear" w:color="auto" w:fill="auto"/>
              <w:spacing w:line="480" w:lineRule="auto"/>
              <w:ind w:firstLine="0"/>
              <w:jc w:val="center"/>
              <w:rPr>
                <w:sz w:val="24"/>
                <w:szCs w:val="24"/>
              </w:rPr>
            </w:pPr>
            <w:r w:rsidRPr="00571508">
              <w:rPr>
                <w:rStyle w:val="Bodytext295pt"/>
                <w:sz w:val="24"/>
                <w:szCs w:val="24"/>
              </w:rPr>
              <w:t>Location</w:t>
            </w:r>
          </w:p>
        </w:tc>
        <w:tc>
          <w:tcPr>
            <w:tcW w:w="1286" w:type="dxa"/>
            <w:tcBorders>
              <w:top w:val="single" w:sz="4" w:space="0" w:color="auto"/>
              <w:left w:val="single" w:sz="4" w:space="0" w:color="auto"/>
            </w:tcBorders>
            <w:shd w:val="clear" w:color="auto" w:fill="FFFFFF"/>
            <w:vAlign w:val="bottom"/>
          </w:tcPr>
          <w:p w:rsidR="00C15851" w:rsidRPr="001B26BD" w:rsidRDefault="00C15851" w:rsidP="00C15851">
            <w:pPr>
              <w:pStyle w:val="Bodytext21"/>
              <w:shd w:val="clear" w:color="auto" w:fill="auto"/>
              <w:spacing w:line="480" w:lineRule="auto"/>
              <w:ind w:firstLine="0"/>
              <w:jc w:val="center"/>
              <w:rPr>
                <w:sz w:val="24"/>
                <w:szCs w:val="24"/>
              </w:rPr>
            </w:pPr>
            <w:r w:rsidRPr="00571508">
              <w:rPr>
                <w:rStyle w:val="Bodytext295pt"/>
                <w:sz w:val="24"/>
                <w:szCs w:val="24"/>
              </w:rPr>
              <w:t>Expenditure</w:t>
            </w:r>
          </w:p>
          <w:p w:rsidR="00C15851" w:rsidRPr="001B26BD" w:rsidRDefault="00C15851" w:rsidP="00C15851">
            <w:pPr>
              <w:pStyle w:val="Bodytext21"/>
              <w:shd w:val="clear" w:color="auto" w:fill="auto"/>
              <w:spacing w:line="480" w:lineRule="auto"/>
              <w:ind w:firstLine="0"/>
              <w:jc w:val="center"/>
              <w:rPr>
                <w:sz w:val="24"/>
                <w:szCs w:val="24"/>
              </w:rPr>
            </w:pPr>
            <w:r w:rsidRPr="00571508">
              <w:rPr>
                <w:rStyle w:val="Bodytext295pt"/>
                <w:sz w:val="24"/>
                <w:szCs w:val="24"/>
              </w:rPr>
              <w:t>Expected</w:t>
            </w:r>
          </w:p>
        </w:tc>
        <w:tc>
          <w:tcPr>
            <w:tcW w:w="1234" w:type="dxa"/>
            <w:tcBorders>
              <w:top w:val="single" w:sz="4" w:space="0" w:color="auto"/>
              <w:left w:val="single" w:sz="4" w:space="0" w:color="auto"/>
              <w:right w:val="single" w:sz="4" w:space="0" w:color="auto"/>
            </w:tcBorders>
            <w:shd w:val="clear" w:color="auto" w:fill="FFFFFF"/>
            <w:vAlign w:val="bottom"/>
          </w:tcPr>
          <w:p w:rsidR="00C15851" w:rsidRPr="001B26BD" w:rsidRDefault="00C15851" w:rsidP="00C15851">
            <w:pPr>
              <w:pStyle w:val="Bodytext21"/>
              <w:shd w:val="clear" w:color="auto" w:fill="auto"/>
              <w:spacing w:line="480" w:lineRule="auto"/>
              <w:ind w:firstLine="0"/>
              <w:jc w:val="center"/>
              <w:rPr>
                <w:sz w:val="24"/>
                <w:szCs w:val="24"/>
              </w:rPr>
            </w:pPr>
            <w:r w:rsidRPr="00571508">
              <w:rPr>
                <w:rStyle w:val="Bodytext295pt"/>
                <w:sz w:val="24"/>
                <w:szCs w:val="24"/>
              </w:rPr>
              <w:t>Year of Operation</w:t>
            </w:r>
          </w:p>
        </w:tc>
      </w:tr>
      <w:tr w:rsidR="00C15851" w:rsidRPr="00571508" w:rsidTr="00A56D88">
        <w:trPr>
          <w:trHeight w:val="264"/>
        </w:trPr>
        <w:tc>
          <w:tcPr>
            <w:tcW w:w="648" w:type="dxa"/>
            <w:tcBorders>
              <w:top w:val="single" w:sz="4" w:space="0" w:color="auto"/>
              <w:left w:val="single" w:sz="4" w:space="0" w:color="auto"/>
            </w:tcBorders>
            <w:shd w:val="clear" w:color="auto" w:fill="FFFFFF"/>
            <w:vAlign w:val="bottom"/>
          </w:tcPr>
          <w:p w:rsidR="00C15851" w:rsidRPr="001B26BD" w:rsidRDefault="00F27CFF" w:rsidP="00C15851">
            <w:pPr>
              <w:pStyle w:val="Bodytext21"/>
              <w:shd w:val="clear" w:color="auto" w:fill="auto"/>
              <w:spacing w:line="480" w:lineRule="auto"/>
              <w:ind w:firstLine="0"/>
              <w:jc w:val="center"/>
              <w:rPr>
                <w:sz w:val="24"/>
                <w:szCs w:val="24"/>
              </w:rPr>
            </w:pPr>
            <w:r w:rsidRPr="00571508">
              <w:rPr>
                <w:rStyle w:val="Bodytext295pt"/>
                <w:sz w:val="24"/>
                <w:szCs w:val="24"/>
              </w:rPr>
              <w:t>L</w:t>
            </w:r>
          </w:p>
        </w:tc>
        <w:tc>
          <w:tcPr>
            <w:tcW w:w="1805" w:type="dxa"/>
            <w:tcBorders>
              <w:top w:val="single" w:sz="4" w:space="0" w:color="auto"/>
              <w:left w:val="single" w:sz="4" w:space="0" w:color="auto"/>
            </w:tcBorders>
            <w:shd w:val="clear" w:color="auto" w:fill="FFFFFF"/>
            <w:vAlign w:val="bottom"/>
          </w:tcPr>
          <w:p w:rsidR="00C15851" w:rsidRPr="001B26BD" w:rsidRDefault="00C15851" w:rsidP="00C15851">
            <w:pPr>
              <w:pStyle w:val="Bodytext21"/>
              <w:shd w:val="clear" w:color="auto" w:fill="auto"/>
              <w:spacing w:line="480" w:lineRule="auto"/>
              <w:ind w:firstLine="0"/>
              <w:jc w:val="center"/>
              <w:rPr>
                <w:sz w:val="24"/>
                <w:szCs w:val="24"/>
              </w:rPr>
            </w:pPr>
            <w:r w:rsidRPr="00571508">
              <w:rPr>
                <w:rStyle w:val="Bodytext295pt"/>
                <w:sz w:val="24"/>
                <w:szCs w:val="24"/>
              </w:rPr>
              <w:t>2</w:t>
            </w:r>
          </w:p>
        </w:tc>
        <w:tc>
          <w:tcPr>
            <w:tcW w:w="1800" w:type="dxa"/>
            <w:tcBorders>
              <w:top w:val="single" w:sz="4" w:space="0" w:color="auto"/>
              <w:left w:val="single" w:sz="4" w:space="0" w:color="auto"/>
            </w:tcBorders>
            <w:shd w:val="clear" w:color="auto" w:fill="FFFFFF"/>
            <w:vAlign w:val="bottom"/>
          </w:tcPr>
          <w:p w:rsidR="00C15851" w:rsidRPr="001B26BD" w:rsidRDefault="00C15851" w:rsidP="00C15851">
            <w:pPr>
              <w:pStyle w:val="Bodytext21"/>
              <w:shd w:val="clear" w:color="auto" w:fill="auto"/>
              <w:spacing w:line="480" w:lineRule="auto"/>
              <w:ind w:firstLine="0"/>
              <w:jc w:val="center"/>
              <w:rPr>
                <w:sz w:val="24"/>
                <w:szCs w:val="24"/>
              </w:rPr>
            </w:pPr>
            <w:r w:rsidRPr="00571508">
              <w:rPr>
                <w:rStyle w:val="Bodytext295pt"/>
                <w:sz w:val="24"/>
                <w:szCs w:val="24"/>
              </w:rPr>
              <w:t>3</w:t>
            </w:r>
          </w:p>
        </w:tc>
        <w:tc>
          <w:tcPr>
            <w:tcW w:w="2702" w:type="dxa"/>
            <w:tcBorders>
              <w:top w:val="single" w:sz="4" w:space="0" w:color="auto"/>
              <w:left w:val="single" w:sz="4" w:space="0" w:color="auto"/>
            </w:tcBorders>
            <w:shd w:val="clear" w:color="auto" w:fill="FFFFFF"/>
            <w:vAlign w:val="bottom"/>
          </w:tcPr>
          <w:p w:rsidR="00C15851" w:rsidRPr="001B26BD" w:rsidRDefault="00C15851" w:rsidP="00C15851">
            <w:pPr>
              <w:pStyle w:val="Bodytext21"/>
              <w:shd w:val="clear" w:color="auto" w:fill="auto"/>
              <w:spacing w:line="480" w:lineRule="auto"/>
              <w:ind w:firstLine="0"/>
              <w:jc w:val="center"/>
              <w:rPr>
                <w:sz w:val="24"/>
                <w:szCs w:val="24"/>
              </w:rPr>
            </w:pPr>
            <w:r w:rsidRPr="00571508">
              <w:rPr>
                <w:rStyle w:val="Bodytext295pt"/>
                <w:sz w:val="24"/>
                <w:szCs w:val="24"/>
              </w:rPr>
              <w:t>4</w:t>
            </w:r>
          </w:p>
        </w:tc>
        <w:tc>
          <w:tcPr>
            <w:tcW w:w="1286" w:type="dxa"/>
            <w:tcBorders>
              <w:top w:val="single" w:sz="4" w:space="0" w:color="auto"/>
              <w:left w:val="single" w:sz="4" w:space="0" w:color="auto"/>
            </w:tcBorders>
            <w:shd w:val="clear" w:color="auto" w:fill="FFFFFF"/>
            <w:vAlign w:val="bottom"/>
          </w:tcPr>
          <w:p w:rsidR="00C15851" w:rsidRPr="001B26BD" w:rsidRDefault="00C15851" w:rsidP="00C15851">
            <w:pPr>
              <w:pStyle w:val="Bodytext21"/>
              <w:shd w:val="clear" w:color="auto" w:fill="auto"/>
              <w:spacing w:line="480" w:lineRule="auto"/>
              <w:ind w:firstLine="0"/>
              <w:jc w:val="center"/>
              <w:rPr>
                <w:sz w:val="24"/>
                <w:szCs w:val="24"/>
              </w:rPr>
            </w:pPr>
            <w:r w:rsidRPr="00571508">
              <w:rPr>
                <w:rStyle w:val="Bodytext295pt"/>
                <w:sz w:val="24"/>
                <w:szCs w:val="24"/>
              </w:rPr>
              <w:t>5</w:t>
            </w:r>
          </w:p>
        </w:tc>
        <w:tc>
          <w:tcPr>
            <w:tcW w:w="1234" w:type="dxa"/>
            <w:tcBorders>
              <w:top w:val="single" w:sz="4" w:space="0" w:color="auto"/>
              <w:left w:val="single" w:sz="4" w:space="0" w:color="auto"/>
              <w:right w:val="single" w:sz="4" w:space="0" w:color="auto"/>
            </w:tcBorders>
            <w:shd w:val="clear" w:color="auto" w:fill="FFFFFF"/>
            <w:vAlign w:val="bottom"/>
          </w:tcPr>
          <w:p w:rsidR="00C15851" w:rsidRPr="001B26BD" w:rsidRDefault="00C15851" w:rsidP="00C15851">
            <w:pPr>
              <w:pStyle w:val="Bodytext21"/>
              <w:shd w:val="clear" w:color="auto" w:fill="auto"/>
              <w:spacing w:line="480" w:lineRule="auto"/>
              <w:ind w:firstLine="0"/>
              <w:jc w:val="center"/>
              <w:rPr>
                <w:sz w:val="24"/>
                <w:szCs w:val="24"/>
              </w:rPr>
            </w:pPr>
            <w:r w:rsidRPr="00571508">
              <w:rPr>
                <w:rStyle w:val="Bodytext295pt"/>
                <w:sz w:val="24"/>
                <w:szCs w:val="24"/>
              </w:rPr>
              <w:t>6</w:t>
            </w:r>
          </w:p>
        </w:tc>
      </w:tr>
      <w:tr w:rsidR="00C15851" w:rsidRPr="00571508" w:rsidTr="00A56D88">
        <w:trPr>
          <w:trHeight w:val="269"/>
        </w:trPr>
        <w:tc>
          <w:tcPr>
            <w:tcW w:w="648" w:type="dxa"/>
            <w:tcBorders>
              <w:top w:val="single" w:sz="4" w:space="0" w:color="auto"/>
              <w:left w:val="single" w:sz="4" w:space="0" w:color="auto"/>
            </w:tcBorders>
            <w:shd w:val="clear" w:color="auto" w:fill="FFFFFF"/>
            <w:vAlign w:val="bottom"/>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1</w:t>
            </w:r>
          </w:p>
        </w:tc>
        <w:tc>
          <w:tcPr>
            <w:tcW w:w="1805"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Metallic</w:t>
            </w:r>
          </w:p>
        </w:tc>
        <w:tc>
          <w:tcPr>
            <w:tcW w:w="1800"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8m X 4m</w:t>
            </w:r>
          </w:p>
        </w:tc>
        <w:tc>
          <w:tcPr>
            <w:tcW w:w="2702"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Lonar Bus-stand</w:t>
            </w:r>
          </w:p>
        </w:tc>
        <w:tc>
          <w:tcPr>
            <w:tcW w:w="1286"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50000</w:t>
            </w:r>
          </w:p>
        </w:tc>
        <w:tc>
          <w:tcPr>
            <w:tcW w:w="1234" w:type="dxa"/>
            <w:tcBorders>
              <w:top w:val="single" w:sz="4" w:space="0" w:color="auto"/>
              <w:left w:val="single" w:sz="4" w:space="0" w:color="auto"/>
              <w:right w:val="single" w:sz="4" w:space="0" w:color="auto"/>
            </w:tcBorders>
            <w:shd w:val="clear" w:color="auto" w:fill="FFFFFF"/>
          </w:tcPr>
          <w:p w:rsidR="00C15851" w:rsidRPr="001B26BD" w:rsidRDefault="00F9368C" w:rsidP="00BC02C8">
            <w:pPr>
              <w:pStyle w:val="Bodytext21"/>
              <w:shd w:val="clear" w:color="auto" w:fill="auto"/>
              <w:spacing w:line="480" w:lineRule="auto"/>
              <w:ind w:firstLine="0"/>
              <w:jc w:val="center"/>
              <w:rPr>
                <w:sz w:val="24"/>
                <w:szCs w:val="24"/>
              </w:rPr>
            </w:pPr>
            <w:r>
              <w:rPr>
                <w:rStyle w:val="Bodytext295pt"/>
                <w:sz w:val="24"/>
                <w:szCs w:val="24"/>
              </w:rPr>
              <w:t>2017-18</w:t>
            </w:r>
          </w:p>
        </w:tc>
      </w:tr>
      <w:tr w:rsidR="00C15851" w:rsidRPr="00571508" w:rsidTr="00A56D88">
        <w:trPr>
          <w:trHeight w:val="259"/>
        </w:trPr>
        <w:tc>
          <w:tcPr>
            <w:tcW w:w="648" w:type="dxa"/>
            <w:tcBorders>
              <w:top w:val="single" w:sz="4" w:space="0" w:color="auto"/>
              <w:left w:val="single" w:sz="4" w:space="0" w:color="auto"/>
            </w:tcBorders>
            <w:shd w:val="clear" w:color="auto" w:fill="FFFFFF"/>
            <w:vAlign w:val="bottom"/>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2</w:t>
            </w:r>
          </w:p>
        </w:tc>
        <w:tc>
          <w:tcPr>
            <w:tcW w:w="1805"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Metallic</w:t>
            </w:r>
          </w:p>
        </w:tc>
        <w:tc>
          <w:tcPr>
            <w:tcW w:w="1800"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8m X 4m</w:t>
            </w:r>
          </w:p>
        </w:tc>
        <w:tc>
          <w:tcPr>
            <w:tcW w:w="2702"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Mehkar Bus-stand</w:t>
            </w:r>
          </w:p>
        </w:tc>
        <w:tc>
          <w:tcPr>
            <w:tcW w:w="1286"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50000</w:t>
            </w:r>
          </w:p>
        </w:tc>
        <w:tc>
          <w:tcPr>
            <w:tcW w:w="1234" w:type="dxa"/>
            <w:tcBorders>
              <w:top w:val="single" w:sz="4" w:space="0" w:color="auto"/>
              <w:left w:val="single" w:sz="4" w:space="0" w:color="auto"/>
              <w:righ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201</w:t>
            </w:r>
            <w:r w:rsidR="00AA3170">
              <w:rPr>
                <w:rStyle w:val="Bodytext295pt"/>
                <w:sz w:val="24"/>
                <w:szCs w:val="24"/>
              </w:rPr>
              <w:t>7</w:t>
            </w:r>
            <w:r w:rsidRPr="00571508">
              <w:rPr>
                <w:rStyle w:val="Bodytext295pt"/>
                <w:sz w:val="24"/>
                <w:szCs w:val="24"/>
              </w:rPr>
              <w:t>-1</w:t>
            </w:r>
            <w:r w:rsidR="00AA3170">
              <w:rPr>
                <w:rStyle w:val="Bodytext295pt"/>
                <w:sz w:val="24"/>
                <w:szCs w:val="24"/>
              </w:rPr>
              <w:t>8</w:t>
            </w:r>
          </w:p>
        </w:tc>
      </w:tr>
      <w:tr w:rsidR="00C15851" w:rsidRPr="00571508" w:rsidTr="00A56D88">
        <w:trPr>
          <w:trHeight w:val="269"/>
        </w:trPr>
        <w:tc>
          <w:tcPr>
            <w:tcW w:w="648"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3</w:t>
            </w:r>
          </w:p>
        </w:tc>
        <w:tc>
          <w:tcPr>
            <w:tcW w:w="1805"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Metallic</w:t>
            </w:r>
          </w:p>
        </w:tc>
        <w:tc>
          <w:tcPr>
            <w:tcW w:w="1800"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8m X 4m</w:t>
            </w:r>
          </w:p>
        </w:tc>
        <w:tc>
          <w:tcPr>
            <w:tcW w:w="2702"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Buldana Bus-stand</w:t>
            </w:r>
          </w:p>
        </w:tc>
        <w:tc>
          <w:tcPr>
            <w:tcW w:w="1286"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50000</w:t>
            </w:r>
          </w:p>
        </w:tc>
        <w:tc>
          <w:tcPr>
            <w:tcW w:w="1234" w:type="dxa"/>
            <w:tcBorders>
              <w:top w:val="single" w:sz="4" w:space="0" w:color="auto"/>
              <w:left w:val="single" w:sz="4" w:space="0" w:color="auto"/>
              <w:righ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201</w:t>
            </w:r>
            <w:r w:rsidR="00AA3170">
              <w:rPr>
                <w:rStyle w:val="Bodytext295pt"/>
                <w:sz w:val="24"/>
                <w:szCs w:val="24"/>
              </w:rPr>
              <w:t>8</w:t>
            </w:r>
            <w:r w:rsidRPr="00571508">
              <w:rPr>
                <w:rStyle w:val="Bodytext295pt"/>
                <w:sz w:val="24"/>
                <w:szCs w:val="24"/>
              </w:rPr>
              <w:t>-1</w:t>
            </w:r>
            <w:r w:rsidR="00AA3170">
              <w:rPr>
                <w:rStyle w:val="Bodytext295pt"/>
                <w:sz w:val="24"/>
                <w:szCs w:val="24"/>
              </w:rPr>
              <w:t>9</w:t>
            </w:r>
          </w:p>
        </w:tc>
      </w:tr>
      <w:tr w:rsidR="00C15851" w:rsidRPr="00571508" w:rsidTr="00A56D88">
        <w:trPr>
          <w:trHeight w:val="264"/>
        </w:trPr>
        <w:tc>
          <w:tcPr>
            <w:tcW w:w="648"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4</w:t>
            </w:r>
          </w:p>
        </w:tc>
        <w:tc>
          <w:tcPr>
            <w:tcW w:w="1805"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Metallic</w:t>
            </w:r>
          </w:p>
        </w:tc>
        <w:tc>
          <w:tcPr>
            <w:tcW w:w="1800"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8m X 4m</w:t>
            </w:r>
          </w:p>
        </w:tc>
        <w:tc>
          <w:tcPr>
            <w:tcW w:w="2702"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Shegaon Rly-station</w:t>
            </w:r>
          </w:p>
        </w:tc>
        <w:tc>
          <w:tcPr>
            <w:tcW w:w="1286"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50000</w:t>
            </w:r>
          </w:p>
        </w:tc>
        <w:tc>
          <w:tcPr>
            <w:tcW w:w="1234" w:type="dxa"/>
            <w:tcBorders>
              <w:top w:val="single" w:sz="4" w:space="0" w:color="auto"/>
              <w:left w:val="single" w:sz="4" w:space="0" w:color="auto"/>
              <w:right w:val="single" w:sz="4" w:space="0" w:color="auto"/>
            </w:tcBorders>
            <w:shd w:val="clear" w:color="auto" w:fill="FFFFFF"/>
            <w:vAlign w:val="bottom"/>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2020-21</w:t>
            </w:r>
          </w:p>
        </w:tc>
      </w:tr>
      <w:tr w:rsidR="00C15851" w:rsidRPr="00571508" w:rsidTr="00A56D88">
        <w:trPr>
          <w:trHeight w:val="523"/>
        </w:trPr>
        <w:tc>
          <w:tcPr>
            <w:tcW w:w="648"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5</w:t>
            </w:r>
          </w:p>
        </w:tc>
        <w:tc>
          <w:tcPr>
            <w:tcW w:w="1805"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Metallic</w:t>
            </w:r>
          </w:p>
        </w:tc>
        <w:tc>
          <w:tcPr>
            <w:tcW w:w="1800"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8m X 4m</w:t>
            </w:r>
          </w:p>
        </w:tc>
        <w:tc>
          <w:tcPr>
            <w:tcW w:w="2702"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On Mehkar-A’bad Roat at Lonar Road Junction</w:t>
            </w:r>
          </w:p>
        </w:tc>
        <w:tc>
          <w:tcPr>
            <w:tcW w:w="1286"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50000</w:t>
            </w:r>
          </w:p>
        </w:tc>
        <w:tc>
          <w:tcPr>
            <w:tcW w:w="1234" w:type="dxa"/>
            <w:tcBorders>
              <w:top w:val="single" w:sz="4" w:space="0" w:color="auto"/>
              <w:left w:val="single" w:sz="4" w:space="0" w:color="auto"/>
              <w:right w:val="single" w:sz="4" w:space="0" w:color="auto"/>
            </w:tcBorders>
            <w:shd w:val="clear" w:color="auto" w:fill="FFFFFF"/>
          </w:tcPr>
          <w:p w:rsidR="00C15851" w:rsidRPr="001B26BD" w:rsidRDefault="00AA3170" w:rsidP="00BC02C8">
            <w:pPr>
              <w:pStyle w:val="Bodytext21"/>
              <w:shd w:val="clear" w:color="auto" w:fill="auto"/>
              <w:spacing w:line="480" w:lineRule="auto"/>
              <w:ind w:firstLine="0"/>
              <w:jc w:val="center"/>
              <w:rPr>
                <w:sz w:val="24"/>
                <w:szCs w:val="24"/>
              </w:rPr>
            </w:pPr>
            <w:r>
              <w:rPr>
                <w:rStyle w:val="Bodytext295pt"/>
                <w:sz w:val="24"/>
                <w:szCs w:val="24"/>
              </w:rPr>
              <w:t>2021</w:t>
            </w:r>
            <w:r w:rsidR="00C15851" w:rsidRPr="00571508">
              <w:rPr>
                <w:rStyle w:val="Bodytext295pt"/>
                <w:sz w:val="24"/>
                <w:szCs w:val="24"/>
              </w:rPr>
              <w:t>-</w:t>
            </w:r>
            <w:r>
              <w:rPr>
                <w:rStyle w:val="Bodytext295pt"/>
                <w:sz w:val="24"/>
                <w:szCs w:val="24"/>
              </w:rPr>
              <w:t>22</w:t>
            </w:r>
          </w:p>
        </w:tc>
      </w:tr>
      <w:tr w:rsidR="00C15851" w:rsidRPr="00571508" w:rsidTr="00A56D88">
        <w:trPr>
          <w:trHeight w:val="334"/>
        </w:trPr>
        <w:tc>
          <w:tcPr>
            <w:tcW w:w="648" w:type="dxa"/>
            <w:tcBorders>
              <w:top w:val="single" w:sz="4" w:space="0" w:color="auto"/>
              <w:left w:val="single" w:sz="4" w:space="0" w:color="auto"/>
            </w:tcBorders>
            <w:shd w:val="clear" w:color="auto" w:fill="FFFFFF"/>
            <w:vAlign w:val="bottom"/>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6</w:t>
            </w:r>
          </w:p>
        </w:tc>
        <w:tc>
          <w:tcPr>
            <w:tcW w:w="1805" w:type="dxa"/>
            <w:tcBorders>
              <w:top w:val="single" w:sz="4" w:space="0" w:color="auto"/>
              <w:left w:val="single" w:sz="4" w:space="0" w:color="auto"/>
            </w:tcBorders>
            <w:shd w:val="clear" w:color="auto" w:fill="FFFFFF"/>
            <w:vAlign w:val="bottom"/>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UCR structure</w:t>
            </w:r>
          </w:p>
        </w:tc>
        <w:tc>
          <w:tcPr>
            <w:tcW w:w="1800" w:type="dxa"/>
            <w:tcBorders>
              <w:top w:val="single" w:sz="4" w:space="0" w:color="auto"/>
              <w:left w:val="single" w:sz="4" w:space="0" w:color="auto"/>
            </w:tcBorders>
            <w:shd w:val="clear" w:color="auto" w:fill="FFFFFF"/>
            <w:vAlign w:val="bottom"/>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8m X 4m</w:t>
            </w:r>
          </w:p>
        </w:tc>
        <w:tc>
          <w:tcPr>
            <w:tcW w:w="2702" w:type="dxa"/>
            <w:tcBorders>
              <w:top w:val="single" w:sz="4" w:space="0" w:color="auto"/>
              <w:left w:val="single" w:sz="4" w:space="0" w:color="auto"/>
            </w:tcBorders>
            <w:shd w:val="clear" w:color="auto" w:fill="FFFFFF"/>
            <w:vAlign w:val="bottom"/>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Kinhi Check post</w:t>
            </w:r>
          </w:p>
        </w:tc>
        <w:tc>
          <w:tcPr>
            <w:tcW w:w="1286" w:type="dxa"/>
            <w:tcBorders>
              <w:top w:val="single" w:sz="4" w:space="0" w:color="auto"/>
              <w:left w:val="single" w:sz="4" w:space="0" w:color="auto"/>
            </w:tcBorders>
            <w:shd w:val="clear" w:color="auto" w:fill="FFFFFF"/>
            <w:vAlign w:val="bottom"/>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20000</w:t>
            </w:r>
          </w:p>
        </w:tc>
        <w:tc>
          <w:tcPr>
            <w:tcW w:w="1234" w:type="dxa"/>
            <w:tcBorders>
              <w:top w:val="single" w:sz="4" w:space="0" w:color="auto"/>
              <w:left w:val="single" w:sz="4" w:space="0" w:color="auto"/>
              <w:right w:val="single" w:sz="4" w:space="0" w:color="auto"/>
            </w:tcBorders>
            <w:shd w:val="clear" w:color="auto" w:fill="FFFFFF"/>
            <w:vAlign w:val="bottom"/>
          </w:tcPr>
          <w:p w:rsidR="00C15851" w:rsidRPr="001B26BD" w:rsidRDefault="00F9368C" w:rsidP="00BC02C8">
            <w:pPr>
              <w:pStyle w:val="Bodytext21"/>
              <w:shd w:val="clear" w:color="auto" w:fill="auto"/>
              <w:spacing w:line="480" w:lineRule="auto"/>
              <w:ind w:firstLine="0"/>
              <w:jc w:val="center"/>
              <w:rPr>
                <w:sz w:val="24"/>
                <w:szCs w:val="24"/>
              </w:rPr>
            </w:pPr>
            <w:r>
              <w:rPr>
                <w:rStyle w:val="Bodytext295pt"/>
                <w:sz w:val="24"/>
                <w:szCs w:val="24"/>
              </w:rPr>
              <w:t>2017-18</w:t>
            </w:r>
          </w:p>
        </w:tc>
      </w:tr>
      <w:tr w:rsidR="00C15851" w:rsidRPr="00571508" w:rsidTr="00A56D88">
        <w:trPr>
          <w:trHeight w:val="342"/>
        </w:trPr>
        <w:tc>
          <w:tcPr>
            <w:tcW w:w="648"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7</w:t>
            </w:r>
          </w:p>
        </w:tc>
        <w:tc>
          <w:tcPr>
            <w:tcW w:w="1805"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UCR structure</w:t>
            </w:r>
          </w:p>
        </w:tc>
        <w:tc>
          <w:tcPr>
            <w:tcW w:w="1800"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8m X 4m</w:t>
            </w:r>
          </w:p>
        </w:tc>
        <w:tc>
          <w:tcPr>
            <w:tcW w:w="2702" w:type="dxa"/>
            <w:tcBorders>
              <w:top w:val="single" w:sz="4" w:space="0" w:color="auto"/>
              <w:left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Mantha Check post</w:t>
            </w:r>
          </w:p>
        </w:tc>
        <w:tc>
          <w:tcPr>
            <w:tcW w:w="1286" w:type="dxa"/>
            <w:tcBorders>
              <w:top w:val="single" w:sz="4" w:space="0" w:color="auto"/>
              <w:left w:val="single" w:sz="4" w:space="0" w:color="auto"/>
            </w:tcBorders>
            <w:shd w:val="clear" w:color="auto" w:fill="FFFFFF"/>
            <w:vAlign w:val="bottom"/>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200000</w:t>
            </w:r>
          </w:p>
        </w:tc>
        <w:tc>
          <w:tcPr>
            <w:tcW w:w="1234" w:type="dxa"/>
            <w:tcBorders>
              <w:top w:val="single" w:sz="4" w:space="0" w:color="auto"/>
              <w:left w:val="single" w:sz="4" w:space="0" w:color="auto"/>
              <w:right w:val="single" w:sz="4" w:space="0" w:color="auto"/>
            </w:tcBorders>
            <w:shd w:val="clear" w:color="auto" w:fill="FFFFFF"/>
          </w:tcPr>
          <w:p w:rsidR="00C15851" w:rsidRPr="001B26BD" w:rsidRDefault="00F9368C" w:rsidP="00BC02C8">
            <w:pPr>
              <w:pStyle w:val="Bodytext21"/>
              <w:shd w:val="clear" w:color="auto" w:fill="auto"/>
              <w:spacing w:line="480" w:lineRule="auto"/>
              <w:ind w:firstLine="0"/>
              <w:jc w:val="center"/>
              <w:rPr>
                <w:sz w:val="24"/>
                <w:szCs w:val="24"/>
              </w:rPr>
            </w:pPr>
            <w:r>
              <w:rPr>
                <w:rStyle w:val="Bodytext295pt"/>
                <w:sz w:val="24"/>
                <w:szCs w:val="24"/>
              </w:rPr>
              <w:t>2017-18</w:t>
            </w:r>
          </w:p>
        </w:tc>
      </w:tr>
      <w:tr w:rsidR="00C15851" w:rsidRPr="00571508" w:rsidTr="00A56D88">
        <w:trPr>
          <w:trHeight w:val="288"/>
        </w:trPr>
        <w:tc>
          <w:tcPr>
            <w:tcW w:w="648" w:type="dxa"/>
            <w:tcBorders>
              <w:top w:val="single" w:sz="4" w:space="0" w:color="auto"/>
              <w:left w:val="single" w:sz="4" w:space="0" w:color="auto"/>
              <w:bottom w:val="single" w:sz="4" w:space="0" w:color="auto"/>
            </w:tcBorders>
            <w:shd w:val="clear" w:color="auto" w:fill="FFFFFF"/>
            <w:vAlign w:val="bottom"/>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8</w:t>
            </w:r>
          </w:p>
        </w:tc>
        <w:tc>
          <w:tcPr>
            <w:tcW w:w="1805" w:type="dxa"/>
            <w:tcBorders>
              <w:top w:val="single" w:sz="4" w:space="0" w:color="auto"/>
              <w:left w:val="single" w:sz="4" w:space="0" w:color="auto"/>
              <w:bottom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UCR structure</w:t>
            </w:r>
          </w:p>
        </w:tc>
        <w:tc>
          <w:tcPr>
            <w:tcW w:w="1800" w:type="dxa"/>
            <w:tcBorders>
              <w:top w:val="single" w:sz="4" w:space="0" w:color="auto"/>
              <w:left w:val="single" w:sz="4" w:space="0" w:color="auto"/>
              <w:bottom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8m X 4m</w:t>
            </w:r>
          </w:p>
        </w:tc>
        <w:tc>
          <w:tcPr>
            <w:tcW w:w="2702" w:type="dxa"/>
            <w:tcBorders>
              <w:top w:val="single" w:sz="4" w:space="0" w:color="auto"/>
              <w:left w:val="single" w:sz="4" w:space="0" w:color="auto"/>
              <w:bottom w:val="single" w:sz="4" w:space="0" w:color="auto"/>
            </w:tcBorders>
            <w:shd w:val="clear" w:color="auto" w:fill="FFFFFF"/>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Deolgaon Check post</w:t>
            </w:r>
          </w:p>
        </w:tc>
        <w:tc>
          <w:tcPr>
            <w:tcW w:w="1286" w:type="dxa"/>
            <w:tcBorders>
              <w:top w:val="single" w:sz="4" w:space="0" w:color="auto"/>
              <w:left w:val="single" w:sz="4" w:space="0" w:color="auto"/>
              <w:bottom w:val="single" w:sz="4" w:space="0" w:color="auto"/>
            </w:tcBorders>
            <w:shd w:val="clear" w:color="auto" w:fill="FFFFFF"/>
            <w:vAlign w:val="bottom"/>
          </w:tcPr>
          <w:p w:rsidR="00C15851" w:rsidRPr="001B26BD" w:rsidRDefault="00C15851" w:rsidP="00BC02C8">
            <w:pPr>
              <w:pStyle w:val="Bodytext21"/>
              <w:shd w:val="clear" w:color="auto" w:fill="auto"/>
              <w:spacing w:line="480" w:lineRule="auto"/>
              <w:ind w:firstLine="0"/>
              <w:jc w:val="center"/>
              <w:rPr>
                <w:sz w:val="24"/>
                <w:szCs w:val="24"/>
              </w:rPr>
            </w:pPr>
            <w:r w:rsidRPr="00571508">
              <w:rPr>
                <w:rStyle w:val="Bodytext295pt"/>
                <w:sz w:val="24"/>
                <w:szCs w:val="24"/>
              </w:rPr>
              <w:t>20000</w:t>
            </w:r>
          </w:p>
        </w:tc>
        <w:tc>
          <w:tcPr>
            <w:tcW w:w="1234" w:type="dxa"/>
            <w:tcBorders>
              <w:top w:val="single" w:sz="4" w:space="0" w:color="auto"/>
              <w:left w:val="single" w:sz="4" w:space="0" w:color="auto"/>
              <w:bottom w:val="single" w:sz="4" w:space="0" w:color="auto"/>
              <w:right w:val="single" w:sz="4" w:space="0" w:color="auto"/>
            </w:tcBorders>
            <w:shd w:val="clear" w:color="auto" w:fill="FFFFFF"/>
          </w:tcPr>
          <w:p w:rsidR="00C15851" w:rsidRPr="001B26BD" w:rsidRDefault="00F9368C" w:rsidP="00BC02C8">
            <w:pPr>
              <w:pStyle w:val="Bodytext21"/>
              <w:shd w:val="clear" w:color="auto" w:fill="auto"/>
              <w:spacing w:line="480" w:lineRule="auto"/>
              <w:ind w:firstLine="0"/>
              <w:jc w:val="center"/>
              <w:rPr>
                <w:sz w:val="24"/>
                <w:szCs w:val="24"/>
              </w:rPr>
            </w:pPr>
            <w:r>
              <w:rPr>
                <w:rStyle w:val="Bodytext295pt"/>
                <w:sz w:val="24"/>
                <w:szCs w:val="24"/>
              </w:rPr>
              <w:t>2017-18</w:t>
            </w:r>
          </w:p>
        </w:tc>
      </w:tr>
    </w:tbl>
    <w:p w:rsidR="002F7A0D" w:rsidRPr="00571508" w:rsidRDefault="002F7A0D" w:rsidP="00471D93">
      <w:pPr>
        <w:jc w:val="both"/>
        <w:rPr>
          <w:rFonts w:ascii="Times New Roman" w:hAnsi="Times New Roman"/>
          <w:sz w:val="24"/>
          <w:szCs w:val="24"/>
        </w:rPr>
      </w:pPr>
    </w:p>
    <w:p w:rsidR="00471D93" w:rsidRPr="00571508" w:rsidRDefault="00471D93" w:rsidP="00471D93">
      <w:pPr>
        <w:jc w:val="both"/>
        <w:rPr>
          <w:rFonts w:ascii="Times New Roman" w:hAnsi="Times New Roman"/>
          <w:sz w:val="24"/>
          <w:szCs w:val="24"/>
        </w:rPr>
      </w:pPr>
    </w:p>
    <w:p w:rsidR="00471D93" w:rsidRPr="000D4E0A" w:rsidRDefault="00471D93" w:rsidP="00471D93">
      <w:pPr>
        <w:jc w:val="both"/>
        <w:rPr>
          <w:rFonts w:ascii="Times New Roman" w:hAnsi="Times New Roman"/>
          <w:sz w:val="32"/>
          <w:szCs w:val="32"/>
        </w:rPr>
      </w:pPr>
    </w:p>
    <w:p w:rsidR="00E467F9" w:rsidRPr="000D4E0A" w:rsidRDefault="001B0C26" w:rsidP="00F27CFF">
      <w:pPr>
        <w:pStyle w:val="Bodytext191"/>
        <w:shd w:val="clear" w:color="auto" w:fill="auto"/>
        <w:spacing w:line="276" w:lineRule="auto"/>
        <w:ind w:firstLine="360"/>
        <w:jc w:val="center"/>
        <w:rPr>
          <w:b/>
          <w:sz w:val="32"/>
          <w:szCs w:val="32"/>
        </w:rPr>
      </w:pPr>
      <w:r w:rsidRPr="000D4E0A">
        <w:rPr>
          <w:b/>
          <w:sz w:val="32"/>
          <w:szCs w:val="32"/>
        </w:rPr>
        <w:br w:type="page"/>
      </w:r>
      <w:r w:rsidR="00DB71AC">
        <w:rPr>
          <w:b/>
          <w:sz w:val="32"/>
          <w:szCs w:val="32"/>
        </w:rPr>
        <w:lastRenderedPageBreak/>
        <w:t>APPENDIX – XXX</w:t>
      </w:r>
      <w:r w:rsidR="007206A6">
        <w:rPr>
          <w:b/>
          <w:sz w:val="32"/>
          <w:szCs w:val="32"/>
        </w:rPr>
        <w:t>I</w:t>
      </w:r>
      <w:r w:rsidR="00DB71AC">
        <w:rPr>
          <w:b/>
          <w:sz w:val="32"/>
          <w:szCs w:val="32"/>
        </w:rPr>
        <w:t>V</w:t>
      </w:r>
    </w:p>
    <w:p w:rsidR="00E467F9" w:rsidRPr="000D4E0A" w:rsidRDefault="00E467F9" w:rsidP="00E467F9">
      <w:pPr>
        <w:pStyle w:val="Bodytext191"/>
        <w:shd w:val="clear" w:color="auto" w:fill="auto"/>
        <w:spacing w:line="276" w:lineRule="auto"/>
        <w:ind w:firstLine="360"/>
        <w:jc w:val="center"/>
        <w:rPr>
          <w:b/>
          <w:sz w:val="32"/>
          <w:szCs w:val="32"/>
        </w:rPr>
      </w:pPr>
      <w:r w:rsidRPr="000D4E0A">
        <w:rPr>
          <w:b/>
          <w:sz w:val="32"/>
          <w:szCs w:val="32"/>
        </w:rPr>
        <w:t>STATEMENT SHOWNING THE FEED-BACK</w:t>
      </w:r>
    </w:p>
    <w:p w:rsidR="00E467F9" w:rsidRPr="000D4E0A" w:rsidRDefault="00E467F9" w:rsidP="00E467F9">
      <w:pPr>
        <w:pStyle w:val="Bodytext191"/>
        <w:shd w:val="clear" w:color="auto" w:fill="auto"/>
        <w:spacing w:line="276" w:lineRule="auto"/>
        <w:ind w:firstLine="360"/>
        <w:jc w:val="center"/>
        <w:rPr>
          <w:b/>
          <w:sz w:val="32"/>
          <w:szCs w:val="32"/>
        </w:rPr>
      </w:pPr>
      <w:r w:rsidRPr="000D4E0A">
        <w:rPr>
          <w:b/>
          <w:sz w:val="32"/>
          <w:szCs w:val="32"/>
        </w:rPr>
        <w:t xml:space="preserve">FORM FROM VISITORS </w:t>
      </w:r>
    </w:p>
    <w:p w:rsidR="00E467F9" w:rsidRPr="000D4E0A" w:rsidRDefault="001317B1" w:rsidP="001317B1">
      <w:pPr>
        <w:pStyle w:val="Bodytext191"/>
        <w:shd w:val="clear" w:color="auto" w:fill="auto"/>
        <w:tabs>
          <w:tab w:val="left" w:pos="2645"/>
        </w:tabs>
        <w:spacing w:line="276" w:lineRule="auto"/>
        <w:ind w:firstLine="360"/>
        <w:rPr>
          <w:b/>
          <w:sz w:val="32"/>
          <w:szCs w:val="32"/>
        </w:rPr>
      </w:pPr>
      <w:r>
        <w:rPr>
          <w:b/>
          <w:sz w:val="32"/>
          <w:szCs w:val="32"/>
        </w:rPr>
        <w:tab/>
      </w:r>
      <w:r w:rsidR="00E467F9" w:rsidRPr="000D4E0A">
        <w:rPr>
          <w:b/>
          <w:sz w:val="32"/>
          <w:szCs w:val="32"/>
        </w:rPr>
        <w:t xml:space="preserve">NATURE LOVER’S OPINION ABOUT LONAR </w:t>
      </w:r>
    </w:p>
    <w:p w:rsidR="00E467F9" w:rsidRPr="000D4E0A" w:rsidRDefault="00E467F9" w:rsidP="00E467F9">
      <w:pPr>
        <w:pStyle w:val="Bodytext191"/>
        <w:shd w:val="clear" w:color="auto" w:fill="auto"/>
        <w:spacing w:line="276" w:lineRule="auto"/>
        <w:ind w:firstLine="360"/>
        <w:jc w:val="center"/>
        <w:rPr>
          <w:b/>
          <w:sz w:val="32"/>
          <w:szCs w:val="32"/>
        </w:rPr>
      </w:pPr>
      <w:r w:rsidRPr="000D4E0A">
        <w:rPr>
          <w:b/>
          <w:sz w:val="32"/>
          <w:szCs w:val="32"/>
        </w:rPr>
        <w:t>WILDLIFE SANCTUARY</w:t>
      </w:r>
    </w:p>
    <w:p w:rsidR="00E467F9" w:rsidRPr="001317B1" w:rsidRDefault="00E467F9" w:rsidP="001317B1">
      <w:pPr>
        <w:numPr>
          <w:ilvl w:val="0"/>
          <w:numId w:val="90"/>
        </w:numPr>
        <w:rPr>
          <w:rFonts w:ascii="Times New Roman" w:hAnsi="Times New Roman"/>
          <w:sz w:val="24"/>
          <w:szCs w:val="24"/>
        </w:rPr>
      </w:pPr>
      <w:r w:rsidRPr="001317B1">
        <w:rPr>
          <w:rFonts w:ascii="Times New Roman" w:hAnsi="Times New Roman"/>
          <w:sz w:val="24"/>
          <w:szCs w:val="24"/>
        </w:rPr>
        <w:t xml:space="preserve">Country – Indian / Foreiganer </w:t>
      </w:r>
    </w:p>
    <w:p w:rsidR="00E467F9" w:rsidRPr="001317B1" w:rsidRDefault="00E467F9" w:rsidP="001317B1">
      <w:pPr>
        <w:numPr>
          <w:ilvl w:val="0"/>
          <w:numId w:val="90"/>
        </w:numPr>
        <w:rPr>
          <w:rFonts w:ascii="Times New Roman" w:hAnsi="Times New Roman"/>
          <w:sz w:val="24"/>
          <w:szCs w:val="24"/>
        </w:rPr>
      </w:pPr>
      <w:r w:rsidRPr="001317B1">
        <w:rPr>
          <w:rFonts w:ascii="Times New Roman" w:hAnsi="Times New Roman"/>
          <w:sz w:val="24"/>
          <w:szCs w:val="24"/>
        </w:rPr>
        <w:t>Gender- Male/Female</w:t>
      </w:r>
    </w:p>
    <w:p w:rsidR="00E467F9" w:rsidRPr="001317B1" w:rsidRDefault="00E467F9" w:rsidP="001317B1">
      <w:pPr>
        <w:numPr>
          <w:ilvl w:val="0"/>
          <w:numId w:val="90"/>
        </w:numPr>
        <w:rPr>
          <w:rFonts w:ascii="Times New Roman" w:hAnsi="Times New Roman"/>
          <w:sz w:val="24"/>
          <w:szCs w:val="24"/>
        </w:rPr>
      </w:pPr>
      <w:r w:rsidRPr="001317B1">
        <w:rPr>
          <w:rFonts w:ascii="Times New Roman" w:hAnsi="Times New Roman"/>
          <w:sz w:val="24"/>
          <w:szCs w:val="24"/>
        </w:rPr>
        <w:t xml:space="preserve">Number of accompanying persons- </w:t>
      </w:r>
    </w:p>
    <w:p w:rsidR="00E467F9" w:rsidRPr="001317B1" w:rsidRDefault="00E467F9" w:rsidP="001317B1">
      <w:pPr>
        <w:numPr>
          <w:ilvl w:val="0"/>
          <w:numId w:val="90"/>
        </w:numPr>
        <w:rPr>
          <w:rFonts w:ascii="Times New Roman" w:hAnsi="Times New Roman"/>
          <w:sz w:val="24"/>
          <w:szCs w:val="24"/>
        </w:rPr>
      </w:pPr>
      <w:r w:rsidRPr="001317B1">
        <w:rPr>
          <w:rFonts w:ascii="Times New Roman" w:hAnsi="Times New Roman"/>
          <w:sz w:val="24"/>
          <w:szCs w:val="24"/>
        </w:rPr>
        <w:t>Age -  ……….Years</w:t>
      </w:r>
    </w:p>
    <w:p w:rsidR="00C8661A" w:rsidRPr="001317B1" w:rsidRDefault="00C8661A" w:rsidP="001317B1">
      <w:pPr>
        <w:numPr>
          <w:ilvl w:val="0"/>
          <w:numId w:val="90"/>
        </w:numPr>
      </w:pPr>
      <w:r w:rsidRPr="001317B1">
        <w:t>Accommodation</w:t>
      </w:r>
    </w:p>
    <w:tbl>
      <w:tblPr>
        <w:tblW w:w="516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8"/>
        <w:gridCol w:w="1229"/>
        <w:gridCol w:w="1229"/>
        <w:gridCol w:w="1230"/>
        <w:gridCol w:w="1230"/>
        <w:gridCol w:w="879"/>
        <w:gridCol w:w="1718"/>
      </w:tblGrid>
      <w:tr w:rsidR="00C8661A" w:rsidRPr="001317B1" w:rsidTr="00677D66">
        <w:trPr>
          <w:trHeight w:val="385"/>
          <w:jc w:val="center"/>
        </w:trPr>
        <w:tc>
          <w:tcPr>
            <w:tcW w:w="1103" w:type="pct"/>
            <w:vMerge w:val="restart"/>
          </w:tcPr>
          <w:p w:rsidR="00C8661A" w:rsidRPr="001317B1" w:rsidRDefault="00C8661A" w:rsidP="001317B1"/>
          <w:p w:rsidR="00C8661A" w:rsidRPr="001317B1" w:rsidRDefault="00C8661A" w:rsidP="001317B1"/>
          <w:p w:rsidR="00C8661A" w:rsidRPr="001317B1" w:rsidRDefault="00C8661A" w:rsidP="001317B1">
            <w:r w:rsidRPr="001317B1">
              <w:t>Accommodation</w:t>
            </w:r>
          </w:p>
          <w:p w:rsidR="00C8661A" w:rsidRPr="001317B1" w:rsidRDefault="00C8661A" w:rsidP="001317B1"/>
        </w:tc>
        <w:tc>
          <w:tcPr>
            <w:tcW w:w="3897" w:type="pct"/>
            <w:gridSpan w:val="6"/>
          </w:tcPr>
          <w:p w:rsidR="00C8661A" w:rsidRPr="001317B1" w:rsidRDefault="00C8661A" w:rsidP="001317B1">
            <w:r w:rsidRPr="001317B1">
              <w:t>LONAR</w:t>
            </w:r>
          </w:p>
        </w:tc>
      </w:tr>
      <w:tr w:rsidR="000E7A25" w:rsidRPr="001317B1" w:rsidTr="00677D66">
        <w:trPr>
          <w:trHeight w:val="154"/>
          <w:jc w:val="center"/>
        </w:trPr>
        <w:tc>
          <w:tcPr>
            <w:tcW w:w="1103" w:type="pct"/>
            <w:vMerge/>
          </w:tcPr>
          <w:p w:rsidR="00C8661A" w:rsidRPr="001317B1" w:rsidRDefault="00C8661A" w:rsidP="001317B1"/>
        </w:tc>
        <w:tc>
          <w:tcPr>
            <w:tcW w:w="637" w:type="pct"/>
          </w:tcPr>
          <w:p w:rsidR="00C8661A" w:rsidRPr="001317B1" w:rsidRDefault="00C8661A" w:rsidP="001317B1">
            <w:r w:rsidRPr="001317B1">
              <w:t>Rest House</w:t>
            </w:r>
          </w:p>
        </w:tc>
        <w:tc>
          <w:tcPr>
            <w:tcW w:w="637" w:type="pct"/>
          </w:tcPr>
          <w:p w:rsidR="00C8661A" w:rsidRPr="001317B1" w:rsidRDefault="00C8661A" w:rsidP="001317B1">
            <w:r w:rsidRPr="001317B1">
              <w:t>Guest House</w:t>
            </w:r>
          </w:p>
        </w:tc>
        <w:tc>
          <w:tcPr>
            <w:tcW w:w="638" w:type="pct"/>
          </w:tcPr>
          <w:p w:rsidR="00C8661A" w:rsidRPr="001317B1" w:rsidRDefault="00C8661A" w:rsidP="001317B1">
            <w:r w:rsidRPr="001317B1">
              <w:t>Holiday Home</w:t>
            </w:r>
          </w:p>
        </w:tc>
        <w:tc>
          <w:tcPr>
            <w:tcW w:w="638" w:type="pct"/>
          </w:tcPr>
          <w:p w:rsidR="00C8661A" w:rsidRPr="001317B1" w:rsidRDefault="00C8661A" w:rsidP="001317B1">
            <w:r w:rsidRPr="001317B1">
              <w:t>Dormitory</w:t>
            </w:r>
          </w:p>
        </w:tc>
        <w:tc>
          <w:tcPr>
            <w:tcW w:w="456" w:type="pct"/>
          </w:tcPr>
          <w:p w:rsidR="00C8661A" w:rsidRPr="001317B1" w:rsidRDefault="00C8661A" w:rsidP="001317B1">
            <w:r w:rsidRPr="001317B1">
              <w:t>Tent</w:t>
            </w:r>
          </w:p>
        </w:tc>
        <w:tc>
          <w:tcPr>
            <w:tcW w:w="891" w:type="pct"/>
          </w:tcPr>
          <w:p w:rsidR="00C8661A" w:rsidRPr="001317B1" w:rsidRDefault="00C8661A" w:rsidP="001317B1">
            <w:r w:rsidRPr="001317B1">
              <w:t>Other</w:t>
            </w:r>
          </w:p>
          <w:p w:rsidR="00C8661A" w:rsidRPr="001317B1" w:rsidRDefault="00C8661A" w:rsidP="001317B1">
            <w:r w:rsidRPr="001317B1">
              <w:t>(please specify)</w:t>
            </w:r>
          </w:p>
        </w:tc>
      </w:tr>
      <w:tr w:rsidR="000E7A25" w:rsidRPr="001317B1" w:rsidTr="00677D66">
        <w:trPr>
          <w:trHeight w:val="385"/>
          <w:jc w:val="center"/>
        </w:trPr>
        <w:tc>
          <w:tcPr>
            <w:tcW w:w="1103" w:type="pct"/>
          </w:tcPr>
          <w:p w:rsidR="00C8661A" w:rsidRPr="001317B1" w:rsidRDefault="00C8661A" w:rsidP="001317B1">
            <w:r w:rsidRPr="001317B1">
              <w:t>Place of Stay</w:t>
            </w:r>
          </w:p>
        </w:tc>
        <w:tc>
          <w:tcPr>
            <w:tcW w:w="637" w:type="pct"/>
          </w:tcPr>
          <w:p w:rsidR="00C8661A" w:rsidRPr="001317B1" w:rsidRDefault="00C8661A" w:rsidP="001317B1"/>
        </w:tc>
        <w:tc>
          <w:tcPr>
            <w:tcW w:w="637" w:type="pct"/>
          </w:tcPr>
          <w:p w:rsidR="00C8661A" w:rsidRPr="001317B1" w:rsidRDefault="00C8661A" w:rsidP="001317B1"/>
        </w:tc>
        <w:tc>
          <w:tcPr>
            <w:tcW w:w="638" w:type="pct"/>
          </w:tcPr>
          <w:p w:rsidR="00C8661A" w:rsidRPr="001317B1" w:rsidRDefault="00C8661A" w:rsidP="001317B1"/>
        </w:tc>
        <w:tc>
          <w:tcPr>
            <w:tcW w:w="638" w:type="pct"/>
          </w:tcPr>
          <w:p w:rsidR="00C8661A" w:rsidRPr="001317B1" w:rsidRDefault="00C8661A" w:rsidP="001317B1"/>
        </w:tc>
        <w:tc>
          <w:tcPr>
            <w:tcW w:w="456" w:type="pct"/>
          </w:tcPr>
          <w:p w:rsidR="00C8661A" w:rsidRPr="001317B1" w:rsidRDefault="00C8661A" w:rsidP="001317B1"/>
        </w:tc>
        <w:tc>
          <w:tcPr>
            <w:tcW w:w="891" w:type="pct"/>
          </w:tcPr>
          <w:p w:rsidR="00C8661A" w:rsidRPr="001317B1" w:rsidRDefault="00C8661A" w:rsidP="001317B1"/>
        </w:tc>
      </w:tr>
      <w:tr w:rsidR="000E7A25" w:rsidRPr="001317B1" w:rsidTr="00677D66">
        <w:trPr>
          <w:trHeight w:val="801"/>
          <w:jc w:val="center"/>
        </w:trPr>
        <w:tc>
          <w:tcPr>
            <w:tcW w:w="1103" w:type="pct"/>
          </w:tcPr>
          <w:p w:rsidR="00C8661A" w:rsidRPr="001317B1" w:rsidRDefault="00C8661A" w:rsidP="001317B1">
            <w:r w:rsidRPr="001317B1">
              <w:t>Accommodation you would prefer</w:t>
            </w:r>
          </w:p>
        </w:tc>
        <w:tc>
          <w:tcPr>
            <w:tcW w:w="637" w:type="pct"/>
          </w:tcPr>
          <w:p w:rsidR="00C8661A" w:rsidRPr="001317B1" w:rsidRDefault="00C8661A" w:rsidP="001317B1"/>
        </w:tc>
        <w:tc>
          <w:tcPr>
            <w:tcW w:w="637" w:type="pct"/>
          </w:tcPr>
          <w:p w:rsidR="00C8661A" w:rsidRPr="001317B1" w:rsidRDefault="00C8661A" w:rsidP="001317B1"/>
        </w:tc>
        <w:tc>
          <w:tcPr>
            <w:tcW w:w="638" w:type="pct"/>
          </w:tcPr>
          <w:p w:rsidR="00C8661A" w:rsidRPr="001317B1" w:rsidRDefault="00C8661A" w:rsidP="001317B1"/>
        </w:tc>
        <w:tc>
          <w:tcPr>
            <w:tcW w:w="638" w:type="pct"/>
          </w:tcPr>
          <w:p w:rsidR="00C8661A" w:rsidRPr="001317B1" w:rsidRDefault="00C8661A" w:rsidP="001317B1"/>
        </w:tc>
        <w:tc>
          <w:tcPr>
            <w:tcW w:w="456" w:type="pct"/>
          </w:tcPr>
          <w:p w:rsidR="00C8661A" w:rsidRPr="001317B1" w:rsidRDefault="00C8661A" w:rsidP="001317B1"/>
        </w:tc>
        <w:tc>
          <w:tcPr>
            <w:tcW w:w="891" w:type="pct"/>
          </w:tcPr>
          <w:p w:rsidR="00C8661A" w:rsidRPr="001317B1" w:rsidRDefault="00C8661A" w:rsidP="001317B1"/>
        </w:tc>
      </w:tr>
    </w:tbl>
    <w:p w:rsidR="00C8661A" w:rsidRPr="001317B1" w:rsidRDefault="00C8661A" w:rsidP="001317B1">
      <w:pPr>
        <w:pStyle w:val="Bodytext191"/>
        <w:shd w:val="clear" w:color="auto" w:fill="auto"/>
        <w:spacing w:line="276" w:lineRule="auto"/>
        <w:rPr>
          <w:sz w:val="26"/>
          <w:szCs w:val="26"/>
        </w:rPr>
      </w:pPr>
    </w:p>
    <w:p w:rsidR="00C8661A" w:rsidRPr="001317B1" w:rsidRDefault="00C8661A" w:rsidP="001317B1">
      <w:pPr>
        <w:pStyle w:val="Bodytext191"/>
        <w:numPr>
          <w:ilvl w:val="0"/>
          <w:numId w:val="90"/>
        </w:numPr>
        <w:shd w:val="clear" w:color="auto" w:fill="auto"/>
        <w:spacing w:line="276" w:lineRule="auto"/>
        <w:rPr>
          <w:sz w:val="26"/>
          <w:szCs w:val="26"/>
        </w:rPr>
      </w:pPr>
      <w:r w:rsidRPr="001317B1">
        <w:rPr>
          <w:sz w:val="26"/>
          <w:szCs w:val="26"/>
        </w:rPr>
        <w:t>Occupation</w:t>
      </w:r>
    </w:p>
    <w:tbl>
      <w:tblPr>
        <w:tblW w:w="52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34"/>
        <w:gridCol w:w="956"/>
        <w:gridCol w:w="1156"/>
        <w:gridCol w:w="1599"/>
        <w:gridCol w:w="978"/>
        <w:gridCol w:w="932"/>
        <w:gridCol w:w="1360"/>
        <w:gridCol w:w="1382"/>
      </w:tblGrid>
      <w:tr w:rsidR="000E7A25" w:rsidRPr="001317B1" w:rsidTr="00677D66">
        <w:trPr>
          <w:trHeight w:val="1373"/>
          <w:jc w:val="center"/>
        </w:trPr>
        <w:tc>
          <w:tcPr>
            <w:tcW w:w="775" w:type="pct"/>
          </w:tcPr>
          <w:p w:rsidR="001B445A" w:rsidRPr="001317B1" w:rsidRDefault="001B445A" w:rsidP="001317B1">
            <w:pPr>
              <w:pStyle w:val="Bodytext191"/>
              <w:shd w:val="clear" w:color="auto" w:fill="auto"/>
              <w:spacing w:line="276" w:lineRule="auto"/>
              <w:rPr>
                <w:sz w:val="26"/>
                <w:szCs w:val="26"/>
              </w:rPr>
            </w:pPr>
            <w:r w:rsidRPr="001317B1">
              <w:rPr>
                <w:sz w:val="26"/>
                <w:szCs w:val="26"/>
              </w:rPr>
              <w:t>Occupation</w:t>
            </w:r>
          </w:p>
        </w:tc>
        <w:tc>
          <w:tcPr>
            <w:tcW w:w="483" w:type="pct"/>
          </w:tcPr>
          <w:p w:rsidR="001B445A" w:rsidRPr="001317B1" w:rsidRDefault="001B445A" w:rsidP="001317B1">
            <w:pPr>
              <w:pStyle w:val="Bodytext191"/>
              <w:shd w:val="clear" w:color="auto" w:fill="auto"/>
              <w:spacing w:line="276" w:lineRule="auto"/>
              <w:rPr>
                <w:sz w:val="26"/>
                <w:szCs w:val="26"/>
              </w:rPr>
            </w:pPr>
            <w:r w:rsidRPr="001317B1">
              <w:rPr>
                <w:sz w:val="26"/>
                <w:szCs w:val="26"/>
              </w:rPr>
              <w:t xml:space="preserve">Govt. Servant </w:t>
            </w:r>
          </w:p>
        </w:tc>
        <w:tc>
          <w:tcPr>
            <w:tcW w:w="584" w:type="pct"/>
          </w:tcPr>
          <w:p w:rsidR="001B445A" w:rsidRPr="001317B1" w:rsidRDefault="001B445A" w:rsidP="001317B1">
            <w:pPr>
              <w:pStyle w:val="Bodytext191"/>
              <w:shd w:val="clear" w:color="auto" w:fill="auto"/>
              <w:spacing w:line="276" w:lineRule="auto"/>
              <w:rPr>
                <w:sz w:val="26"/>
                <w:szCs w:val="26"/>
              </w:rPr>
            </w:pPr>
            <w:r w:rsidRPr="001317B1">
              <w:rPr>
                <w:sz w:val="26"/>
                <w:szCs w:val="26"/>
              </w:rPr>
              <w:t>Business Executive</w:t>
            </w:r>
          </w:p>
        </w:tc>
        <w:tc>
          <w:tcPr>
            <w:tcW w:w="808" w:type="pct"/>
          </w:tcPr>
          <w:p w:rsidR="001B445A" w:rsidRPr="001317B1" w:rsidRDefault="001B445A" w:rsidP="001317B1">
            <w:pPr>
              <w:pStyle w:val="Bodytext191"/>
              <w:shd w:val="clear" w:color="auto" w:fill="auto"/>
              <w:spacing w:line="276" w:lineRule="auto"/>
              <w:rPr>
                <w:sz w:val="26"/>
                <w:szCs w:val="26"/>
              </w:rPr>
            </w:pPr>
            <w:r w:rsidRPr="001317B1">
              <w:rPr>
                <w:sz w:val="26"/>
                <w:szCs w:val="26"/>
              </w:rPr>
              <w:t>Peoples Representative</w:t>
            </w:r>
          </w:p>
        </w:tc>
        <w:tc>
          <w:tcPr>
            <w:tcW w:w="494" w:type="pct"/>
          </w:tcPr>
          <w:p w:rsidR="001B445A" w:rsidRPr="001317B1" w:rsidRDefault="001B445A" w:rsidP="001317B1">
            <w:pPr>
              <w:pStyle w:val="Bodytext191"/>
              <w:shd w:val="clear" w:color="auto" w:fill="auto"/>
              <w:spacing w:line="276" w:lineRule="auto"/>
              <w:rPr>
                <w:sz w:val="26"/>
                <w:szCs w:val="26"/>
              </w:rPr>
            </w:pPr>
            <w:r w:rsidRPr="001317B1">
              <w:rPr>
                <w:sz w:val="26"/>
                <w:szCs w:val="26"/>
              </w:rPr>
              <w:t>Teacher</w:t>
            </w:r>
          </w:p>
        </w:tc>
        <w:tc>
          <w:tcPr>
            <w:tcW w:w="471" w:type="pct"/>
          </w:tcPr>
          <w:p w:rsidR="001B445A" w:rsidRPr="001317B1" w:rsidRDefault="001B445A" w:rsidP="001317B1">
            <w:pPr>
              <w:pStyle w:val="Bodytext191"/>
              <w:shd w:val="clear" w:color="auto" w:fill="auto"/>
              <w:spacing w:line="276" w:lineRule="auto"/>
              <w:rPr>
                <w:sz w:val="26"/>
                <w:szCs w:val="26"/>
              </w:rPr>
            </w:pPr>
            <w:r w:rsidRPr="001317B1">
              <w:rPr>
                <w:sz w:val="26"/>
                <w:szCs w:val="26"/>
              </w:rPr>
              <w:t>Student</w:t>
            </w:r>
          </w:p>
        </w:tc>
        <w:tc>
          <w:tcPr>
            <w:tcW w:w="687" w:type="pct"/>
          </w:tcPr>
          <w:p w:rsidR="001B445A" w:rsidRPr="001317B1" w:rsidRDefault="001B445A" w:rsidP="001317B1">
            <w:pPr>
              <w:pStyle w:val="Bodytext191"/>
              <w:shd w:val="clear" w:color="auto" w:fill="auto"/>
              <w:spacing w:line="276" w:lineRule="auto"/>
              <w:rPr>
                <w:sz w:val="26"/>
                <w:szCs w:val="26"/>
              </w:rPr>
            </w:pPr>
            <w:r w:rsidRPr="001317B1">
              <w:rPr>
                <w:sz w:val="26"/>
                <w:szCs w:val="26"/>
              </w:rPr>
              <w:t>Farmer</w:t>
            </w:r>
          </w:p>
        </w:tc>
        <w:tc>
          <w:tcPr>
            <w:tcW w:w="698" w:type="pct"/>
          </w:tcPr>
          <w:p w:rsidR="001B445A" w:rsidRPr="001317B1" w:rsidRDefault="001B445A" w:rsidP="001317B1">
            <w:pPr>
              <w:pStyle w:val="Bodytext191"/>
              <w:shd w:val="clear" w:color="auto" w:fill="auto"/>
              <w:spacing w:line="276" w:lineRule="auto"/>
              <w:rPr>
                <w:sz w:val="26"/>
                <w:szCs w:val="26"/>
              </w:rPr>
            </w:pPr>
            <w:r w:rsidRPr="001317B1">
              <w:rPr>
                <w:sz w:val="26"/>
                <w:szCs w:val="26"/>
              </w:rPr>
              <w:t xml:space="preserve"> Other</w:t>
            </w:r>
          </w:p>
          <w:p w:rsidR="001B445A" w:rsidRPr="001317B1" w:rsidRDefault="001B445A" w:rsidP="001317B1">
            <w:pPr>
              <w:pStyle w:val="Bodytext191"/>
              <w:shd w:val="clear" w:color="auto" w:fill="auto"/>
              <w:spacing w:line="276" w:lineRule="auto"/>
              <w:rPr>
                <w:sz w:val="26"/>
                <w:szCs w:val="26"/>
              </w:rPr>
            </w:pPr>
            <w:r w:rsidRPr="001317B1">
              <w:rPr>
                <w:sz w:val="26"/>
                <w:szCs w:val="26"/>
              </w:rPr>
              <w:t>(please specify)</w:t>
            </w:r>
          </w:p>
        </w:tc>
      </w:tr>
      <w:tr w:rsidR="000E7A25" w:rsidRPr="001317B1" w:rsidTr="00677D66">
        <w:trPr>
          <w:trHeight w:val="527"/>
          <w:jc w:val="center"/>
        </w:trPr>
        <w:tc>
          <w:tcPr>
            <w:tcW w:w="775" w:type="pct"/>
          </w:tcPr>
          <w:p w:rsidR="001B445A" w:rsidRPr="001317B1" w:rsidRDefault="001B445A" w:rsidP="001317B1">
            <w:pPr>
              <w:pStyle w:val="Bodytext191"/>
              <w:shd w:val="clear" w:color="auto" w:fill="auto"/>
              <w:spacing w:line="276" w:lineRule="auto"/>
              <w:rPr>
                <w:sz w:val="26"/>
                <w:szCs w:val="26"/>
              </w:rPr>
            </w:pPr>
          </w:p>
        </w:tc>
        <w:tc>
          <w:tcPr>
            <w:tcW w:w="483" w:type="pct"/>
          </w:tcPr>
          <w:p w:rsidR="001B445A" w:rsidRPr="001317B1" w:rsidRDefault="001B445A" w:rsidP="001317B1">
            <w:pPr>
              <w:pStyle w:val="Bodytext191"/>
              <w:shd w:val="clear" w:color="auto" w:fill="auto"/>
              <w:spacing w:line="276" w:lineRule="auto"/>
              <w:rPr>
                <w:sz w:val="26"/>
                <w:szCs w:val="26"/>
              </w:rPr>
            </w:pPr>
          </w:p>
        </w:tc>
        <w:tc>
          <w:tcPr>
            <w:tcW w:w="584" w:type="pct"/>
          </w:tcPr>
          <w:p w:rsidR="001B445A" w:rsidRPr="001317B1" w:rsidRDefault="001B445A" w:rsidP="001317B1">
            <w:pPr>
              <w:pStyle w:val="Bodytext191"/>
              <w:shd w:val="clear" w:color="auto" w:fill="auto"/>
              <w:spacing w:line="276" w:lineRule="auto"/>
              <w:rPr>
                <w:sz w:val="26"/>
                <w:szCs w:val="26"/>
              </w:rPr>
            </w:pPr>
          </w:p>
        </w:tc>
        <w:tc>
          <w:tcPr>
            <w:tcW w:w="808" w:type="pct"/>
          </w:tcPr>
          <w:p w:rsidR="001B445A" w:rsidRPr="001317B1" w:rsidRDefault="001B445A" w:rsidP="001317B1">
            <w:pPr>
              <w:pStyle w:val="Bodytext191"/>
              <w:shd w:val="clear" w:color="auto" w:fill="auto"/>
              <w:spacing w:line="276" w:lineRule="auto"/>
              <w:rPr>
                <w:sz w:val="26"/>
                <w:szCs w:val="26"/>
              </w:rPr>
            </w:pPr>
          </w:p>
        </w:tc>
        <w:tc>
          <w:tcPr>
            <w:tcW w:w="494" w:type="pct"/>
          </w:tcPr>
          <w:p w:rsidR="001B445A" w:rsidRPr="001317B1" w:rsidRDefault="001B445A" w:rsidP="001317B1">
            <w:pPr>
              <w:pStyle w:val="Bodytext191"/>
              <w:shd w:val="clear" w:color="auto" w:fill="auto"/>
              <w:spacing w:line="276" w:lineRule="auto"/>
              <w:rPr>
                <w:sz w:val="26"/>
                <w:szCs w:val="26"/>
              </w:rPr>
            </w:pPr>
          </w:p>
        </w:tc>
        <w:tc>
          <w:tcPr>
            <w:tcW w:w="471" w:type="pct"/>
          </w:tcPr>
          <w:p w:rsidR="001B445A" w:rsidRPr="001317B1" w:rsidRDefault="001B445A" w:rsidP="001317B1">
            <w:pPr>
              <w:pStyle w:val="Bodytext191"/>
              <w:shd w:val="clear" w:color="auto" w:fill="auto"/>
              <w:spacing w:line="276" w:lineRule="auto"/>
              <w:rPr>
                <w:sz w:val="26"/>
                <w:szCs w:val="26"/>
              </w:rPr>
            </w:pPr>
          </w:p>
        </w:tc>
        <w:tc>
          <w:tcPr>
            <w:tcW w:w="687" w:type="pct"/>
          </w:tcPr>
          <w:p w:rsidR="001B445A" w:rsidRPr="001317B1" w:rsidRDefault="001B445A" w:rsidP="001317B1">
            <w:pPr>
              <w:pStyle w:val="Bodytext191"/>
              <w:shd w:val="clear" w:color="auto" w:fill="auto"/>
              <w:spacing w:line="276" w:lineRule="auto"/>
              <w:rPr>
                <w:sz w:val="26"/>
                <w:szCs w:val="26"/>
              </w:rPr>
            </w:pPr>
          </w:p>
        </w:tc>
        <w:tc>
          <w:tcPr>
            <w:tcW w:w="698" w:type="pct"/>
          </w:tcPr>
          <w:p w:rsidR="001B445A" w:rsidRPr="001317B1" w:rsidRDefault="001B445A" w:rsidP="001317B1">
            <w:pPr>
              <w:pStyle w:val="Bodytext191"/>
              <w:shd w:val="clear" w:color="auto" w:fill="auto"/>
              <w:spacing w:line="276" w:lineRule="auto"/>
              <w:rPr>
                <w:sz w:val="26"/>
                <w:szCs w:val="26"/>
              </w:rPr>
            </w:pPr>
          </w:p>
        </w:tc>
      </w:tr>
    </w:tbl>
    <w:p w:rsidR="00BC02C8" w:rsidRPr="001317B1" w:rsidRDefault="00BC02C8" w:rsidP="001317B1">
      <w:pPr>
        <w:pStyle w:val="Bodytext191"/>
        <w:shd w:val="clear" w:color="auto" w:fill="auto"/>
        <w:spacing w:line="276" w:lineRule="auto"/>
        <w:rPr>
          <w:sz w:val="26"/>
          <w:szCs w:val="26"/>
        </w:rPr>
      </w:pPr>
    </w:p>
    <w:p w:rsidR="001B445A" w:rsidRPr="001317B1" w:rsidRDefault="001B445A" w:rsidP="001317B1">
      <w:pPr>
        <w:pStyle w:val="Bodytext191"/>
        <w:numPr>
          <w:ilvl w:val="0"/>
          <w:numId w:val="90"/>
        </w:numPr>
        <w:shd w:val="clear" w:color="auto" w:fill="auto"/>
        <w:spacing w:line="276" w:lineRule="auto"/>
        <w:ind w:left="0"/>
        <w:rPr>
          <w:sz w:val="26"/>
          <w:szCs w:val="26"/>
        </w:rPr>
      </w:pPr>
      <w:r w:rsidRPr="001317B1">
        <w:rPr>
          <w:sz w:val="26"/>
          <w:szCs w:val="26"/>
        </w:rPr>
        <w:t>This is your  1</w:t>
      </w:r>
      <w:r w:rsidRPr="001317B1">
        <w:rPr>
          <w:sz w:val="26"/>
          <w:szCs w:val="26"/>
          <w:vertAlign w:val="superscript"/>
        </w:rPr>
        <w:t>st</w:t>
      </w:r>
      <w:r w:rsidRPr="001317B1">
        <w:rPr>
          <w:sz w:val="26"/>
          <w:szCs w:val="26"/>
        </w:rPr>
        <w:t xml:space="preserve"> 2</w:t>
      </w:r>
      <w:r w:rsidRPr="001317B1">
        <w:rPr>
          <w:sz w:val="26"/>
          <w:szCs w:val="26"/>
          <w:vertAlign w:val="superscript"/>
        </w:rPr>
        <w:t>nd</w:t>
      </w:r>
      <w:r w:rsidRPr="001317B1">
        <w:rPr>
          <w:sz w:val="26"/>
          <w:szCs w:val="26"/>
        </w:rPr>
        <w:t xml:space="preserve"> 3</w:t>
      </w:r>
      <w:r w:rsidRPr="001317B1">
        <w:rPr>
          <w:sz w:val="26"/>
          <w:szCs w:val="26"/>
          <w:vertAlign w:val="superscript"/>
        </w:rPr>
        <w:t>rd</w:t>
      </w:r>
      <w:r w:rsidRPr="001317B1">
        <w:rPr>
          <w:sz w:val="26"/>
          <w:szCs w:val="26"/>
        </w:rPr>
        <w:t xml:space="preserve"> 4</w:t>
      </w:r>
      <w:r w:rsidRPr="001317B1">
        <w:rPr>
          <w:sz w:val="26"/>
          <w:szCs w:val="26"/>
          <w:vertAlign w:val="superscript"/>
        </w:rPr>
        <w:t>th</w:t>
      </w:r>
      <w:r w:rsidRPr="001317B1">
        <w:rPr>
          <w:sz w:val="26"/>
          <w:szCs w:val="26"/>
        </w:rPr>
        <w:t xml:space="preserve"> 5</w:t>
      </w:r>
      <w:r w:rsidRPr="001317B1">
        <w:rPr>
          <w:sz w:val="26"/>
          <w:szCs w:val="26"/>
          <w:vertAlign w:val="superscript"/>
        </w:rPr>
        <w:t>th</w:t>
      </w:r>
      <w:r w:rsidRPr="001317B1">
        <w:rPr>
          <w:sz w:val="26"/>
          <w:szCs w:val="26"/>
        </w:rPr>
        <w:t xml:space="preserve"> ………………………………Visit to LWS</w:t>
      </w:r>
    </w:p>
    <w:p w:rsidR="001B445A" w:rsidRPr="001317B1" w:rsidRDefault="001B445A" w:rsidP="001317B1">
      <w:pPr>
        <w:pStyle w:val="Bodytext191"/>
        <w:numPr>
          <w:ilvl w:val="0"/>
          <w:numId w:val="90"/>
        </w:numPr>
        <w:shd w:val="clear" w:color="auto" w:fill="auto"/>
        <w:spacing w:line="276" w:lineRule="auto"/>
        <w:ind w:left="0"/>
        <w:rPr>
          <w:sz w:val="26"/>
          <w:szCs w:val="26"/>
        </w:rPr>
      </w:pPr>
      <w:r w:rsidRPr="001317B1">
        <w:rPr>
          <w:sz w:val="26"/>
          <w:szCs w:val="26"/>
        </w:rPr>
        <w:t>How did you came to know about LWS</w:t>
      </w:r>
    </w:p>
    <w:p w:rsidR="001B445A" w:rsidRPr="001317B1" w:rsidRDefault="001B445A" w:rsidP="001317B1">
      <w:pPr>
        <w:pStyle w:val="Bodytext191"/>
        <w:numPr>
          <w:ilvl w:val="0"/>
          <w:numId w:val="68"/>
        </w:numPr>
        <w:shd w:val="clear" w:color="auto" w:fill="auto"/>
        <w:spacing w:line="276" w:lineRule="auto"/>
        <w:ind w:left="0"/>
        <w:rPr>
          <w:sz w:val="26"/>
          <w:szCs w:val="26"/>
        </w:rPr>
      </w:pPr>
      <w:r w:rsidRPr="001317B1">
        <w:rPr>
          <w:sz w:val="26"/>
          <w:szCs w:val="26"/>
        </w:rPr>
        <w:t>Forest dept.</w:t>
      </w:r>
    </w:p>
    <w:p w:rsidR="001B445A" w:rsidRPr="001317B1" w:rsidRDefault="001B445A" w:rsidP="001317B1">
      <w:pPr>
        <w:pStyle w:val="Bodytext191"/>
        <w:numPr>
          <w:ilvl w:val="0"/>
          <w:numId w:val="68"/>
        </w:numPr>
        <w:shd w:val="clear" w:color="auto" w:fill="auto"/>
        <w:spacing w:line="276" w:lineRule="auto"/>
        <w:ind w:left="0"/>
        <w:rPr>
          <w:sz w:val="26"/>
          <w:szCs w:val="26"/>
        </w:rPr>
      </w:pPr>
      <w:r w:rsidRPr="001317B1">
        <w:rPr>
          <w:sz w:val="26"/>
          <w:szCs w:val="26"/>
        </w:rPr>
        <w:t>Tourism dept.</w:t>
      </w:r>
    </w:p>
    <w:p w:rsidR="001B445A" w:rsidRPr="001317B1" w:rsidRDefault="001B445A" w:rsidP="001317B1">
      <w:pPr>
        <w:pStyle w:val="Bodytext191"/>
        <w:numPr>
          <w:ilvl w:val="0"/>
          <w:numId w:val="68"/>
        </w:numPr>
        <w:shd w:val="clear" w:color="auto" w:fill="auto"/>
        <w:spacing w:line="276" w:lineRule="auto"/>
        <w:ind w:left="0"/>
        <w:rPr>
          <w:sz w:val="26"/>
          <w:szCs w:val="26"/>
        </w:rPr>
      </w:pPr>
      <w:r w:rsidRPr="001317B1">
        <w:rPr>
          <w:sz w:val="26"/>
          <w:szCs w:val="26"/>
        </w:rPr>
        <w:t xml:space="preserve">Friends and Relatives </w:t>
      </w:r>
    </w:p>
    <w:p w:rsidR="001B445A" w:rsidRPr="001317B1" w:rsidRDefault="001B445A" w:rsidP="001317B1">
      <w:pPr>
        <w:pStyle w:val="Bodytext191"/>
        <w:numPr>
          <w:ilvl w:val="0"/>
          <w:numId w:val="68"/>
        </w:numPr>
        <w:shd w:val="clear" w:color="auto" w:fill="auto"/>
        <w:spacing w:line="276" w:lineRule="auto"/>
        <w:ind w:left="0"/>
        <w:rPr>
          <w:sz w:val="26"/>
          <w:szCs w:val="26"/>
        </w:rPr>
      </w:pPr>
      <w:r w:rsidRPr="001317B1">
        <w:rPr>
          <w:sz w:val="26"/>
          <w:szCs w:val="26"/>
        </w:rPr>
        <w:t>TV</w:t>
      </w:r>
    </w:p>
    <w:p w:rsidR="001B445A" w:rsidRPr="001317B1" w:rsidRDefault="001B445A" w:rsidP="001317B1">
      <w:pPr>
        <w:pStyle w:val="Bodytext191"/>
        <w:numPr>
          <w:ilvl w:val="0"/>
          <w:numId w:val="68"/>
        </w:numPr>
        <w:shd w:val="clear" w:color="auto" w:fill="auto"/>
        <w:spacing w:line="276" w:lineRule="auto"/>
        <w:ind w:left="0"/>
        <w:rPr>
          <w:sz w:val="26"/>
          <w:szCs w:val="26"/>
        </w:rPr>
      </w:pPr>
      <w:r w:rsidRPr="001317B1">
        <w:rPr>
          <w:sz w:val="26"/>
          <w:szCs w:val="26"/>
        </w:rPr>
        <w:t xml:space="preserve">News Paper </w:t>
      </w:r>
    </w:p>
    <w:p w:rsidR="001B445A" w:rsidRPr="001317B1" w:rsidRDefault="001B445A" w:rsidP="001317B1">
      <w:pPr>
        <w:pStyle w:val="Bodytext191"/>
        <w:numPr>
          <w:ilvl w:val="0"/>
          <w:numId w:val="68"/>
        </w:numPr>
        <w:shd w:val="clear" w:color="auto" w:fill="auto"/>
        <w:spacing w:line="276" w:lineRule="auto"/>
        <w:ind w:left="0"/>
        <w:rPr>
          <w:sz w:val="32"/>
          <w:szCs w:val="32"/>
        </w:rPr>
      </w:pPr>
      <w:r w:rsidRPr="001317B1">
        <w:rPr>
          <w:sz w:val="26"/>
          <w:szCs w:val="26"/>
        </w:rPr>
        <w:t>Othere (Plesae Specify)</w:t>
      </w:r>
    </w:p>
    <w:p w:rsidR="001B445A" w:rsidRPr="001317B1" w:rsidRDefault="001B445A" w:rsidP="001317B1">
      <w:pPr>
        <w:pStyle w:val="Bodytext191"/>
        <w:numPr>
          <w:ilvl w:val="0"/>
          <w:numId w:val="90"/>
        </w:numPr>
        <w:shd w:val="clear" w:color="auto" w:fill="auto"/>
        <w:spacing w:line="276" w:lineRule="auto"/>
        <w:rPr>
          <w:sz w:val="28"/>
          <w:szCs w:val="28"/>
        </w:rPr>
      </w:pPr>
      <w:r w:rsidRPr="001317B1">
        <w:rPr>
          <w:sz w:val="28"/>
          <w:szCs w:val="28"/>
        </w:rPr>
        <w:lastRenderedPageBreak/>
        <w:t>Irems you like in LWS plese give ranking  (0 to 10)</w:t>
      </w:r>
    </w:p>
    <w:p w:rsidR="001B445A" w:rsidRPr="001317B1" w:rsidRDefault="001B445A" w:rsidP="008208E6">
      <w:pPr>
        <w:pStyle w:val="Bodytext191"/>
        <w:numPr>
          <w:ilvl w:val="0"/>
          <w:numId w:val="69"/>
        </w:numPr>
        <w:shd w:val="clear" w:color="auto" w:fill="auto"/>
        <w:spacing w:line="276" w:lineRule="auto"/>
        <w:rPr>
          <w:sz w:val="28"/>
          <w:szCs w:val="28"/>
        </w:rPr>
      </w:pPr>
      <w:r w:rsidRPr="001317B1">
        <w:rPr>
          <w:sz w:val="28"/>
          <w:szCs w:val="28"/>
        </w:rPr>
        <w:t>Nature trail</w:t>
      </w:r>
    </w:p>
    <w:p w:rsidR="001B445A" w:rsidRPr="001317B1" w:rsidRDefault="001B445A" w:rsidP="008208E6">
      <w:pPr>
        <w:pStyle w:val="Bodytext191"/>
        <w:numPr>
          <w:ilvl w:val="0"/>
          <w:numId w:val="69"/>
        </w:numPr>
        <w:shd w:val="clear" w:color="auto" w:fill="auto"/>
        <w:spacing w:line="276" w:lineRule="auto"/>
        <w:rPr>
          <w:sz w:val="28"/>
          <w:szCs w:val="28"/>
        </w:rPr>
      </w:pPr>
      <w:r w:rsidRPr="001317B1">
        <w:rPr>
          <w:sz w:val="28"/>
          <w:szCs w:val="28"/>
        </w:rPr>
        <w:t>Watch Tower</w:t>
      </w:r>
    </w:p>
    <w:p w:rsidR="001B445A" w:rsidRPr="001317B1" w:rsidRDefault="001B445A" w:rsidP="008208E6">
      <w:pPr>
        <w:pStyle w:val="Bodytext191"/>
        <w:numPr>
          <w:ilvl w:val="0"/>
          <w:numId w:val="69"/>
        </w:numPr>
        <w:shd w:val="clear" w:color="auto" w:fill="auto"/>
        <w:spacing w:line="276" w:lineRule="auto"/>
        <w:rPr>
          <w:sz w:val="28"/>
          <w:szCs w:val="28"/>
        </w:rPr>
      </w:pPr>
      <w:r w:rsidRPr="001317B1">
        <w:rPr>
          <w:sz w:val="28"/>
          <w:szCs w:val="28"/>
        </w:rPr>
        <w:t>Accommodation</w:t>
      </w:r>
    </w:p>
    <w:p w:rsidR="001B445A" w:rsidRPr="001317B1" w:rsidRDefault="001B445A" w:rsidP="008208E6">
      <w:pPr>
        <w:pStyle w:val="Bodytext191"/>
        <w:numPr>
          <w:ilvl w:val="0"/>
          <w:numId w:val="69"/>
        </w:numPr>
        <w:shd w:val="clear" w:color="auto" w:fill="auto"/>
        <w:spacing w:line="276" w:lineRule="auto"/>
        <w:rPr>
          <w:sz w:val="28"/>
          <w:szCs w:val="28"/>
        </w:rPr>
      </w:pPr>
      <w:r w:rsidRPr="001317B1">
        <w:rPr>
          <w:sz w:val="28"/>
          <w:szCs w:val="28"/>
        </w:rPr>
        <w:t>Guide</w:t>
      </w:r>
    </w:p>
    <w:p w:rsidR="001B445A" w:rsidRPr="001317B1" w:rsidRDefault="001B445A" w:rsidP="008208E6">
      <w:pPr>
        <w:pStyle w:val="Bodytext191"/>
        <w:numPr>
          <w:ilvl w:val="0"/>
          <w:numId w:val="69"/>
        </w:numPr>
        <w:shd w:val="clear" w:color="auto" w:fill="auto"/>
        <w:spacing w:line="276" w:lineRule="auto"/>
        <w:rPr>
          <w:sz w:val="28"/>
          <w:szCs w:val="28"/>
        </w:rPr>
      </w:pPr>
      <w:r w:rsidRPr="001317B1">
        <w:rPr>
          <w:sz w:val="28"/>
          <w:szCs w:val="28"/>
        </w:rPr>
        <w:t>Children park</w:t>
      </w:r>
    </w:p>
    <w:p w:rsidR="001B445A" w:rsidRPr="001317B1" w:rsidRDefault="001B445A" w:rsidP="008208E6">
      <w:pPr>
        <w:pStyle w:val="Bodytext191"/>
        <w:numPr>
          <w:ilvl w:val="0"/>
          <w:numId w:val="69"/>
        </w:numPr>
        <w:shd w:val="clear" w:color="auto" w:fill="auto"/>
        <w:spacing w:line="276" w:lineRule="auto"/>
        <w:rPr>
          <w:sz w:val="28"/>
          <w:szCs w:val="28"/>
        </w:rPr>
      </w:pPr>
      <w:r w:rsidRPr="001317B1">
        <w:rPr>
          <w:sz w:val="28"/>
          <w:szCs w:val="28"/>
        </w:rPr>
        <w:t>Canteen</w:t>
      </w:r>
    </w:p>
    <w:p w:rsidR="001B445A" w:rsidRPr="001317B1" w:rsidRDefault="001B445A" w:rsidP="008208E6">
      <w:pPr>
        <w:pStyle w:val="Bodytext191"/>
        <w:numPr>
          <w:ilvl w:val="0"/>
          <w:numId w:val="69"/>
        </w:numPr>
        <w:shd w:val="clear" w:color="auto" w:fill="auto"/>
        <w:spacing w:line="276" w:lineRule="auto"/>
        <w:rPr>
          <w:sz w:val="28"/>
          <w:szCs w:val="28"/>
        </w:rPr>
      </w:pPr>
      <w:r w:rsidRPr="001317B1">
        <w:rPr>
          <w:sz w:val="28"/>
          <w:szCs w:val="28"/>
        </w:rPr>
        <w:t>Othere (Plesae Specify)</w:t>
      </w:r>
    </w:p>
    <w:p w:rsidR="00657E79" w:rsidRPr="001317B1" w:rsidRDefault="00657E79" w:rsidP="001317B1">
      <w:pPr>
        <w:pStyle w:val="Bodytext191"/>
        <w:numPr>
          <w:ilvl w:val="0"/>
          <w:numId w:val="90"/>
        </w:numPr>
        <w:shd w:val="clear" w:color="auto" w:fill="auto"/>
        <w:spacing w:line="276" w:lineRule="auto"/>
        <w:rPr>
          <w:sz w:val="28"/>
          <w:szCs w:val="28"/>
        </w:rPr>
      </w:pPr>
      <w:r w:rsidRPr="001317B1">
        <w:rPr>
          <w:sz w:val="28"/>
          <w:szCs w:val="28"/>
        </w:rPr>
        <w:t>The  reason to visit LWS</w:t>
      </w:r>
    </w:p>
    <w:p w:rsidR="00657E79" w:rsidRPr="001317B1" w:rsidRDefault="00657E79" w:rsidP="001317B1">
      <w:pPr>
        <w:pStyle w:val="Bodytext191"/>
        <w:numPr>
          <w:ilvl w:val="1"/>
          <w:numId w:val="90"/>
        </w:numPr>
        <w:shd w:val="clear" w:color="auto" w:fill="auto"/>
        <w:spacing w:line="276" w:lineRule="auto"/>
        <w:rPr>
          <w:sz w:val="28"/>
          <w:szCs w:val="28"/>
        </w:rPr>
      </w:pPr>
      <w:r w:rsidRPr="001317B1">
        <w:rPr>
          <w:sz w:val="28"/>
          <w:szCs w:val="28"/>
        </w:rPr>
        <w:t xml:space="preserve">Wildlife study </w:t>
      </w:r>
    </w:p>
    <w:p w:rsidR="00657E79" w:rsidRPr="001317B1" w:rsidRDefault="00657E79" w:rsidP="001317B1">
      <w:pPr>
        <w:pStyle w:val="Bodytext191"/>
        <w:numPr>
          <w:ilvl w:val="1"/>
          <w:numId w:val="90"/>
        </w:numPr>
        <w:shd w:val="clear" w:color="auto" w:fill="auto"/>
        <w:spacing w:line="276" w:lineRule="auto"/>
        <w:rPr>
          <w:sz w:val="28"/>
          <w:szCs w:val="28"/>
        </w:rPr>
      </w:pPr>
      <w:r w:rsidRPr="001317B1">
        <w:rPr>
          <w:sz w:val="28"/>
          <w:szCs w:val="28"/>
        </w:rPr>
        <w:t>Bird watching</w:t>
      </w:r>
    </w:p>
    <w:p w:rsidR="00657E79" w:rsidRPr="001317B1" w:rsidRDefault="00657E79" w:rsidP="001317B1">
      <w:pPr>
        <w:pStyle w:val="Bodytext191"/>
        <w:numPr>
          <w:ilvl w:val="1"/>
          <w:numId w:val="90"/>
        </w:numPr>
        <w:shd w:val="clear" w:color="auto" w:fill="auto"/>
        <w:spacing w:line="276" w:lineRule="auto"/>
        <w:rPr>
          <w:sz w:val="28"/>
          <w:szCs w:val="28"/>
        </w:rPr>
      </w:pPr>
      <w:r w:rsidRPr="001317B1">
        <w:rPr>
          <w:sz w:val="28"/>
          <w:szCs w:val="28"/>
        </w:rPr>
        <w:t>Wildlife viewing</w:t>
      </w:r>
    </w:p>
    <w:p w:rsidR="00657E79" w:rsidRPr="001317B1" w:rsidRDefault="00657E79" w:rsidP="001317B1">
      <w:pPr>
        <w:pStyle w:val="Bodytext191"/>
        <w:numPr>
          <w:ilvl w:val="1"/>
          <w:numId w:val="90"/>
        </w:numPr>
        <w:shd w:val="clear" w:color="auto" w:fill="auto"/>
        <w:spacing w:line="276" w:lineRule="auto"/>
        <w:rPr>
          <w:sz w:val="28"/>
          <w:szCs w:val="28"/>
        </w:rPr>
      </w:pPr>
      <w:r w:rsidRPr="001317B1">
        <w:rPr>
          <w:sz w:val="28"/>
          <w:szCs w:val="28"/>
        </w:rPr>
        <w:t>Picnic</w:t>
      </w:r>
    </w:p>
    <w:p w:rsidR="00657E79" w:rsidRPr="001317B1" w:rsidRDefault="00657E79" w:rsidP="001317B1">
      <w:pPr>
        <w:pStyle w:val="Bodytext191"/>
        <w:numPr>
          <w:ilvl w:val="1"/>
          <w:numId w:val="90"/>
        </w:numPr>
        <w:shd w:val="clear" w:color="auto" w:fill="auto"/>
        <w:spacing w:line="276" w:lineRule="auto"/>
        <w:rPr>
          <w:sz w:val="28"/>
          <w:szCs w:val="28"/>
        </w:rPr>
      </w:pPr>
      <w:r w:rsidRPr="001317B1">
        <w:rPr>
          <w:sz w:val="28"/>
          <w:szCs w:val="28"/>
        </w:rPr>
        <w:t>Academic study tour</w:t>
      </w:r>
    </w:p>
    <w:p w:rsidR="00657E79" w:rsidRPr="001317B1" w:rsidRDefault="00657E79" w:rsidP="001317B1">
      <w:pPr>
        <w:pStyle w:val="Bodytext191"/>
        <w:numPr>
          <w:ilvl w:val="1"/>
          <w:numId w:val="90"/>
        </w:numPr>
        <w:shd w:val="clear" w:color="auto" w:fill="auto"/>
        <w:spacing w:line="276" w:lineRule="auto"/>
        <w:rPr>
          <w:sz w:val="28"/>
          <w:szCs w:val="28"/>
        </w:rPr>
      </w:pPr>
      <w:r w:rsidRPr="001317B1">
        <w:rPr>
          <w:sz w:val="28"/>
          <w:szCs w:val="28"/>
        </w:rPr>
        <w:t>Othere (Plesae Specify)</w:t>
      </w:r>
    </w:p>
    <w:p w:rsidR="001D14A8" w:rsidRPr="001317B1" w:rsidRDefault="001D14A8" w:rsidP="001D14A8">
      <w:pPr>
        <w:pStyle w:val="Bodytext191"/>
        <w:shd w:val="clear" w:color="auto" w:fill="auto"/>
        <w:spacing w:line="276" w:lineRule="auto"/>
        <w:ind w:left="1440"/>
        <w:rPr>
          <w:sz w:val="28"/>
          <w:szCs w:val="28"/>
        </w:rPr>
      </w:pPr>
    </w:p>
    <w:p w:rsidR="001D14A8" w:rsidRPr="001317B1" w:rsidRDefault="001D14A8" w:rsidP="001317B1">
      <w:pPr>
        <w:pStyle w:val="Bodytext191"/>
        <w:numPr>
          <w:ilvl w:val="0"/>
          <w:numId w:val="90"/>
        </w:numPr>
        <w:shd w:val="clear" w:color="auto" w:fill="auto"/>
        <w:spacing w:line="276" w:lineRule="auto"/>
        <w:ind w:left="0" w:firstLine="0"/>
        <w:rPr>
          <w:sz w:val="28"/>
          <w:szCs w:val="28"/>
        </w:rPr>
      </w:pPr>
      <w:r w:rsidRPr="001317B1">
        <w:rPr>
          <w:sz w:val="28"/>
          <w:szCs w:val="28"/>
        </w:rPr>
        <w:t>The  things  need to improve, please give your suggestion-</w:t>
      </w:r>
    </w:p>
    <w:p w:rsidR="001D14A8" w:rsidRPr="001317B1" w:rsidRDefault="001D14A8" w:rsidP="001D14A8">
      <w:pPr>
        <w:pStyle w:val="Bodytext191"/>
        <w:shd w:val="clear" w:color="auto" w:fill="auto"/>
        <w:spacing w:line="276" w:lineRule="auto"/>
        <w:ind w:left="1440"/>
        <w:rPr>
          <w:sz w:val="28"/>
          <w:szCs w:val="28"/>
        </w:rPr>
      </w:pPr>
      <w:r w:rsidRPr="001317B1">
        <w:rPr>
          <w:sz w:val="28"/>
          <w:szCs w:val="28"/>
        </w:rPr>
        <w:t>…………………………………………………………………………………………………………………………………………………………</w:t>
      </w:r>
      <w:r w:rsidR="00677D66" w:rsidRPr="001317B1">
        <w:rPr>
          <w:sz w:val="28"/>
          <w:szCs w:val="28"/>
        </w:rPr>
        <w:t xml:space="preserve"> </w:t>
      </w:r>
    </w:p>
    <w:p w:rsidR="001D14A8" w:rsidRPr="001317B1" w:rsidRDefault="003E51C0" w:rsidP="003E51C0">
      <w:pPr>
        <w:pStyle w:val="Bodytext191"/>
        <w:numPr>
          <w:ilvl w:val="0"/>
          <w:numId w:val="90"/>
        </w:numPr>
        <w:shd w:val="clear" w:color="auto" w:fill="auto"/>
        <w:tabs>
          <w:tab w:val="left" w:pos="360"/>
        </w:tabs>
        <w:spacing w:line="276" w:lineRule="auto"/>
        <w:ind w:left="360" w:firstLine="0"/>
        <w:rPr>
          <w:sz w:val="28"/>
          <w:szCs w:val="28"/>
        </w:rPr>
      </w:pPr>
      <w:r>
        <w:rPr>
          <w:sz w:val="28"/>
          <w:szCs w:val="28"/>
        </w:rPr>
        <w:t xml:space="preserve"> </w:t>
      </w:r>
      <w:r w:rsidR="001D14A8" w:rsidRPr="001317B1">
        <w:rPr>
          <w:sz w:val="28"/>
          <w:szCs w:val="28"/>
        </w:rPr>
        <w:t xml:space="preserve">Name </w:t>
      </w:r>
      <w:proofErr w:type="gramStart"/>
      <w:r w:rsidR="001D14A8" w:rsidRPr="001317B1">
        <w:rPr>
          <w:sz w:val="28"/>
          <w:szCs w:val="28"/>
        </w:rPr>
        <w:t>-  …</w:t>
      </w:r>
      <w:proofErr w:type="gramEnd"/>
      <w:r w:rsidR="001D14A8" w:rsidRPr="001317B1">
        <w:rPr>
          <w:sz w:val="28"/>
          <w:szCs w:val="28"/>
        </w:rPr>
        <w:t>……</w:t>
      </w:r>
      <w:r w:rsidR="00677D66" w:rsidRPr="001317B1">
        <w:rPr>
          <w:sz w:val="28"/>
          <w:szCs w:val="28"/>
        </w:rPr>
        <w:t>……………………………………………………………………</w:t>
      </w:r>
    </w:p>
    <w:p w:rsidR="00677D66" w:rsidRPr="001317B1" w:rsidRDefault="00677D66" w:rsidP="00677D66">
      <w:pPr>
        <w:pStyle w:val="Bodytext191"/>
        <w:shd w:val="clear" w:color="auto" w:fill="auto"/>
        <w:spacing w:line="276" w:lineRule="auto"/>
        <w:ind w:left="720"/>
        <w:rPr>
          <w:sz w:val="28"/>
          <w:szCs w:val="28"/>
        </w:rPr>
      </w:pPr>
    </w:p>
    <w:p w:rsidR="00677D66" w:rsidRPr="001317B1" w:rsidRDefault="003E51C0" w:rsidP="001317B1">
      <w:pPr>
        <w:pStyle w:val="Bodytext191"/>
        <w:numPr>
          <w:ilvl w:val="0"/>
          <w:numId w:val="90"/>
        </w:numPr>
        <w:shd w:val="clear" w:color="auto" w:fill="auto"/>
        <w:spacing w:line="276" w:lineRule="auto"/>
        <w:rPr>
          <w:sz w:val="28"/>
          <w:szCs w:val="28"/>
        </w:rPr>
      </w:pPr>
      <w:r>
        <w:rPr>
          <w:sz w:val="28"/>
          <w:szCs w:val="28"/>
        </w:rPr>
        <w:t xml:space="preserve"> </w:t>
      </w:r>
      <w:proofErr w:type="gramStart"/>
      <w:r w:rsidR="00677D66" w:rsidRPr="001317B1">
        <w:rPr>
          <w:sz w:val="28"/>
          <w:szCs w:val="28"/>
        </w:rPr>
        <w:t>Address :</w:t>
      </w:r>
      <w:proofErr w:type="gramEnd"/>
      <w:r w:rsidR="00677D66" w:rsidRPr="001317B1">
        <w:rPr>
          <w:sz w:val="28"/>
          <w:szCs w:val="28"/>
        </w:rPr>
        <w:t xml:space="preserve">  </w:t>
      </w:r>
      <w:r w:rsidR="001D14A8" w:rsidRPr="001317B1">
        <w:rPr>
          <w:sz w:val="28"/>
          <w:szCs w:val="28"/>
        </w:rPr>
        <w:t>……………………………………………………………</w:t>
      </w:r>
      <w:r w:rsidR="00174699" w:rsidRPr="001317B1">
        <w:rPr>
          <w:sz w:val="28"/>
          <w:szCs w:val="28"/>
        </w:rPr>
        <w:t>……………</w:t>
      </w:r>
    </w:p>
    <w:p w:rsidR="00677D66" w:rsidRPr="001317B1" w:rsidRDefault="00677D66" w:rsidP="00677D66">
      <w:pPr>
        <w:pStyle w:val="ListParagraph"/>
        <w:rPr>
          <w:rFonts w:ascii="Times New Roman" w:hAnsi="Times New Roman"/>
          <w:sz w:val="28"/>
          <w:szCs w:val="28"/>
        </w:rPr>
      </w:pPr>
    </w:p>
    <w:p w:rsidR="001D14A8" w:rsidRPr="001317B1" w:rsidRDefault="003E51C0" w:rsidP="001317B1">
      <w:pPr>
        <w:pStyle w:val="Bodytext191"/>
        <w:numPr>
          <w:ilvl w:val="0"/>
          <w:numId w:val="90"/>
        </w:numPr>
        <w:shd w:val="clear" w:color="auto" w:fill="auto"/>
        <w:spacing w:line="276" w:lineRule="auto"/>
        <w:rPr>
          <w:sz w:val="28"/>
          <w:szCs w:val="28"/>
        </w:rPr>
      </w:pPr>
      <w:r>
        <w:rPr>
          <w:sz w:val="28"/>
          <w:szCs w:val="28"/>
        </w:rPr>
        <w:t xml:space="preserve"> </w:t>
      </w:r>
      <w:r w:rsidR="001D14A8" w:rsidRPr="001317B1">
        <w:rPr>
          <w:sz w:val="28"/>
          <w:szCs w:val="28"/>
        </w:rPr>
        <w:t>Signature- ………</w:t>
      </w:r>
      <w:r w:rsidR="00F27CFF" w:rsidRPr="001317B1">
        <w:rPr>
          <w:sz w:val="28"/>
          <w:szCs w:val="28"/>
        </w:rPr>
        <w:t>……………………</w:t>
      </w:r>
    </w:p>
    <w:p w:rsidR="00677D66" w:rsidRDefault="00677D66" w:rsidP="00677D66">
      <w:pPr>
        <w:pStyle w:val="Bodytext191"/>
        <w:shd w:val="clear" w:color="auto" w:fill="auto"/>
        <w:spacing w:line="276" w:lineRule="auto"/>
        <w:rPr>
          <w:sz w:val="28"/>
          <w:szCs w:val="28"/>
        </w:rPr>
      </w:pPr>
    </w:p>
    <w:p w:rsidR="00677D66" w:rsidRPr="00677D66" w:rsidRDefault="00677D66" w:rsidP="00677D66">
      <w:pPr>
        <w:pStyle w:val="Bodytext191"/>
        <w:shd w:val="clear" w:color="auto" w:fill="auto"/>
        <w:spacing w:line="276" w:lineRule="auto"/>
        <w:rPr>
          <w:sz w:val="28"/>
          <w:szCs w:val="28"/>
        </w:rPr>
      </w:pPr>
    </w:p>
    <w:p w:rsidR="002B2E9A" w:rsidRPr="00677D66" w:rsidRDefault="00570630" w:rsidP="00677D66">
      <w:pPr>
        <w:pStyle w:val="Bodytext191"/>
        <w:shd w:val="clear" w:color="auto" w:fill="auto"/>
        <w:spacing w:line="276" w:lineRule="auto"/>
        <w:ind w:left="2160"/>
        <w:rPr>
          <w:b/>
          <w:sz w:val="28"/>
          <w:szCs w:val="28"/>
        </w:rPr>
      </w:pPr>
      <w:r w:rsidRPr="00677D66">
        <w:rPr>
          <w:sz w:val="28"/>
          <w:szCs w:val="28"/>
        </w:rPr>
        <w:t xml:space="preserve">                                                               </w:t>
      </w:r>
      <w:r w:rsidR="00677D66">
        <w:rPr>
          <w:sz w:val="28"/>
          <w:szCs w:val="28"/>
        </w:rPr>
        <w:t xml:space="preserve">         </w:t>
      </w:r>
      <w:r w:rsidR="002B2E9A" w:rsidRPr="00677D66">
        <w:rPr>
          <w:b/>
          <w:sz w:val="28"/>
          <w:szCs w:val="28"/>
        </w:rPr>
        <w:t xml:space="preserve">Dy. Conservator of Forests </w:t>
      </w:r>
    </w:p>
    <w:p w:rsidR="001D14A8" w:rsidRPr="00677D66" w:rsidRDefault="00570630" w:rsidP="00677D66">
      <w:pPr>
        <w:pStyle w:val="Bodytext191"/>
        <w:shd w:val="clear" w:color="auto" w:fill="auto"/>
        <w:spacing w:line="276" w:lineRule="auto"/>
        <w:ind w:left="2160"/>
        <w:rPr>
          <w:b/>
          <w:sz w:val="28"/>
          <w:szCs w:val="28"/>
        </w:rPr>
      </w:pPr>
      <w:r w:rsidRPr="00677D66">
        <w:rPr>
          <w:b/>
          <w:sz w:val="28"/>
          <w:szCs w:val="28"/>
        </w:rPr>
        <w:t xml:space="preserve">          </w:t>
      </w:r>
      <w:r w:rsidR="00677D66">
        <w:rPr>
          <w:b/>
          <w:sz w:val="28"/>
          <w:szCs w:val="28"/>
        </w:rPr>
        <w:tab/>
      </w:r>
      <w:r w:rsidR="00677D66">
        <w:rPr>
          <w:b/>
          <w:sz w:val="28"/>
          <w:szCs w:val="28"/>
        </w:rPr>
        <w:tab/>
      </w:r>
      <w:r w:rsidR="00677D66">
        <w:rPr>
          <w:b/>
          <w:sz w:val="28"/>
          <w:szCs w:val="28"/>
        </w:rPr>
        <w:tab/>
      </w:r>
      <w:r w:rsidR="00677D66">
        <w:rPr>
          <w:b/>
          <w:sz w:val="28"/>
          <w:szCs w:val="28"/>
        </w:rPr>
        <w:tab/>
      </w:r>
      <w:r w:rsidR="00677D66">
        <w:rPr>
          <w:b/>
          <w:sz w:val="28"/>
          <w:szCs w:val="28"/>
        </w:rPr>
        <w:tab/>
      </w:r>
      <w:r w:rsidR="002B2E9A" w:rsidRPr="00677D66">
        <w:rPr>
          <w:b/>
          <w:sz w:val="28"/>
          <w:szCs w:val="28"/>
        </w:rPr>
        <w:t>Buldhana Division, Buldhana</w:t>
      </w:r>
    </w:p>
    <w:p w:rsidR="00A916B2" w:rsidRDefault="007206A6" w:rsidP="00677D66">
      <w:pPr>
        <w:pStyle w:val="Bodytext191"/>
        <w:shd w:val="clear" w:color="auto" w:fill="auto"/>
        <w:spacing w:line="276" w:lineRule="auto"/>
        <w:rPr>
          <w:sz w:val="28"/>
          <w:szCs w:val="28"/>
        </w:rPr>
      </w:pPr>
      <w:r>
        <w:rPr>
          <w:sz w:val="28"/>
          <w:szCs w:val="28"/>
        </w:rPr>
        <w:t xml:space="preserve">                                                                  </w:t>
      </w:r>
    </w:p>
    <w:p w:rsidR="001D14A8" w:rsidRPr="007206A6" w:rsidRDefault="00A916B2" w:rsidP="00A916B2">
      <w:pPr>
        <w:pStyle w:val="Bodytext191"/>
        <w:shd w:val="clear" w:color="auto" w:fill="auto"/>
        <w:spacing w:line="276" w:lineRule="auto"/>
        <w:jc w:val="center"/>
        <w:rPr>
          <w:sz w:val="28"/>
          <w:szCs w:val="28"/>
        </w:rPr>
      </w:pPr>
      <w:r>
        <w:rPr>
          <w:sz w:val="28"/>
          <w:szCs w:val="28"/>
        </w:rPr>
        <w:br w:type="page"/>
      </w:r>
      <w:r w:rsidR="007206A6" w:rsidRPr="007206A6">
        <w:rPr>
          <w:b/>
          <w:sz w:val="28"/>
          <w:szCs w:val="28"/>
        </w:rPr>
        <w:lastRenderedPageBreak/>
        <w:t>APPENDIX</w:t>
      </w:r>
      <w:r w:rsidR="007206A6">
        <w:rPr>
          <w:sz w:val="28"/>
          <w:szCs w:val="28"/>
        </w:rPr>
        <w:t xml:space="preserve"> - </w:t>
      </w:r>
      <w:r w:rsidR="007206A6" w:rsidRPr="007206A6">
        <w:rPr>
          <w:b/>
          <w:sz w:val="28"/>
          <w:szCs w:val="28"/>
        </w:rPr>
        <w:t>XXXV</w:t>
      </w:r>
    </w:p>
    <w:p w:rsidR="001D14A8" w:rsidRPr="00823A05" w:rsidRDefault="001D14A8" w:rsidP="002B2E9A">
      <w:pPr>
        <w:pStyle w:val="Bodytext191"/>
        <w:shd w:val="clear" w:color="auto" w:fill="auto"/>
        <w:spacing w:line="276" w:lineRule="auto"/>
        <w:jc w:val="center"/>
        <w:rPr>
          <w:b/>
          <w:sz w:val="28"/>
          <w:szCs w:val="28"/>
        </w:rPr>
      </w:pPr>
      <w:proofErr w:type="gramStart"/>
      <w:r w:rsidRPr="00823A05">
        <w:rPr>
          <w:b/>
          <w:sz w:val="28"/>
          <w:szCs w:val="28"/>
        </w:rPr>
        <w:t>THE  FORM</w:t>
      </w:r>
      <w:proofErr w:type="gramEnd"/>
      <w:r w:rsidRPr="00823A05">
        <w:rPr>
          <w:b/>
          <w:sz w:val="28"/>
          <w:szCs w:val="28"/>
        </w:rPr>
        <w:t xml:space="preserve"> OF MONTHLY RETURN FOR</w:t>
      </w:r>
    </w:p>
    <w:tbl>
      <w:tblPr>
        <w:tblpPr w:leftFromText="180" w:rightFromText="180" w:vertAnchor="text" w:horzAnchor="margin" w:tblpY="5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23"/>
        <w:gridCol w:w="1182"/>
        <w:gridCol w:w="1160"/>
        <w:gridCol w:w="1185"/>
        <w:gridCol w:w="1160"/>
        <w:gridCol w:w="1185"/>
        <w:gridCol w:w="1161"/>
        <w:gridCol w:w="1186"/>
      </w:tblGrid>
      <w:tr w:rsidR="00A56D88" w:rsidRPr="00D02249" w:rsidTr="00A56D88">
        <w:tc>
          <w:tcPr>
            <w:tcW w:w="1123" w:type="dxa"/>
          </w:tcPr>
          <w:p w:rsidR="00A56D88" w:rsidRPr="001B26BD" w:rsidRDefault="00A56D88" w:rsidP="00A56D88">
            <w:pPr>
              <w:pStyle w:val="Bodytext191"/>
              <w:shd w:val="clear" w:color="auto" w:fill="auto"/>
              <w:spacing w:line="276" w:lineRule="auto"/>
              <w:jc w:val="center"/>
              <w:rPr>
                <w:sz w:val="28"/>
                <w:szCs w:val="28"/>
              </w:rPr>
            </w:pPr>
            <w:r w:rsidRPr="001B26BD">
              <w:rPr>
                <w:sz w:val="28"/>
                <w:szCs w:val="28"/>
              </w:rPr>
              <w:t>1</w:t>
            </w:r>
          </w:p>
        </w:tc>
        <w:tc>
          <w:tcPr>
            <w:tcW w:w="1182" w:type="dxa"/>
          </w:tcPr>
          <w:p w:rsidR="00A56D88" w:rsidRPr="001B26BD" w:rsidRDefault="00A56D88" w:rsidP="00A56D88">
            <w:pPr>
              <w:pStyle w:val="Bodytext191"/>
              <w:shd w:val="clear" w:color="auto" w:fill="auto"/>
              <w:spacing w:line="276" w:lineRule="auto"/>
              <w:jc w:val="center"/>
              <w:rPr>
                <w:sz w:val="28"/>
                <w:szCs w:val="28"/>
              </w:rPr>
            </w:pPr>
            <w:r w:rsidRPr="001B26BD">
              <w:rPr>
                <w:sz w:val="28"/>
                <w:szCs w:val="28"/>
              </w:rPr>
              <w:t>Number of Visitors</w:t>
            </w:r>
          </w:p>
        </w:tc>
        <w:tc>
          <w:tcPr>
            <w:tcW w:w="2345" w:type="dxa"/>
            <w:gridSpan w:val="2"/>
          </w:tcPr>
          <w:p w:rsidR="00A56D88" w:rsidRPr="001B26BD" w:rsidRDefault="00A56D88" w:rsidP="00A56D88">
            <w:pPr>
              <w:pStyle w:val="Bodytext191"/>
              <w:shd w:val="clear" w:color="auto" w:fill="auto"/>
              <w:spacing w:line="276" w:lineRule="auto"/>
              <w:jc w:val="center"/>
              <w:rPr>
                <w:sz w:val="28"/>
                <w:szCs w:val="28"/>
              </w:rPr>
            </w:pPr>
            <w:r w:rsidRPr="001B26BD">
              <w:rPr>
                <w:sz w:val="28"/>
                <w:szCs w:val="28"/>
              </w:rPr>
              <w:t>Indian</w:t>
            </w:r>
          </w:p>
        </w:tc>
        <w:tc>
          <w:tcPr>
            <w:tcW w:w="2345" w:type="dxa"/>
            <w:gridSpan w:val="2"/>
          </w:tcPr>
          <w:p w:rsidR="00A56D88" w:rsidRPr="001B26BD" w:rsidRDefault="00A56D88" w:rsidP="00A56D88">
            <w:pPr>
              <w:pStyle w:val="Bodytext191"/>
              <w:shd w:val="clear" w:color="auto" w:fill="auto"/>
              <w:spacing w:line="276" w:lineRule="auto"/>
              <w:jc w:val="center"/>
              <w:rPr>
                <w:sz w:val="28"/>
                <w:szCs w:val="28"/>
              </w:rPr>
            </w:pPr>
            <w:r w:rsidRPr="001B26BD">
              <w:rPr>
                <w:sz w:val="28"/>
                <w:szCs w:val="28"/>
              </w:rPr>
              <w:t>Foreiger</w:t>
            </w:r>
          </w:p>
        </w:tc>
        <w:tc>
          <w:tcPr>
            <w:tcW w:w="2347" w:type="dxa"/>
            <w:gridSpan w:val="2"/>
          </w:tcPr>
          <w:p w:rsidR="00A56D88" w:rsidRPr="001B26BD" w:rsidRDefault="00A56D88" w:rsidP="00A56D88">
            <w:pPr>
              <w:pStyle w:val="Bodytext191"/>
              <w:shd w:val="clear" w:color="auto" w:fill="auto"/>
              <w:spacing w:line="276" w:lineRule="auto"/>
              <w:jc w:val="center"/>
              <w:rPr>
                <w:sz w:val="28"/>
                <w:szCs w:val="28"/>
              </w:rPr>
            </w:pPr>
            <w:r w:rsidRPr="001B26BD">
              <w:rPr>
                <w:sz w:val="28"/>
                <w:szCs w:val="28"/>
              </w:rPr>
              <w:t>Total</w:t>
            </w:r>
          </w:p>
        </w:tc>
      </w:tr>
      <w:tr w:rsidR="00A56D88" w:rsidRPr="00D02249" w:rsidTr="00A56D88">
        <w:tc>
          <w:tcPr>
            <w:tcW w:w="1123" w:type="dxa"/>
          </w:tcPr>
          <w:p w:rsidR="00A56D88" w:rsidRPr="001B26BD" w:rsidRDefault="00A56D88" w:rsidP="00A56D88">
            <w:pPr>
              <w:pStyle w:val="Bodytext191"/>
              <w:shd w:val="clear" w:color="auto" w:fill="auto"/>
              <w:spacing w:line="276" w:lineRule="auto"/>
              <w:jc w:val="center"/>
              <w:rPr>
                <w:sz w:val="28"/>
                <w:szCs w:val="28"/>
              </w:rPr>
            </w:pPr>
          </w:p>
        </w:tc>
        <w:tc>
          <w:tcPr>
            <w:tcW w:w="1182" w:type="dxa"/>
          </w:tcPr>
          <w:p w:rsidR="00A56D88" w:rsidRPr="001B26BD" w:rsidRDefault="00A56D88" w:rsidP="00A56D88">
            <w:pPr>
              <w:pStyle w:val="Bodytext191"/>
              <w:shd w:val="clear" w:color="auto" w:fill="auto"/>
              <w:spacing w:line="276" w:lineRule="auto"/>
              <w:jc w:val="center"/>
              <w:rPr>
                <w:sz w:val="28"/>
                <w:szCs w:val="28"/>
              </w:rPr>
            </w:pPr>
          </w:p>
        </w:tc>
        <w:tc>
          <w:tcPr>
            <w:tcW w:w="1160" w:type="dxa"/>
          </w:tcPr>
          <w:p w:rsidR="00A56D88" w:rsidRPr="001B26BD" w:rsidRDefault="00A56D88" w:rsidP="00A56D88">
            <w:pPr>
              <w:pStyle w:val="Bodytext191"/>
              <w:shd w:val="clear" w:color="auto" w:fill="auto"/>
              <w:spacing w:line="276" w:lineRule="auto"/>
              <w:jc w:val="center"/>
              <w:rPr>
                <w:sz w:val="28"/>
                <w:szCs w:val="28"/>
              </w:rPr>
            </w:pPr>
            <w:r w:rsidRPr="001B26BD">
              <w:rPr>
                <w:sz w:val="28"/>
                <w:szCs w:val="28"/>
              </w:rPr>
              <w:t>Adult</w:t>
            </w:r>
          </w:p>
        </w:tc>
        <w:tc>
          <w:tcPr>
            <w:tcW w:w="1185" w:type="dxa"/>
          </w:tcPr>
          <w:p w:rsidR="00A56D88" w:rsidRPr="001B26BD" w:rsidRDefault="00A56D88" w:rsidP="00A56D88">
            <w:pPr>
              <w:pStyle w:val="Bodytext191"/>
              <w:shd w:val="clear" w:color="auto" w:fill="auto"/>
              <w:spacing w:line="276" w:lineRule="auto"/>
              <w:jc w:val="center"/>
              <w:rPr>
                <w:sz w:val="28"/>
                <w:szCs w:val="28"/>
              </w:rPr>
            </w:pPr>
            <w:r w:rsidRPr="001B26BD">
              <w:rPr>
                <w:sz w:val="28"/>
                <w:szCs w:val="28"/>
              </w:rPr>
              <w:t>Children</w:t>
            </w:r>
          </w:p>
        </w:tc>
        <w:tc>
          <w:tcPr>
            <w:tcW w:w="1160" w:type="dxa"/>
          </w:tcPr>
          <w:p w:rsidR="00A56D88" w:rsidRPr="001B26BD" w:rsidRDefault="00A56D88" w:rsidP="00A56D88">
            <w:pPr>
              <w:pStyle w:val="Bodytext191"/>
              <w:shd w:val="clear" w:color="auto" w:fill="auto"/>
              <w:spacing w:line="276" w:lineRule="auto"/>
              <w:jc w:val="center"/>
              <w:rPr>
                <w:sz w:val="28"/>
                <w:szCs w:val="28"/>
              </w:rPr>
            </w:pPr>
            <w:r w:rsidRPr="001B26BD">
              <w:rPr>
                <w:sz w:val="28"/>
                <w:szCs w:val="28"/>
              </w:rPr>
              <w:t>Adult</w:t>
            </w:r>
          </w:p>
        </w:tc>
        <w:tc>
          <w:tcPr>
            <w:tcW w:w="1185" w:type="dxa"/>
          </w:tcPr>
          <w:p w:rsidR="00A56D88" w:rsidRPr="001B26BD" w:rsidRDefault="00A56D88" w:rsidP="00A56D88">
            <w:pPr>
              <w:pStyle w:val="Bodytext191"/>
              <w:shd w:val="clear" w:color="auto" w:fill="auto"/>
              <w:spacing w:line="276" w:lineRule="auto"/>
              <w:jc w:val="center"/>
              <w:rPr>
                <w:sz w:val="28"/>
                <w:szCs w:val="28"/>
              </w:rPr>
            </w:pPr>
            <w:r w:rsidRPr="001B26BD">
              <w:rPr>
                <w:sz w:val="28"/>
                <w:szCs w:val="28"/>
              </w:rPr>
              <w:t>Children</w:t>
            </w:r>
          </w:p>
        </w:tc>
        <w:tc>
          <w:tcPr>
            <w:tcW w:w="1161" w:type="dxa"/>
          </w:tcPr>
          <w:p w:rsidR="00A56D88" w:rsidRPr="001B26BD" w:rsidRDefault="00A56D88" w:rsidP="00A56D88">
            <w:pPr>
              <w:pStyle w:val="Bodytext191"/>
              <w:shd w:val="clear" w:color="auto" w:fill="auto"/>
              <w:spacing w:line="276" w:lineRule="auto"/>
              <w:jc w:val="center"/>
              <w:rPr>
                <w:sz w:val="28"/>
                <w:szCs w:val="28"/>
              </w:rPr>
            </w:pPr>
            <w:r w:rsidRPr="001B26BD">
              <w:rPr>
                <w:sz w:val="28"/>
                <w:szCs w:val="28"/>
              </w:rPr>
              <w:t>Adult</w:t>
            </w:r>
          </w:p>
        </w:tc>
        <w:tc>
          <w:tcPr>
            <w:tcW w:w="1186" w:type="dxa"/>
          </w:tcPr>
          <w:p w:rsidR="00A56D88" w:rsidRPr="001B26BD" w:rsidRDefault="00A56D88" w:rsidP="00A56D88">
            <w:pPr>
              <w:pStyle w:val="Bodytext191"/>
              <w:shd w:val="clear" w:color="auto" w:fill="auto"/>
              <w:spacing w:line="276" w:lineRule="auto"/>
              <w:jc w:val="center"/>
              <w:rPr>
                <w:sz w:val="28"/>
                <w:szCs w:val="28"/>
              </w:rPr>
            </w:pPr>
            <w:r w:rsidRPr="001B26BD">
              <w:rPr>
                <w:sz w:val="28"/>
                <w:szCs w:val="28"/>
              </w:rPr>
              <w:t>Children</w:t>
            </w:r>
          </w:p>
        </w:tc>
      </w:tr>
      <w:tr w:rsidR="00A56D88" w:rsidRPr="00D02249" w:rsidTr="00A56D88">
        <w:tc>
          <w:tcPr>
            <w:tcW w:w="1123" w:type="dxa"/>
          </w:tcPr>
          <w:p w:rsidR="00A56D88" w:rsidRPr="001B26BD" w:rsidRDefault="00A56D88" w:rsidP="00A56D88">
            <w:pPr>
              <w:pStyle w:val="Bodytext191"/>
              <w:shd w:val="clear" w:color="auto" w:fill="auto"/>
              <w:spacing w:line="276" w:lineRule="auto"/>
              <w:jc w:val="center"/>
              <w:rPr>
                <w:sz w:val="28"/>
                <w:szCs w:val="28"/>
              </w:rPr>
            </w:pPr>
          </w:p>
        </w:tc>
        <w:tc>
          <w:tcPr>
            <w:tcW w:w="1182" w:type="dxa"/>
          </w:tcPr>
          <w:p w:rsidR="00A56D88" w:rsidRPr="001B26BD" w:rsidRDefault="00A56D88" w:rsidP="00A56D88">
            <w:pPr>
              <w:pStyle w:val="Bodytext191"/>
              <w:shd w:val="clear" w:color="auto" w:fill="auto"/>
              <w:spacing w:line="276" w:lineRule="auto"/>
              <w:jc w:val="center"/>
              <w:rPr>
                <w:sz w:val="28"/>
                <w:szCs w:val="28"/>
              </w:rPr>
            </w:pPr>
          </w:p>
        </w:tc>
        <w:tc>
          <w:tcPr>
            <w:tcW w:w="1160" w:type="dxa"/>
          </w:tcPr>
          <w:p w:rsidR="00A56D88" w:rsidRPr="001B26BD" w:rsidRDefault="00A56D88" w:rsidP="00A56D88">
            <w:pPr>
              <w:pStyle w:val="Bodytext191"/>
              <w:shd w:val="clear" w:color="auto" w:fill="auto"/>
              <w:spacing w:line="276" w:lineRule="auto"/>
              <w:jc w:val="center"/>
              <w:rPr>
                <w:sz w:val="28"/>
                <w:szCs w:val="28"/>
              </w:rPr>
            </w:pPr>
          </w:p>
        </w:tc>
        <w:tc>
          <w:tcPr>
            <w:tcW w:w="1185" w:type="dxa"/>
          </w:tcPr>
          <w:p w:rsidR="00A56D88" w:rsidRPr="001B26BD" w:rsidRDefault="00A56D88" w:rsidP="00A56D88">
            <w:pPr>
              <w:pStyle w:val="Bodytext191"/>
              <w:shd w:val="clear" w:color="auto" w:fill="auto"/>
              <w:spacing w:line="276" w:lineRule="auto"/>
              <w:jc w:val="center"/>
              <w:rPr>
                <w:sz w:val="28"/>
                <w:szCs w:val="28"/>
              </w:rPr>
            </w:pPr>
          </w:p>
        </w:tc>
        <w:tc>
          <w:tcPr>
            <w:tcW w:w="1160" w:type="dxa"/>
          </w:tcPr>
          <w:p w:rsidR="00A56D88" w:rsidRPr="001B26BD" w:rsidRDefault="00A56D88" w:rsidP="00A56D88">
            <w:pPr>
              <w:pStyle w:val="Bodytext191"/>
              <w:shd w:val="clear" w:color="auto" w:fill="auto"/>
              <w:spacing w:line="276" w:lineRule="auto"/>
              <w:jc w:val="center"/>
              <w:rPr>
                <w:sz w:val="28"/>
                <w:szCs w:val="28"/>
              </w:rPr>
            </w:pPr>
          </w:p>
        </w:tc>
        <w:tc>
          <w:tcPr>
            <w:tcW w:w="1185" w:type="dxa"/>
          </w:tcPr>
          <w:p w:rsidR="00A56D88" w:rsidRPr="001B26BD" w:rsidRDefault="00A56D88" w:rsidP="00A56D88">
            <w:pPr>
              <w:pStyle w:val="Bodytext191"/>
              <w:shd w:val="clear" w:color="auto" w:fill="auto"/>
              <w:spacing w:line="276" w:lineRule="auto"/>
              <w:jc w:val="center"/>
              <w:rPr>
                <w:sz w:val="28"/>
                <w:szCs w:val="28"/>
              </w:rPr>
            </w:pPr>
          </w:p>
        </w:tc>
        <w:tc>
          <w:tcPr>
            <w:tcW w:w="1161" w:type="dxa"/>
          </w:tcPr>
          <w:p w:rsidR="00A56D88" w:rsidRPr="001B26BD" w:rsidRDefault="00A56D88" w:rsidP="00A56D88">
            <w:pPr>
              <w:pStyle w:val="Bodytext191"/>
              <w:shd w:val="clear" w:color="auto" w:fill="auto"/>
              <w:spacing w:line="276" w:lineRule="auto"/>
              <w:jc w:val="center"/>
              <w:rPr>
                <w:sz w:val="28"/>
                <w:szCs w:val="28"/>
              </w:rPr>
            </w:pPr>
          </w:p>
        </w:tc>
        <w:tc>
          <w:tcPr>
            <w:tcW w:w="1186" w:type="dxa"/>
          </w:tcPr>
          <w:p w:rsidR="00A56D88" w:rsidRPr="001B26BD" w:rsidRDefault="00A56D88" w:rsidP="00A56D88">
            <w:pPr>
              <w:pStyle w:val="Bodytext191"/>
              <w:shd w:val="clear" w:color="auto" w:fill="auto"/>
              <w:spacing w:line="276" w:lineRule="auto"/>
              <w:jc w:val="center"/>
              <w:rPr>
                <w:sz w:val="28"/>
                <w:szCs w:val="28"/>
              </w:rPr>
            </w:pPr>
          </w:p>
        </w:tc>
      </w:tr>
      <w:tr w:rsidR="00A56D88" w:rsidRPr="00D02249" w:rsidTr="00A56D88">
        <w:tc>
          <w:tcPr>
            <w:tcW w:w="1123" w:type="dxa"/>
          </w:tcPr>
          <w:p w:rsidR="00A56D88" w:rsidRPr="001B26BD" w:rsidRDefault="00A56D88" w:rsidP="00A56D88">
            <w:pPr>
              <w:pStyle w:val="Bodytext191"/>
              <w:shd w:val="clear" w:color="auto" w:fill="auto"/>
              <w:spacing w:line="276" w:lineRule="auto"/>
              <w:jc w:val="center"/>
              <w:rPr>
                <w:sz w:val="28"/>
                <w:szCs w:val="28"/>
              </w:rPr>
            </w:pPr>
          </w:p>
        </w:tc>
        <w:tc>
          <w:tcPr>
            <w:tcW w:w="1182" w:type="dxa"/>
          </w:tcPr>
          <w:p w:rsidR="00A56D88" w:rsidRPr="001B26BD" w:rsidRDefault="00A56D88" w:rsidP="00A56D88">
            <w:pPr>
              <w:pStyle w:val="Bodytext191"/>
              <w:shd w:val="clear" w:color="auto" w:fill="auto"/>
              <w:spacing w:line="276" w:lineRule="auto"/>
              <w:jc w:val="center"/>
              <w:rPr>
                <w:sz w:val="28"/>
                <w:szCs w:val="28"/>
              </w:rPr>
            </w:pPr>
          </w:p>
        </w:tc>
        <w:tc>
          <w:tcPr>
            <w:tcW w:w="1160" w:type="dxa"/>
          </w:tcPr>
          <w:p w:rsidR="00A56D88" w:rsidRPr="001B26BD" w:rsidRDefault="00A56D88" w:rsidP="00A56D88">
            <w:pPr>
              <w:pStyle w:val="Bodytext191"/>
              <w:shd w:val="clear" w:color="auto" w:fill="auto"/>
              <w:spacing w:line="276" w:lineRule="auto"/>
              <w:jc w:val="center"/>
              <w:rPr>
                <w:sz w:val="28"/>
                <w:szCs w:val="28"/>
              </w:rPr>
            </w:pPr>
          </w:p>
        </w:tc>
        <w:tc>
          <w:tcPr>
            <w:tcW w:w="1185" w:type="dxa"/>
          </w:tcPr>
          <w:p w:rsidR="00A56D88" w:rsidRPr="001B26BD" w:rsidRDefault="00A56D88" w:rsidP="00A56D88">
            <w:pPr>
              <w:pStyle w:val="Bodytext191"/>
              <w:shd w:val="clear" w:color="auto" w:fill="auto"/>
              <w:spacing w:line="276" w:lineRule="auto"/>
              <w:jc w:val="center"/>
              <w:rPr>
                <w:sz w:val="28"/>
                <w:szCs w:val="28"/>
              </w:rPr>
            </w:pPr>
          </w:p>
        </w:tc>
        <w:tc>
          <w:tcPr>
            <w:tcW w:w="1160" w:type="dxa"/>
          </w:tcPr>
          <w:p w:rsidR="00A56D88" w:rsidRPr="001B26BD" w:rsidRDefault="00A56D88" w:rsidP="00A56D88">
            <w:pPr>
              <w:pStyle w:val="Bodytext191"/>
              <w:shd w:val="clear" w:color="auto" w:fill="auto"/>
              <w:spacing w:line="276" w:lineRule="auto"/>
              <w:jc w:val="center"/>
              <w:rPr>
                <w:sz w:val="28"/>
                <w:szCs w:val="28"/>
              </w:rPr>
            </w:pPr>
          </w:p>
        </w:tc>
        <w:tc>
          <w:tcPr>
            <w:tcW w:w="1185" w:type="dxa"/>
          </w:tcPr>
          <w:p w:rsidR="00A56D88" w:rsidRPr="001B26BD" w:rsidRDefault="00A56D88" w:rsidP="00A56D88">
            <w:pPr>
              <w:pStyle w:val="Bodytext191"/>
              <w:shd w:val="clear" w:color="auto" w:fill="auto"/>
              <w:spacing w:line="276" w:lineRule="auto"/>
              <w:jc w:val="center"/>
              <w:rPr>
                <w:sz w:val="28"/>
                <w:szCs w:val="28"/>
              </w:rPr>
            </w:pPr>
          </w:p>
        </w:tc>
        <w:tc>
          <w:tcPr>
            <w:tcW w:w="1161" w:type="dxa"/>
          </w:tcPr>
          <w:p w:rsidR="00A56D88" w:rsidRPr="001B26BD" w:rsidRDefault="00A56D88" w:rsidP="00A56D88">
            <w:pPr>
              <w:pStyle w:val="Bodytext191"/>
              <w:shd w:val="clear" w:color="auto" w:fill="auto"/>
              <w:spacing w:line="276" w:lineRule="auto"/>
              <w:jc w:val="center"/>
              <w:rPr>
                <w:sz w:val="28"/>
                <w:szCs w:val="28"/>
              </w:rPr>
            </w:pPr>
          </w:p>
        </w:tc>
        <w:tc>
          <w:tcPr>
            <w:tcW w:w="1186" w:type="dxa"/>
          </w:tcPr>
          <w:p w:rsidR="00A56D88" w:rsidRPr="001B26BD" w:rsidRDefault="00A56D88" w:rsidP="00A56D88">
            <w:pPr>
              <w:pStyle w:val="Bodytext191"/>
              <w:shd w:val="clear" w:color="auto" w:fill="auto"/>
              <w:spacing w:line="276" w:lineRule="auto"/>
              <w:jc w:val="center"/>
              <w:rPr>
                <w:sz w:val="28"/>
                <w:szCs w:val="28"/>
              </w:rPr>
            </w:pPr>
          </w:p>
        </w:tc>
      </w:tr>
      <w:tr w:rsidR="00A56D88" w:rsidRPr="00D02249" w:rsidTr="00A56D88">
        <w:tc>
          <w:tcPr>
            <w:tcW w:w="1123" w:type="dxa"/>
          </w:tcPr>
          <w:p w:rsidR="00A56D88" w:rsidRPr="001B26BD" w:rsidRDefault="00A56D88" w:rsidP="00A56D88">
            <w:pPr>
              <w:pStyle w:val="Bodytext191"/>
              <w:shd w:val="clear" w:color="auto" w:fill="auto"/>
              <w:spacing w:line="276" w:lineRule="auto"/>
              <w:jc w:val="center"/>
              <w:rPr>
                <w:sz w:val="28"/>
                <w:szCs w:val="28"/>
              </w:rPr>
            </w:pPr>
          </w:p>
        </w:tc>
        <w:tc>
          <w:tcPr>
            <w:tcW w:w="1182" w:type="dxa"/>
          </w:tcPr>
          <w:p w:rsidR="00A56D88" w:rsidRPr="001B26BD" w:rsidRDefault="00A56D88" w:rsidP="00A56D88">
            <w:pPr>
              <w:pStyle w:val="Bodytext191"/>
              <w:shd w:val="clear" w:color="auto" w:fill="auto"/>
              <w:spacing w:line="276" w:lineRule="auto"/>
              <w:jc w:val="center"/>
              <w:rPr>
                <w:sz w:val="28"/>
                <w:szCs w:val="28"/>
              </w:rPr>
            </w:pPr>
          </w:p>
        </w:tc>
        <w:tc>
          <w:tcPr>
            <w:tcW w:w="1160" w:type="dxa"/>
          </w:tcPr>
          <w:p w:rsidR="00A56D88" w:rsidRPr="001B26BD" w:rsidRDefault="00A56D88" w:rsidP="00A56D88">
            <w:pPr>
              <w:pStyle w:val="Bodytext191"/>
              <w:shd w:val="clear" w:color="auto" w:fill="auto"/>
              <w:spacing w:line="276" w:lineRule="auto"/>
              <w:jc w:val="center"/>
              <w:rPr>
                <w:sz w:val="28"/>
                <w:szCs w:val="28"/>
              </w:rPr>
            </w:pPr>
          </w:p>
        </w:tc>
        <w:tc>
          <w:tcPr>
            <w:tcW w:w="1185" w:type="dxa"/>
          </w:tcPr>
          <w:p w:rsidR="00A56D88" w:rsidRPr="001B26BD" w:rsidRDefault="00A56D88" w:rsidP="00A56D88">
            <w:pPr>
              <w:pStyle w:val="Bodytext191"/>
              <w:shd w:val="clear" w:color="auto" w:fill="auto"/>
              <w:spacing w:line="276" w:lineRule="auto"/>
              <w:jc w:val="center"/>
              <w:rPr>
                <w:sz w:val="28"/>
                <w:szCs w:val="28"/>
              </w:rPr>
            </w:pPr>
          </w:p>
        </w:tc>
        <w:tc>
          <w:tcPr>
            <w:tcW w:w="1160" w:type="dxa"/>
          </w:tcPr>
          <w:p w:rsidR="00A56D88" w:rsidRPr="001B26BD" w:rsidRDefault="00A56D88" w:rsidP="00A56D88">
            <w:pPr>
              <w:pStyle w:val="Bodytext191"/>
              <w:shd w:val="clear" w:color="auto" w:fill="auto"/>
              <w:spacing w:line="276" w:lineRule="auto"/>
              <w:jc w:val="center"/>
              <w:rPr>
                <w:sz w:val="28"/>
                <w:szCs w:val="28"/>
              </w:rPr>
            </w:pPr>
          </w:p>
        </w:tc>
        <w:tc>
          <w:tcPr>
            <w:tcW w:w="1185" w:type="dxa"/>
          </w:tcPr>
          <w:p w:rsidR="00A56D88" w:rsidRPr="001B26BD" w:rsidRDefault="00A56D88" w:rsidP="00A56D88">
            <w:pPr>
              <w:pStyle w:val="Bodytext191"/>
              <w:shd w:val="clear" w:color="auto" w:fill="auto"/>
              <w:spacing w:line="276" w:lineRule="auto"/>
              <w:jc w:val="center"/>
              <w:rPr>
                <w:sz w:val="28"/>
                <w:szCs w:val="28"/>
              </w:rPr>
            </w:pPr>
          </w:p>
        </w:tc>
        <w:tc>
          <w:tcPr>
            <w:tcW w:w="1161" w:type="dxa"/>
          </w:tcPr>
          <w:p w:rsidR="00A56D88" w:rsidRPr="001B26BD" w:rsidRDefault="00A56D88" w:rsidP="00A56D88">
            <w:pPr>
              <w:pStyle w:val="Bodytext191"/>
              <w:shd w:val="clear" w:color="auto" w:fill="auto"/>
              <w:spacing w:line="276" w:lineRule="auto"/>
              <w:jc w:val="center"/>
              <w:rPr>
                <w:sz w:val="28"/>
                <w:szCs w:val="28"/>
              </w:rPr>
            </w:pPr>
          </w:p>
        </w:tc>
        <w:tc>
          <w:tcPr>
            <w:tcW w:w="1186" w:type="dxa"/>
          </w:tcPr>
          <w:p w:rsidR="00A56D88" w:rsidRPr="001B26BD" w:rsidRDefault="00A56D88" w:rsidP="00A56D88">
            <w:pPr>
              <w:pStyle w:val="Bodytext191"/>
              <w:shd w:val="clear" w:color="auto" w:fill="auto"/>
              <w:spacing w:line="276" w:lineRule="auto"/>
              <w:jc w:val="center"/>
              <w:rPr>
                <w:sz w:val="28"/>
                <w:szCs w:val="28"/>
              </w:rPr>
            </w:pPr>
          </w:p>
        </w:tc>
      </w:tr>
    </w:tbl>
    <w:p w:rsidR="002B2E9A" w:rsidRPr="00823A05" w:rsidRDefault="001D14A8" w:rsidP="002B2E9A">
      <w:pPr>
        <w:pStyle w:val="Bodytext191"/>
        <w:shd w:val="clear" w:color="auto" w:fill="auto"/>
        <w:spacing w:line="276" w:lineRule="auto"/>
        <w:jc w:val="center"/>
        <w:rPr>
          <w:b/>
          <w:sz w:val="28"/>
          <w:szCs w:val="28"/>
        </w:rPr>
      </w:pPr>
      <w:r w:rsidRPr="00823A05">
        <w:rPr>
          <w:b/>
          <w:sz w:val="28"/>
          <w:szCs w:val="28"/>
        </w:rPr>
        <w:t xml:space="preserve">VARIOUS </w:t>
      </w:r>
      <w:proofErr w:type="gramStart"/>
      <w:r w:rsidRPr="00823A05">
        <w:rPr>
          <w:b/>
          <w:sz w:val="28"/>
          <w:szCs w:val="28"/>
        </w:rPr>
        <w:t>VISITOR’S</w:t>
      </w:r>
      <w:proofErr w:type="gramEnd"/>
      <w:r w:rsidRPr="00823A05">
        <w:rPr>
          <w:b/>
          <w:sz w:val="28"/>
          <w:szCs w:val="28"/>
        </w:rPr>
        <w:t xml:space="preserve"> </w:t>
      </w:r>
      <w:r w:rsidR="002B2E9A" w:rsidRPr="00823A05">
        <w:rPr>
          <w:b/>
          <w:sz w:val="28"/>
          <w:szCs w:val="28"/>
        </w:rPr>
        <w:t>FACILITIES</w:t>
      </w:r>
    </w:p>
    <w:p w:rsidR="002B2E9A" w:rsidRPr="000D4E0A" w:rsidRDefault="002B2E9A" w:rsidP="002B2E9A">
      <w:pPr>
        <w:pStyle w:val="Bodytext191"/>
        <w:shd w:val="clear" w:color="auto" w:fill="auto"/>
        <w:spacing w:line="276" w:lineRule="auto"/>
        <w:jc w:val="center"/>
        <w:rPr>
          <w:b/>
          <w:sz w:val="32"/>
          <w:szCs w:val="32"/>
        </w:rPr>
      </w:pPr>
    </w:p>
    <w:tbl>
      <w:tblPr>
        <w:tblpPr w:leftFromText="180" w:rightFromText="180" w:vertAnchor="text" w:horzAnchor="page" w:tblpX="1594" w:tblpY="169"/>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18"/>
        <w:gridCol w:w="1333"/>
        <w:gridCol w:w="2937"/>
        <w:gridCol w:w="1208"/>
        <w:gridCol w:w="3101"/>
      </w:tblGrid>
      <w:tr w:rsidR="00823A05" w:rsidRPr="00D02249" w:rsidTr="00A56D88">
        <w:trPr>
          <w:trHeight w:val="736"/>
        </w:trPr>
        <w:tc>
          <w:tcPr>
            <w:tcW w:w="918" w:type="dxa"/>
          </w:tcPr>
          <w:p w:rsidR="00D02249" w:rsidRPr="001B26BD" w:rsidRDefault="00D02249" w:rsidP="00A56D88">
            <w:pPr>
              <w:pStyle w:val="Bodytext191"/>
              <w:shd w:val="clear" w:color="auto" w:fill="auto"/>
              <w:spacing w:line="276" w:lineRule="auto"/>
              <w:jc w:val="center"/>
              <w:rPr>
                <w:sz w:val="28"/>
                <w:szCs w:val="28"/>
              </w:rPr>
            </w:pPr>
            <w:r w:rsidRPr="001B26BD">
              <w:rPr>
                <w:sz w:val="28"/>
                <w:szCs w:val="28"/>
              </w:rPr>
              <w:t>2</w:t>
            </w:r>
          </w:p>
        </w:tc>
        <w:tc>
          <w:tcPr>
            <w:tcW w:w="1333" w:type="dxa"/>
          </w:tcPr>
          <w:p w:rsidR="00D02249" w:rsidRPr="001B26BD" w:rsidRDefault="00D02249" w:rsidP="00A56D88">
            <w:pPr>
              <w:pStyle w:val="Bodytext191"/>
              <w:shd w:val="clear" w:color="auto" w:fill="auto"/>
              <w:spacing w:line="276" w:lineRule="auto"/>
              <w:jc w:val="center"/>
              <w:rPr>
                <w:sz w:val="28"/>
                <w:szCs w:val="28"/>
              </w:rPr>
            </w:pPr>
            <w:r w:rsidRPr="001B26BD">
              <w:rPr>
                <w:sz w:val="28"/>
                <w:szCs w:val="28"/>
              </w:rPr>
              <w:t>Vehicle Charges</w:t>
            </w:r>
          </w:p>
        </w:tc>
        <w:tc>
          <w:tcPr>
            <w:tcW w:w="2937" w:type="dxa"/>
          </w:tcPr>
          <w:p w:rsidR="00D02249" w:rsidRPr="001B26BD" w:rsidRDefault="00D02249" w:rsidP="00A56D88">
            <w:pPr>
              <w:pStyle w:val="Bodytext191"/>
              <w:shd w:val="clear" w:color="auto" w:fill="auto"/>
              <w:spacing w:line="276" w:lineRule="auto"/>
              <w:jc w:val="center"/>
              <w:rPr>
                <w:sz w:val="28"/>
                <w:szCs w:val="28"/>
              </w:rPr>
            </w:pPr>
            <w:r w:rsidRPr="001B26BD">
              <w:rPr>
                <w:sz w:val="28"/>
                <w:szCs w:val="28"/>
              </w:rPr>
              <w:t>Type of Vehicles</w:t>
            </w:r>
          </w:p>
        </w:tc>
        <w:tc>
          <w:tcPr>
            <w:tcW w:w="1208" w:type="dxa"/>
          </w:tcPr>
          <w:p w:rsidR="00D02249" w:rsidRPr="001B26BD" w:rsidRDefault="00D02249" w:rsidP="00A56D88">
            <w:pPr>
              <w:pStyle w:val="Bodytext191"/>
              <w:shd w:val="clear" w:color="auto" w:fill="auto"/>
              <w:spacing w:line="276" w:lineRule="auto"/>
              <w:jc w:val="center"/>
              <w:rPr>
                <w:sz w:val="28"/>
                <w:szCs w:val="28"/>
              </w:rPr>
            </w:pPr>
            <w:r w:rsidRPr="001B26BD">
              <w:rPr>
                <w:sz w:val="28"/>
                <w:szCs w:val="28"/>
              </w:rPr>
              <w:t>No.  of  Vehicles</w:t>
            </w:r>
          </w:p>
        </w:tc>
        <w:tc>
          <w:tcPr>
            <w:tcW w:w="3101" w:type="dxa"/>
          </w:tcPr>
          <w:p w:rsidR="00D02249" w:rsidRPr="001B26BD" w:rsidRDefault="00D02249" w:rsidP="00A56D88">
            <w:pPr>
              <w:pStyle w:val="Bodytext191"/>
              <w:shd w:val="clear" w:color="auto" w:fill="auto"/>
              <w:spacing w:line="276" w:lineRule="auto"/>
              <w:jc w:val="center"/>
              <w:rPr>
                <w:sz w:val="28"/>
                <w:szCs w:val="28"/>
              </w:rPr>
            </w:pPr>
            <w:r w:rsidRPr="001B26BD">
              <w:rPr>
                <w:sz w:val="28"/>
                <w:szCs w:val="28"/>
              </w:rPr>
              <w:t>Amount (Rs.)</w:t>
            </w:r>
          </w:p>
        </w:tc>
      </w:tr>
      <w:tr w:rsidR="00823A05" w:rsidRPr="00D02249" w:rsidTr="00A56D88">
        <w:trPr>
          <w:trHeight w:val="2223"/>
        </w:trPr>
        <w:tc>
          <w:tcPr>
            <w:tcW w:w="918" w:type="dxa"/>
          </w:tcPr>
          <w:p w:rsidR="00D02249" w:rsidRPr="001B26BD" w:rsidRDefault="00D02249" w:rsidP="00A56D88">
            <w:pPr>
              <w:pStyle w:val="Bodytext191"/>
              <w:shd w:val="clear" w:color="auto" w:fill="auto"/>
              <w:spacing w:line="276" w:lineRule="auto"/>
              <w:jc w:val="center"/>
              <w:rPr>
                <w:sz w:val="28"/>
                <w:szCs w:val="28"/>
              </w:rPr>
            </w:pPr>
          </w:p>
        </w:tc>
        <w:tc>
          <w:tcPr>
            <w:tcW w:w="1333" w:type="dxa"/>
          </w:tcPr>
          <w:p w:rsidR="00D02249" w:rsidRPr="001B26BD" w:rsidRDefault="00D02249" w:rsidP="00A56D88">
            <w:pPr>
              <w:pStyle w:val="Bodytext191"/>
              <w:shd w:val="clear" w:color="auto" w:fill="auto"/>
              <w:spacing w:line="276" w:lineRule="auto"/>
              <w:jc w:val="center"/>
              <w:rPr>
                <w:sz w:val="28"/>
                <w:szCs w:val="28"/>
              </w:rPr>
            </w:pPr>
          </w:p>
        </w:tc>
        <w:tc>
          <w:tcPr>
            <w:tcW w:w="2937" w:type="dxa"/>
          </w:tcPr>
          <w:p w:rsidR="00D02249" w:rsidRPr="001B26BD" w:rsidRDefault="00D02249" w:rsidP="00A56D88">
            <w:pPr>
              <w:pStyle w:val="Bodytext191"/>
              <w:numPr>
                <w:ilvl w:val="0"/>
                <w:numId w:val="70"/>
              </w:numPr>
              <w:shd w:val="clear" w:color="auto" w:fill="auto"/>
              <w:spacing w:line="276" w:lineRule="auto"/>
              <w:jc w:val="both"/>
              <w:rPr>
                <w:sz w:val="28"/>
                <w:szCs w:val="28"/>
              </w:rPr>
            </w:pPr>
            <w:r w:rsidRPr="001B26BD">
              <w:rPr>
                <w:sz w:val="28"/>
                <w:szCs w:val="28"/>
              </w:rPr>
              <w:t>Light Motor vehicle</w:t>
            </w:r>
          </w:p>
          <w:p w:rsidR="00D02249" w:rsidRPr="001B26BD" w:rsidRDefault="00D02249" w:rsidP="00A56D88">
            <w:pPr>
              <w:pStyle w:val="Bodytext191"/>
              <w:numPr>
                <w:ilvl w:val="0"/>
                <w:numId w:val="70"/>
              </w:numPr>
              <w:shd w:val="clear" w:color="auto" w:fill="auto"/>
              <w:spacing w:line="276" w:lineRule="auto"/>
              <w:ind w:hanging="474"/>
              <w:jc w:val="both"/>
              <w:rPr>
                <w:sz w:val="28"/>
                <w:szCs w:val="28"/>
              </w:rPr>
            </w:pPr>
            <w:r w:rsidRPr="001B26BD">
              <w:rPr>
                <w:sz w:val="28"/>
                <w:szCs w:val="28"/>
              </w:rPr>
              <w:t xml:space="preserve">Heavy motor vehicle </w:t>
            </w:r>
          </w:p>
          <w:p w:rsidR="00D02249" w:rsidRPr="001B26BD" w:rsidRDefault="00D02249" w:rsidP="00A56D88">
            <w:pPr>
              <w:pStyle w:val="Bodytext191"/>
              <w:numPr>
                <w:ilvl w:val="0"/>
                <w:numId w:val="70"/>
              </w:numPr>
              <w:shd w:val="clear" w:color="auto" w:fill="auto"/>
              <w:spacing w:line="276" w:lineRule="auto"/>
              <w:jc w:val="both"/>
              <w:rPr>
                <w:sz w:val="28"/>
                <w:szCs w:val="28"/>
              </w:rPr>
            </w:pPr>
            <w:r w:rsidRPr="001B26BD">
              <w:rPr>
                <w:sz w:val="28"/>
                <w:szCs w:val="28"/>
              </w:rPr>
              <w:t>Motor cycle etc</w:t>
            </w:r>
          </w:p>
          <w:p w:rsidR="00D02249" w:rsidRPr="001B26BD" w:rsidRDefault="00D02249" w:rsidP="00A56D88">
            <w:pPr>
              <w:pStyle w:val="Bodytext191"/>
              <w:numPr>
                <w:ilvl w:val="0"/>
                <w:numId w:val="70"/>
              </w:numPr>
              <w:shd w:val="clear" w:color="auto" w:fill="auto"/>
              <w:spacing w:line="276" w:lineRule="auto"/>
              <w:jc w:val="both"/>
              <w:rPr>
                <w:sz w:val="28"/>
                <w:szCs w:val="28"/>
              </w:rPr>
            </w:pPr>
            <w:r w:rsidRPr="001B26BD">
              <w:rPr>
                <w:sz w:val="28"/>
                <w:szCs w:val="28"/>
              </w:rPr>
              <w:t>Cycles etc.</w:t>
            </w:r>
          </w:p>
          <w:p w:rsidR="00D02249" w:rsidRPr="001B26BD" w:rsidRDefault="00D02249" w:rsidP="00A56D88">
            <w:pPr>
              <w:pStyle w:val="Bodytext191"/>
              <w:numPr>
                <w:ilvl w:val="0"/>
                <w:numId w:val="70"/>
              </w:numPr>
              <w:shd w:val="clear" w:color="auto" w:fill="auto"/>
              <w:spacing w:line="276" w:lineRule="auto"/>
              <w:jc w:val="both"/>
              <w:rPr>
                <w:sz w:val="28"/>
                <w:szCs w:val="28"/>
              </w:rPr>
            </w:pPr>
            <w:r w:rsidRPr="001B26BD">
              <w:rPr>
                <w:sz w:val="28"/>
                <w:szCs w:val="28"/>
              </w:rPr>
              <w:t>Vehicles driven by ox etc.</w:t>
            </w:r>
          </w:p>
        </w:tc>
        <w:tc>
          <w:tcPr>
            <w:tcW w:w="1208" w:type="dxa"/>
          </w:tcPr>
          <w:p w:rsidR="00D02249" w:rsidRPr="001B26BD" w:rsidRDefault="00D02249" w:rsidP="00A56D88">
            <w:pPr>
              <w:pStyle w:val="Bodytext191"/>
              <w:shd w:val="clear" w:color="auto" w:fill="auto"/>
              <w:spacing w:line="276" w:lineRule="auto"/>
              <w:jc w:val="center"/>
              <w:rPr>
                <w:sz w:val="28"/>
                <w:szCs w:val="28"/>
              </w:rPr>
            </w:pPr>
          </w:p>
        </w:tc>
        <w:tc>
          <w:tcPr>
            <w:tcW w:w="3101" w:type="dxa"/>
          </w:tcPr>
          <w:p w:rsidR="00D02249" w:rsidRPr="001B26BD" w:rsidRDefault="00D02249" w:rsidP="00A56D88">
            <w:pPr>
              <w:pStyle w:val="Bodytext191"/>
              <w:shd w:val="clear" w:color="auto" w:fill="auto"/>
              <w:spacing w:line="276" w:lineRule="auto"/>
              <w:jc w:val="center"/>
              <w:rPr>
                <w:sz w:val="28"/>
                <w:szCs w:val="28"/>
              </w:rPr>
            </w:pPr>
          </w:p>
        </w:tc>
      </w:tr>
    </w:tbl>
    <w:p w:rsidR="002B2E9A" w:rsidRPr="00D02249" w:rsidRDefault="002B2E9A" w:rsidP="002B2E9A">
      <w:pPr>
        <w:pStyle w:val="Bodytext191"/>
        <w:shd w:val="clear" w:color="auto" w:fill="auto"/>
        <w:spacing w:line="276" w:lineRule="auto"/>
        <w:jc w:val="center"/>
        <w:rPr>
          <w:sz w:val="28"/>
          <w:szCs w:val="28"/>
        </w:rPr>
      </w:pPr>
    </w:p>
    <w:tbl>
      <w:tblPr>
        <w:tblpPr w:leftFromText="180" w:rightFromText="180" w:vertAnchor="text" w:horzAnchor="page" w:tblpX="1639" w:tblpY="31"/>
        <w:tblW w:w="95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00"/>
        <w:gridCol w:w="2568"/>
        <w:gridCol w:w="4378"/>
        <w:gridCol w:w="1681"/>
      </w:tblGrid>
      <w:tr w:rsidR="00174699" w:rsidRPr="00D02249" w:rsidTr="00A56D88">
        <w:trPr>
          <w:trHeight w:val="705"/>
        </w:trPr>
        <w:tc>
          <w:tcPr>
            <w:tcW w:w="900" w:type="dxa"/>
          </w:tcPr>
          <w:p w:rsidR="00D02249" w:rsidRPr="001B26BD" w:rsidRDefault="00D02249" w:rsidP="00A56D88">
            <w:pPr>
              <w:pStyle w:val="Bodytext191"/>
              <w:shd w:val="clear" w:color="auto" w:fill="auto"/>
              <w:spacing w:line="276" w:lineRule="auto"/>
              <w:jc w:val="center"/>
              <w:rPr>
                <w:sz w:val="28"/>
                <w:szCs w:val="28"/>
              </w:rPr>
            </w:pPr>
            <w:r w:rsidRPr="001B26BD">
              <w:rPr>
                <w:sz w:val="28"/>
                <w:szCs w:val="28"/>
              </w:rPr>
              <w:t>3</w:t>
            </w:r>
          </w:p>
        </w:tc>
        <w:tc>
          <w:tcPr>
            <w:tcW w:w="2568" w:type="dxa"/>
          </w:tcPr>
          <w:p w:rsidR="00D02249" w:rsidRPr="001B26BD" w:rsidRDefault="00D02249" w:rsidP="00A56D88">
            <w:pPr>
              <w:pStyle w:val="Bodytext191"/>
              <w:shd w:val="clear" w:color="auto" w:fill="auto"/>
              <w:spacing w:line="276" w:lineRule="auto"/>
              <w:jc w:val="center"/>
              <w:rPr>
                <w:sz w:val="28"/>
                <w:szCs w:val="28"/>
              </w:rPr>
            </w:pPr>
            <w:r w:rsidRPr="001B26BD">
              <w:rPr>
                <w:sz w:val="28"/>
                <w:szCs w:val="28"/>
              </w:rPr>
              <w:t>Fee For Photography</w:t>
            </w:r>
          </w:p>
        </w:tc>
        <w:tc>
          <w:tcPr>
            <w:tcW w:w="4378" w:type="dxa"/>
          </w:tcPr>
          <w:p w:rsidR="00D02249" w:rsidRPr="001B26BD" w:rsidRDefault="00D02249" w:rsidP="00A56D88">
            <w:pPr>
              <w:pStyle w:val="Bodytext191"/>
              <w:shd w:val="clear" w:color="auto" w:fill="auto"/>
              <w:spacing w:line="276" w:lineRule="auto"/>
              <w:jc w:val="center"/>
              <w:rPr>
                <w:sz w:val="28"/>
                <w:szCs w:val="28"/>
              </w:rPr>
            </w:pPr>
            <w:r w:rsidRPr="001B26BD">
              <w:rPr>
                <w:sz w:val="28"/>
                <w:szCs w:val="28"/>
              </w:rPr>
              <w:t>Type of Photography</w:t>
            </w:r>
          </w:p>
        </w:tc>
        <w:tc>
          <w:tcPr>
            <w:tcW w:w="1681" w:type="dxa"/>
          </w:tcPr>
          <w:p w:rsidR="00D02249" w:rsidRPr="001B26BD" w:rsidRDefault="00D02249" w:rsidP="00A56D88">
            <w:pPr>
              <w:pStyle w:val="Bodytext191"/>
              <w:shd w:val="clear" w:color="auto" w:fill="auto"/>
              <w:spacing w:line="276" w:lineRule="auto"/>
              <w:jc w:val="center"/>
              <w:rPr>
                <w:sz w:val="28"/>
                <w:szCs w:val="28"/>
              </w:rPr>
            </w:pPr>
            <w:r w:rsidRPr="001B26BD">
              <w:rPr>
                <w:sz w:val="28"/>
                <w:szCs w:val="28"/>
              </w:rPr>
              <w:t>Amount (Rs.)</w:t>
            </w:r>
          </w:p>
        </w:tc>
      </w:tr>
      <w:tr w:rsidR="00174699" w:rsidRPr="00D02249" w:rsidTr="00A56D88">
        <w:trPr>
          <w:trHeight w:val="1425"/>
        </w:trPr>
        <w:tc>
          <w:tcPr>
            <w:tcW w:w="900" w:type="dxa"/>
          </w:tcPr>
          <w:p w:rsidR="00D02249" w:rsidRPr="001B26BD" w:rsidRDefault="00D02249" w:rsidP="00A56D88">
            <w:pPr>
              <w:pStyle w:val="Bodytext191"/>
              <w:shd w:val="clear" w:color="auto" w:fill="auto"/>
              <w:spacing w:line="276" w:lineRule="auto"/>
              <w:jc w:val="center"/>
              <w:rPr>
                <w:sz w:val="28"/>
                <w:szCs w:val="28"/>
              </w:rPr>
            </w:pPr>
          </w:p>
        </w:tc>
        <w:tc>
          <w:tcPr>
            <w:tcW w:w="2568" w:type="dxa"/>
          </w:tcPr>
          <w:p w:rsidR="00D02249" w:rsidRPr="001B26BD" w:rsidRDefault="00D02249" w:rsidP="00A56D88">
            <w:pPr>
              <w:pStyle w:val="Bodytext191"/>
              <w:shd w:val="clear" w:color="auto" w:fill="auto"/>
              <w:spacing w:line="276" w:lineRule="auto"/>
              <w:jc w:val="center"/>
              <w:rPr>
                <w:sz w:val="28"/>
                <w:szCs w:val="28"/>
              </w:rPr>
            </w:pPr>
          </w:p>
        </w:tc>
        <w:tc>
          <w:tcPr>
            <w:tcW w:w="4378" w:type="dxa"/>
          </w:tcPr>
          <w:p w:rsidR="00D02249" w:rsidRPr="001B26BD" w:rsidRDefault="00D02249" w:rsidP="00A56D88">
            <w:pPr>
              <w:pStyle w:val="Bodytext191"/>
              <w:numPr>
                <w:ilvl w:val="0"/>
                <w:numId w:val="71"/>
              </w:numPr>
              <w:shd w:val="clear" w:color="auto" w:fill="auto"/>
              <w:spacing w:line="276" w:lineRule="auto"/>
              <w:ind w:left="252" w:hanging="180"/>
              <w:rPr>
                <w:sz w:val="28"/>
                <w:szCs w:val="28"/>
              </w:rPr>
            </w:pPr>
            <w:r w:rsidRPr="001B26BD">
              <w:rPr>
                <w:sz w:val="28"/>
                <w:szCs w:val="28"/>
              </w:rPr>
              <w:t>Still camera (Indian tourists</w:t>
            </w:r>
          </w:p>
          <w:p w:rsidR="00D5742E" w:rsidRDefault="00D02249" w:rsidP="00A56D88">
            <w:pPr>
              <w:pStyle w:val="Bodytext191"/>
              <w:numPr>
                <w:ilvl w:val="0"/>
                <w:numId w:val="71"/>
              </w:numPr>
              <w:shd w:val="clear" w:color="auto" w:fill="auto"/>
              <w:spacing w:line="276" w:lineRule="auto"/>
              <w:ind w:left="252" w:hanging="180"/>
              <w:rPr>
                <w:sz w:val="28"/>
                <w:szCs w:val="28"/>
              </w:rPr>
            </w:pPr>
            <w:r w:rsidRPr="001B26BD">
              <w:rPr>
                <w:sz w:val="28"/>
                <w:szCs w:val="28"/>
              </w:rPr>
              <w:t xml:space="preserve">Still camera (other than Indian </w:t>
            </w:r>
            <w:r w:rsidR="00D5742E">
              <w:rPr>
                <w:sz w:val="28"/>
                <w:szCs w:val="28"/>
              </w:rPr>
              <w:t xml:space="preserve">   </w:t>
            </w:r>
          </w:p>
          <w:p w:rsidR="00D02249" w:rsidRPr="001B26BD" w:rsidRDefault="00D02249" w:rsidP="00A56D88">
            <w:pPr>
              <w:pStyle w:val="Bodytext191"/>
              <w:numPr>
                <w:ilvl w:val="0"/>
                <w:numId w:val="71"/>
              </w:numPr>
              <w:shd w:val="clear" w:color="auto" w:fill="auto"/>
              <w:spacing w:line="276" w:lineRule="auto"/>
              <w:ind w:left="252" w:hanging="180"/>
              <w:rPr>
                <w:sz w:val="28"/>
                <w:szCs w:val="28"/>
              </w:rPr>
            </w:pPr>
            <w:r w:rsidRPr="001B26BD">
              <w:rPr>
                <w:sz w:val="28"/>
                <w:szCs w:val="28"/>
              </w:rPr>
              <w:t>tourists)</w:t>
            </w:r>
          </w:p>
          <w:p w:rsidR="00D5742E" w:rsidRDefault="00D02249" w:rsidP="00A56D88">
            <w:pPr>
              <w:pStyle w:val="Bodytext191"/>
              <w:numPr>
                <w:ilvl w:val="0"/>
                <w:numId w:val="71"/>
              </w:numPr>
              <w:shd w:val="clear" w:color="auto" w:fill="auto"/>
              <w:spacing w:line="276" w:lineRule="auto"/>
              <w:ind w:left="252" w:hanging="180"/>
              <w:rPr>
                <w:sz w:val="28"/>
                <w:szCs w:val="28"/>
              </w:rPr>
            </w:pPr>
            <w:r w:rsidRPr="001B26BD">
              <w:rPr>
                <w:sz w:val="28"/>
                <w:szCs w:val="28"/>
              </w:rPr>
              <w:t xml:space="preserve">Line camera (other than Indian </w:t>
            </w:r>
            <w:r w:rsidR="00D5742E">
              <w:rPr>
                <w:sz w:val="28"/>
                <w:szCs w:val="28"/>
              </w:rPr>
              <w:t xml:space="preserve"> </w:t>
            </w:r>
          </w:p>
          <w:p w:rsidR="00D02249" w:rsidRPr="001B26BD" w:rsidRDefault="00D02249" w:rsidP="00A56D88">
            <w:pPr>
              <w:pStyle w:val="Bodytext191"/>
              <w:numPr>
                <w:ilvl w:val="0"/>
                <w:numId w:val="71"/>
              </w:numPr>
              <w:shd w:val="clear" w:color="auto" w:fill="auto"/>
              <w:spacing w:line="276" w:lineRule="auto"/>
              <w:ind w:left="252" w:hanging="180"/>
              <w:rPr>
                <w:sz w:val="28"/>
                <w:szCs w:val="28"/>
              </w:rPr>
            </w:pPr>
            <w:r w:rsidRPr="001B26BD">
              <w:rPr>
                <w:sz w:val="28"/>
                <w:szCs w:val="28"/>
              </w:rPr>
              <w:t>tourists)</w:t>
            </w:r>
          </w:p>
          <w:p w:rsidR="00D5742E" w:rsidRDefault="00D02249" w:rsidP="00A56D88">
            <w:pPr>
              <w:pStyle w:val="Bodytext191"/>
              <w:numPr>
                <w:ilvl w:val="0"/>
                <w:numId w:val="71"/>
              </w:numPr>
              <w:shd w:val="clear" w:color="auto" w:fill="auto"/>
              <w:spacing w:line="276" w:lineRule="auto"/>
              <w:ind w:left="252" w:hanging="180"/>
              <w:rPr>
                <w:sz w:val="28"/>
                <w:szCs w:val="28"/>
              </w:rPr>
            </w:pPr>
            <w:r w:rsidRPr="001B26BD">
              <w:rPr>
                <w:sz w:val="28"/>
                <w:szCs w:val="28"/>
              </w:rPr>
              <w:t xml:space="preserve">Line camera (other than Indian </w:t>
            </w:r>
          </w:p>
          <w:p w:rsidR="00D02249" w:rsidRPr="001B26BD" w:rsidRDefault="00D02249" w:rsidP="00A56D88">
            <w:pPr>
              <w:pStyle w:val="Bodytext191"/>
              <w:numPr>
                <w:ilvl w:val="0"/>
                <w:numId w:val="71"/>
              </w:numPr>
              <w:shd w:val="clear" w:color="auto" w:fill="auto"/>
              <w:spacing w:line="276" w:lineRule="auto"/>
              <w:ind w:left="252" w:hanging="180"/>
              <w:rPr>
                <w:sz w:val="28"/>
                <w:szCs w:val="28"/>
              </w:rPr>
            </w:pPr>
            <w:r w:rsidRPr="001B26BD">
              <w:rPr>
                <w:sz w:val="28"/>
                <w:szCs w:val="28"/>
              </w:rPr>
              <w:t>tourists)</w:t>
            </w:r>
          </w:p>
        </w:tc>
        <w:tc>
          <w:tcPr>
            <w:tcW w:w="1681" w:type="dxa"/>
          </w:tcPr>
          <w:p w:rsidR="00D02249" w:rsidRPr="001B26BD" w:rsidRDefault="00D02249" w:rsidP="00A56D88">
            <w:pPr>
              <w:pStyle w:val="Bodytext191"/>
              <w:shd w:val="clear" w:color="auto" w:fill="auto"/>
              <w:spacing w:line="276" w:lineRule="auto"/>
              <w:jc w:val="center"/>
              <w:rPr>
                <w:sz w:val="28"/>
                <w:szCs w:val="28"/>
              </w:rPr>
            </w:pPr>
          </w:p>
        </w:tc>
      </w:tr>
    </w:tbl>
    <w:p w:rsidR="009E6C03" w:rsidRPr="009E6C03" w:rsidRDefault="009E6C03" w:rsidP="009E6C03">
      <w:pPr>
        <w:spacing w:after="0"/>
        <w:rPr>
          <w:vanish/>
        </w:rPr>
      </w:pPr>
    </w:p>
    <w:tbl>
      <w:tblPr>
        <w:tblW w:w="95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0"/>
        <w:gridCol w:w="2610"/>
        <w:gridCol w:w="1440"/>
        <w:gridCol w:w="1530"/>
        <w:gridCol w:w="1440"/>
        <w:gridCol w:w="1620"/>
      </w:tblGrid>
      <w:tr w:rsidR="000E7A25" w:rsidRPr="00D02249" w:rsidTr="00A56D88">
        <w:tc>
          <w:tcPr>
            <w:tcW w:w="900" w:type="dxa"/>
          </w:tcPr>
          <w:p w:rsidR="0002158E" w:rsidRPr="001B26BD" w:rsidRDefault="0002158E" w:rsidP="000E7A25">
            <w:pPr>
              <w:pStyle w:val="Bodytext191"/>
              <w:shd w:val="clear" w:color="auto" w:fill="auto"/>
              <w:spacing w:line="276" w:lineRule="auto"/>
              <w:jc w:val="center"/>
              <w:rPr>
                <w:sz w:val="28"/>
                <w:szCs w:val="28"/>
              </w:rPr>
            </w:pPr>
            <w:r w:rsidRPr="001B26BD">
              <w:rPr>
                <w:sz w:val="28"/>
                <w:szCs w:val="28"/>
              </w:rPr>
              <w:t>4</w:t>
            </w:r>
          </w:p>
        </w:tc>
        <w:tc>
          <w:tcPr>
            <w:tcW w:w="2610" w:type="dxa"/>
          </w:tcPr>
          <w:p w:rsidR="0002158E" w:rsidRPr="001B26BD" w:rsidRDefault="0002158E" w:rsidP="000E7A25">
            <w:pPr>
              <w:pStyle w:val="Bodytext191"/>
              <w:shd w:val="clear" w:color="auto" w:fill="auto"/>
              <w:spacing w:line="276" w:lineRule="auto"/>
              <w:jc w:val="center"/>
              <w:rPr>
                <w:sz w:val="28"/>
                <w:szCs w:val="28"/>
              </w:rPr>
            </w:pPr>
            <w:r w:rsidRPr="001B26BD">
              <w:rPr>
                <w:sz w:val="28"/>
                <w:szCs w:val="28"/>
              </w:rPr>
              <w:t xml:space="preserve">Rest house charges </w:t>
            </w:r>
          </w:p>
        </w:tc>
        <w:tc>
          <w:tcPr>
            <w:tcW w:w="1440" w:type="dxa"/>
          </w:tcPr>
          <w:p w:rsidR="0002158E" w:rsidRPr="001B26BD" w:rsidRDefault="0002158E" w:rsidP="000E7A25">
            <w:pPr>
              <w:pStyle w:val="Bodytext191"/>
              <w:shd w:val="clear" w:color="auto" w:fill="auto"/>
              <w:spacing w:line="276" w:lineRule="auto"/>
              <w:jc w:val="center"/>
              <w:rPr>
                <w:sz w:val="28"/>
                <w:szCs w:val="28"/>
              </w:rPr>
            </w:pPr>
            <w:r w:rsidRPr="001B26BD">
              <w:rPr>
                <w:sz w:val="28"/>
                <w:szCs w:val="28"/>
              </w:rPr>
              <w:t xml:space="preserve">Name of rest house </w:t>
            </w:r>
          </w:p>
        </w:tc>
        <w:tc>
          <w:tcPr>
            <w:tcW w:w="1530" w:type="dxa"/>
          </w:tcPr>
          <w:p w:rsidR="0002158E" w:rsidRPr="001B26BD" w:rsidRDefault="0002158E" w:rsidP="000E7A25">
            <w:pPr>
              <w:pStyle w:val="Bodytext191"/>
              <w:shd w:val="clear" w:color="auto" w:fill="auto"/>
              <w:spacing w:line="276" w:lineRule="auto"/>
              <w:jc w:val="center"/>
              <w:rPr>
                <w:sz w:val="28"/>
                <w:szCs w:val="28"/>
              </w:rPr>
            </w:pPr>
            <w:r w:rsidRPr="001B26BD">
              <w:rPr>
                <w:sz w:val="28"/>
                <w:szCs w:val="28"/>
              </w:rPr>
              <w:t xml:space="preserve">No. of days occupied </w:t>
            </w:r>
          </w:p>
        </w:tc>
        <w:tc>
          <w:tcPr>
            <w:tcW w:w="1440" w:type="dxa"/>
          </w:tcPr>
          <w:p w:rsidR="0002158E" w:rsidRPr="001B26BD" w:rsidRDefault="0002158E" w:rsidP="000E7A25">
            <w:pPr>
              <w:pStyle w:val="Bodytext191"/>
              <w:shd w:val="clear" w:color="auto" w:fill="auto"/>
              <w:spacing w:line="276" w:lineRule="auto"/>
              <w:jc w:val="center"/>
              <w:rPr>
                <w:sz w:val="28"/>
                <w:szCs w:val="28"/>
              </w:rPr>
            </w:pPr>
            <w:r w:rsidRPr="001B26BD">
              <w:rPr>
                <w:sz w:val="28"/>
                <w:szCs w:val="28"/>
              </w:rPr>
              <w:t>No. of persons stayed</w:t>
            </w:r>
          </w:p>
        </w:tc>
        <w:tc>
          <w:tcPr>
            <w:tcW w:w="1620" w:type="dxa"/>
          </w:tcPr>
          <w:p w:rsidR="0002158E" w:rsidRPr="001B26BD" w:rsidRDefault="0002158E" w:rsidP="000E7A25">
            <w:pPr>
              <w:pStyle w:val="Bodytext191"/>
              <w:shd w:val="clear" w:color="auto" w:fill="auto"/>
              <w:spacing w:line="276" w:lineRule="auto"/>
              <w:jc w:val="center"/>
              <w:rPr>
                <w:sz w:val="28"/>
                <w:szCs w:val="28"/>
              </w:rPr>
            </w:pPr>
            <w:r w:rsidRPr="001B26BD">
              <w:rPr>
                <w:sz w:val="28"/>
                <w:szCs w:val="28"/>
              </w:rPr>
              <w:t>Amount (Rs.)</w:t>
            </w:r>
          </w:p>
        </w:tc>
      </w:tr>
      <w:tr w:rsidR="000E7A25" w:rsidRPr="00D02249" w:rsidTr="00A56D88">
        <w:tc>
          <w:tcPr>
            <w:tcW w:w="900" w:type="dxa"/>
          </w:tcPr>
          <w:p w:rsidR="0002158E" w:rsidRPr="001B26BD" w:rsidRDefault="0002158E" w:rsidP="000E7A25">
            <w:pPr>
              <w:pStyle w:val="Bodytext191"/>
              <w:shd w:val="clear" w:color="auto" w:fill="auto"/>
              <w:spacing w:line="276" w:lineRule="auto"/>
              <w:jc w:val="center"/>
              <w:rPr>
                <w:sz w:val="28"/>
                <w:szCs w:val="28"/>
              </w:rPr>
            </w:pPr>
          </w:p>
        </w:tc>
        <w:tc>
          <w:tcPr>
            <w:tcW w:w="2610" w:type="dxa"/>
          </w:tcPr>
          <w:p w:rsidR="0002158E" w:rsidRPr="001B26BD" w:rsidRDefault="0002158E" w:rsidP="000E7A25">
            <w:pPr>
              <w:pStyle w:val="Bodytext191"/>
              <w:shd w:val="clear" w:color="auto" w:fill="auto"/>
              <w:spacing w:line="276" w:lineRule="auto"/>
              <w:jc w:val="center"/>
              <w:rPr>
                <w:sz w:val="28"/>
                <w:szCs w:val="28"/>
              </w:rPr>
            </w:pPr>
          </w:p>
        </w:tc>
        <w:tc>
          <w:tcPr>
            <w:tcW w:w="1440" w:type="dxa"/>
          </w:tcPr>
          <w:p w:rsidR="0002158E" w:rsidRPr="001B26BD" w:rsidRDefault="0002158E" w:rsidP="000E7A25">
            <w:pPr>
              <w:pStyle w:val="Bodytext191"/>
              <w:shd w:val="clear" w:color="auto" w:fill="auto"/>
              <w:spacing w:line="276" w:lineRule="auto"/>
              <w:jc w:val="center"/>
              <w:rPr>
                <w:sz w:val="28"/>
                <w:szCs w:val="28"/>
              </w:rPr>
            </w:pPr>
          </w:p>
        </w:tc>
        <w:tc>
          <w:tcPr>
            <w:tcW w:w="1530" w:type="dxa"/>
          </w:tcPr>
          <w:p w:rsidR="0002158E" w:rsidRPr="001B26BD" w:rsidRDefault="0002158E" w:rsidP="000E7A25">
            <w:pPr>
              <w:pStyle w:val="Bodytext191"/>
              <w:shd w:val="clear" w:color="auto" w:fill="auto"/>
              <w:spacing w:line="276" w:lineRule="auto"/>
              <w:jc w:val="center"/>
              <w:rPr>
                <w:sz w:val="28"/>
                <w:szCs w:val="28"/>
              </w:rPr>
            </w:pPr>
          </w:p>
        </w:tc>
        <w:tc>
          <w:tcPr>
            <w:tcW w:w="1440" w:type="dxa"/>
          </w:tcPr>
          <w:p w:rsidR="0002158E" w:rsidRPr="001B26BD" w:rsidRDefault="0002158E" w:rsidP="000E7A25">
            <w:pPr>
              <w:pStyle w:val="Bodytext191"/>
              <w:shd w:val="clear" w:color="auto" w:fill="auto"/>
              <w:spacing w:line="276" w:lineRule="auto"/>
              <w:jc w:val="center"/>
              <w:rPr>
                <w:sz w:val="28"/>
                <w:szCs w:val="28"/>
              </w:rPr>
            </w:pPr>
          </w:p>
        </w:tc>
        <w:tc>
          <w:tcPr>
            <w:tcW w:w="1620" w:type="dxa"/>
          </w:tcPr>
          <w:p w:rsidR="0002158E" w:rsidRPr="001B26BD" w:rsidRDefault="0002158E" w:rsidP="000E7A25">
            <w:pPr>
              <w:pStyle w:val="Bodytext191"/>
              <w:shd w:val="clear" w:color="auto" w:fill="auto"/>
              <w:spacing w:line="276" w:lineRule="auto"/>
              <w:jc w:val="center"/>
              <w:rPr>
                <w:sz w:val="28"/>
                <w:szCs w:val="28"/>
              </w:rPr>
            </w:pPr>
          </w:p>
        </w:tc>
      </w:tr>
      <w:tr w:rsidR="000E7A25" w:rsidRPr="00D02249" w:rsidTr="00A56D88">
        <w:tc>
          <w:tcPr>
            <w:tcW w:w="900" w:type="dxa"/>
          </w:tcPr>
          <w:p w:rsidR="0002158E" w:rsidRPr="001B26BD" w:rsidRDefault="0002158E" w:rsidP="000E7A25">
            <w:pPr>
              <w:pStyle w:val="Bodytext191"/>
              <w:shd w:val="clear" w:color="auto" w:fill="auto"/>
              <w:spacing w:line="276" w:lineRule="auto"/>
              <w:jc w:val="center"/>
              <w:rPr>
                <w:sz w:val="28"/>
                <w:szCs w:val="28"/>
              </w:rPr>
            </w:pPr>
          </w:p>
        </w:tc>
        <w:tc>
          <w:tcPr>
            <w:tcW w:w="2610" w:type="dxa"/>
          </w:tcPr>
          <w:p w:rsidR="0002158E" w:rsidRPr="001B26BD" w:rsidRDefault="0002158E" w:rsidP="000E7A25">
            <w:pPr>
              <w:pStyle w:val="Bodytext191"/>
              <w:shd w:val="clear" w:color="auto" w:fill="auto"/>
              <w:spacing w:line="276" w:lineRule="auto"/>
              <w:jc w:val="center"/>
              <w:rPr>
                <w:sz w:val="28"/>
                <w:szCs w:val="28"/>
              </w:rPr>
            </w:pPr>
          </w:p>
        </w:tc>
        <w:tc>
          <w:tcPr>
            <w:tcW w:w="1440" w:type="dxa"/>
          </w:tcPr>
          <w:p w:rsidR="0002158E" w:rsidRPr="001B26BD" w:rsidRDefault="0002158E" w:rsidP="000E7A25">
            <w:pPr>
              <w:pStyle w:val="Bodytext191"/>
              <w:shd w:val="clear" w:color="auto" w:fill="auto"/>
              <w:spacing w:line="276" w:lineRule="auto"/>
              <w:jc w:val="center"/>
              <w:rPr>
                <w:sz w:val="28"/>
                <w:szCs w:val="28"/>
              </w:rPr>
            </w:pPr>
          </w:p>
        </w:tc>
        <w:tc>
          <w:tcPr>
            <w:tcW w:w="1530" w:type="dxa"/>
          </w:tcPr>
          <w:p w:rsidR="0002158E" w:rsidRPr="001B26BD" w:rsidRDefault="0002158E" w:rsidP="000E7A25">
            <w:pPr>
              <w:pStyle w:val="Bodytext191"/>
              <w:shd w:val="clear" w:color="auto" w:fill="auto"/>
              <w:spacing w:line="276" w:lineRule="auto"/>
              <w:jc w:val="center"/>
              <w:rPr>
                <w:sz w:val="28"/>
                <w:szCs w:val="28"/>
              </w:rPr>
            </w:pPr>
          </w:p>
        </w:tc>
        <w:tc>
          <w:tcPr>
            <w:tcW w:w="1440" w:type="dxa"/>
          </w:tcPr>
          <w:p w:rsidR="0002158E" w:rsidRPr="001B26BD" w:rsidRDefault="0002158E" w:rsidP="000E7A25">
            <w:pPr>
              <w:pStyle w:val="Bodytext191"/>
              <w:shd w:val="clear" w:color="auto" w:fill="auto"/>
              <w:spacing w:line="276" w:lineRule="auto"/>
              <w:jc w:val="center"/>
              <w:rPr>
                <w:sz w:val="28"/>
                <w:szCs w:val="28"/>
              </w:rPr>
            </w:pPr>
          </w:p>
        </w:tc>
        <w:tc>
          <w:tcPr>
            <w:tcW w:w="1620" w:type="dxa"/>
          </w:tcPr>
          <w:p w:rsidR="0002158E" w:rsidRPr="001B26BD" w:rsidRDefault="0002158E" w:rsidP="000E7A25">
            <w:pPr>
              <w:pStyle w:val="Bodytext191"/>
              <w:shd w:val="clear" w:color="auto" w:fill="auto"/>
              <w:spacing w:line="276" w:lineRule="auto"/>
              <w:jc w:val="center"/>
              <w:rPr>
                <w:sz w:val="28"/>
                <w:szCs w:val="28"/>
              </w:rPr>
            </w:pPr>
          </w:p>
        </w:tc>
      </w:tr>
      <w:tr w:rsidR="000E7A25" w:rsidRPr="00D02249" w:rsidTr="00A56D88">
        <w:tc>
          <w:tcPr>
            <w:tcW w:w="900" w:type="dxa"/>
          </w:tcPr>
          <w:p w:rsidR="0002158E" w:rsidRPr="001B26BD" w:rsidRDefault="0002158E" w:rsidP="000E7A25">
            <w:pPr>
              <w:pStyle w:val="Bodytext191"/>
              <w:shd w:val="clear" w:color="auto" w:fill="auto"/>
              <w:spacing w:line="276" w:lineRule="auto"/>
              <w:jc w:val="center"/>
              <w:rPr>
                <w:sz w:val="28"/>
                <w:szCs w:val="28"/>
              </w:rPr>
            </w:pPr>
          </w:p>
        </w:tc>
        <w:tc>
          <w:tcPr>
            <w:tcW w:w="2610" w:type="dxa"/>
          </w:tcPr>
          <w:p w:rsidR="0002158E" w:rsidRPr="001B26BD" w:rsidRDefault="0002158E" w:rsidP="000E7A25">
            <w:pPr>
              <w:pStyle w:val="Bodytext191"/>
              <w:shd w:val="clear" w:color="auto" w:fill="auto"/>
              <w:spacing w:line="276" w:lineRule="auto"/>
              <w:jc w:val="center"/>
              <w:rPr>
                <w:sz w:val="28"/>
                <w:szCs w:val="28"/>
              </w:rPr>
            </w:pPr>
          </w:p>
        </w:tc>
        <w:tc>
          <w:tcPr>
            <w:tcW w:w="1440" w:type="dxa"/>
          </w:tcPr>
          <w:p w:rsidR="0002158E" w:rsidRPr="001B26BD" w:rsidRDefault="0002158E" w:rsidP="000E7A25">
            <w:pPr>
              <w:pStyle w:val="Bodytext191"/>
              <w:shd w:val="clear" w:color="auto" w:fill="auto"/>
              <w:spacing w:line="276" w:lineRule="auto"/>
              <w:jc w:val="center"/>
              <w:rPr>
                <w:sz w:val="28"/>
                <w:szCs w:val="28"/>
              </w:rPr>
            </w:pPr>
          </w:p>
        </w:tc>
        <w:tc>
          <w:tcPr>
            <w:tcW w:w="1530" w:type="dxa"/>
          </w:tcPr>
          <w:p w:rsidR="0002158E" w:rsidRPr="001B26BD" w:rsidRDefault="0002158E" w:rsidP="000E7A25">
            <w:pPr>
              <w:pStyle w:val="Bodytext191"/>
              <w:shd w:val="clear" w:color="auto" w:fill="auto"/>
              <w:spacing w:line="276" w:lineRule="auto"/>
              <w:jc w:val="center"/>
              <w:rPr>
                <w:sz w:val="28"/>
                <w:szCs w:val="28"/>
              </w:rPr>
            </w:pPr>
          </w:p>
        </w:tc>
        <w:tc>
          <w:tcPr>
            <w:tcW w:w="1440" w:type="dxa"/>
          </w:tcPr>
          <w:p w:rsidR="0002158E" w:rsidRPr="001B26BD" w:rsidRDefault="0002158E" w:rsidP="000E7A25">
            <w:pPr>
              <w:pStyle w:val="Bodytext191"/>
              <w:shd w:val="clear" w:color="auto" w:fill="auto"/>
              <w:spacing w:line="276" w:lineRule="auto"/>
              <w:jc w:val="center"/>
              <w:rPr>
                <w:sz w:val="28"/>
                <w:szCs w:val="28"/>
              </w:rPr>
            </w:pPr>
          </w:p>
        </w:tc>
        <w:tc>
          <w:tcPr>
            <w:tcW w:w="1620" w:type="dxa"/>
          </w:tcPr>
          <w:p w:rsidR="0002158E" w:rsidRPr="001B26BD" w:rsidRDefault="0002158E" w:rsidP="000E7A25">
            <w:pPr>
              <w:pStyle w:val="Bodytext191"/>
              <w:shd w:val="clear" w:color="auto" w:fill="auto"/>
              <w:spacing w:line="276" w:lineRule="auto"/>
              <w:jc w:val="center"/>
              <w:rPr>
                <w:sz w:val="28"/>
                <w:szCs w:val="28"/>
              </w:rPr>
            </w:pPr>
          </w:p>
        </w:tc>
      </w:tr>
    </w:tbl>
    <w:p w:rsidR="00712BE7" w:rsidRPr="007206A6" w:rsidRDefault="00823A05" w:rsidP="00F27CFF">
      <w:pPr>
        <w:pStyle w:val="Bodytext191"/>
        <w:shd w:val="clear" w:color="auto" w:fill="auto"/>
        <w:spacing w:line="276" w:lineRule="auto"/>
        <w:jc w:val="center"/>
        <w:rPr>
          <w:b/>
          <w:sz w:val="28"/>
          <w:szCs w:val="28"/>
        </w:rPr>
      </w:pPr>
      <w:r>
        <w:rPr>
          <w:b/>
          <w:sz w:val="28"/>
          <w:szCs w:val="28"/>
        </w:rPr>
        <w:br w:type="page"/>
      </w:r>
      <w:r w:rsidR="007206A6">
        <w:rPr>
          <w:b/>
          <w:sz w:val="28"/>
          <w:szCs w:val="28"/>
        </w:rPr>
        <w:lastRenderedPageBreak/>
        <w:t>APPENDIX – XXXVI</w:t>
      </w:r>
    </w:p>
    <w:p w:rsidR="00712BE7" w:rsidRPr="00D02249" w:rsidRDefault="00712BE7" w:rsidP="00712BE7">
      <w:pPr>
        <w:pStyle w:val="Bodytext191"/>
        <w:shd w:val="clear" w:color="auto" w:fill="auto"/>
        <w:spacing w:line="276" w:lineRule="auto"/>
        <w:jc w:val="center"/>
        <w:rPr>
          <w:b/>
          <w:sz w:val="28"/>
          <w:szCs w:val="28"/>
        </w:rPr>
      </w:pPr>
      <w:r w:rsidRPr="00D02249">
        <w:rPr>
          <w:b/>
          <w:sz w:val="28"/>
          <w:szCs w:val="28"/>
        </w:rPr>
        <w:t>PROFORMA OF DEVIATION PROPOSAL</w:t>
      </w:r>
    </w:p>
    <w:p w:rsidR="00712BE7" w:rsidRPr="00D02249" w:rsidRDefault="00712BE7" w:rsidP="00712BE7">
      <w:pPr>
        <w:pStyle w:val="Bodytext191"/>
        <w:shd w:val="clear" w:color="auto" w:fill="auto"/>
        <w:spacing w:line="276" w:lineRule="auto"/>
        <w:rPr>
          <w:sz w:val="28"/>
          <w:szCs w:val="28"/>
        </w:rPr>
      </w:pPr>
      <w:proofErr w:type="gramStart"/>
      <w:r w:rsidRPr="00D02249">
        <w:rPr>
          <w:sz w:val="28"/>
          <w:szCs w:val="28"/>
        </w:rPr>
        <w:t>DIVISION :</w:t>
      </w:r>
      <w:proofErr w:type="gramEnd"/>
      <w:r w:rsidRPr="00D02249">
        <w:rPr>
          <w:sz w:val="28"/>
          <w:szCs w:val="28"/>
        </w:rPr>
        <w:t xml:space="preserve"> Dy. Conservator fo forests, buldhana .</w:t>
      </w:r>
    </w:p>
    <w:p w:rsidR="00712BE7" w:rsidRPr="00D02249" w:rsidRDefault="00712BE7" w:rsidP="00712BE7">
      <w:pPr>
        <w:pStyle w:val="Bodytext191"/>
        <w:shd w:val="clear" w:color="auto" w:fill="auto"/>
        <w:spacing w:line="276" w:lineRule="auto"/>
        <w:rPr>
          <w:sz w:val="28"/>
          <w:szCs w:val="28"/>
        </w:rPr>
      </w:pPr>
      <w:proofErr w:type="gramStart"/>
      <w:r w:rsidRPr="00D02249">
        <w:rPr>
          <w:sz w:val="28"/>
          <w:szCs w:val="28"/>
        </w:rPr>
        <w:t>Round :</w:t>
      </w:r>
      <w:proofErr w:type="gramEnd"/>
      <w:r w:rsidRPr="00D02249">
        <w:rPr>
          <w:sz w:val="28"/>
          <w:szCs w:val="28"/>
        </w:rPr>
        <w:t xml:space="preserve"> </w:t>
      </w:r>
    </w:p>
    <w:p w:rsidR="00712BE7" w:rsidRPr="00D02249" w:rsidRDefault="00712BE7" w:rsidP="00712BE7">
      <w:pPr>
        <w:pStyle w:val="Bodytext191"/>
        <w:shd w:val="clear" w:color="auto" w:fill="auto"/>
        <w:spacing w:line="276" w:lineRule="auto"/>
        <w:rPr>
          <w:sz w:val="28"/>
          <w:szCs w:val="28"/>
        </w:rPr>
      </w:pPr>
      <w:proofErr w:type="gramStart"/>
      <w:r w:rsidRPr="00D02249">
        <w:rPr>
          <w:sz w:val="28"/>
          <w:szCs w:val="28"/>
        </w:rPr>
        <w:t>Beat :</w:t>
      </w:r>
      <w:proofErr w:type="gramEnd"/>
    </w:p>
    <w:p w:rsidR="00712BE7" w:rsidRPr="00D02249" w:rsidRDefault="00712BE7" w:rsidP="00712BE7">
      <w:pPr>
        <w:pStyle w:val="Bodytext191"/>
        <w:shd w:val="clear" w:color="auto" w:fill="auto"/>
        <w:spacing w:line="276" w:lineRule="auto"/>
        <w:rPr>
          <w:sz w:val="28"/>
          <w:szCs w:val="28"/>
        </w:rPr>
      </w:pPr>
    </w:p>
    <w:tbl>
      <w:tblPr>
        <w:tblW w:w="9522" w:type="dxa"/>
        <w:tblInd w:w="1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1"/>
        <w:gridCol w:w="852"/>
        <w:gridCol w:w="1030"/>
        <w:gridCol w:w="1820"/>
        <w:gridCol w:w="1447"/>
        <w:gridCol w:w="1158"/>
        <w:gridCol w:w="1350"/>
        <w:gridCol w:w="1154"/>
      </w:tblGrid>
      <w:tr w:rsidR="000E7A25" w:rsidRPr="00D02249" w:rsidTr="00D02249">
        <w:tc>
          <w:tcPr>
            <w:tcW w:w="711" w:type="dxa"/>
          </w:tcPr>
          <w:p w:rsidR="00936223" w:rsidRPr="001B26BD" w:rsidRDefault="00936223" w:rsidP="000E7A25">
            <w:pPr>
              <w:pStyle w:val="Bodytext191"/>
              <w:shd w:val="clear" w:color="auto" w:fill="auto"/>
              <w:spacing w:line="276" w:lineRule="auto"/>
              <w:rPr>
                <w:sz w:val="28"/>
                <w:szCs w:val="28"/>
              </w:rPr>
            </w:pPr>
            <w:r w:rsidRPr="001B26BD">
              <w:rPr>
                <w:sz w:val="28"/>
                <w:szCs w:val="28"/>
              </w:rPr>
              <w:t>S. No</w:t>
            </w:r>
          </w:p>
        </w:tc>
        <w:tc>
          <w:tcPr>
            <w:tcW w:w="852" w:type="dxa"/>
          </w:tcPr>
          <w:p w:rsidR="00936223" w:rsidRPr="001B26BD" w:rsidRDefault="00936223" w:rsidP="000E7A25">
            <w:pPr>
              <w:pStyle w:val="Bodytext191"/>
              <w:shd w:val="clear" w:color="auto" w:fill="auto"/>
              <w:spacing w:line="276" w:lineRule="auto"/>
              <w:rPr>
                <w:sz w:val="28"/>
                <w:szCs w:val="28"/>
              </w:rPr>
            </w:pPr>
            <w:r w:rsidRPr="001B26BD">
              <w:rPr>
                <w:sz w:val="28"/>
                <w:szCs w:val="28"/>
              </w:rPr>
              <w:t xml:space="preserve">Sv. No </w:t>
            </w:r>
          </w:p>
        </w:tc>
        <w:tc>
          <w:tcPr>
            <w:tcW w:w="1030" w:type="dxa"/>
          </w:tcPr>
          <w:p w:rsidR="00936223" w:rsidRPr="001B26BD" w:rsidRDefault="00936223" w:rsidP="000E7A25">
            <w:pPr>
              <w:pStyle w:val="Bodytext191"/>
              <w:shd w:val="clear" w:color="auto" w:fill="auto"/>
              <w:spacing w:line="276" w:lineRule="auto"/>
              <w:rPr>
                <w:sz w:val="28"/>
                <w:szCs w:val="28"/>
              </w:rPr>
            </w:pPr>
            <w:r w:rsidRPr="001B26BD">
              <w:rPr>
                <w:sz w:val="28"/>
                <w:szCs w:val="28"/>
              </w:rPr>
              <w:t>Area (ha.)</w:t>
            </w:r>
          </w:p>
        </w:tc>
        <w:tc>
          <w:tcPr>
            <w:tcW w:w="1820" w:type="dxa"/>
          </w:tcPr>
          <w:p w:rsidR="00936223" w:rsidRPr="001B26BD" w:rsidRDefault="00936223" w:rsidP="000E7A25">
            <w:pPr>
              <w:pStyle w:val="Bodytext191"/>
              <w:shd w:val="clear" w:color="auto" w:fill="auto"/>
              <w:spacing w:line="276" w:lineRule="auto"/>
              <w:rPr>
                <w:sz w:val="28"/>
                <w:szCs w:val="28"/>
              </w:rPr>
            </w:pPr>
            <w:r w:rsidRPr="001B26BD">
              <w:rPr>
                <w:sz w:val="28"/>
                <w:szCs w:val="28"/>
              </w:rPr>
              <w:t>Nature of operation prescribed in management plan</w:t>
            </w:r>
          </w:p>
        </w:tc>
        <w:tc>
          <w:tcPr>
            <w:tcW w:w="1447" w:type="dxa"/>
          </w:tcPr>
          <w:p w:rsidR="00936223" w:rsidRPr="001B26BD" w:rsidRDefault="00936223" w:rsidP="000E7A25">
            <w:pPr>
              <w:pStyle w:val="Bodytext191"/>
              <w:shd w:val="clear" w:color="auto" w:fill="auto"/>
              <w:spacing w:line="276" w:lineRule="auto"/>
              <w:rPr>
                <w:sz w:val="28"/>
                <w:szCs w:val="28"/>
              </w:rPr>
            </w:pPr>
            <w:r w:rsidRPr="001B26BD">
              <w:rPr>
                <w:sz w:val="28"/>
                <w:szCs w:val="28"/>
              </w:rPr>
              <w:t xml:space="preserve">Year prescribed in management plan for operation </w:t>
            </w:r>
          </w:p>
        </w:tc>
        <w:tc>
          <w:tcPr>
            <w:tcW w:w="1158" w:type="dxa"/>
          </w:tcPr>
          <w:p w:rsidR="00936223" w:rsidRPr="001B26BD" w:rsidRDefault="00936223" w:rsidP="000E7A25">
            <w:pPr>
              <w:pStyle w:val="Bodytext191"/>
              <w:shd w:val="clear" w:color="auto" w:fill="auto"/>
              <w:spacing w:line="276" w:lineRule="auto"/>
              <w:rPr>
                <w:sz w:val="28"/>
                <w:szCs w:val="28"/>
              </w:rPr>
            </w:pPr>
            <w:r w:rsidRPr="001B26BD">
              <w:rPr>
                <w:sz w:val="28"/>
                <w:szCs w:val="28"/>
              </w:rPr>
              <w:t xml:space="preserve">Actual year of operation </w:t>
            </w:r>
          </w:p>
        </w:tc>
        <w:tc>
          <w:tcPr>
            <w:tcW w:w="1350" w:type="dxa"/>
          </w:tcPr>
          <w:p w:rsidR="00936223" w:rsidRPr="001B26BD" w:rsidRDefault="00936223" w:rsidP="000E7A25">
            <w:pPr>
              <w:pStyle w:val="Bodytext191"/>
              <w:shd w:val="clear" w:color="auto" w:fill="auto"/>
              <w:spacing w:line="276" w:lineRule="auto"/>
              <w:rPr>
                <w:sz w:val="28"/>
                <w:szCs w:val="28"/>
              </w:rPr>
            </w:pPr>
            <w:r w:rsidRPr="001B26BD">
              <w:rPr>
                <w:sz w:val="28"/>
                <w:szCs w:val="28"/>
              </w:rPr>
              <w:t xml:space="preserve">Designation  of inspecting officer </w:t>
            </w:r>
          </w:p>
        </w:tc>
        <w:tc>
          <w:tcPr>
            <w:tcW w:w="1154" w:type="dxa"/>
          </w:tcPr>
          <w:p w:rsidR="00936223" w:rsidRPr="001B26BD" w:rsidRDefault="00936223" w:rsidP="000E7A25">
            <w:pPr>
              <w:pStyle w:val="Bodytext191"/>
              <w:shd w:val="clear" w:color="auto" w:fill="auto"/>
              <w:spacing w:line="276" w:lineRule="auto"/>
              <w:rPr>
                <w:sz w:val="28"/>
                <w:szCs w:val="28"/>
              </w:rPr>
            </w:pPr>
            <w:r w:rsidRPr="001B26BD">
              <w:rPr>
                <w:sz w:val="28"/>
                <w:szCs w:val="28"/>
              </w:rPr>
              <w:t xml:space="preserve">Reasons for deviation </w:t>
            </w:r>
          </w:p>
        </w:tc>
      </w:tr>
      <w:tr w:rsidR="000E7A25" w:rsidRPr="00D02249" w:rsidTr="00D02249">
        <w:tc>
          <w:tcPr>
            <w:tcW w:w="711" w:type="dxa"/>
          </w:tcPr>
          <w:p w:rsidR="00936223" w:rsidRPr="001B26BD" w:rsidRDefault="00936223" w:rsidP="000E7A25">
            <w:pPr>
              <w:pStyle w:val="Bodytext191"/>
              <w:shd w:val="clear" w:color="auto" w:fill="auto"/>
              <w:spacing w:line="276" w:lineRule="auto"/>
              <w:rPr>
                <w:sz w:val="28"/>
                <w:szCs w:val="28"/>
              </w:rPr>
            </w:pPr>
            <w:r w:rsidRPr="001B26BD">
              <w:rPr>
                <w:sz w:val="28"/>
                <w:szCs w:val="28"/>
              </w:rPr>
              <w:t>1</w:t>
            </w:r>
          </w:p>
        </w:tc>
        <w:tc>
          <w:tcPr>
            <w:tcW w:w="852" w:type="dxa"/>
          </w:tcPr>
          <w:p w:rsidR="00936223" w:rsidRPr="001B26BD" w:rsidRDefault="00936223" w:rsidP="000E7A25">
            <w:pPr>
              <w:pStyle w:val="Bodytext191"/>
              <w:shd w:val="clear" w:color="auto" w:fill="auto"/>
              <w:spacing w:line="276" w:lineRule="auto"/>
              <w:rPr>
                <w:sz w:val="28"/>
                <w:szCs w:val="28"/>
              </w:rPr>
            </w:pPr>
            <w:r w:rsidRPr="001B26BD">
              <w:rPr>
                <w:sz w:val="28"/>
                <w:szCs w:val="28"/>
              </w:rPr>
              <w:t>2</w:t>
            </w:r>
          </w:p>
        </w:tc>
        <w:tc>
          <w:tcPr>
            <w:tcW w:w="1030" w:type="dxa"/>
          </w:tcPr>
          <w:p w:rsidR="00936223" w:rsidRPr="001B26BD" w:rsidRDefault="00936223" w:rsidP="000E7A25">
            <w:pPr>
              <w:pStyle w:val="Bodytext191"/>
              <w:shd w:val="clear" w:color="auto" w:fill="auto"/>
              <w:spacing w:line="276" w:lineRule="auto"/>
              <w:rPr>
                <w:sz w:val="28"/>
                <w:szCs w:val="28"/>
              </w:rPr>
            </w:pPr>
            <w:r w:rsidRPr="001B26BD">
              <w:rPr>
                <w:sz w:val="28"/>
                <w:szCs w:val="28"/>
              </w:rPr>
              <w:t>3</w:t>
            </w:r>
          </w:p>
        </w:tc>
        <w:tc>
          <w:tcPr>
            <w:tcW w:w="1820" w:type="dxa"/>
          </w:tcPr>
          <w:p w:rsidR="00936223" w:rsidRPr="001B26BD" w:rsidRDefault="00936223" w:rsidP="000E7A25">
            <w:pPr>
              <w:pStyle w:val="Bodytext191"/>
              <w:shd w:val="clear" w:color="auto" w:fill="auto"/>
              <w:spacing w:line="276" w:lineRule="auto"/>
              <w:rPr>
                <w:sz w:val="28"/>
                <w:szCs w:val="28"/>
              </w:rPr>
            </w:pPr>
            <w:r w:rsidRPr="001B26BD">
              <w:rPr>
                <w:sz w:val="28"/>
                <w:szCs w:val="28"/>
              </w:rPr>
              <w:t>4</w:t>
            </w:r>
          </w:p>
        </w:tc>
        <w:tc>
          <w:tcPr>
            <w:tcW w:w="1447" w:type="dxa"/>
          </w:tcPr>
          <w:p w:rsidR="00936223" w:rsidRPr="001B26BD" w:rsidRDefault="00936223" w:rsidP="000E7A25">
            <w:pPr>
              <w:pStyle w:val="Bodytext191"/>
              <w:shd w:val="clear" w:color="auto" w:fill="auto"/>
              <w:spacing w:line="276" w:lineRule="auto"/>
              <w:rPr>
                <w:sz w:val="28"/>
                <w:szCs w:val="28"/>
              </w:rPr>
            </w:pPr>
            <w:r w:rsidRPr="001B26BD">
              <w:rPr>
                <w:sz w:val="28"/>
                <w:szCs w:val="28"/>
              </w:rPr>
              <w:t>5</w:t>
            </w:r>
          </w:p>
        </w:tc>
        <w:tc>
          <w:tcPr>
            <w:tcW w:w="1158" w:type="dxa"/>
          </w:tcPr>
          <w:p w:rsidR="00936223" w:rsidRPr="001B26BD" w:rsidRDefault="00936223" w:rsidP="000E7A25">
            <w:pPr>
              <w:pStyle w:val="Bodytext191"/>
              <w:shd w:val="clear" w:color="auto" w:fill="auto"/>
              <w:spacing w:line="276" w:lineRule="auto"/>
              <w:rPr>
                <w:sz w:val="28"/>
                <w:szCs w:val="28"/>
              </w:rPr>
            </w:pPr>
            <w:r w:rsidRPr="001B26BD">
              <w:rPr>
                <w:sz w:val="28"/>
                <w:szCs w:val="28"/>
              </w:rPr>
              <w:t>6</w:t>
            </w:r>
          </w:p>
        </w:tc>
        <w:tc>
          <w:tcPr>
            <w:tcW w:w="1350" w:type="dxa"/>
          </w:tcPr>
          <w:p w:rsidR="00936223" w:rsidRPr="001B26BD" w:rsidRDefault="00936223" w:rsidP="000E7A25">
            <w:pPr>
              <w:pStyle w:val="Bodytext191"/>
              <w:shd w:val="clear" w:color="auto" w:fill="auto"/>
              <w:spacing w:line="276" w:lineRule="auto"/>
              <w:rPr>
                <w:sz w:val="28"/>
                <w:szCs w:val="28"/>
              </w:rPr>
            </w:pPr>
            <w:r w:rsidRPr="001B26BD">
              <w:rPr>
                <w:sz w:val="28"/>
                <w:szCs w:val="28"/>
              </w:rPr>
              <w:t>7</w:t>
            </w:r>
          </w:p>
        </w:tc>
        <w:tc>
          <w:tcPr>
            <w:tcW w:w="1154" w:type="dxa"/>
          </w:tcPr>
          <w:p w:rsidR="00936223" w:rsidRPr="001B26BD" w:rsidRDefault="00936223" w:rsidP="000E7A25">
            <w:pPr>
              <w:pStyle w:val="Bodytext191"/>
              <w:shd w:val="clear" w:color="auto" w:fill="auto"/>
              <w:spacing w:line="276" w:lineRule="auto"/>
              <w:rPr>
                <w:sz w:val="28"/>
                <w:szCs w:val="28"/>
              </w:rPr>
            </w:pPr>
            <w:r w:rsidRPr="001B26BD">
              <w:rPr>
                <w:sz w:val="28"/>
                <w:szCs w:val="28"/>
              </w:rPr>
              <w:t>8</w:t>
            </w:r>
          </w:p>
        </w:tc>
      </w:tr>
      <w:tr w:rsidR="000E7A25" w:rsidRPr="00D02249" w:rsidTr="00D02249">
        <w:tc>
          <w:tcPr>
            <w:tcW w:w="711" w:type="dxa"/>
          </w:tcPr>
          <w:p w:rsidR="00936223" w:rsidRPr="001B26BD" w:rsidRDefault="00936223" w:rsidP="000E7A25">
            <w:pPr>
              <w:pStyle w:val="Bodytext191"/>
              <w:shd w:val="clear" w:color="auto" w:fill="auto"/>
              <w:spacing w:line="276" w:lineRule="auto"/>
              <w:rPr>
                <w:sz w:val="28"/>
                <w:szCs w:val="28"/>
              </w:rPr>
            </w:pPr>
          </w:p>
        </w:tc>
        <w:tc>
          <w:tcPr>
            <w:tcW w:w="852" w:type="dxa"/>
          </w:tcPr>
          <w:p w:rsidR="00936223" w:rsidRPr="001B26BD" w:rsidRDefault="00936223" w:rsidP="000E7A25">
            <w:pPr>
              <w:pStyle w:val="Bodytext191"/>
              <w:shd w:val="clear" w:color="auto" w:fill="auto"/>
              <w:spacing w:line="276" w:lineRule="auto"/>
              <w:rPr>
                <w:sz w:val="28"/>
                <w:szCs w:val="28"/>
              </w:rPr>
            </w:pPr>
          </w:p>
        </w:tc>
        <w:tc>
          <w:tcPr>
            <w:tcW w:w="1030" w:type="dxa"/>
          </w:tcPr>
          <w:p w:rsidR="00936223" w:rsidRPr="001B26BD" w:rsidRDefault="00936223" w:rsidP="000E7A25">
            <w:pPr>
              <w:pStyle w:val="Bodytext191"/>
              <w:shd w:val="clear" w:color="auto" w:fill="auto"/>
              <w:spacing w:line="276" w:lineRule="auto"/>
              <w:rPr>
                <w:sz w:val="28"/>
                <w:szCs w:val="28"/>
              </w:rPr>
            </w:pPr>
          </w:p>
        </w:tc>
        <w:tc>
          <w:tcPr>
            <w:tcW w:w="1820" w:type="dxa"/>
          </w:tcPr>
          <w:p w:rsidR="00936223" w:rsidRPr="001B26BD" w:rsidRDefault="00936223" w:rsidP="000E7A25">
            <w:pPr>
              <w:pStyle w:val="Bodytext191"/>
              <w:shd w:val="clear" w:color="auto" w:fill="auto"/>
              <w:spacing w:line="276" w:lineRule="auto"/>
              <w:rPr>
                <w:sz w:val="28"/>
                <w:szCs w:val="28"/>
              </w:rPr>
            </w:pPr>
          </w:p>
        </w:tc>
        <w:tc>
          <w:tcPr>
            <w:tcW w:w="1447" w:type="dxa"/>
          </w:tcPr>
          <w:p w:rsidR="00936223" w:rsidRPr="001B26BD" w:rsidRDefault="00936223" w:rsidP="000E7A25">
            <w:pPr>
              <w:pStyle w:val="Bodytext191"/>
              <w:shd w:val="clear" w:color="auto" w:fill="auto"/>
              <w:spacing w:line="276" w:lineRule="auto"/>
              <w:rPr>
                <w:sz w:val="28"/>
                <w:szCs w:val="28"/>
              </w:rPr>
            </w:pPr>
          </w:p>
        </w:tc>
        <w:tc>
          <w:tcPr>
            <w:tcW w:w="1158" w:type="dxa"/>
          </w:tcPr>
          <w:p w:rsidR="00936223" w:rsidRPr="001B26BD" w:rsidRDefault="00936223" w:rsidP="000E7A25">
            <w:pPr>
              <w:pStyle w:val="Bodytext191"/>
              <w:shd w:val="clear" w:color="auto" w:fill="auto"/>
              <w:spacing w:line="276" w:lineRule="auto"/>
              <w:rPr>
                <w:sz w:val="28"/>
                <w:szCs w:val="28"/>
              </w:rPr>
            </w:pPr>
          </w:p>
        </w:tc>
        <w:tc>
          <w:tcPr>
            <w:tcW w:w="1350" w:type="dxa"/>
          </w:tcPr>
          <w:p w:rsidR="00936223" w:rsidRPr="001B26BD" w:rsidRDefault="00936223" w:rsidP="000E7A25">
            <w:pPr>
              <w:pStyle w:val="Bodytext191"/>
              <w:shd w:val="clear" w:color="auto" w:fill="auto"/>
              <w:spacing w:line="276" w:lineRule="auto"/>
              <w:rPr>
                <w:sz w:val="28"/>
                <w:szCs w:val="28"/>
              </w:rPr>
            </w:pPr>
          </w:p>
        </w:tc>
        <w:tc>
          <w:tcPr>
            <w:tcW w:w="1154" w:type="dxa"/>
          </w:tcPr>
          <w:p w:rsidR="00936223" w:rsidRPr="001B26BD" w:rsidRDefault="00936223" w:rsidP="000E7A25">
            <w:pPr>
              <w:pStyle w:val="Bodytext191"/>
              <w:shd w:val="clear" w:color="auto" w:fill="auto"/>
              <w:spacing w:line="276" w:lineRule="auto"/>
              <w:rPr>
                <w:sz w:val="28"/>
                <w:szCs w:val="28"/>
              </w:rPr>
            </w:pPr>
          </w:p>
        </w:tc>
      </w:tr>
      <w:tr w:rsidR="000E7A25" w:rsidRPr="00D02249" w:rsidTr="00D02249">
        <w:tc>
          <w:tcPr>
            <w:tcW w:w="711" w:type="dxa"/>
          </w:tcPr>
          <w:p w:rsidR="00936223" w:rsidRPr="001B26BD" w:rsidRDefault="00936223" w:rsidP="000E7A25">
            <w:pPr>
              <w:pStyle w:val="Bodytext191"/>
              <w:shd w:val="clear" w:color="auto" w:fill="auto"/>
              <w:spacing w:line="276" w:lineRule="auto"/>
              <w:rPr>
                <w:sz w:val="28"/>
                <w:szCs w:val="28"/>
              </w:rPr>
            </w:pPr>
          </w:p>
        </w:tc>
        <w:tc>
          <w:tcPr>
            <w:tcW w:w="852" w:type="dxa"/>
          </w:tcPr>
          <w:p w:rsidR="00936223" w:rsidRPr="001B26BD" w:rsidRDefault="00936223" w:rsidP="000E7A25">
            <w:pPr>
              <w:pStyle w:val="Bodytext191"/>
              <w:shd w:val="clear" w:color="auto" w:fill="auto"/>
              <w:spacing w:line="276" w:lineRule="auto"/>
              <w:rPr>
                <w:sz w:val="28"/>
                <w:szCs w:val="28"/>
              </w:rPr>
            </w:pPr>
          </w:p>
        </w:tc>
        <w:tc>
          <w:tcPr>
            <w:tcW w:w="1030" w:type="dxa"/>
          </w:tcPr>
          <w:p w:rsidR="00936223" w:rsidRPr="001B26BD" w:rsidRDefault="00936223" w:rsidP="000E7A25">
            <w:pPr>
              <w:pStyle w:val="Bodytext191"/>
              <w:shd w:val="clear" w:color="auto" w:fill="auto"/>
              <w:spacing w:line="276" w:lineRule="auto"/>
              <w:rPr>
                <w:sz w:val="28"/>
                <w:szCs w:val="28"/>
              </w:rPr>
            </w:pPr>
          </w:p>
        </w:tc>
        <w:tc>
          <w:tcPr>
            <w:tcW w:w="1820" w:type="dxa"/>
          </w:tcPr>
          <w:p w:rsidR="00936223" w:rsidRPr="001B26BD" w:rsidRDefault="00936223" w:rsidP="000E7A25">
            <w:pPr>
              <w:pStyle w:val="Bodytext191"/>
              <w:shd w:val="clear" w:color="auto" w:fill="auto"/>
              <w:spacing w:line="276" w:lineRule="auto"/>
              <w:rPr>
                <w:sz w:val="28"/>
                <w:szCs w:val="28"/>
              </w:rPr>
            </w:pPr>
          </w:p>
        </w:tc>
        <w:tc>
          <w:tcPr>
            <w:tcW w:w="1447" w:type="dxa"/>
          </w:tcPr>
          <w:p w:rsidR="00936223" w:rsidRPr="001B26BD" w:rsidRDefault="00936223" w:rsidP="000E7A25">
            <w:pPr>
              <w:pStyle w:val="Bodytext191"/>
              <w:shd w:val="clear" w:color="auto" w:fill="auto"/>
              <w:spacing w:line="276" w:lineRule="auto"/>
              <w:rPr>
                <w:sz w:val="28"/>
                <w:szCs w:val="28"/>
              </w:rPr>
            </w:pPr>
          </w:p>
        </w:tc>
        <w:tc>
          <w:tcPr>
            <w:tcW w:w="1158" w:type="dxa"/>
          </w:tcPr>
          <w:p w:rsidR="00936223" w:rsidRPr="001B26BD" w:rsidRDefault="00936223" w:rsidP="000E7A25">
            <w:pPr>
              <w:pStyle w:val="Bodytext191"/>
              <w:shd w:val="clear" w:color="auto" w:fill="auto"/>
              <w:spacing w:line="276" w:lineRule="auto"/>
              <w:rPr>
                <w:sz w:val="28"/>
                <w:szCs w:val="28"/>
              </w:rPr>
            </w:pPr>
          </w:p>
        </w:tc>
        <w:tc>
          <w:tcPr>
            <w:tcW w:w="1350" w:type="dxa"/>
          </w:tcPr>
          <w:p w:rsidR="00936223" w:rsidRPr="001B26BD" w:rsidRDefault="00936223" w:rsidP="000E7A25">
            <w:pPr>
              <w:pStyle w:val="Bodytext191"/>
              <w:shd w:val="clear" w:color="auto" w:fill="auto"/>
              <w:spacing w:line="276" w:lineRule="auto"/>
              <w:rPr>
                <w:sz w:val="28"/>
                <w:szCs w:val="28"/>
              </w:rPr>
            </w:pPr>
          </w:p>
        </w:tc>
        <w:tc>
          <w:tcPr>
            <w:tcW w:w="1154" w:type="dxa"/>
          </w:tcPr>
          <w:p w:rsidR="00936223" w:rsidRPr="001B26BD" w:rsidRDefault="00936223" w:rsidP="000E7A25">
            <w:pPr>
              <w:pStyle w:val="Bodytext191"/>
              <w:shd w:val="clear" w:color="auto" w:fill="auto"/>
              <w:spacing w:line="276" w:lineRule="auto"/>
              <w:rPr>
                <w:sz w:val="28"/>
                <w:szCs w:val="28"/>
              </w:rPr>
            </w:pPr>
          </w:p>
        </w:tc>
      </w:tr>
      <w:tr w:rsidR="000E7A25" w:rsidRPr="00D02249" w:rsidTr="00D02249">
        <w:tc>
          <w:tcPr>
            <w:tcW w:w="711" w:type="dxa"/>
          </w:tcPr>
          <w:p w:rsidR="00936223" w:rsidRPr="001B26BD" w:rsidRDefault="00936223" w:rsidP="000E7A25">
            <w:pPr>
              <w:pStyle w:val="Bodytext191"/>
              <w:shd w:val="clear" w:color="auto" w:fill="auto"/>
              <w:spacing w:line="276" w:lineRule="auto"/>
              <w:rPr>
                <w:sz w:val="28"/>
                <w:szCs w:val="28"/>
              </w:rPr>
            </w:pPr>
          </w:p>
        </w:tc>
        <w:tc>
          <w:tcPr>
            <w:tcW w:w="852" w:type="dxa"/>
          </w:tcPr>
          <w:p w:rsidR="00936223" w:rsidRPr="001B26BD" w:rsidRDefault="00936223" w:rsidP="000E7A25">
            <w:pPr>
              <w:pStyle w:val="Bodytext191"/>
              <w:shd w:val="clear" w:color="auto" w:fill="auto"/>
              <w:spacing w:line="276" w:lineRule="auto"/>
              <w:rPr>
                <w:sz w:val="28"/>
                <w:szCs w:val="28"/>
              </w:rPr>
            </w:pPr>
          </w:p>
        </w:tc>
        <w:tc>
          <w:tcPr>
            <w:tcW w:w="1030" w:type="dxa"/>
          </w:tcPr>
          <w:p w:rsidR="00936223" w:rsidRPr="001B26BD" w:rsidRDefault="00936223" w:rsidP="000E7A25">
            <w:pPr>
              <w:pStyle w:val="Bodytext191"/>
              <w:shd w:val="clear" w:color="auto" w:fill="auto"/>
              <w:spacing w:line="276" w:lineRule="auto"/>
              <w:rPr>
                <w:sz w:val="28"/>
                <w:szCs w:val="28"/>
              </w:rPr>
            </w:pPr>
          </w:p>
        </w:tc>
        <w:tc>
          <w:tcPr>
            <w:tcW w:w="1820" w:type="dxa"/>
          </w:tcPr>
          <w:p w:rsidR="00936223" w:rsidRPr="001B26BD" w:rsidRDefault="00936223" w:rsidP="000E7A25">
            <w:pPr>
              <w:pStyle w:val="Bodytext191"/>
              <w:shd w:val="clear" w:color="auto" w:fill="auto"/>
              <w:spacing w:line="276" w:lineRule="auto"/>
              <w:rPr>
                <w:sz w:val="28"/>
                <w:szCs w:val="28"/>
              </w:rPr>
            </w:pPr>
          </w:p>
        </w:tc>
        <w:tc>
          <w:tcPr>
            <w:tcW w:w="1447" w:type="dxa"/>
          </w:tcPr>
          <w:p w:rsidR="00936223" w:rsidRPr="001B26BD" w:rsidRDefault="00936223" w:rsidP="000E7A25">
            <w:pPr>
              <w:pStyle w:val="Bodytext191"/>
              <w:shd w:val="clear" w:color="auto" w:fill="auto"/>
              <w:spacing w:line="276" w:lineRule="auto"/>
              <w:rPr>
                <w:sz w:val="28"/>
                <w:szCs w:val="28"/>
              </w:rPr>
            </w:pPr>
          </w:p>
        </w:tc>
        <w:tc>
          <w:tcPr>
            <w:tcW w:w="1158" w:type="dxa"/>
          </w:tcPr>
          <w:p w:rsidR="00936223" w:rsidRPr="001B26BD" w:rsidRDefault="00936223" w:rsidP="000E7A25">
            <w:pPr>
              <w:pStyle w:val="Bodytext191"/>
              <w:shd w:val="clear" w:color="auto" w:fill="auto"/>
              <w:spacing w:line="276" w:lineRule="auto"/>
              <w:rPr>
                <w:sz w:val="28"/>
                <w:szCs w:val="28"/>
              </w:rPr>
            </w:pPr>
          </w:p>
        </w:tc>
        <w:tc>
          <w:tcPr>
            <w:tcW w:w="1350" w:type="dxa"/>
          </w:tcPr>
          <w:p w:rsidR="00936223" w:rsidRPr="001B26BD" w:rsidRDefault="00936223" w:rsidP="000E7A25">
            <w:pPr>
              <w:pStyle w:val="Bodytext191"/>
              <w:shd w:val="clear" w:color="auto" w:fill="auto"/>
              <w:spacing w:line="276" w:lineRule="auto"/>
              <w:rPr>
                <w:sz w:val="28"/>
                <w:szCs w:val="28"/>
              </w:rPr>
            </w:pPr>
          </w:p>
        </w:tc>
        <w:tc>
          <w:tcPr>
            <w:tcW w:w="1154" w:type="dxa"/>
          </w:tcPr>
          <w:p w:rsidR="00936223" w:rsidRPr="001B26BD" w:rsidRDefault="00936223" w:rsidP="000E7A25">
            <w:pPr>
              <w:pStyle w:val="Bodytext191"/>
              <w:shd w:val="clear" w:color="auto" w:fill="auto"/>
              <w:spacing w:line="276" w:lineRule="auto"/>
              <w:rPr>
                <w:sz w:val="28"/>
                <w:szCs w:val="28"/>
              </w:rPr>
            </w:pPr>
          </w:p>
        </w:tc>
      </w:tr>
      <w:tr w:rsidR="000E7A25" w:rsidRPr="00D02249" w:rsidTr="00D02249">
        <w:tc>
          <w:tcPr>
            <w:tcW w:w="711" w:type="dxa"/>
          </w:tcPr>
          <w:p w:rsidR="00936223" w:rsidRPr="001B26BD" w:rsidRDefault="00936223" w:rsidP="000E7A25">
            <w:pPr>
              <w:pStyle w:val="Bodytext191"/>
              <w:shd w:val="clear" w:color="auto" w:fill="auto"/>
              <w:spacing w:line="276" w:lineRule="auto"/>
              <w:rPr>
                <w:sz w:val="28"/>
                <w:szCs w:val="28"/>
              </w:rPr>
            </w:pPr>
          </w:p>
        </w:tc>
        <w:tc>
          <w:tcPr>
            <w:tcW w:w="852" w:type="dxa"/>
          </w:tcPr>
          <w:p w:rsidR="00936223" w:rsidRPr="001B26BD" w:rsidRDefault="00936223" w:rsidP="000E7A25">
            <w:pPr>
              <w:pStyle w:val="Bodytext191"/>
              <w:shd w:val="clear" w:color="auto" w:fill="auto"/>
              <w:spacing w:line="276" w:lineRule="auto"/>
              <w:rPr>
                <w:sz w:val="28"/>
                <w:szCs w:val="28"/>
              </w:rPr>
            </w:pPr>
          </w:p>
        </w:tc>
        <w:tc>
          <w:tcPr>
            <w:tcW w:w="1030" w:type="dxa"/>
          </w:tcPr>
          <w:p w:rsidR="00936223" w:rsidRPr="001B26BD" w:rsidRDefault="00936223" w:rsidP="000E7A25">
            <w:pPr>
              <w:pStyle w:val="Bodytext191"/>
              <w:shd w:val="clear" w:color="auto" w:fill="auto"/>
              <w:spacing w:line="276" w:lineRule="auto"/>
              <w:rPr>
                <w:sz w:val="28"/>
                <w:szCs w:val="28"/>
              </w:rPr>
            </w:pPr>
          </w:p>
        </w:tc>
        <w:tc>
          <w:tcPr>
            <w:tcW w:w="1820" w:type="dxa"/>
          </w:tcPr>
          <w:p w:rsidR="00936223" w:rsidRPr="001B26BD" w:rsidRDefault="00936223" w:rsidP="000E7A25">
            <w:pPr>
              <w:pStyle w:val="Bodytext191"/>
              <w:shd w:val="clear" w:color="auto" w:fill="auto"/>
              <w:spacing w:line="276" w:lineRule="auto"/>
              <w:rPr>
                <w:sz w:val="28"/>
                <w:szCs w:val="28"/>
              </w:rPr>
            </w:pPr>
          </w:p>
        </w:tc>
        <w:tc>
          <w:tcPr>
            <w:tcW w:w="1447" w:type="dxa"/>
          </w:tcPr>
          <w:p w:rsidR="00936223" w:rsidRPr="001B26BD" w:rsidRDefault="00936223" w:rsidP="000E7A25">
            <w:pPr>
              <w:pStyle w:val="Bodytext191"/>
              <w:shd w:val="clear" w:color="auto" w:fill="auto"/>
              <w:spacing w:line="276" w:lineRule="auto"/>
              <w:rPr>
                <w:sz w:val="28"/>
                <w:szCs w:val="28"/>
              </w:rPr>
            </w:pPr>
          </w:p>
        </w:tc>
        <w:tc>
          <w:tcPr>
            <w:tcW w:w="1158" w:type="dxa"/>
          </w:tcPr>
          <w:p w:rsidR="00936223" w:rsidRPr="001B26BD" w:rsidRDefault="00936223" w:rsidP="000E7A25">
            <w:pPr>
              <w:pStyle w:val="Bodytext191"/>
              <w:shd w:val="clear" w:color="auto" w:fill="auto"/>
              <w:spacing w:line="276" w:lineRule="auto"/>
              <w:rPr>
                <w:sz w:val="28"/>
                <w:szCs w:val="28"/>
              </w:rPr>
            </w:pPr>
          </w:p>
        </w:tc>
        <w:tc>
          <w:tcPr>
            <w:tcW w:w="1350" w:type="dxa"/>
          </w:tcPr>
          <w:p w:rsidR="00936223" w:rsidRPr="001B26BD" w:rsidRDefault="00936223" w:rsidP="000E7A25">
            <w:pPr>
              <w:pStyle w:val="Bodytext191"/>
              <w:shd w:val="clear" w:color="auto" w:fill="auto"/>
              <w:spacing w:line="276" w:lineRule="auto"/>
              <w:rPr>
                <w:sz w:val="28"/>
                <w:szCs w:val="28"/>
              </w:rPr>
            </w:pPr>
          </w:p>
        </w:tc>
        <w:tc>
          <w:tcPr>
            <w:tcW w:w="1154" w:type="dxa"/>
          </w:tcPr>
          <w:p w:rsidR="00936223" w:rsidRPr="001B26BD" w:rsidRDefault="00936223" w:rsidP="000E7A25">
            <w:pPr>
              <w:pStyle w:val="Bodytext191"/>
              <w:shd w:val="clear" w:color="auto" w:fill="auto"/>
              <w:spacing w:line="276" w:lineRule="auto"/>
              <w:rPr>
                <w:sz w:val="28"/>
                <w:szCs w:val="28"/>
              </w:rPr>
            </w:pPr>
          </w:p>
        </w:tc>
      </w:tr>
      <w:tr w:rsidR="000E7A25" w:rsidRPr="00D02249" w:rsidTr="00D02249">
        <w:tc>
          <w:tcPr>
            <w:tcW w:w="711" w:type="dxa"/>
          </w:tcPr>
          <w:p w:rsidR="00936223" w:rsidRPr="001B26BD" w:rsidRDefault="00936223" w:rsidP="000E7A25">
            <w:pPr>
              <w:pStyle w:val="Bodytext191"/>
              <w:shd w:val="clear" w:color="auto" w:fill="auto"/>
              <w:spacing w:line="276" w:lineRule="auto"/>
              <w:rPr>
                <w:sz w:val="28"/>
                <w:szCs w:val="28"/>
              </w:rPr>
            </w:pPr>
          </w:p>
        </w:tc>
        <w:tc>
          <w:tcPr>
            <w:tcW w:w="852" w:type="dxa"/>
          </w:tcPr>
          <w:p w:rsidR="00936223" w:rsidRPr="001B26BD" w:rsidRDefault="00936223" w:rsidP="000E7A25">
            <w:pPr>
              <w:pStyle w:val="Bodytext191"/>
              <w:shd w:val="clear" w:color="auto" w:fill="auto"/>
              <w:spacing w:line="276" w:lineRule="auto"/>
              <w:rPr>
                <w:sz w:val="28"/>
                <w:szCs w:val="28"/>
              </w:rPr>
            </w:pPr>
          </w:p>
        </w:tc>
        <w:tc>
          <w:tcPr>
            <w:tcW w:w="1030" w:type="dxa"/>
          </w:tcPr>
          <w:p w:rsidR="00936223" w:rsidRPr="001B26BD" w:rsidRDefault="00936223" w:rsidP="000E7A25">
            <w:pPr>
              <w:pStyle w:val="Bodytext191"/>
              <w:shd w:val="clear" w:color="auto" w:fill="auto"/>
              <w:spacing w:line="276" w:lineRule="auto"/>
              <w:rPr>
                <w:sz w:val="28"/>
                <w:szCs w:val="28"/>
              </w:rPr>
            </w:pPr>
          </w:p>
        </w:tc>
        <w:tc>
          <w:tcPr>
            <w:tcW w:w="1820" w:type="dxa"/>
          </w:tcPr>
          <w:p w:rsidR="00936223" w:rsidRPr="001B26BD" w:rsidRDefault="00936223" w:rsidP="000E7A25">
            <w:pPr>
              <w:pStyle w:val="Bodytext191"/>
              <w:shd w:val="clear" w:color="auto" w:fill="auto"/>
              <w:spacing w:line="276" w:lineRule="auto"/>
              <w:rPr>
                <w:sz w:val="28"/>
                <w:szCs w:val="28"/>
              </w:rPr>
            </w:pPr>
          </w:p>
        </w:tc>
        <w:tc>
          <w:tcPr>
            <w:tcW w:w="1447" w:type="dxa"/>
          </w:tcPr>
          <w:p w:rsidR="00936223" w:rsidRPr="001B26BD" w:rsidRDefault="00936223" w:rsidP="000E7A25">
            <w:pPr>
              <w:pStyle w:val="Bodytext191"/>
              <w:shd w:val="clear" w:color="auto" w:fill="auto"/>
              <w:spacing w:line="276" w:lineRule="auto"/>
              <w:rPr>
                <w:sz w:val="28"/>
                <w:szCs w:val="28"/>
              </w:rPr>
            </w:pPr>
          </w:p>
        </w:tc>
        <w:tc>
          <w:tcPr>
            <w:tcW w:w="1158" w:type="dxa"/>
          </w:tcPr>
          <w:p w:rsidR="00936223" w:rsidRPr="001B26BD" w:rsidRDefault="00936223" w:rsidP="000E7A25">
            <w:pPr>
              <w:pStyle w:val="Bodytext191"/>
              <w:shd w:val="clear" w:color="auto" w:fill="auto"/>
              <w:spacing w:line="276" w:lineRule="auto"/>
              <w:rPr>
                <w:sz w:val="28"/>
                <w:szCs w:val="28"/>
              </w:rPr>
            </w:pPr>
          </w:p>
        </w:tc>
        <w:tc>
          <w:tcPr>
            <w:tcW w:w="1350" w:type="dxa"/>
          </w:tcPr>
          <w:p w:rsidR="00936223" w:rsidRPr="001B26BD" w:rsidRDefault="00936223" w:rsidP="000E7A25">
            <w:pPr>
              <w:pStyle w:val="Bodytext191"/>
              <w:shd w:val="clear" w:color="auto" w:fill="auto"/>
              <w:spacing w:line="276" w:lineRule="auto"/>
              <w:rPr>
                <w:sz w:val="28"/>
                <w:szCs w:val="28"/>
              </w:rPr>
            </w:pPr>
          </w:p>
        </w:tc>
        <w:tc>
          <w:tcPr>
            <w:tcW w:w="1154" w:type="dxa"/>
          </w:tcPr>
          <w:p w:rsidR="00936223" w:rsidRPr="001B26BD" w:rsidRDefault="00936223" w:rsidP="000E7A25">
            <w:pPr>
              <w:pStyle w:val="Bodytext191"/>
              <w:shd w:val="clear" w:color="auto" w:fill="auto"/>
              <w:spacing w:line="276" w:lineRule="auto"/>
              <w:rPr>
                <w:sz w:val="28"/>
                <w:szCs w:val="28"/>
              </w:rPr>
            </w:pPr>
          </w:p>
        </w:tc>
      </w:tr>
    </w:tbl>
    <w:p w:rsidR="00712BE7" w:rsidRPr="00D02249" w:rsidRDefault="00712BE7" w:rsidP="00712BE7">
      <w:pPr>
        <w:pStyle w:val="Bodytext191"/>
        <w:shd w:val="clear" w:color="auto" w:fill="auto"/>
        <w:spacing w:line="276" w:lineRule="auto"/>
        <w:rPr>
          <w:sz w:val="28"/>
          <w:szCs w:val="28"/>
        </w:rPr>
      </w:pPr>
    </w:p>
    <w:p w:rsidR="004D6D34" w:rsidRPr="00D02249" w:rsidRDefault="004D6D34" w:rsidP="00712BE7">
      <w:pPr>
        <w:pStyle w:val="Bodytext191"/>
        <w:shd w:val="clear" w:color="auto" w:fill="auto"/>
        <w:spacing w:line="276" w:lineRule="auto"/>
        <w:jc w:val="right"/>
        <w:rPr>
          <w:b/>
          <w:sz w:val="28"/>
          <w:szCs w:val="28"/>
        </w:rPr>
      </w:pPr>
      <w:r w:rsidRPr="00D02249">
        <w:rPr>
          <w:b/>
          <w:sz w:val="28"/>
          <w:szCs w:val="28"/>
        </w:rPr>
        <w:br w:type="page"/>
      </w:r>
    </w:p>
    <w:p w:rsidR="007112DF" w:rsidRPr="007206A6" w:rsidRDefault="00DB71AC" w:rsidP="00F27CFF">
      <w:pPr>
        <w:pStyle w:val="Heading1230"/>
        <w:shd w:val="clear" w:color="auto" w:fill="auto"/>
        <w:spacing w:line="276" w:lineRule="auto"/>
        <w:rPr>
          <w:sz w:val="32"/>
          <w:szCs w:val="32"/>
        </w:rPr>
      </w:pPr>
      <w:r>
        <w:rPr>
          <w:sz w:val="32"/>
          <w:szCs w:val="32"/>
        </w:rPr>
        <w:lastRenderedPageBreak/>
        <w:t>APPENDIX-</w:t>
      </w:r>
      <w:r w:rsidR="007206A6">
        <w:rPr>
          <w:sz w:val="32"/>
          <w:szCs w:val="32"/>
        </w:rPr>
        <w:t xml:space="preserve"> XXXVII</w:t>
      </w:r>
    </w:p>
    <w:p w:rsidR="007112DF" w:rsidRPr="000D4E0A" w:rsidRDefault="007112DF" w:rsidP="007112DF">
      <w:pPr>
        <w:pStyle w:val="Heading1230"/>
        <w:shd w:val="clear" w:color="auto" w:fill="auto"/>
        <w:spacing w:line="276" w:lineRule="auto"/>
        <w:rPr>
          <w:sz w:val="32"/>
          <w:szCs w:val="32"/>
        </w:rPr>
      </w:pPr>
      <w:r w:rsidRPr="000D4E0A">
        <w:rPr>
          <w:sz w:val="32"/>
          <w:szCs w:val="32"/>
        </w:rPr>
        <w:t>Control Forms</w:t>
      </w:r>
    </w:p>
    <w:p w:rsidR="007112DF" w:rsidRPr="000D4E0A" w:rsidRDefault="007112DF" w:rsidP="007112DF">
      <w:pPr>
        <w:pStyle w:val="Bodytext21"/>
        <w:shd w:val="clear" w:color="auto" w:fill="auto"/>
        <w:spacing w:line="276" w:lineRule="auto"/>
        <w:ind w:firstLine="0"/>
        <w:jc w:val="center"/>
        <w:rPr>
          <w:b/>
          <w:sz w:val="32"/>
          <w:szCs w:val="32"/>
        </w:rPr>
      </w:pPr>
      <w:r w:rsidRPr="000D4E0A">
        <w:rPr>
          <w:b/>
          <w:sz w:val="32"/>
          <w:szCs w:val="32"/>
        </w:rPr>
        <w:t xml:space="preserve">Forest Department: Maharashtra </w:t>
      </w:r>
    </w:p>
    <w:p w:rsidR="007112DF" w:rsidRPr="000D4E0A" w:rsidRDefault="007112DF" w:rsidP="007112DF">
      <w:pPr>
        <w:pStyle w:val="Bodytext21"/>
        <w:shd w:val="clear" w:color="auto" w:fill="auto"/>
        <w:spacing w:line="276" w:lineRule="auto"/>
        <w:ind w:firstLine="0"/>
        <w:jc w:val="center"/>
        <w:rPr>
          <w:b/>
          <w:sz w:val="32"/>
          <w:szCs w:val="32"/>
        </w:rPr>
      </w:pPr>
      <w:r w:rsidRPr="000D4E0A">
        <w:rPr>
          <w:b/>
          <w:sz w:val="32"/>
          <w:szCs w:val="32"/>
        </w:rPr>
        <w:t>State Control Form No. 1</w:t>
      </w:r>
    </w:p>
    <w:p w:rsidR="007112DF" w:rsidRPr="000D4E0A" w:rsidRDefault="007112DF" w:rsidP="007112DF">
      <w:pPr>
        <w:pStyle w:val="Bodytext21"/>
        <w:shd w:val="clear" w:color="auto" w:fill="auto"/>
        <w:spacing w:line="276" w:lineRule="auto"/>
        <w:ind w:firstLine="0"/>
        <w:jc w:val="center"/>
        <w:rPr>
          <w:b/>
          <w:sz w:val="32"/>
          <w:szCs w:val="32"/>
        </w:rPr>
      </w:pPr>
      <w:r w:rsidRPr="000D4E0A">
        <w:rPr>
          <w:b/>
          <w:sz w:val="32"/>
          <w:szCs w:val="32"/>
        </w:rPr>
        <w:t>Control Form for l/5</w:t>
      </w:r>
      <w:r w:rsidRPr="000D4E0A">
        <w:rPr>
          <w:b/>
          <w:sz w:val="32"/>
          <w:szCs w:val="32"/>
          <w:vertAlign w:val="superscript"/>
        </w:rPr>
        <w:t>th</w:t>
      </w:r>
      <w:r w:rsidRPr="000D4E0A">
        <w:rPr>
          <w:b/>
          <w:sz w:val="32"/>
          <w:szCs w:val="32"/>
        </w:rPr>
        <w:t xml:space="preserve"> Boundary Demarcation   </w:t>
      </w:r>
    </w:p>
    <w:p w:rsidR="007112DF" w:rsidRPr="000D4E0A" w:rsidRDefault="007112DF" w:rsidP="007112DF">
      <w:pPr>
        <w:pStyle w:val="Bodytext21"/>
        <w:shd w:val="clear" w:color="auto" w:fill="auto"/>
        <w:spacing w:line="276" w:lineRule="auto"/>
        <w:ind w:firstLine="0"/>
        <w:jc w:val="center"/>
        <w:rPr>
          <w:sz w:val="32"/>
          <w:szCs w:val="32"/>
        </w:rPr>
      </w:pPr>
    </w:p>
    <w:tbl>
      <w:tblPr>
        <w:tblOverlap w:val="never"/>
        <w:tblW w:w="0" w:type="auto"/>
        <w:tblInd w:w="991" w:type="dxa"/>
        <w:tblLayout w:type="fixed"/>
        <w:tblCellMar>
          <w:left w:w="10" w:type="dxa"/>
          <w:right w:w="10" w:type="dxa"/>
        </w:tblCellMar>
        <w:tblLook w:val="0000"/>
      </w:tblPr>
      <w:tblGrid>
        <w:gridCol w:w="1008"/>
        <w:gridCol w:w="1882"/>
        <w:gridCol w:w="1565"/>
        <w:gridCol w:w="1824"/>
        <w:gridCol w:w="1579"/>
      </w:tblGrid>
      <w:tr w:rsidR="007112DF" w:rsidRPr="000D4E0A" w:rsidTr="00AB6B46">
        <w:trPr>
          <w:trHeight w:val="283"/>
        </w:trPr>
        <w:tc>
          <w:tcPr>
            <w:tcW w:w="7858" w:type="dxa"/>
            <w:gridSpan w:val="5"/>
            <w:tcBorders>
              <w:top w:val="single" w:sz="4" w:space="0" w:color="auto"/>
              <w:left w:val="single" w:sz="4" w:space="0" w:color="auto"/>
              <w:right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jc w:val="center"/>
              <w:rPr>
                <w:sz w:val="28"/>
                <w:szCs w:val="28"/>
              </w:rPr>
            </w:pPr>
            <w:r w:rsidRPr="00D02249">
              <w:rPr>
                <w:rStyle w:val="Bodytext2Bold3"/>
                <w:b w:val="0"/>
                <w:sz w:val="28"/>
                <w:szCs w:val="28"/>
              </w:rPr>
              <w:t>Prescribed operation vide para :</w:t>
            </w:r>
          </w:p>
        </w:tc>
      </w:tr>
      <w:tr w:rsidR="007112DF" w:rsidRPr="000D4E0A" w:rsidTr="00AB6B46">
        <w:trPr>
          <w:trHeight w:val="259"/>
        </w:trPr>
        <w:tc>
          <w:tcPr>
            <w:tcW w:w="4455" w:type="dxa"/>
            <w:gridSpan w:val="3"/>
            <w:tcBorders>
              <w:top w:val="single" w:sz="4" w:space="0" w:color="auto"/>
              <w:left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jc w:val="center"/>
              <w:rPr>
                <w:sz w:val="28"/>
                <w:szCs w:val="28"/>
              </w:rPr>
            </w:pPr>
            <w:r w:rsidRPr="00D02249">
              <w:rPr>
                <w:rStyle w:val="Bodytext2Bold3"/>
                <w:b w:val="0"/>
                <w:sz w:val="28"/>
                <w:szCs w:val="28"/>
              </w:rPr>
              <w:t>Appendix -</w:t>
            </w:r>
          </w:p>
        </w:tc>
        <w:tc>
          <w:tcPr>
            <w:tcW w:w="1824" w:type="dxa"/>
            <w:tcBorders>
              <w:top w:val="single" w:sz="4" w:space="0" w:color="auto"/>
              <w:left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jc w:val="center"/>
              <w:rPr>
                <w:sz w:val="28"/>
                <w:szCs w:val="28"/>
              </w:rPr>
            </w:pPr>
            <w:r w:rsidRPr="00D02249">
              <w:rPr>
                <w:rStyle w:val="Bodytext2Bold3"/>
                <w:b w:val="0"/>
                <w:sz w:val="28"/>
                <w:szCs w:val="28"/>
              </w:rPr>
              <w:t>Division</w:t>
            </w:r>
            <w:proofErr w:type="gramStart"/>
            <w:r w:rsidRPr="00D02249">
              <w:rPr>
                <w:rStyle w:val="Bodytext2Bold3"/>
                <w:b w:val="0"/>
                <w:sz w:val="28"/>
                <w:szCs w:val="28"/>
              </w:rPr>
              <w:t>:-</w:t>
            </w:r>
            <w:proofErr w:type="gramEnd"/>
            <w:r w:rsidRPr="00D02249">
              <w:rPr>
                <w:rStyle w:val="Bodytext2Bold3"/>
                <w:b w:val="0"/>
                <w:sz w:val="28"/>
                <w:szCs w:val="28"/>
              </w:rPr>
              <w:t xml:space="preserve"> Dy.C.F.</w:t>
            </w:r>
          </w:p>
        </w:tc>
        <w:tc>
          <w:tcPr>
            <w:tcW w:w="1579" w:type="dxa"/>
            <w:tcBorders>
              <w:top w:val="single" w:sz="4" w:space="0" w:color="auto"/>
              <w:left w:val="single" w:sz="4" w:space="0" w:color="auto"/>
              <w:right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jc w:val="center"/>
              <w:rPr>
                <w:sz w:val="28"/>
                <w:szCs w:val="28"/>
              </w:rPr>
            </w:pPr>
            <w:r w:rsidRPr="00D02249">
              <w:rPr>
                <w:rStyle w:val="Bodytext2Bold3"/>
                <w:b w:val="0"/>
                <w:sz w:val="28"/>
                <w:szCs w:val="28"/>
              </w:rPr>
              <w:t>(WL) Akola</w:t>
            </w:r>
          </w:p>
        </w:tc>
      </w:tr>
      <w:tr w:rsidR="007112DF" w:rsidRPr="000D4E0A" w:rsidTr="00AB6B46">
        <w:trPr>
          <w:trHeight w:val="763"/>
        </w:trPr>
        <w:tc>
          <w:tcPr>
            <w:tcW w:w="1008" w:type="dxa"/>
            <w:tcBorders>
              <w:top w:val="single" w:sz="4" w:space="0" w:color="auto"/>
              <w:left w:val="single" w:sz="4" w:space="0" w:color="auto"/>
            </w:tcBorders>
            <w:shd w:val="clear" w:color="auto" w:fill="FFFFFF"/>
          </w:tcPr>
          <w:p w:rsidR="007112DF" w:rsidRPr="001B26BD" w:rsidRDefault="007112DF" w:rsidP="00AB6B46">
            <w:pPr>
              <w:pStyle w:val="Bodytext21"/>
              <w:shd w:val="clear" w:color="auto" w:fill="auto"/>
              <w:spacing w:line="276" w:lineRule="auto"/>
              <w:ind w:firstLine="0"/>
              <w:jc w:val="center"/>
              <w:rPr>
                <w:sz w:val="28"/>
                <w:szCs w:val="28"/>
              </w:rPr>
            </w:pPr>
            <w:r w:rsidRPr="00D02249">
              <w:rPr>
                <w:rStyle w:val="Bodytext2Bold3"/>
                <w:b w:val="0"/>
                <w:sz w:val="28"/>
                <w:szCs w:val="28"/>
              </w:rPr>
              <w:t>Year</w:t>
            </w:r>
          </w:p>
        </w:tc>
        <w:tc>
          <w:tcPr>
            <w:tcW w:w="1882" w:type="dxa"/>
            <w:tcBorders>
              <w:top w:val="single" w:sz="4" w:space="0" w:color="auto"/>
              <w:left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jc w:val="center"/>
              <w:rPr>
                <w:sz w:val="28"/>
                <w:szCs w:val="28"/>
              </w:rPr>
            </w:pPr>
            <w:r w:rsidRPr="00D02249">
              <w:rPr>
                <w:rStyle w:val="Bodytext2Bold3"/>
                <w:b w:val="0"/>
                <w:sz w:val="28"/>
                <w:szCs w:val="28"/>
              </w:rPr>
              <w:t>Location of boundary (Name of beat)</w:t>
            </w:r>
          </w:p>
        </w:tc>
        <w:tc>
          <w:tcPr>
            <w:tcW w:w="1565" w:type="dxa"/>
            <w:tcBorders>
              <w:top w:val="single" w:sz="4" w:space="0" w:color="auto"/>
              <w:left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jc w:val="center"/>
              <w:rPr>
                <w:sz w:val="28"/>
                <w:szCs w:val="28"/>
              </w:rPr>
            </w:pPr>
            <w:r w:rsidRPr="00D02249">
              <w:rPr>
                <w:rStyle w:val="Bodytext2Bold3"/>
                <w:b w:val="0"/>
                <w:sz w:val="28"/>
                <w:szCs w:val="28"/>
              </w:rPr>
              <w:t>Target for the year</w:t>
            </w:r>
          </w:p>
          <w:p w:rsidR="007112DF" w:rsidRPr="001B26BD" w:rsidRDefault="007112DF" w:rsidP="00AB6B46">
            <w:pPr>
              <w:pStyle w:val="Bodytext21"/>
              <w:shd w:val="clear" w:color="auto" w:fill="auto"/>
              <w:spacing w:line="276" w:lineRule="auto"/>
              <w:ind w:firstLine="0"/>
              <w:jc w:val="center"/>
              <w:rPr>
                <w:sz w:val="28"/>
                <w:szCs w:val="28"/>
              </w:rPr>
            </w:pPr>
            <w:r w:rsidRPr="00D02249">
              <w:rPr>
                <w:rStyle w:val="Bodytext2Bold3"/>
                <w:b w:val="0"/>
                <w:sz w:val="28"/>
                <w:szCs w:val="28"/>
              </w:rPr>
              <w:t>(Length)Km.</w:t>
            </w:r>
          </w:p>
        </w:tc>
        <w:tc>
          <w:tcPr>
            <w:tcW w:w="1824" w:type="dxa"/>
            <w:tcBorders>
              <w:top w:val="single" w:sz="4" w:space="0" w:color="auto"/>
              <w:left w:val="single" w:sz="4" w:space="0" w:color="auto"/>
            </w:tcBorders>
            <w:shd w:val="clear" w:color="auto" w:fill="FFFFFF"/>
            <w:vAlign w:val="bottom"/>
          </w:tcPr>
          <w:p w:rsidR="00EF70AD" w:rsidRDefault="007112DF" w:rsidP="00AB6B46">
            <w:pPr>
              <w:pStyle w:val="Bodytext21"/>
              <w:shd w:val="clear" w:color="auto" w:fill="auto"/>
              <w:spacing w:line="276" w:lineRule="auto"/>
              <w:ind w:left="360" w:hanging="360"/>
              <w:jc w:val="center"/>
              <w:rPr>
                <w:rStyle w:val="Bodytext2Bold3"/>
                <w:b w:val="0"/>
                <w:sz w:val="28"/>
                <w:szCs w:val="28"/>
              </w:rPr>
            </w:pPr>
            <w:r w:rsidRPr="00D02249">
              <w:rPr>
                <w:rStyle w:val="Bodytext2Bold3"/>
                <w:b w:val="0"/>
                <w:sz w:val="28"/>
                <w:szCs w:val="28"/>
              </w:rPr>
              <w:t>Short/</w:t>
            </w:r>
            <w:r w:rsidR="00EF70AD">
              <w:rPr>
                <w:rStyle w:val="Bodytext2Bold3"/>
                <w:b w:val="0"/>
                <w:sz w:val="28"/>
                <w:szCs w:val="28"/>
              </w:rPr>
              <w:t xml:space="preserve"> </w:t>
            </w:r>
            <w:r w:rsidRPr="00D02249">
              <w:rPr>
                <w:rStyle w:val="Bodytext2Bold3"/>
                <w:b w:val="0"/>
                <w:sz w:val="28"/>
                <w:szCs w:val="28"/>
              </w:rPr>
              <w:t xml:space="preserve">Excess </w:t>
            </w:r>
          </w:p>
          <w:p w:rsidR="007112DF" w:rsidRPr="001B26BD" w:rsidRDefault="007112DF" w:rsidP="00AB6B46">
            <w:pPr>
              <w:pStyle w:val="Bodytext21"/>
              <w:shd w:val="clear" w:color="auto" w:fill="auto"/>
              <w:spacing w:line="276" w:lineRule="auto"/>
              <w:ind w:left="360" w:hanging="360"/>
              <w:jc w:val="center"/>
              <w:rPr>
                <w:sz w:val="28"/>
                <w:szCs w:val="28"/>
              </w:rPr>
            </w:pPr>
            <w:r w:rsidRPr="00D02249">
              <w:rPr>
                <w:rStyle w:val="Bodytext2Bold3"/>
                <w:b w:val="0"/>
                <w:sz w:val="28"/>
                <w:szCs w:val="28"/>
              </w:rPr>
              <w:t>+ in Red - in Blue</w:t>
            </w:r>
          </w:p>
        </w:tc>
        <w:tc>
          <w:tcPr>
            <w:tcW w:w="1579" w:type="dxa"/>
            <w:tcBorders>
              <w:top w:val="single" w:sz="4" w:space="0" w:color="auto"/>
              <w:left w:val="single" w:sz="4" w:space="0" w:color="auto"/>
              <w:right w:val="single" w:sz="4" w:space="0" w:color="auto"/>
            </w:tcBorders>
            <w:shd w:val="clear" w:color="auto" w:fill="FFFFFF"/>
          </w:tcPr>
          <w:p w:rsidR="007112DF" w:rsidRPr="001B26BD" w:rsidRDefault="007112DF" w:rsidP="00AB6B46">
            <w:pPr>
              <w:pStyle w:val="Bodytext21"/>
              <w:shd w:val="clear" w:color="auto" w:fill="auto"/>
              <w:spacing w:line="276" w:lineRule="auto"/>
              <w:ind w:firstLine="0"/>
              <w:jc w:val="center"/>
              <w:rPr>
                <w:sz w:val="28"/>
                <w:szCs w:val="28"/>
              </w:rPr>
            </w:pPr>
            <w:r w:rsidRPr="00D02249">
              <w:rPr>
                <w:rStyle w:val="Bodytext2Bold3"/>
                <w:b w:val="0"/>
                <w:sz w:val="28"/>
                <w:szCs w:val="28"/>
              </w:rPr>
              <w:t>Total Cairns repaired.</w:t>
            </w:r>
          </w:p>
        </w:tc>
      </w:tr>
      <w:tr w:rsidR="007112DF" w:rsidRPr="000D4E0A" w:rsidTr="00AB6B46">
        <w:trPr>
          <w:trHeight w:val="264"/>
        </w:trPr>
        <w:tc>
          <w:tcPr>
            <w:tcW w:w="1008" w:type="dxa"/>
            <w:tcBorders>
              <w:top w:val="single" w:sz="4" w:space="0" w:color="auto"/>
              <w:left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sz w:val="28"/>
                <w:szCs w:val="28"/>
              </w:rPr>
            </w:pPr>
            <w:r w:rsidRPr="00D02249">
              <w:rPr>
                <w:rStyle w:val="Bodytext2Bold3"/>
                <w:b w:val="0"/>
                <w:sz w:val="28"/>
                <w:szCs w:val="28"/>
              </w:rPr>
              <w:t>1</w:t>
            </w:r>
          </w:p>
        </w:tc>
        <w:tc>
          <w:tcPr>
            <w:tcW w:w="1882" w:type="dxa"/>
            <w:tcBorders>
              <w:top w:val="single" w:sz="4" w:space="0" w:color="auto"/>
              <w:left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sz w:val="28"/>
                <w:szCs w:val="28"/>
              </w:rPr>
            </w:pPr>
            <w:r w:rsidRPr="00D02249">
              <w:rPr>
                <w:rStyle w:val="Bodytext295pt"/>
                <w:sz w:val="28"/>
                <w:szCs w:val="28"/>
              </w:rPr>
              <w:t>2</w:t>
            </w:r>
          </w:p>
        </w:tc>
        <w:tc>
          <w:tcPr>
            <w:tcW w:w="1565" w:type="dxa"/>
            <w:tcBorders>
              <w:top w:val="single" w:sz="4" w:space="0" w:color="auto"/>
              <w:left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sz w:val="28"/>
                <w:szCs w:val="28"/>
              </w:rPr>
            </w:pPr>
            <w:r w:rsidRPr="00D02249">
              <w:rPr>
                <w:rStyle w:val="Bodytext2Bold3"/>
                <w:b w:val="0"/>
                <w:sz w:val="28"/>
                <w:szCs w:val="28"/>
              </w:rPr>
              <w:t>3</w:t>
            </w:r>
          </w:p>
        </w:tc>
        <w:tc>
          <w:tcPr>
            <w:tcW w:w="1824" w:type="dxa"/>
            <w:tcBorders>
              <w:top w:val="single" w:sz="4" w:space="0" w:color="auto"/>
              <w:left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sz w:val="28"/>
                <w:szCs w:val="28"/>
              </w:rPr>
            </w:pPr>
            <w:r w:rsidRPr="00D02249">
              <w:rPr>
                <w:rStyle w:val="Bodytext295pt"/>
                <w:sz w:val="28"/>
                <w:szCs w:val="28"/>
              </w:rPr>
              <w:t>4</w:t>
            </w:r>
          </w:p>
        </w:tc>
        <w:tc>
          <w:tcPr>
            <w:tcW w:w="1579" w:type="dxa"/>
            <w:tcBorders>
              <w:top w:val="single" w:sz="4" w:space="0" w:color="auto"/>
              <w:left w:val="single" w:sz="4" w:space="0" w:color="auto"/>
              <w:right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sz w:val="28"/>
                <w:szCs w:val="28"/>
              </w:rPr>
            </w:pPr>
            <w:r w:rsidRPr="00D02249">
              <w:rPr>
                <w:rStyle w:val="Bodytext295pt"/>
                <w:sz w:val="28"/>
                <w:szCs w:val="28"/>
              </w:rPr>
              <w:t>5</w:t>
            </w:r>
          </w:p>
        </w:tc>
      </w:tr>
      <w:tr w:rsidR="007112DF" w:rsidRPr="000D4E0A" w:rsidTr="00AB6B46">
        <w:trPr>
          <w:trHeight w:val="259"/>
        </w:trPr>
        <w:tc>
          <w:tcPr>
            <w:tcW w:w="1008" w:type="dxa"/>
            <w:tcBorders>
              <w:top w:val="single" w:sz="4" w:space="0" w:color="auto"/>
              <w:lef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882" w:type="dxa"/>
            <w:tcBorders>
              <w:top w:val="single" w:sz="4" w:space="0" w:color="auto"/>
              <w:lef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565" w:type="dxa"/>
            <w:tcBorders>
              <w:top w:val="single" w:sz="4" w:space="0" w:color="auto"/>
              <w:lef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824" w:type="dxa"/>
            <w:tcBorders>
              <w:top w:val="single" w:sz="4" w:space="0" w:color="auto"/>
              <w:lef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579" w:type="dxa"/>
            <w:tcBorders>
              <w:top w:val="single" w:sz="4" w:space="0" w:color="auto"/>
              <w:left w:val="single" w:sz="4" w:space="0" w:color="auto"/>
              <w:righ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r>
      <w:tr w:rsidR="007112DF" w:rsidRPr="000D4E0A" w:rsidTr="00AB6B46">
        <w:trPr>
          <w:trHeight w:val="264"/>
        </w:trPr>
        <w:tc>
          <w:tcPr>
            <w:tcW w:w="1008" w:type="dxa"/>
            <w:tcBorders>
              <w:top w:val="single" w:sz="4" w:space="0" w:color="auto"/>
              <w:lef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882" w:type="dxa"/>
            <w:tcBorders>
              <w:top w:val="single" w:sz="4" w:space="0" w:color="auto"/>
              <w:lef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565" w:type="dxa"/>
            <w:tcBorders>
              <w:top w:val="single" w:sz="4" w:space="0" w:color="auto"/>
              <w:lef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824" w:type="dxa"/>
            <w:tcBorders>
              <w:top w:val="single" w:sz="4" w:space="0" w:color="auto"/>
              <w:lef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579" w:type="dxa"/>
            <w:tcBorders>
              <w:top w:val="single" w:sz="4" w:space="0" w:color="auto"/>
              <w:left w:val="single" w:sz="4" w:space="0" w:color="auto"/>
              <w:righ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r>
      <w:tr w:rsidR="007112DF" w:rsidRPr="000D4E0A" w:rsidTr="00AB6B46">
        <w:trPr>
          <w:trHeight w:val="259"/>
        </w:trPr>
        <w:tc>
          <w:tcPr>
            <w:tcW w:w="1008" w:type="dxa"/>
            <w:tcBorders>
              <w:top w:val="single" w:sz="4" w:space="0" w:color="auto"/>
              <w:lef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882" w:type="dxa"/>
            <w:tcBorders>
              <w:top w:val="single" w:sz="4" w:space="0" w:color="auto"/>
              <w:lef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565" w:type="dxa"/>
            <w:tcBorders>
              <w:top w:val="single" w:sz="4" w:space="0" w:color="auto"/>
              <w:lef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824" w:type="dxa"/>
            <w:tcBorders>
              <w:top w:val="single" w:sz="4" w:space="0" w:color="auto"/>
              <w:lef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579" w:type="dxa"/>
            <w:tcBorders>
              <w:top w:val="single" w:sz="4" w:space="0" w:color="auto"/>
              <w:left w:val="single" w:sz="4" w:space="0" w:color="auto"/>
              <w:righ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r>
      <w:tr w:rsidR="007112DF" w:rsidRPr="000D4E0A" w:rsidTr="00AB6B46">
        <w:trPr>
          <w:trHeight w:val="264"/>
        </w:trPr>
        <w:tc>
          <w:tcPr>
            <w:tcW w:w="1008" w:type="dxa"/>
            <w:tcBorders>
              <w:top w:val="single" w:sz="4" w:space="0" w:color="auto"/>
              <w:lef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882" w:type="dxa"/>
            <w:tcBorders>
              <w:top w:val="single" w:sz="4" w:space="0" w:color="auto"/>
              <w:lef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565" w:type="dxa"/>
            <w:tcBorders>
              <w:top w:val="single" w:sz="4" w:space="0" w:color="auto"/>
              <w:lef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824" w:type="dxa"/>
            <w:tcBorders>
              <w:top w:val="single" w:sz="4" w:space="0" w:color="auto"/>
              <w:lef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579" w:type="dxa"/>
            <w:tcBorders>
              <w:top w:val="single" w:sz="4" w:space="0" w:color="auto"/>
              <w:left w:val="single" w:sz="4" w:space="0" w:color="auto"/>
              <w:righ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r>
      <w:tr w:rsidR="007112DF" w:rsidRPr="000D4E0A" w:rsidTr="00AB6B46">
        <w:trPr>
          <w:trHeight w:val="259"/>
        </w:trPr>
        <w:tc>
          <w:tcPr>
            <w:tcW w:w="1008" w:type="dxa"/>
            <w:tcBorders>
              <w:top w:val="single" w:sz="4" w:space="0" w:color="auto"/>
              <w:lef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882" w:type="dxa"/>
            <w:tcBorders>
              <w:top w:val="single" w:sz="4" w:space="0" w:color="auto"/>
              <w:lef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565" w:type="dxa"/>
            <w:tcBorders>
              <w:top w:val="single" w:sz="4" w:space="0" w:color="auto"/>
              <w:lef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824" w:type="dxa"/>
            <w:tcBorders>
              <w:top w:val="single" w:sz="4" w:space="0" w:color="auto"/>
              <w:lef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579" w:type="dxa"/>
            <w:tcBorders>
              <w:top w:val="single" w:sz="4" w:space="0" w:color="auto"/>
              <w:left w:val="single" w:sz="4" w:space="0" w:color="auto"/>
              <w:righ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r>
      <w:tr w:rsidR="007112DF" w:rsidRPr="000D4E0A" w:rsidTr="00AB6B46">
        <w:trPr>
          <w:trHeight w:val="259"/>
        </w:trPr>
        <w:tc>
          <w:tcPr>
            <w:tcW w:w="1008" w:type="dxa"/>
            <w:tcBorders>
              <w:top w:val="single" w:sz="4" w:space="0" w:color="auto"/>
              <w:left w:val="single" w:sz="4" w:space="0" w:color="auto"/>
              <w:bottom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882" w:type="dxa"/>
            <w:tcBorders>
              <w:top w:val="single" w:sz="4" w:space="0" w:color="auto"/>
              <w:left w:val="single" w:sz="4" w:space="0" w:color="auto"/>
              <w:bottom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565" w:type="dxa"/>
            <w:tcBorders>
              <w:top w:val="single" w:sz="4" w:space="0" w:color="auto"/>
              <w:left w:val="single" w:sz="4" w:space="0" w:color="auto"/>
              <w:bottom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824" w:type="dxa"/>
            <w:tcBorders>
              <w:top w:val="single" w:sz="4" w:space="0" w:color="auto"/>
              <w:left w:val="single" w:sz="4" w:space="0" w:color="auto"/>
              <w:bottom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579" w:type="dxa"/>
            <w:tcBorders>
              <w:top w:val="single" w:sz="4" w:space="0" w:color="auto"/>
              <w:left w:val="single" w:sz="4" w:space="0" w:color="auto"/>
              <w:bottom w:val="single" w:sz="4" w:space="0" w:color="auto"/>
              <w:righ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r>
      <w:tr w:rsidR="007112DF" w:rsidRPr="000D4E0A" w:rsidTr="00AB6B46">
        <w:trPr>
          <w:trHeight w:val="264"/>
        </w:trPr>
        <w:tc>
          <w:tcPr>
            <w:tcW w:w="1008" w:type="dxa"/>
            <w:tcBorders>
              <w:top w:val="single" w:sz="4" w:space="0" w:color="auto"/>
              <w:left w:val="single" w:sz="4" w:space="0" w:color="auto"/>
              <w:bottom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882" w:type="dxa"/>
            <w:tcBorders>
              <w:top w:val="single" w:sz="4" w:space="0" w:color="auto"/>
              <w:left w:val="single" w:sz="4" w:space="0" w:color="auto"/>
              <w:bottom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565" w:type="dxa"/>
            <w:tcBorders>
              <w:top w:val="single" w:sz="4" w:space="0" w:color="auto"/>
              <w:left w:val="single" w:sz="4" w:space="0" w:color="auto"/>
              <w:bottom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824" w:type="dxa"/>
            <w:tcBorders>
              <w:top w:val="single" w:sz="4" w:space="0" w:color="auto"/>
              <w:left w:val="single" w:sz="4" w:space="0" w:color="auto"/>
              <w:bottom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579" w:type="dxa"/>
            <w:tcBorders>
              <w:top w:val="single" w:sz="4" w:space="0" w:color="auto"/>
              <w:left w:val="single" w:sz="4" w:space="0" w:color="auto"/>
              <w:bottom w:val="single" w:sz="4" w:space="0" w:color="auto"/>
              <w:righ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r>
      <w:tr w:rsidR="007112DF" w:rsidRPr="000D4E0A" w:rsidTr="00AB6B46">
        <w:trPr>
          <w:trHeight w:val="264"/>
        </w:trPr>
        <w:tc>
          <w:tcPr>
            <w:tcW w:w="1008" w:type="dxa"/>
            <w:tcBorders>
              <w:top w:val="single" w:sz="4" w:space="0" w:color="auto"/>
              <w:left w:val="single" w:sz="4" w:space="0" w:color="auto"/>
              <w:bottom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882" w:type="dxa"/>
            <w:tcBorders>
              <w:top w:val="single" w:sz="4" w:space="0" w:color="auto"/>
              <w:left w:val="single" w:sz="4" w:space="0" w:color="auto"/>
              <w:bottom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565" w:type="dxa"/>
            <w:tcBorders>
              <w:top w:val="single" w:sz="4" w:space="0" w:color="auto"/>
              <w:left w:val="single" w:sz="4" w:space="0" w:color="auto"/>
              <w:bottom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824" w:type="dxa"/>
            <w:tcBorders>
              <w:top w:val="single" w:sz="4" w:space="0" w:color="auto"/>
              <w:left w:val="single" w:sz="4" w:space="0" w:color="auto"/>
              <w:bottom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c>
          <w:tcPr>
            <w:tcW w:w="1579" w:type="dxa"/>
            <w:tcBorders>
              <w:top w:val="single" w:sz="4" w:space="0" w:color="auto"/>
              <w:left w:val="single" w:sz="4" w:space="0" w:color="auto"/>
              <w:bottom w:val="single" w:sz="4" w:space="0" w:color="auto"/>
              <w:right w:val="single" w:sz="4" w:space="0" w:color="auto"/>
            </w:tcBorders>
            <w:shd w:val="clear" w:color="auto" w:fill="FFFFFF"/>
          </w:tcPr>
          <w:p w:rsidR="007112DF" w:rsidRPr="00D02249" w:rsidRDefault="007112DF" w:rsidP="00AB6B46">
            <w:pPr>
              <w:jc w:val="center"/>
              <w:rPr>
                <w:rFonts w:ascii="Times New Roman" w:hAnsi="Times New Roman"/>
                <w:sz w:val="28"/>
                <w:szCs w:val="28"/>
              </w:rPr>
            </w:pPr>
          </w:p>
        </w:tc>
      </w:tr>
    </w:tbl>
    <w:p w:rsidR="007112DF" w:rsidRPr="000D4E0A" w:rsidRDefault="007112DF" w:rsidP="007112DF">
      <w:pPr>
        <w:jc w:val="both"/>
        <w:rPr>
          <w:rFonts w:ascii="Times New Roman" w:hAnsi="Times New Roman"/>
          <w:sz w:val="32"/>
          <w:szCs w:val="32"/>
        </w:rPr>
      </w:pPr>
    </w:p>
    <w:p w:rsidR="007112DF" w:rsidRPr="000D4E0A" w:rsidRDefault="007112DF" w:rsidP="007112DF">
      <w:pPr>
        <w:rPr>
          <w:rFonts w:ascii="Times New Roman" w:hAnsi="Times New Roman"/>
          <w:sz w:val="32"/>
          <w:szCs w:val="32"/>
        </w:rPr>
      </w:pPr>
    </w:p>
    <w:p w:rsidR="007112DF" w:rsidRPr="000D4E0A" w:rsidRDefault="007112DF" w:rsidP="007112DF">
      <w:pPr>
        <w:rPr>
          <w:rFonts w:ascii="Times New Roman" w:hAnsi="Times New Roman"/>
          <w:sz w:val="32"/>
          <w:szCs w:val="32"/>
        </w:rPr>
        <w:sectPr w:rsidR="007112DF" w:rsidRPr="000D4E0A" w:rsidSect="006530A0">
          <w:headerReference w:type="even" r:id="rId7"/>
          <w:footerReference w:type="even" r:id="rId8"/>
          <w:footerReference w:type="default" r:id="rId9"/>
          <w:headerReference w:type="first" r:id="rId10"/>
          <w:footerReference w:type="first" r:id="rId11"/>
          <w:pgSz w:w="11907" w:h="16839" w:code="9"/>
          <w:pgMar w:top="1354" w:right="1195" w:bottom="1440" w:left="1440" w:header="0" w:footer="432" w:gutter="144"/>
          <w:cols w:space="720"/>
          <w:noEndnote/>
          <w:titlePg/>
          <w:docGrid w:linePitch="360"/>
        </w:sectPr>
      </w:pPr>
    </w:p>
    <w:p w:rsidR="007112DF" w:rsidRPr="000D4E0A" w:rsidRDefault="007112DF" w:rsidP="007112DF">
      <w:pPr>
        <w:jc w:val="center"/>
        <w:rPr>
          <w:rFonts w:ascii="Times New Roman" w:hAnsi="Times New Roman"/>
          <w:b/>
          <w:sz w:val="32"/>
          <w:szCs w:val="32"/>
        </w:rPr>
      </w:pPr>
      <w:r w:rsidRPr="000D4E0A">
        <w:rPr>
          <w:rFonts w:ascii="Times New Roman" w:hAnsi="Times New Roman"/>
          <w:b/>
          <w:sz w:val="32"/>
          <w:szCs w:val="32"/>
        </w:rPr>
        <w:lastRenderedPageBreak/>
        <w:t>FOREST DEPARTMENT MAHARASTHRA STATE</w:t>
      </w:r>
    </w:p>
    <w:p w:rsidR="007112DF" w:rsidRPr="000D4E0A" w:rsidRDefault="00004624" w:rsidP="007112DF">
      <w:pPr>
        <w:jc w:val="center"/>
        <w:rPr>
          <w:rFonts w:ascii="Times New Roman" w:hAnsi="Times New Roman"/>
          <w:b/>
          <w:sz w:val="32"/>
          <w:szCs w:val="32"/>
        </w:rPr>
      </w:pPr>
      <w:r>
        <w:rPr>
          <w:rFonts w:ascii="Times New Roman" w:hAnsi="Times New Roman"/>
          <w:b/>
          <w:sz w:val="32"/>
          <w:szCs w:val="32"/>
        </w:rPr>
        <w:t>Con</w:t>
      </w:r>
      <w:r w:rsidR="007112DF" w:rsidRPr="000D4E0A">
        <w:rPr>
          <w:rFonts w:ascii="Times New Roman" w:hAnsi="Times New Roman"/>
          <w:b/>
          <w:sz w:val="32"/>
          <w:szCs w:val="32"/>
        </w:rPr>
        <w:t>trol Form Number 2</w:t>
      </w:r>
    </w:p>
    <w:tbl>
      <w:tblPr>
        <w:tblpPr w:leftFromText="180" w:rightFromText="180" w:vertAnchor="text" w:horzAnchor="margin" w:tblpXSpec="center" w:tblpY="743"/>
        <w:tblW w:w="15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38"/>
        <w:gridCol w:w="900"/>
        <w:gridCol w:w="1170"/>
        <w:gridCol w:w="1590"/>
        <w:gridCol w:w="930"/>
        <w:gridCol w:w="630"/>
        <w:gridCol w:w="990"/>
        <w:gridCol w:w="1260"/>
        <w:gridCol w:w="1170"/>
        <w:gridCol w:w="1350"/>
        <w:gridCol w:w="810"/>
        <w:gridCol w:w="1170"/>
        <w:gridCol w:w="990"/>
        <w:gridCol w:w="960"/>
        <w:gridCol w:w="930"/>
      </w:tblGrid>
      <w:tr w:rsidR="00A56D88" w:rsidRPr="00EF70AD" w:rsidTr="00A56D88">
        <w:tc>
          <w:tcPr>
            <w:tcW w:w="15588" w:type="dxa"/>
            <w:gridSpan w:val="15"/>
          </w:tcPr>
          <w:p w:rsidR="00A56D88" w:rsidRPr="00EF70AD" w:rsidRDefault="00A56D88" w:rsidP="00A56D88">
            <w:pPr>
              <w:jc w:val="center"/>
              <w:rPr>
                <w:rFonts w:ascii="Times New Roman" w:hAnsi="Times New Roman"/>
                <w:sz w:val="28"/>
                <w:szCs w:val="28"/>
              </w:rPr>
            </w:pPr>
            <w:r w:rsidRPr="00EF70AD">
              <w:rPr>
                <w:rFonts w:ascii="Times New Roman" w:hAnsi="Times New Roman"/>
                <w:sz w:val="28"/>
                <w:szCs w:val="28"/>
              </w:rPr>
              <w:t>Prescribed Operation Vide Para</w:t>
            </w:r>
          </w:p>
        </w:tc>
      </w:tr>
      <w:tr w:rsidR="00A56D88" w:rsidRPr="00EF70AD" w:rsidTr="00A56D88">
        <w:tc>
          <w:tcPr>
            <w:tcW w:w="4398" w:type="dxa"/>
            <w:gridSpan w:val="4"/>
          </w:tcPr>
          <w:p w:rsidR="00A56D88" w:rsidRPr="00EF70AD" w:rsidRDefault="00A56D88" w:rsidP="00A56D88">
            <w:pPr>
              <w:jc w:val="both"/>
              <w:rPr>
                <w:rFonts w:ascii="Times New Roman" w:hAnsi="Times New Roman"/>
                <w:sz w:val="28"/>
                <w:szCs w:val="28"/>
              </w:rPr>
            </w:pPr>
            <w:r w:rsidRPr="00EF70AD">
              <w:rPr>
                <w:rFonts w:ascii="Times New Roman" w:hAnsi="Times New Roman"/>
                <w:sz w:val="28"/>
                <w:szCs w:val="28"/>
              </w:rPr>
              <w:t>Appendix</w:t>
            </w:r>
          </w:p>
        </w:tc>
        <w:tc>
          <w:tcPr>
            <w:tcW w:w="2550" w:type="dxa"/>
            <w:gridSpan w:val="3"/>
          </w:tcPr>
          <w:p w:rsidR="00A56D88" w:rsidRPr="00EF70AD" w:rsidRDefault="00A56D88" w:rsidP="00A56D88">
            <w:pPr>
              <w:jc w:val="both"/>
              <w:rPr>
                <w:rFonts w:ascii="Times New Roman" w:hAnsi="Times New Roman"/>
                <w:sz w:val="28"/>
                <w:szCs w:val="28"/>
              </w:rPr>
            </w:pPr>
            <w:r w:rsidRPr="00EF70AD">
              <w:rPr>
                <w:rFonts w:ascii="Times New Roman" w:hAnsi="Times New Roman"/>
                <w:sz w:val="28"/>
                <w:szCs w:val="28"/>
              </w:rPr>
              <w:t>Dision Dy C.F. (WL) Akola</w:t>
            </w:r>
          </w:p>
        </w:tc>
        <w:tc>
          <w:tcPr>
            <w:tcW w:w="3780" w:type="dxa"/>
            <w:gridSpan w:val="3"/>
          </w:tcPr>
          <w:p w:rsidR="00A56D88" w:rsidRPr="00EF70AD" w:rsidRDefault="00A56D88" w:rsidP="00A56D88">
            <w:pPr>
              <w:jc w:val="both"/>
              <w:rPr>
                <w:rFonts w:ascii="Times New Roman" w:hAnsi="Times New Roman"/>
                <w:sz w:val="28"/>
                <w:szCs w:val="28"/>
              </w:rPr>
            </w:pPr>
            <w:r w:rsidRPr="00EF70AD">
              <w:rPr>
                <w:rFonts w:ascii="Times New Roman" w:hAnsi="Times New Roman"/>
                <w:sz w:val="28"/>
                <w:szCs w:val="28"/>
              </w:rPr>
              <w:t>Accidental fires</w:t>
            </w:r>
          </w:p>
        </w:tc>
        <w:tc>
          <w:tcPr>
            <w:tcW w:w="2970" w:type="dxa"/>
            <w:gridSpan w:val="3"/>
          </w:tcPr>
          <w:p w:rsidR="00A56D88" w:rsidRPr="00EF70AD" w:rsidRDefault="00A56D88" w:rsidP="00A56D88">
            <w:pPr>
              <w:jc w:val="both"/>
              <w:rPr>
                <w:rFonts w:ascii="Times New Roman" w:hAnsi="Times New Roman"/>
                <w:sz w:val="28"/>
                <w:szCs w:val="28"/>
              </w:rPr>
            </w:pPr>
            <w:r w:rsidRPr="00EF70AD">
              <w:rPr>
                <w:rFonts w:ascii="Times New Roman" w:hAnsi="Times New Roman"/>
                <w:sz w:val="28"/>
                <w:szCs w:val="28"/>
              </w:rPr>
              <w:t>Number of Fire watchers</w:t>
            </w:r>
          </w:p>
        </w:tc>
        <w:tc>
          <w:tcPr>
            <w:tcW w:w="960" w:type="dxa"/>
          </w:tcPr>
          <w:p w:rsidR="00A56D88" w:rsidRPr="00EF70AD" w:rsidRDefault="00A56D88" w:rsidP="00A56D88">
            <w:pPr>
              <w:jc w:val="both"/>
              <w:rPr>
                <w:rFonts w:ascii="Times New Roman" w:hAnsi="Times New Roman"/>
                <w:sz w:val="28"/>
                <w:szCs w:val="28"/>
              </w:rPr>
            </w:pPr>
            <w:r w:rsidRPr="00EF70AD">
              <w:rPr>
                <w:rFonts w:ascii="Times New Roman" w:hAnsi="Times New Roman"/>
                <w:sz w:val="28"/>
                <w:szCs w:val="28"/>
              </w:rPr>
              <w:t>Total Expenditure</w:t>
            </w:r>
          </w:p>
        </w:tc>
        <w:tc>
          <w:tcPr>
            <w:tcW w:w="930" w:type="dxa"/>
          </w:tcPr>
          <w:p w:rsidR="00A56D88" w:rsidRPr="00EF70AD" w:rsidRDefault="00A56D88" w:rsidP="00A56D88">
            <w:pPr>
              <w:jc w:val="both"/>
              <w:rPr>
                <w:rFonts w:ascii="Times New Roman" w:hAnsi="Times New Roman"/>
                <w:sz w:val="28"/>
                <w:szCs w:val="28"/>
              </w:rPr>
            </w:pPr>
            <w:r w:rsidRPr="00EF70AD">
              <w:rPr>
                <w:rFonts w:ascii="Times New Roman" w:hAnsi="Times New Roman"/>
                <w:sz w:val="28"/>
                <w:szCs w:val="28"/>
              </w:rPr>
              <w:t>Remark</w:t>
            </w:r>
          </w:p>
        </w:tc>
      </w:tr>
      <w:tr w:rsidR="00A56D88" w:rsidRPr="00EF70AD" w:rsidTr="00011235">
        <w:tc>
          <w:tcPr>
            <w:tcW w:w="738" w:type="dxa"/>
          </w:tcPr>
          <w:p w:rsidR="00A56D88" w:rsidRPr="00EF70AD" w:rsidRDefault="00A56D88" w:rsidP="00011235">
            <w:pPr>
              <w:rPr>
                <w:rFonts w:ascii="Arial" w:hAnsi="Arial" w:cs="Arial"/>
                <w:sz w:val="18"/>
                <w:szCs w:val="18"/>
              </w:rPr>
            </w:pPr>
            <w:r w:rsidRPr="00EF70AD">
              <w:rPr>
                <w:rStyle w:val="Bodytext2FranklinGothicHeavy7"/>
                <w:rFonts w:ascii="Arial" w:eastAsia="Arial Unicode MS" w:hAnsi="Arial" w:cs="Arial"/>
                <w:sz w:val="18"/>
                <w:szCs w:val="18"/>
              </w:rPr>
              <w:t>Year</w:t>
            </w:r>
          </w:p>
        </w:tc>
        <w:tc>
          <w:tcPr>
            <w:tcW w:w="900" w:type="dxa"/>
          </w:tcPr>
          <w:p w:rsidR="00A56D88" w:rsidRPr="00EF70AD" w:rsidRDefault="00A56D88" w:rsidP="00011235">
            <w:pPr>
              <w:rPr>
                <w:rFonts w:ascii="Arial" w:hAnsi="Arial" w:cs="Arial"/>
                <w:sz w:val="18"/>
                <w:szCs w:val="18"/>
              </w:rPr>
            </w:pPr>
            <w:r w:rsidRPr="00EF70AD">
              <w:rPr>
                <w:rStyle w:val="Bodytext2FranklinGothicHeavy7"/>
                <w:rFonts w:ascii="Arial" w:eastAsia="Arial Unicode MS" w:hAnsi="Arial" w:cs="Arial"/>
                <w:sz w:val="18"/>
                <w:szCs w:val="18"/>
              </w:rPr>
              <w:t>Range</w:t>
            </w:r>
          </w:p>
        </w:tc>
        <w:tc>
          <w:tcPr>
            <w:tcW w:w="1170" w:type="dxa"/>
          </w:tcPr>
          <w:p w:rsidR="00A56D88" w:rsidRPr="00EF70AD" w:rsidRDefault="00A56D88" w:rsidP="00011235">
            <w:pPr>
              <w:rPr>
                <w:rFonts w:ascii="Arial" w:hAnsi="Arial" w:cs="Arial"/>
                <w:sz w:val="18"/>
                <w:szCs w:val="18"/>
              </w:rPr>
            </w:pPr>
            <w:r w:rsidRPr="00EF70AD">
              <w:rPr>
                <w:rStyle w:val="Bodytext2FranklinGothicHeavy7"/>
                <w:rFonts w:ascii="Arial" w:eastAsia="Arial Unicode MS" w:hAnsi="Arial" w:cs="Arial"/>
                <w:sz w:val="18"/>
                <w:szCs w:val="18"/>
              </w:rPr>
              <w:t>Length of fire lines to be cut</w:t>
            </w:r>
          </w:p>
        </w:tc>
        <w:tc>
          <w:tcPr>
            <w:tcW w:w="1590" w:type="dxa"/>
          </w:tcPr>
          <w:p w:rsidR="00A56D88" w:rsidRPr="00EF70AD" w:rsidRDefault="00A56D88" w:rsidP="00011235">
            <w:pPr>
              <w:ind w:left="-108" w:firstLine="108"/>
              <w:rPr>
                <w:rFonts w:ascii="Arial" w:hAnsi="Arial" w:cs="Arial"/>
                <w:sz w:val="18"/>
                <w:szCs w:val="18"/>
              </w:rPr>
            </w:pPr>
            <w:r w:rsidRPr="00EF70AD">
              <w:rPr>
                <w:rStyle w:val="Bodytext2FranklinGothicHeavy7"/>
                <w:rFonts w:ascii="Arial" w:eastAsia="Arial Unicode MS" w:hAnsi="Arial" w:cs="Arial"/>
                <w:sz w:val="18"/>
                <w:szCs w:val="18"/>
              </w:rPr>
              <w:t>Length of fire lines cut &amp; burnt during the year</w:t>
            </w:r>
          </w:p>
        </w:tc>
        <w:tc>
          <w:tcPr>
            <w:tcW w:w="930" w:type="dxa"/>
          </w:tcPr>
          <w:p w:rsidR="00A56D88" w:rsidRPr="00EF70AD" w:rsidRDefault="00A56D88" w:rsidP="00011235">
            <w:pPr>
              <w:pStyle w:val="Bodytext21"/>
              <w:shd w:val="clear" w:color="auto" w:fill="auto"/>
              <w:spacing w:line="276" w:lineRule="auto"/>
              <w:ind w:left="-78" w:hanging="78"/>
              <w:jc w:val="left"/>
              <w:rPr>
                <w:rFonts w:ascii="Arial" w:hAnsi="Arial" w:cs="Arial"/>
                <w:sz w:val="18"/>
                <w:szCs w:val="18"/>
              </w:rPr>
            </w:pPr>
            <w:r w:rsidRPr="00EF70AD">
              <w:rPr>
                <w:rStyle w:val="Bodytext2FranklinGothicHeavy7"/>
                <w:rFonts w:ascii="Arial" w:eastAsia="Arial Unicode MS" w:hAnsi="Arial" w:cs="Arial"/>
                <w:sz w:val="18"/>
                <w:szCs w:val="18"/>
              </w:rPr>
              <w:t>Expe nditure</w:t>
            </w:r>
          </w:p>
          <w:p w:rsidR="00A56D88" w:rsidRPr="00EF70AD" w:rsidRDefault="00A56D88" w:rsidP="00011235">
            <w:pPr>
              <w:ind w:left="-78"/>
              <w:rPr>
                <w:rFonts w:ascii="Arial" w:hAnsi="Arial" w:cs="Arial"/>
                <w:sz w:val="18"/>
                <w:szCs w:val="18"/>
              </w:rPr>
            </w:pPr>
            <w:r w:rsidRPr="00EF70AD">
              <w:rPr>
                <w:rStyle w:val="Bodytext2FranklinGothicHeavy7"/>
                <w:rFonts w:ascii="Arial" w:eastAsia="Arial Unicode MS" w:hAnsi="Arial" w:cs="Arial"/>
                <w:sz w:val="18"/>
                <w:szCs w:val="18"/>
              </w:rPr>
              <w:t>Incurred</w:t>
            </w:r>
          </w:p>
        </w:tc>
        <w:tc>
          <w:tcPr>
            <w:tcW w:w="630" w:type="dxa"/>
          </w:tcPr>
          <w:p w:rsidR="00A56D88" w:rsidRPr="00EF70AD" w:rsidRDefault="00A56D88" w:rsidP="00011235">
            <w:pPr>
              <w:ind w:left="-108"/>
              <w:rPr>
                <w:rFonts w:ascii="Arial" w:hAnsi="Arial" w:cs="Arial"/>
                <w:sz w:val="18"/>
                <w:szCs w:val="18"/>
              </w:rPr>
            </w:pPr>
            <w:r w:rsidRPr="00EF70AD">
              <w:rPr>
                <w:rStyle w:val="Bodytext2FranklinGothicHeavy7"/>
                <w:rFonts w:ascii="Arial" w:eastAsia="Arial Unicode MS" w:hAnsi="Arial" w:cs="Arial"/>
                <w:sz w:val="18"/>
                <w:szCs w:val="18"/>
              </w:rPr>
              <w:t>Short fall</w:t>
            </w:r>
          </w:p>
        </w:tc>
        <w:tc>
          <w:tcPr>
            <w:tcW w:w="990" w:type="dxa"/>
          </w:tcPr>
          <w:p w:rsidR="00A56D88" w:rsidRPr="00EF70AD" w:rsidRDefault="00A56D88" w:rsidP="00011235">
            <w:pPr>
              <w:ind w:left="-108"/>
              <w:rPr>
                <w:rFonts w:ascii="Arial" w:hAnsi="Arial" w:cs="Arial"/>
                <w:sz w:val="18"/>
                <w:szCs w:val="18"/>
              </w:rPr>
            </w:pPr>
            <w:r w:rsidRPr="00EF70AD">
              <w:rPr>
                <w:rStyle w:val="Bodytext2FranklinGothicHeavy7"/>
                <w:rFonts w:ascii="Arial" w:eastAsia="Arial Unicode MS" w:hAnsi="Arial" w:cs="Arial"/>
                <w:sz w:val="18"/>
                <w:szCs w:val="18"/>
              </w:rPr>
              <w:t>Reasons for short fall</w:t>
            </w:r>
          </w:p>
        </w:tc>
        <w:tc>
          <w:tcPr>
            <w:tcW w:w="1260" w:type="dxa"/>
          </w:tcPr>
          <w:p w:rsidR="00A56D88" w:rsidRPr="00EF70AD" w:rsidRDefault="00A56D88" w:rsidP="00011235">
            <w:pPr>
              <w:ind w:left="-108" w:firstLine="108"/>
              <w:rPr>
                <w:rFonts w:ascii="Arial" w:hAnsi="Arial" w:cs="Arial"/>
                <w:sz w:val="18"/>
                <w:szCs w:val="18"/>
              </w:rPr>
            </w:pPr>
            <w:r w:rsidRPr="00EF70AD">
              <w:rPr>
                <w:rStyle w:val="Bodytext2FranklinGothicHeavy7"/>
                <w:rFonts w:ascii="Arial" w:eastAsia="Arial Unicode MS" w:hAnsi="Arial" w:cs="Arial"/>
                <w:sz w:val="18"/>
                <w:szCs w:val="18"/>
              </w:rPr>
              <w:t>Area burnt due to accidental fires</w:t>
            </w:r>
          </w:p>
        </w:tc>
        <w:tc>
          <w:tcPr>
            <w:tcW w:w="1170" w:type="dxa"/>
          </w:tcPr>
          <w:p w:rsidR="00A56D88" w:rsidRPr="00EF70AD" w:rsidRDefault="00A56D88" w:rsidP="00011235">
            <w:pPr>
              <w:rPr>
                <w:rFonts w:ascii="Arial" w:hAnsi="Arial" w:cs="Arial"/>
                <w:sz w:val="18"/>
                <w:szCs w:val="18"/>
              </w:rPr>
            </w:pPr>
            <w:r w:rsidRPr="00EF70AD">
              <w:rPr>
                <w:rStyle w:val="Bodytext2FranklinGothicHeavy7"/>
                <w:rFonts w:ascii="Arial" w:eastAsia="Arial Unicode MS" w:hAnsi="Arial" w:cs="Arial"/>
                <w:sz w:val="18"/>
                <w:szCs w:val="18"/>
              </w:rPr>
              <w:t>Nature of Damage</w:t>
            </w:r>
          </w:p>
        </w:tc>
        <w:tc>
          <w:tcPr>
            <w:tcW w:w="1350" w:type="dxa"/>
          </w:tcPr>
          <w:p w:rsidR="00A56D88" w:rsidRPr="00EF70AD" w:rsidRDefault="00A56D88" w:rsidP="00011235">
            <w:pPr>
              <w:pStyle w:val="Bodytext21"/>
              <w:shd w:val="clear" w:color="auto" w:fill="auto"/>
              <w:spacing w:line="276" w:lineRule="auto"/>
              <w:ind w:firstLine="0"/>
              <w:jc w:val="left"/>
              <w:rPr>
                <w:rFonts w:ascii="Arial" w:hAnsi="Arial" w:cs="Arial"/>
                <w:sz w:val="18"/>
                <w:szCs w:val="18"/>
              </w:rPr>
            </w:pPr>
            <w:r w:rsidRPr="00EF70AD">
              <w:rPr>
                <w:rStyle w:val="Bodytext2FranklinGothicHeavy7"/>
                <w:rFonts w:ascii="Arial" w:eastAsia="Arial Unicode MS" w:hAnsi="Arial" w:cs="Arial"/>
                <w:sz w:val="18"/>
                <w:szCs w:val="18"/>
              </w:rPr>
              <w:t>Expenditure</w:t>
            </w:r>
          </w:p>
          <w:p w:rsidR="00A56D88" w:rsidRPr="00EF70AD" w:rsidRDefault="00A56D88" w:rsidP="00011235">
            <w:pPr>
              <w:rPr>
                <w:rFonts w:ascii="Arial" w:hAnsi="Arial" w:cs="Arial"/>
                <w:sz w:val="18"/>
                <w:szCs w:val="18"/>
              </w:rPr>
            </w:pPr>
            <w:r w:rsidRPr="00EF70AD">
              <w:rPr>
                <w:rStyle w:val="Bodytext2FranklinGothicHeavy7"/>
                <w:rFonts w:ascii="Arial" w:eastAsia="Arial Unicode MS" w:hAnsi="Arial" w:cs="Arial"/>
                <w:sz w:val="18"/>
                <w:szCs w:val="18"/>
              </w:rPr>
              <w:t>incurred</w:t>
            </w:r>
          </w:p>
        </w:tc>
        <w:tc>
          <w:tcPr>
            <w:tcW w:w="810" w:type="dxa"/>
          </w:tcPr>
          <w:p w:rsidR="00A56D88" w:rsidRPr="00EF70AD" w:rsidRDefault="00A56D88" w:rsidP="00011235">
            <w:pPr>
              <w:rPr>
                <w:rFonts w:ascii="Arial" w:hAnsi="Arial" w:cs="Arial"/>
                <w:sz w:val="18"/>
                <w:szCs w:val="18"/>
              </w:rPr>
            </w:pPr>
            <w:r w:rsidRPr="00EF70AD">
              <w:rPr>
                <w:rStyle w:val="Bodytext2FranklinGothicHeavy7"/>
                <w:rFonts w:ascii="Arial" w:eastAsia="Arial Unicode MS" w:hAnsi="Arial" w:cs="Arial"/>
                <w:sz w:val="18"/>
                <w:szCs w:val="18"/>
              </w:rPr>
              <w:t>Prescribed</w:t>
            </w:r>
          </w:p>
        </w:tc>
        <w:tc>
          <w:tcPr>
            <w:tcW w:w="1170" w:type="dxa"/>
          </w:tcPr>
          <w:p w:rsidR="00A56D88" w:rsidRPr="00EF70AD" w:rsidRDefault="00A56D88" w:rsidP="00011235">
            <w:pPr>
              <w:pStyle w:val="Bodytext21"/>
              <w:shd w:val="clear" w:color="auto" w:fill="auto"/>
              <w:spacing w:line="276" w:lineRule="auto"/>
              <w:ind w:firstLine="0"/>
              <w:jc w:val="left"/>
              <w:rPr>
                <w:rFonts w:ascii="Arial" w:hAnsi="Arial" w:cs="Arial"/>
                <w:sz w:val="18"/>
                <w:szCs w:val="18"/>
              </w:rPr>
            </w:pPr>
            <w:r w:rsidRPr="00EF70AD">
              <w:rPr>
                <w:rStyle w:val="Bodytext2FranklinGothicHeavy7"/>
                <w:rFonts w:ascii="Arial" w:eastAsia="Arial Unicode MS" w:hAnsi="Arial" w:cs="Arial"/>
                <w:sz w:val="18"/>
                <w:szCs w:val="18"/>
              </w:rPr>
              <w:t>Actually</w:t>
            </w:r>
          </w:p>
          <w:p w:rsidR="00A56D88" w:rsidRPr="00EF70AD" w:rsidRDefault="00A56D88" w:rsidP="00011235">
            <w:pPr>
              <w:rPr>
                <w:rFonts w:ascii="Arial" w:hAnsi="Arial" w:cs="Arial"/>
                <w:sz w:val="18"/>
                <w:szCs w:val="18"/>
              </w:rPr>
            </w:pPr>
            <w:r w:rsidRPr="00EF70AD">
              <w:rPr>
                <w:rStyle w:val="Bodytext2FranklinGothicHeavy7"/>
                <w:rFonts w:ascii="Arial" w:eastAsia="Arial Unicode MS" w:hAnsi="Arial" w:cs="Arial"/>
                <w:sz w:val="18"/>
                <w:szCs w:val="18"/>
              </w:rPr>
              <w:t>appointed</w:t>
            </w:r>
          </w:p>
        </w:tc>
        <w:tc>
          <w:tcPr>
            <w:tcW w:w="990" w:type="dxa"/>
          </w:tcPr>
          <w:p w:rsidR="00A56D88" w:rsidRPr="00EF70AD" w:rsidRDefault="00A56D88" w:rsidP="00011235">
            <w:pPr>
              <w:pStyle w:val="Bodytext21"/>
              <w:shd w:val="clear" w:color="auto" w:fill="auto"/>
              <w:spacing w:line="276" w:lineRule="auto"/>
              <w:ind w:firstLine="0"/>
              <w:jc w:val="left"/>
              <w:rPr>
                <w:rFonts w:ascii="Arial" w:hAnsi="Arial" w:cs="Arial"/>
                <w:sz w:val="18"/>
                <w:szCs w:val="18"/>
              </w:rPr>
            </w:pPr>
            <w:r w:rsidRPr="00EF70AD">
              <w:rPr>
                <w:rStyle w:val="Bodytext2FranklinGothicHeavy7"/>
                <w:rFonts w:ascii="Arial" w:eastAsia="Arial Unicode MS" w:hAnsi="Arial" w:cs="Arial"/>
                <w:sz w:val="18"/>
                <w:szCs w:val="18"/>
              </w:rPr>
              <w:t>Expenditure</w:t>
            </w:r>
          </w:p>
          <w:p w:rsidR="00A56D88" w:rsidRPr="00EF70AD" w:rsidRDefault="00A56D88" w:rsidP="00011235">
            <w:pPr>
              <w:rPr>
                <w:rFonts w:ascii="Arial" w:hAnsi="Arial" w:cs="Arial"/>
                <w:sz w:val="18"/>
                <w:szCs w:val="18"/>
              </w:rPr>
            </w:pPr>
            <w:r w:rsidRPr="00EF70AD">
              <w:rPr>
                <w:rStyle w:val="Bodytext2FranklinGothicHeavy7"/>
                <w:rFonts w:ascii="Arial" w:eastAsia="Arial Unicode MS" w:hAnsi="Arial" w:cs="Arial"/>
                <w:sz w:val="18"/>
                <w:szCs w:val="18"/>
              </w:rPr>
              <w:t>incurred</w:t>
            </w:r>
          </w:p>
        </w:tc>
        <w:tc>
          <w:tcPr>
            <w:tcW w:w="960" w:type="dxa"/>
          </w:tcPr>
          <w:p w:rsidR="00A56D88" w:rsidRPr="00EF70AD" w:rsidRDefault="00A56D88" w:rsidP="00011235">
            <w:pPr>
              <w:pStyle w:val="Bodytext21"/>
              <w:shd w:val="clear" w:color="auto" w:fill="auto"/>
              <w:spacing w:line="276" w:lineRule="auto"/>
              <w:ind w:left="-108" w:firstLine="0"/>
              <w:jc w:val="left"/>
              <w:rPr>
                <w:rFonts w:ascii="Arial" w:hAnsi="Arial" w:cs="Arial"/>
                <w:sz w:val="18"/>
                <w:szCs w:val="18"/>
              </w:rPr>
            </w:pPr>
            <w:r w:rsidRPr="00EF70AD">
              <w:rPr>
                <w:rStyle w:val="Bodytext2FranklinGothicHeavy7"/>
                <w:rFonts w:ascii="Arial" w:eastAsia="Arial Unicode MS" w:hAnsi="Arial" w:cs="Arial"/>
                <w:sz w:val="18"/>
                <w:szCs w:val="18"/>
              </w:rPr>
              <w:t>Remarks</w:t>
            </w:r>
          </w:p>
        </w:tc>
        <w:tc>
          <w:tcPr>
            <w:tcW w:w="930" w:type="dxa"/>
          </w:tcPr>
          <w:p w:rsidR="00A56D88" w:rsidRPr="00EF70AD" w:rsidRDefault="00A56D88" w:rsidP="00011235">
            <w:pPr>
              <w:pStyle w:val="Bodytext21"/>
              <w:shd w:val="clear" w:color="auto" w:fill="auto"/>
              <w:spacing w:line="276" w:lineRule="auto"/>
              <w:ind w:left="-78" w:firstLine="0"/>
              <w:jc w:val="left"/>
              <w:rPr>
                <w:rFonts w:ascii="Arial" w:hAnsi="Arial" w:cs="Arial"/>
                <w:sz w:val="18"/>
                <w:szCs w:val="18"/>
              </w:rPr>
            </w:pPr>
            <w:r w:rsidRPr="00EF70AD">
              <w:rPr>
                <w:rStyle w:val="Bodytext2FranklinGothicHeavy7"/>
                <w:rFonts w:ascii="Arial" w:eastAsia="Arial Unicode MS" w:hAnsi="Arial" w:cs="Arial"/>
                <w:sz w:val="18"/>
                <w:szCs w:val="18"/>
              </w:rPr>
              <w:t>Remarks</w:t>
            </w:r>
          </w:p>
        </w:tc>
      </w:tr>
      <w:tr w:rsidR="00A56D88" w:rsidRPr="000D4E0A" w:rsidTr="00A56D88">
        <w:tc>
          <w:tcPr>
            <w:tcW w:w="738" w:type="dxa"/>
          </w:tcPr>
          <w:p w:rsidR="00A56D88" w:rsidRPr="000D4E0A" w:rsidRDefault="00A56D88" w:rsidP="00A56D88">
            <w:pPr>
              <w:jc w:val="both"/>
              <w:rPr>
                <w:rFonts w:ascii="Times New Roman" w:hAnsi="Times New Roman"/>
                <w:sz w:val="32"/>
                <w:szCs w:val="32"/>
              </w:rPr>
            </w:pPr>
          </w:p>
        </w:tc>
        <w:tc>
          <w:tcPr>
            <w:tcW w:w="900" w:type="dxa"/>
          </w:tcPr>
          <w:p w:rsidR="00A56D88" w:rsidRPr="000D4E0A" w:rsidRDefault="00A56D88" w:rsidP="00A56D88">
            <w:pPr>
              <w:jc w:val="both"/>
              <w:rPr>
                <w:rFonts w:ascii="Times New Roman" w:hAnsi="Times New Roman"/>
                <w:sz w:val="32"/>
                <w:szCs w:val="32"/>
              </w:rPr>
            </w:pPr>
          </w:p>
        </w:tc>
        <w:tc>
          <w:tcPr>
            <w:tcW w:w="1170" w:type="dxa"/>
          </w:tcPr>
          <w:p w:rsidR="00A56D88" w:rsidRPr="000D4E0A" w:rsidRDefault="00A56D88" w:rsidP="00A56D88">
            <w:pPr>
              <w:jc w:val="both"/>
              <w:rPr>
                <w:rFonts w:ascii="Times New Roman" w:hAnsi="Times New Roman"/>
                <w:sz w:val="32"/>
                <w:szCs w:val="32"/>
              </w:rPr>
            </w:pPr>
          </w:p>
        </w:tc>
        <w:tc>
          <w:tcPr>
            <w:tcW w:w="1590" w:type="dxa"/>
          </w:tcPr>
          <w:p w:rsidR="00A56D88" w:rsidRPr="000D4E0A" w:rsidRDefault="00A56D88" w:rsidP="00A56D88">
            <w:pPr>
              <w:jc w:val="both"/>
              <w:rPr>
                <w:rFonts w:ascii="Times New Roman" w:hAnsi="Times New Roman"/>
                <w:sz w:val="32"/>
                <w:szCs w:val="32"/>
              </w:rPr>
            </w:pPr>
          </w:p>
        </w:tc>
        <w:tc>
          <w:tcPr>
            <w:tcW w:w="930" w:type="dxa"/>
          </w:tcPr>
          <w:p w:rsidR="00A56D88" w:rsidRPr="000D4E0A" w:rsidRDefault="00A56D88" w:rsidP="00A56D88">
            <w:pPr>
              <w:jc w:val="both"/>
              <w:rPr>
                <w:rFonts w:ascii="Times New Roman" w:hAnsi="Times New Roman"/>
                <w:sz w:val="32"/>
                <w:szCs w:val="32"/>
              </w:rPr>
            </w:pPr>
          </w:p>
        </w:tc>
        <w:tc>
          <w:tcPr>
            <w:tcW w:w="630" w:type="dxa"/>
          </w:tcPr>
          <w:p w:rsidR="00A56D88" w:rsidRPr="000D4E0A" w:rsidRDefault="00A56D88" w:rsidP="00A56D88">
            <w:pPr>
              <w:jc w:val="both"/>
              <w:rPr>
                <w:rFonts w:ascii="Times New Roman" w:hAnsi="Times New Roman"/>
                <w:sz w:val="32"/>
                <w:szCs w:val="32"/>
              </w:rPr>
            </w:pPr>
          </w:p>
        </w:tc>
        <w:tc>
          <w:tcPr>
            <w:tcW w:w="990" w:type="dxa"/>
          </w:tcPr>
          <w:p w:rsidR="00A56D88" w:rsidRPr="000D4E0A" w:rsidRDefault="00A56D88" w:rsidP="00A56D88">
            <w:pPr>
              <w:jc w:val="both"/>
              <w:rPr>
                <w:rFonts w:ascii="Times New Roman" w:hAnsi="Times New Roman"/>
                <w:sz w:val="32"/>
                <w:szCs w:val="32"/>
              </w:rPr>
            </w:pPr>
          </w:p>
        </w:tc>
        <w:tc>
          <w:tcPr>
            <w:tcW w:w="1260" w:type="dxa"/>
          </w:tcPr>
          <w:p w:rsidR="00A56D88" w:rsidRPr="000D4E0A" w:rsidRDefault="00A56D88" w:rsidP="00A56D88">
            <w:pPr>
              <w:jc w:val="both"/>
              <w:rPr>
                <w:rFonts w:ascii="Times New Roman" w:hAnsi="Times New Roman"/>
                <w:sz w:val="32"/>
                <w:szCs w:val="32"/>
              </w:rPr>
            </w:pPr>
          </w:p>
        </w:tc>
        <w:tc>
          <w:tcPr>
            <w:tcW w:w="1170" w:type="dxa"/>
          </w:tcPr>
          <w:p w:rsidR="00A56D88" w:rsidRPr="000D4E0A" w:rsidRDefault="00A56D88" w:rsidP="00A56D88">
            <w:pPr>
              <w:jc w:val="both"/>
              <w:rPr>
                <w:rFonts w:ascii="Times New Roman" w:hAnsi="Times New Roman"/>
                <w:sz w:val="32"/>
                <w:szCs w:val="32"/>
              </w:rPr>
            </w:pPr>
          </w:p>
        </w:tc>
        <w:tc>
          <w:tcPr>
            <w:tcW w:w="1350" w:type="dxa"/>
          </w:tcPr>
          <w:p w:rsidR="00A56D88" w:rsidRPr="000D4E0A" w:rsidRDefault="00A56D88" w:rsidP="00A56D88">
            <w:pPr>
              <w:jc w:val="both"/>
              <w:rPr>
                <w:rFonts w:ascii="Times New Roman" w:hAnsi="Times New Roman"/>
                <w:sz w:val="32"/>
                <w:szCs w:val="32"/>
              </w:rPr>
            </w:pPr>
          </w:p>
        </w:tc>
        <w:tc>
          <w:tcPr>
            <w:tcW w:w="810" w:type="dxa"/>
          </w:tcPr>
          <w:p w:rsidR="00A56D88" w:rsidRPr="000D4E0A" w:rsidRDefault="00A56D88" w:rsidP="00A56D88">
            <w:pPr>
              <w:jc w:val="both"/>
              <w:rPr>
                <w:rFonts w:ascii="Times New Roman" w:hAnsi="Times New Roman"/>
                <w:sz w:val="32"/>
                <w:szCs w:val="32"/>
              </w:rPr>
            </w:pPr>
          </w:p>
        </w:tc>
        <w:tc>
          <w:tcPr>
            <w:tcW w:w="1170" w:type="dxa"/>
          </w:tcPr>
          <w:p w:rsidR="00A56D88" w:rsidRPr="000D4E0A" w:rsidRDefault="00A56D88" w:rsidP="00A56D88">
            <w:pPr>
              <w:jc w:val="both"/>
              <w:rPr>
                <w:rFonts w:ascii="Times New Roman" w:hAnsi="Times New Roman"/>
                <w:sz w:val="32"/>
                <w:szCs w:val="32"/>
              </w:rPr>
            </w:pPr>
          </w:p>
        </w:tc>
        <w:tc>
          <w:tcPr>
            <w:tcW w:w="990" w:type="dxa"/>
          </w:tcPr>
          <w:p w:rsidR="00A56D88" w:rsidRPr="000D4E0A" w:rsidRDefault="00A56D88" w:rsidP="00A56D88">
            <w:pPr>
              <w:jc w:val="both"/>
              <w:rPr>
                <w:rFonts w:ascii="Times New Roman" w:hAnsi="Times New Roman"/>
                <w:sz w:val="32"/>
                <w:szCs w:val="32"/>
              </w:rPr>
            </w:pPr>
          </w:p>
        </w:tc>
        <w:tc>
          <w:tcPr>
            <w:tcW w:w="960" w:type="dxa"/>
          </w:tcPr>
          <w:p w:rsidR="00A56D88" w:rsidRPr="000D4E0A" w:rsidRDefault="00A56D88" w:rsidP="00A56D88">
            <w:pPr>
              <w:jc w:val="both"/>
              <w:rPr>
                <w:rFonts w:ascii="Times New Roman" w:hAnsi="Times New Roman"/>
                <w:sz w:val="32"/>
                <w:szCs w:val="32"/>
              </w:rPr>
            </w:pPr>
          </w:p>
        </w:tc>
        <w:tc>
          <w:tcPr>
            <w:tcW w:w="930" w:type="dxa"/>
          </w:tcPr>
          <w:p w:rsidR="00A56D88" w:rsidRPr="000D4E0A" w:rsidRDefault="00A56D88" w:rsidP="00A56D88">
            <w:pPr>
              <w:jc w:val="both"/>
              <w:rPr>
                <w:rFonts w:ascii="Times New Roman" w:hAnsi="Times New Roman"/>
                <w:sz w:val="32"/>
                <w:szCs w:val="32"/>
              </w:rPr>
            </w:pPr>
          </w:p>
        </w:tc>
      </w:tr>
      <w:tr w:rsidR="00A56D88" w:rsidRPr="000D4E0A" w:rsidTr="00A56D88">
        <w:tc>
          <w:tcPr>
            <w:tcW w:w="738" w:type="dxa"/>
          </w:tcPr>
          <w:p w:rsidR="00A56D88" w:rsidRPr="000D4E0A" w:rsidRDefault="00A56D88" w:rsidP="00A56D88">
            <w:pPr>
              <w:jc w:val="both"/>
              <w:rPr>
                <w:rFonts w:ascii="Times New Roman" w:hAnsi="Times New Roman"/>
                <w:sz w:val="32"/>
                <w:szCs w:val="32"/>
              </w:rPr>
            </w:pPr>
          </w:p>
        </w:tc>
        <w:tc>
          <w:tcPr>
            <w:tcW w:w="900" w:type="dxa"/>
          </w:tcPr>
          <w:p w:rsidR="00A56D88" w:rsidRPr="000D4E0A" w:rsidRDefault="00A56D88" w:rsidP="00A56D88">
            <w:pPr>
              <w:jc w:val="both"/>
              <w:rPr>
                <w:rFonts w:ascii="Times New Roman" w:hAnsi="Times New Roman"/>
                <w:sz w:val="32"/>
                <w:szCs w:val="32"/>
              </w:rPr>
            </w:pPr>
          </w:p>
        </w:tc>
        <w:tc>
          <w:tcPr>
            <w:tcW w:w="1170" w:type="dxa"/>
          </w:tcPr>
          <w:p w:rsidR="00A56D88" w:rsidRPr="000D4E0A" w:rsidRDefault="00A56D88" w:rsidP="00A56D88">
            <w:pPr>
              <w:jc w:val="both"/>
              <w:rPr>
                <w:rFonts w:ascii="Times New Roman" w:hAnsi="Times New Roman"/>
                <w:sz w:val="32"/>
                <w:szCs w:val="32"/>
              </w:rPr>
            </w:pPr>
          </w:p>
        </w:tc>
        <w:tc>
          <w:tcPr>
            <w:tcW w:w="1590" w:type="dxa"/>
          </w:tcPr>
          <w:p w:rsidR="00A56D88" w:rsidRPr="000D4E0A" w:rsidRDefault="00A56D88" w:rsidP="00A56D88">
            <w:pPr>
              <w:jc w:val="both"/>
              <w:rPr>
                <w:rFonts w:ascii="Times New Roman" w:hAnsi="Times New Roman"/>
                <w:sz w:val="32"/>
                <w:szCs w:val="32"/>
              </w:rPr>
            </w:pPr>
          </w:p>
        </w:tc>
        <w:tc>
          <w:tcPr>
            <w:tcW w:w="930" w:type="dxa"/>
          </w:tcPr>
          <w:p w:rsidR="00A56D88" w:rsidRPr="000D4E0A" w:rsidRDefault="00A56D88" w:rsidP="00A56D88">
            <w:pPr>
              <w:jc w:val="both"/>
              <w:rPr>
                <w:rFonts w:ascii="Times New Roman" w:hAnsi="Times New Roman"/>
                <w:sz w:val="32"/>
                <w:szCs w:val="32"/>
              </w:rPr>
            </w:pPr>
          </w:p>
        </w:tc>
        <w:tc>
          <w:tcPr>
            <w:tcW w:w="630" w:type="dxa"/>
          </w:tcPr>
          <w:p w:rsidR="00A56D88" w:rsidRPr="000D4E0A" w:rsidRDefault="00A56D88" w:rsidP="00A56D88">
            <w:pPr>
              <w:jc w:val="both"/>
              <w:rPr>
                <w:rFonts w:ascii="Times New Roman" w:hAnsi="Times New Roman"/>
                <w:sz w:val="32"/>
                <w:szCs w:val="32"/>
              </w:rPr>
            </w:pPr>
          </w:p>
        </w:tc>
        <w:tc>
          <w:tcPr>
            <w:tcW w:w="990" w:type="dxa"/>
          </w:tcPr>
          <w:p w:rsidR="00A56D88" w:rsidRPr="000D4E0A" w:rsidRDefault="00A56D88" w:rsidP="00A56D88">
            <w:pPr>
              <w:jc w:val="both"/>
              <w:rPr>
                <w:rFonts w:ascii="Times New Roman" w:hAnsi="Times New Roman"/>
                <w:sz w:val="32"/>
                <w:szCs w:val="32"/>
              </w:rPr>
            </w:pPr>
          </w:p>
        </w:tc>
        <w:tc>
          <w:tcPr>
            <w:tcW w:w="1260" w:type="dxa"/>
          </w:tcPr>
          <w:p w:rsidR="00A56D88" w:rsidRPr="000D4E0A" w:rsidRDefault="00A56D88" w:rsidP="00A56D88">
            <w:pPr>
              <w:jc w:val="both"/>
              <w:rPr>
                <w:rFonts w:ascii="Times New Roman" w:hAnsi="Times New Roman"/>
                <w:sz w:val="32"/>
                <w:szCs w:val="32"/>
              </w:rPr>
            </w:pPr>
          </w:p>
        </w:tc>
        <w:tc>
          <w:tcPr>
            <w:tcW w:w="1170" w:type="dxa"/>
          </w:tcPr>
          <w:p w:rsidR="00A56D88" w:rsidRPr="000D4E0A" w:rsidRDefault="00A56D88" w:rsidP="00A56D88">
            <w:pPr>
              <w:jc w:val="both"/>
              <w:rPr>
                <w:rFonts w:ascii="Times New Roman" w:hAnsi="Times New Roman"/>
                <w:sz w:val="32"/>
                <w:szCs w:val="32"/>
              </w:rPr>
            </w:pPr>
          </w:p>
        </w:tc>
        <w:tc>
          <w:tcPr>
            <w:tcW w:w="1350" w:type="dxa"/>
          </w:tcPr>
          <w:p w:rsidR="00A56D88" w:rsidRPr="000D4E0A" w:rsidRDefault="00A56D88" w:rsidP="00A56D88">
            <w:pPr>
              <w:jc w:val="both"/>
              <w:rPr>
                <w:rFonts w:ascii="Times New Roman" w:hAnsi="Times New Roman"/>
                <w:sz w:val="32"/>
                <w:szCs w:val="32"/>
              </w:rPr>
            </w:pPr>
          </w:p>
        </w:tc>
        <w:tc>
          <w:tcPr>
            <w:tcW w:w="810" w:type="dxa"/>
          </w:tcPr>
          <w:p w:rsidR="00A56D88" w:rsidRPr="000D4E0A" w:rsidRDefault="00A56D88" w:rsidP="00A56D88">
            <w:pPr>
              <w:jc w:val="both"/>
              <w:rPr>
                <w:rFonts w:ascii="Times New Roman" w:hAnsi="Times New Roman"/>
                <w:sz w:val="32"/>
                <w:szCs w:val="32"/>
              </w:rPr>
            </w:pPr>
          </w:p>
        </w:tc>
        <w:tc>
          <w:tcPr>
            <w:tcW w:w="1170" w:type="dxa"/>
          </w:tcPr>
          <w:p w:rsidR="00A56D88" w:rsidRPr="000D4E0A" w:rsidRDefault="00A56D88" w:rsidP="00A56D88">
            <w:pPr>
              <w:jc w:val="both"/>
              <w:rPr>
                <w:rFonts w:ascii="Times New Roman" w:hAnsi="Times New Roman"/>
                <w:sz w:val="32"/>
                <w:szCs w:val="32"/>
              </w:rPr>
            </w:pPr>
          </w:p>
        </w:tc>
        <w:tc>
          <w:tcPr>
            <w:tcW w:w="990" w:type="dxa"/>
          </w:tcPr>
          <w:p w:rsidR="00A56D88" w:rsidRPr="000D4E0A" w:rsidRDefault="00A56D88" w:rsidP="00A56D88">
            <w:pPr>
              <w:jc w:val="both"/>
              <w:rPr>
                <w:rFonts w:ascii="Times New Roman" w:hAnsi="Times New Roman"/>
                <w:sz w:val="32"/>
                <w:szCs w:val="32"/>
              </w:rPr>
            </w:pPr>
          </w:p>
        </w:tc>
        <w:tc>
          <w:tcPr>
            <w:tcW w:w="960" w:type="dxa"/>
          </w:tcPr>
          <w:p w:rsidR="00A56D88" w:rsidRPr="000D4E0A" w:rsidRDefault="00A56D88" w:rsidP="00A56D88">
            <w:pPr>
              <w:jc w:val="both"/>
              <w:rPr>
                <w:rFonts w:ascii="Times New Roman" w:hAnsi="Times New Roman"/>
                <w:sz w:val="32"/>
                <w:szCs w:val="32"/>
              </w:rPr>
            </w:pPr>
          </w:p>
        </w:tc>
        <w:tc>
          <w:tcPr>
            <w:tcW w:w="930" w:type="dxa"/>
          </w:tcPr>
          <w:p w:rsidR="00A56D88" w:rsidRPr="000D4E0A" w:rsidRDefault="00A56D88" w:rsidP="00A56D88">
            <w:pPr>
              <w:jc w:val="both"/>
              <w:rPr>
                <w:rFonts w:ascii="Times New Roman" w:hAnsi="Times New Roman"/>
                <w:sz w:val="32"/>
                <w:szCs w:val="32"/>
              </w:rPr>
            </w:pPr>
          </w:p>
        </w:tc>
      </w:tr>
    </w:tbl>
    <w:p w:rsidR="007112DF" w:rsidRPr="00EF70AD" w:rsidRDefault="007112DF" w:rsidP="007112DF">
      <w:pPr>
        <w:jc w:val="center"/>
        <w:rPr>
          <w:rFonts w:ascii="Times New Roman" w:hAnsi="Times New Roman"/>
          <w:b/>
          <w:sz w:val="28"/>
          <w:szCs w:val="28"/>
        </w:rPr>
      </w:pPr>
      <w:r w:rsidRPr="00EF70AD">
        <w:rPr>
          <w:rFonts w:ascii="Times New Roman" w:hAnsi="Times New Roman"/>
          <w:b/>
          <w:sz w:val="28"/>
          <w:szCs w:val="28"/>
        </w:rPr>
        <w:t>Control From for Fire Protection</w:t>
      </w:r>
    </w:p>
    <w:p w:rsidR="007112DF" w:rsidRPr="000D4E0A" w:rsidRDefault="007112DF" w:rsidP="007112DF">
      <w:pPr>
        <w:jc w:val="both"/>
        <w:rPr>
          <w:rFonts w:ascii="Times New Roman" w:hAnsi="Times New Roman"/>
          <w:sz w:val="32"/>
          <w:szCs w:val="32"/>
        </w:rPr>
      </w:pPr>
    </w:p>
    <w:p w:rsidR="007112DF" w:rsidRDefault="007112DF" w:rsidP="007112DF">
      <w:pPr>
        <w:jc w:val="both"/>
        <w:rPr>
          <w:rFonts w:ascii="Times New Roman" w:hAnsi="Times New Roman"/>
          <w:sz w:val="32"/>
          <w:szCs w:val="32"/>
        </w:rPr>
      </w:pPr>
    </w:p>
    <w:p w:rsidR="00EF70AD" w:rsidRDefault="00EF70AD" w:rsidP="007112DF">
      <w:pPr>
        <w:jc w:val="both"/>
        <w:rPr>
          <w:rFonts w:ascii="Times New Roman" w:hAnsi="Times New Roman"/>
          <w:sz w:val="32"/>
          <w:szCs w:val="32"/>
        </w:rPr>
      </w:pPr>
    </w:p>
    <w:p w:rsidR="00EF70AD" w:rsidRDefault="00EF70AD" w:rsidP="007112DF">
      <w:pPr>
        <w:jc w:val="both"/>
        <w:rPr>
          <w:rFonts w:ascii="Times New Roman" w:hAnsi="Times New Roman"/>
          <w:sz w:val="32"/>
          <w:szCs w:val="32"/>
        </w:rPr>
      </w:pPr>
    </w:p>
    <w:p w:rsidR="00EF70AD" w:rsidRDefault="00EF70AD" w:rsidP="007112DF">
      <w:pPr>
        <w:jc w:val="both"/>
        <w:rPr>
          <w:rFonts w:ascii="Times New Roman" w:hAnsi="Times New Roman"/>
          <w:sz w:val="32"/>
          <w:szCs w:val="32"/>
        </w:rPr>
      </w:pPr>
    </w:p>
    <w:p w:rsidR="00EF70AD" w:rsidRPr="000D4E0A" w:rsidRDefault="00EF70AD" w:rsidP="007112DF">
      <w:pPr>
        <w:jc w:val="both"/>
        <w:rPr>
          <w:rFonts w:ascii="Times New Roman" w:hAnsi="Times New Roman"/>
          <w:sz w:val="32"/>
          <w:szCs w:val="32"/>
        </w:rPr>
      </w:pPr>
    </w:p>
    <w:p w:rsidR="007112DF" w:rsidRPr="000D4E0A" w:rsidRDefault="007112DF" w:rsidP="007112DF">
      <w:pPr>
        <w:jc w:val="center"/>
        <w:rPr>
          <w:rFonts w:ascii="Times New Roman" w:hAnsi="Times New Roman"/>
          <w:b/>
          <w:sz w:val="32"/>
          <w:szCs w:val="32"/>
        </w:rPr>
      </w:pPr>
      <w:r w:rsidRPr="000D4E0A">
        <w:rPr>
          <w:rFonts w:ascii="Times New Roman" w:hAnsi="Times New Roman"/>
          <w:b/>
          <w:sz w:val="32"/>
          <w:szCs w:val="32"/>
        </w:rPr>
        <w:lastRenderedPageBreak/>
        <w:t>FOREST DEPARTMENT MAHARASTHRA STATE</w:t>
      </w:r>
    </w:p>
    <w:p w:rsidR="007112DF" w:rsidRPr="000D4E0A" w:rsidRDefault="00004624" w:rsidP="007112DF">
      <w:pPr>
        <w:jc w:val="center"/>
        <w:rPr>
          <w:rFonts w:ascii="Times New Roman" w:hAnsi="Times New Roman"/>
          <w:b/>
          <w:sz w:val="32"/>
          <w:szCs w:val="32"/>
        </w:rPr>
      </w:pPr>
      <w:r>
        <w:rPr>
          <w:rFonts w:ascii="Times New Roman" w:hAnsi="Times New Roman"/>
          <w:b/>
          <w:sz w:val="32"/>
          <w:szCs w:val="32"/>
        </w:rPr>
        <w:t>Cont</w:t>
      </w:r>
      <w:r w:rsidR="007112DF" w:rsidRPr="000D4E0A">
        <w:rPr>
          <w:rFonts w:ascii="Times New Roman" w:hAnsi="Times New Roman"/>
          <w:b/>
          <w:sz w:val="32"/>
          <w:szCs w:val="32"/>
        </w:rPr>
        <w:t>rol Form Number 3</w:t>
      </w:r>
    </w:p>
    <w:p w:rsidR="007112DF" w:rsidRPr="000D4E0A" w:rsidRDefault="007112DF" w:rsidP="007112DF">
      <w:pPr>
        <w:jc w:val="center"/>
        <w:rPr>
          <w:rFonts w:ascii="Times New Roman" w:hAnsi="Times New Roman"/>
          <w:b/>
          <w:sz w:val="32"/>
          <w:szCs w:val="32"/>
        </w:rPr>
      </w:pPr>
      <w:r w:rsidRPr="000D4E0A">
        <w:rPr>
          <w:rFonts w:ascii="Times New Roman" w:hAnsi="Times New Roman"/>
          <w:b/>
          <w:sz w:val="32"/>
          <w:szCs w:val="32"/>
        </w:rPr>
        <w:t>Control From for Water Sources and their Distrubution</w:t>
      </w:r>
    </w:p>
    <w:tbl>
      <w:tblPr>
        <w:tblW w:w="13556" w:type="dxa"/>
        <w:tblInd w:w="14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1"/>
        <w:gridCol w:w="1276"/>
        <w:gridCol w:w="1701"/>
        <w:gridCol w:w="1287"/>
        <w:gridCol w:w="1406"/>
        <w:gridCol w:w="1701"/>
        <w:gridCol w:w="1560"/>
        <w:gridCol w:w="1559"/>
        <w:gridCol w:w="1365"/>
      </w:tblGrid>
      <w:tr w:rsidR="007112DF" w:rsidRPr="00D02249" w:rsidTr="00EF70AD">
        <w:tc>
          <w:tcPr>
            <w:tcW w:w="13556" w:type="dxa"/>
            <w:gridSpan w:val="9"/>
          </w:tcPr>
          <w:p w:rsidR="007112DF" w:rsidRPr="00D02249" w:rsidRDefault="007112DF" w:rsidP="00AB6B46">
            <w:pPr>
              <w:jc w:val="center"/>
              <w:rPr>
                <w:rFonts w:ascii="Times New Roman" w:hAnsi="Times New Roman"/>
                <w:sz w:val="28"/>
                <w:szCs w:val="28"/>
              </w:rPr>
            </w:pPr>
            <w:r w:rsidRPr="00D02249">
              <w:rPr>
                <w:rFonts w:ascii="Times New Roman" w:hAnsi="Times New Roman"/>
                <w:sz w:val="28"/>
                <w:szCs w:val="28"/>
              </w:rPr>
              <w:t>Prescribed Operation Vide Para</w:t>
            </w:r>
          </w:p>
        </w:tc>
      </w:tr>
      <w:tr w:rsidR="007112DF" w:rsidRPr="00D02249" w:rsidTr="00EF70AD">
        <w:tc>
          <w:tcPr>
            <w:tcW w:w="4678" w:type="dxa"/>
            <w:gridSpan w:val="3"/>
          </w:tcPr>
          <w:p w:rsidR="007112DF" w:rsidRPr="00D02249" w:rsidRDefault="007112DF" w:rsidP="00AB6B46">
            <w:pPr>
              <w:jc w:val="center"/>
              <w:rPr>
                <w:rFonts w:ascii="Times New Roman" w:hAnsi="Times New Roman"/>
                <w:sz w:val="28"/>
                <w:szCs w:val="28"/>
              </w:rPr>
            </w:pPr>
            <w:r w:rsidRPr="00D02249">
              <w:rPr>
                <w:rFonts w:ascii="Times New Roman" w:hAnsi="Times New Roman"/>
                <w:sz w:val="28"/>
                <w:szCs w:val="28"/>
              </w:rPr>
              <w:t>Appendix</w:t>
            </w:r>
          </w:p>
        </w:tc>
        <w:tc>
          <w:tcPr>
            <w:tcW w:w="5954" w:type="dxa"/>
            <w:gridSpan w:val="4"/>
          </w:tcPr>
          <w:p w:rsidR="007112DF" w:rsidRPr="00D02249" w:rsidRDefault="007112DF" w:rsidP="00AB6B46">
            <w:pPr>
              <w:jc w:val="center"/>
              <w:rPr>
                <w:rFonts w:ascii="Times New Roman" w:hAnsi="Times New Roman"/>
                <w:sz w:val="28"/>
                <w:szCs w:val="28"/>
              </w:rPr>
            </w:pPr>
            <w:r w:rsidRPr="00D02249">
              <w:rPr>
                <w:rFonts w:ascii="Times New Roman" w:hAnsi="Times New Roman"/>
                <w:sz w:val="28"/>
                <w:szCs w:val="28"/>
              </w:rPr>
              <w:t>Availability of water</w:t>
            </w:r>
          </w:p>
        </w:tc>
        <w:tc>
          <w:tcPr>
            <w:tcW w:w="1559" w:type="dxa"/>
            <w:vMerge w:val="restart"/>
          </w:tcPr>
          <w:p w:rsidR="007112DF" w:rsidRPr="00D02249" w:rsidRDefault="007112DF" w:rsidP="00AB6B46">
            <w:pPr>
              <w:jc w:val="center"/>
              <w:rPr>
                <w:rFonts w:ascii="Times New Roman" w:hAnsi="Times New Roman"/>
                <w:sz w:val="28"/>
                <w:szCs w:val="28"/>
              </w:rPr>
            </w:pPr>
            <w:r w:rsidRPr="00D02249">
              <w:rPr>
                <w:rFonts w:ascii="Times New Roman" w:hAnsi="Times New Roman"/>
                <w:sz w:val="28"/>
                <w:szCs w:val="28"/>
              </w:rPr>
              <w:t>Presence of saltlick</w:t>
            </w:r>
          </w:p>
        </w:tc>
        <w:tc>
          <w:tcPr>
            <w:tcW w:w="1365" w:type="dxa"/>
            <w:vMerge w:val="restart"/>
          </w:tcPr>
          <w:p w:rsidR="007112DF" w:rsidRPr="00D02249" w:rsidRDefault="007112DF" w:rsidP="00AB6B46">
            <w:pPr>
              <w:jc w:val="center"/>
              <w:rPr>
                <w:rFonts w:ascii="Times New Roman" w:hAnsi="Times New Roman"/>
                <w:sz w:val="28"/>
                <w:szCs w:val="28"/>
              </w:rPr>
            </w:pPr>
            <w:r w:rsidRPr="00D02249">
              <w:rPr>
                <w:rFonts w:ascii="Times New Roman" w:hAnsi="Times New Roman"/>
                <w:sz w:val="28"/>
                <w:szCs w:val="28"/>
              </w:rPr>
              <w:t>Presence of wallow groud</w:t>
            </w:r>
          </w:p>
        </w:tc>
      </w:tr>
      <w:tr w:rsidR="007112DF" w:rsidRPr="00D02249" w:rsidTr="00EF70AD">
        <w:tc>
          <w:tcPr>
            <w:tcW w:w="1701" w:type="dxa"/>
          </w:tcPr>
          <w:p w:rsidR="007112DF" w:rsidRPr="00D02249" w:rsidRDefault="007112DF" w:rsidP="00AB6B46">
            <w:pPr>
              <w:jc w:val="center"/>
              <w:rPr>
                <w:rFonts w:ascii="Times New Roman" w:hAnsi="Times New Roman"/>
                <w:sz w:val="28"/>
                <w:szCs w:val="28"/>
              </w:rPr>
            </w:pPr>
            <w:r w:rsidRPr="00D02249">
              <w:rPr>
                <w:rFonts w:ascii="Times New Roman" w:hAnsi="Times New Roman"/>
                <w:sz w:val="28"/>
                <w:szCs w:val="28"/>
              </w:rPr>
              <w:t>Sr No</w:t>
            </w:r>
          </w:p>
        </w:tc>
        <w:tc>
          <w:tcPr>
            <w:tcW w:w="1276" w:type="dxa"/>
          </w:tcPr>
          <w:p w:rsidR="007112DF" w:rsidRPr="00D02249" w:rsidRDefault="007112DF" w:rsidP="00AB6B46">
            <w:pPr>
              <w:jc w:val="center"/>
              <w:rPr>
                <w:rFonts w:ascii="Times New Roman" w:hAnsi="Times New Roman"/>
                <w:sz w:val="28"/>
                <w:szCs w:val="28"/>
              </w:rPr>
            </w:pPr>
            <w:r w:rsidRPr="00D02249">
              <w:rPr>
                <w:rFonts w:ascii="Times New Roman" w:hAnsi="Times New Roman"/>
                <w:sz w:val="28"/>
                <w:szCs w:val="28"/>
              </w:rPr>
              <w:t>C/No</w:t>
            </w:r>
          </w:p>
        </w:tc>
        <w:tc>
          <w:tcPr>
            <w:tcW w:w="1701" w:type="dxa"/>
          </w:tcPr>
          <w:p w:rsidR="007112DF" w:rsidRPr="00D02249" w:rsidRDefault="007112DF" w:rsidP="00AB6B46">
            <w:pPr>
              <w:jc w:val="center"/>
              <w:rPr>
                <w:rFonts w:ascii="Times New Roman" w:hAnsi="Times New Roman"/>
                <w:sz w:val="28"/>
                <w:szCs w:val="28"/>
              </w:rPr>
            </w:pPr>
            <w:r w:rsidRPr="00D02249">
              <w:rPr>
                <w:rFonts w:ascii="Times New Roman" w:hAnsi="Times New Roman"/>
                <w:sz w:val="28"/>
                <w:szCs w:val="28"/>
              </w:rPr>
              <w:t>Water Source</w:t>
            </w:r>
          </w:p>
        </w:tc>
        <w:tc>
          <w:tcPr>
            <w:tcW w:w="1287" w:type="dxa"/>
          </w:tcPr>
          <w:p w:rsidR="007112DF" w:rsidRPr="00D02249" w:rsidRDefault="007112DF" w:rsidP="00AB6B46">
            <w:pPr>
              <w:jc w:val="center"/>
              <w:rPr>
                <w:rFonts w:ascii="Times New Roman" w:hAnsi="Times New Roman"/>
                <w:sz w:val="28"/>
                <w:szCs w:val="28"/>
              </w:rPr>
            </w:pPr>
            <w:r w:rsidRPr="00D02249">
              <w:rPr>
                <w:rFonts w:ascii="Times New Roman" w:hAnsi="Times New Roman"/>
                <w:sz w:val="28"/>
                <w:szCs w:val="28"/>
              </w:rPr>
              <w:t>Jully-Sept</w:t>
            </w:r>
          </w:p>
        </w:tc>
        <w:tc>
          <w:tcPr>
            <w:tcW w:w="1406" w:type="dxa"/>
          </w:tcPr>
          <w:p w:rsidR="007112DF" w:rsidRPr="00D02249" w:rsidRDefault="007112DF" w:rsidP="00AB6B46">
            <w:pPr>
              <w:jc w:val="center"/>
              <w:rPr>
                <w:rFonts w:ascii="Times New Roman" w:hAnsi="Times New Roman"/>
                <w:sz w:val="28"/>
                <w:szCs w:val="28"/>
              </w:rPr>
            </w:pPr>
            <w:r w:rsidRPr="00D02249">
              <w:rPr>
                <w:rFonts w:ascii="Times New Roman" w:hAnsi="Times New Roman"/>
                <w:sz w:val="28"/>
                <w:szCs w:val="28"/>
              </w:rPr>
              <w:t>July-Dec</w:t>
            </w:r>
          </w:p>
        </w:tc>
        <w:tc>
          <w:tcPr>
            <w:tcW w:w="1701" w:type="dxa"/>
          </w:tcPr>
          <w:p w:rsidR="007112DF" w:rsidRPr="00D02249" w:rsidRDefault="007112DF" w:rsidP="00AB6B46">
            <w:pPr>
              <w:jc w:val="center"/>
              <w:rPr>
                <w:rFonts w:ascii="Times New Roman" w:hAnsi="Times New Roman"/>
                <w:sz w:val="28"/>
                <w:szCs w:val="28"/>
              </w:rPr>
            </w:pPr>
            <w:r w:rsidRPr="00D02249">
              <w:rPr>
                <w:rFonts w:ascii="Times New Roman" w:hAnsi="Times New Roman"/>
                <w:sz w:val="28"/>
                <w:szCs w:val="28"/>
              </w:rPr>
              <w:t>July-March</w:t>
            </w:r>
          </w:p>
        </w:tc>
        <w:tc>
          <w:tcPr>
            <w:tcW w:w="1560" w:type="dxa"/>
          </w:tcPr>
          <w:p w:rsidR="007112DF" w:rsidRPr="00D02249" w:rsidRDefault="007112DF" w:rsidP="00AB6B46">
            <w:pPr>
              <w:jc w:val="center"/>
              <w:rPr>
                <w:rFonts w:ascii="Times New Roman" w:hAnsi="Times New Roman"/>
                <w:sz w:val="28"/>
                <w:szCs w:val="28"/>
              </w:rPr>
            </w:pPr>
            <w:r w:rsidRPr="00D02249">
              <w:rPr>
                <w:rFonts w:ascii="Times New Roman" w:hAnsi="Times New Roman"/>
                <w:sz w:val="28"/>
                <w:szCs w:val="28"/>
              </w:rPr>
              <w:t>July-June</w:t>
            </w:r>
          </w:p>
        </w:tc>
        <w:tc>
          <w:tcPr>
            <w:tcW w:w="1559" w:type="dxa"/>
            <w:vMerge/>
          </w:tcPr>
          <w:p w:rsidR="007112DF" w:rsidRPr="00D02249" w:rsidRDefault="007112DF" w:rsidP="00AB6B46">
            <w:pPr>
              <w:jc w:val="center"/>
              <w:rPr>
                <w:rFonts w:ascii="Times New Roman" w:hAnsi="Times New Roman"/>
                <w:sz w:val="28"/>
                <w:szCs w:val="28"/>
              </w:rPr>
            </w:pPr>
          </w:p>
        </w:tc>
        <w:tc>
          <w:tcPr>
            <w:tcW w:w="1365" w:type="dxa"/>
            <w:vMerge/>
          </w:tcPr>
          <w:p w:rsidR="007112DF" w:rsidRPr="00D02249" w:rsidRDefault="007112DF" w:rsidP="00AB6B46">
            <w:pPr>
              <w:jc w:val="center"/>
              <w:rPr>
                <w:rFonts w:ascii="Times New Roman" w:hAnsi="Times New Roman"/>
                <w:sz w:val="28"/>
                <w:szCs w:val="28"/>
              </w:rPr>
            </w:pPr>
          </w:p>
        </w:tc>
      </w:tr>
      <w:tr w:rsidR="007112DF" w:rsidRPr="00D02249" w:rsidTr="00EF70AD">
        <w:tc>
          <w:tcPr>
            <w:tcW w:w="1701" w:type="dxa"/>
          </w:tcPr>
          <w:p w:rsidR="007112DF" w:rsidRPr="00D02249" w:rsidRDefault="007112DF" w:rsidP="00AB6B46">
            <w:pPr>
              <w:jc w:val="center"/>
              <w:rPr>
                <w:rFonts w:ascii="Times New Roman" w:hAnsi="Times New Roman"/>
                <w:sz w:val="28"/>
                <w:szCs w:val="28"/>
              </w:rPr>
            </w:pPr>
          </w:p>
        </w:tc>
        <w:tc>
          <w:tcPr>
            <w:tcW w:w="1276" w:type="dxa"/>
          </w:tcPr>
          <w:p w:rsidR="007112DF" w:rsidRPr="00D02249" w:rsidRDefault="007112DF" w:rsidP="00AB6B46">
            <w:pPr>
              <w:jc w:val="center"/>
              <w:rPr>
                <w:rFonts w:ascii="Times New Roman" w:hAnsi="Times New Roman"/>
                <w:sz w:val="28"/>
                <w:szCs w:val="28"/>
              </w:rPr>
            </w:pPr>
          </w:p>
        </w:tc>
        <w:tc>
          <w:tcPr>
            <w:tcW w:w="1701" w:type="dxa"/>
          </w:tcPr>
          <w:p w:rsidR="007112DF" w:rsidRPr="00D02249" w:rsidRDefault="007112DF" w:rsidP="00AB6B46">
            <w:pPr>
              <w:jc w:val="center"/>
              <w:rPr>
                <w:rFonts w:ascii="Times New Roman" w:hAnsi="Times New Roman"/>
                <w:sz w:val="28"/>
                <w:szCs w:val="28"/>
              </w:rPr>
            </w:pPr>
          </w:p>
        </w:tc>
        <w:tc>
          <w:tcPr>
            <w:tcW w:w="1287" w:type="dxa"/>
          </w:tcPr>
          <w:p w:rsidR="007112DF" w:rsidRPr="00D02249" w:rsidRDefault="007112DF" w:rsidP="00AB6B46">
            <w:pPr>
              <w:jc w:val="center"/>
              <w:rPr>
                <w:rFonts w:ascii="Times New Roman" w:hAnsi="Times New Roman"/>
                <w:sz w:val="28"/>
                <w:szCs w:val="28"/>
              </w:rPr>
            </w:pPr>
          </w:p>
        </w:tc>
        <w:tc>
          <w:tcPr>
            <w:tcW w:w="1406" w:type="dxa"/>
          </w:tcPr>
          <w:p w:rsidR="007112DF" w:rsidRPr="00D02249" w:rsidRDefault="007112DF" w:rsidP="00AB6B46">
            <w:pPr>
              <w:jc w:val="center"/>
              <w:rPr>
                <w:rFonts w:ascii="Times New Roman" w:hAnsi="Times New Roman"/>
                <w:sz w:val="28"/>
                <w:szCs w:val="28"/>
              </w:rPr>
            </w:pPr>
          </w:p>
        </w:tc>
        <w:tc>
          <w:tcPr>
            <w:tcW w:w="1701" w:type="dxa"/>
          </w:tcPr>
          <w:p w:rsidR="007112DF" w:rsidRPr="00D02249" w:rsidRDefault="007112DF" w:rsidP="00AB6B46">
            <w:pPr>
              <w:jc w:val="center"/>
              <w:rPr>
                <w:rFonts w:ascii="Times New Roman" w:hAnsi="Times New Roman"/>
                <w:sz w:val="28"/>
                <w:szCs w:val="28"/>
              </w:rPr>
            </w:pPr>
          </w:p>
        </w:tc>
        <w:tc>
          <w:tcPr>
            <w:tcW w:w="1560" w:type="dxa"/>
          </w:tcPr>
          <w:p w:rsidR="007112DF" w:rsidRPr="00D02249" w:rsidRDefault="007112DF" w:rsidP="00AB6B46">
            <w:pPr>
              <w:jc w:val="center"/>
              <w:rPr>
                <w:rFonts w:ascii="Times New Roman" w:hAnsi="Times New Roman"/>
                <w:sz w:val="28"/>
                <w:szCs w:val="28"/>
              </w:rPr>
            </w:pPr>
          </w:p>
        </w:tc>
        <w:tc>
          <w:tcPr>
            <w:tcW w:w="1559" w:type="dxa"/>
          </w:tcPr>
          <w:p w:rsidR="007112DF" w:rsidRPr="00D02249" w:rsidRDefault="007112DF" w:rsidP="00AB6B46">
            <w:pPr>
              <w:jc w:val="center"/>
              <w:rPr>
                <w:rFonts w:ascii="Times New Roman" w:hAnsi="Times New Roman"/>
                <w:sz w:val="28"/>
                <w:szCs w:val="28"/>
              </w:rPr>
            </w:pPr>
          </w:p>
        </w:tc>
        <w:tc>
          <w:tcPr>
            <w:tcW w:w="1365" w:type="dxa"/>
          </w:tcPr>
          <w:p w:rsidR="007112DF" w:rsidRPr="00D02249" w:rsidRDefault="007112DF" w:rsidP="00AB6B46">
            <w:pPr>
              <w:jc w:val="center"/>
              <w:rPr>
                <w:rFonts w:ascii="Times New Roman" w:hAnsi="Times New Roman"/>
                <w:sz w:val="28"/>
                <w:szCs w:val="28"/>
              </w:rPr>
            </w:pPr>
          </w:p>
        </w:tc>
      </w:tr>
      <w:tr w:rsidR="007112DF" w:rsidRPr="00D02249" w:rsidTr="00EF70AD">
        <w:tc>
          <w:tcPr>
            <w:tcW w:w="1701" w:type="dxa"/>
          </w:tcPr>
          <w:p w:rsidR="007112DF" w:rsidRPr="00D02249" w:rsidRDefault="007112DF" w:rsidP="00AB6B46">
            <w:pPr>
              <w:jc w:val="center"/>
              <w:rPr>
                <w:rFonts w:ascii="Times New Roman" w:hAnsi="Times New Roman"/>
                <w:sz w:val="28"/>
                <w:szCs w:val="28"/>
              </w:rPr>
            </w:pPr>
          </w:p>
        </w:tc>
        <w:tc>
          <w:tcPr>
            <w:tcW w:w="1276" w:type="dxa"/>
          </w:tcPr>
          <w:p w:rsidR="007112DF" w:rsidRPr="00D02249" w:rsidRDefault="007112DF" w:rsidP="00AB6B46">
            <w:pPr>
              <w:jc w:val="center"/>
              <w:rPr>
                <w:rFonts w:ascii="Times New Roman" w:hAnsi="Times New Roman"/>
                <w:sz w:val="28"/>
                <w:szCs w:val="28"/>
              </w:rPr>
            </w:pPr>
          </w:p>
        </w:tc>
        <w:tc>
          <w:tcPr>
            <w:tcW w:w="1701" w:type="dxa"/>
          </w:tcPr>
          <w:p w:rsidR="007112DF" w:rsidRPr="00D02249" w:rsidRDefault="007112DF" w:rsidP="00AB6B46">
            <w:pPr>
              <w:jc w:val="center"/>
              <w:rPr>
                <w:rFonts w:ascii="Times New Roman" w:hAnsi="Times New Roman"/>
                <w:sz w:val="28"/>
                <w:szCs w:val="28"/>
              </w:rPr>
            </w:pPr>
          </w:p>
        </w:tc>
        <w:tc>
          <w:tcPr>
            <w:tcW w:w="1287" w:type="dxa"/>
          </w:tcPr>
          <w:p w:rsidR="007112DF" w:rsidRPr="00D02249" w:rsidRDefault="007112DF" w:rsidP="00AB6B46">
            <w:pPr>
              <w:jc w:val="center"/>
              <w:rPr>
                <w:rFonts w:ascii="Times New Roman" w:hAnsi="Times New Roman"/>
                <w:sz w:val="28"/>
                <w:szCs w:val="28"/>
              </w:rPr>
            </w:pPr>
          </w:p>
        </w:tc>
        <w:tc>
          <w:tcPr>
            <w:tcW w:w="1406" w:type="dxa"/>
          </w:tcPr>
          <w:p w:rsidR="007112DF" w:rsidRPr="00D02249" w:rsidRDefault="007112DF" w:rsidP="00AB6B46">
            <w:pPr>
              <w:jc w:val="center"/>
              <w:rPr>
                <w:rFonts w:ascii="Times New Roman" w:hAnsi="Times New Roman"/>
                <w:sz w:val="28"/>
                <w:szCs w:val="28"/>
              </w:rPr>
            </w:pPr>
          </w:p>
        </w:tc>
        <w:tc>
          <w:tcPr>
            <w:tcW w:w="1701" w:type="dxa"/>
          </w:tcPr>
          <w:p w:rsidR="007112DF" w:rsidRPr="00D02249" w:rsidRDefault="007112DF" w:rsidP="00AB6B46">
            <w:pPr>
              <w:jc w:val="center"/>
              <w:rPr>
                <w:rFonts w:ascii="Times New Roman" w:hAnsi="Times New Roman"/>
                <w:sz w:val="28"/>
                <w:szCs w:val="28"/>
              </w:rPr>
            </w:pPr>
          </w:p>
        </w:tc>
        <w:tc>
          <w:tcPr>
            <w:tcW w:w="1560" w:type="dxa"/>
          </w:tcPr>
          <w:p w:rsidR="007112DF" w:rsidRPr="00D02249" w:rsidRDefault="007112DF" w:rsidP="00AB6B46">
            <w:pPr>
              <w:jc w:val="center"/>
              <w:rPr>
                <w:rFonts w:ascii="Times New Roman" w:hAnsi="Times New Roman"/>
                <w:sz w:val="28"/>
                <w:szCs w:val="28"/>
              </w:rPr>
            </w:pPr>
          </w:p>
        </w:tc>
        <w:tc>
          <w:tcPr>
            <w:tcW w:w="1559" w:type="dxa"/>
          </w:tcPr>
          <w:p w:rsidR="007112DF" w:rsidRPr="00D02249" w:rsidRDefault="007112DF" w:rsidP="00AB6B46">
            <w:pPr>
              <w:jc w:val="center"/>
              <w:rPr>
                <w:rFonts w:ascii="Times New Roman" w:hAnsi="Times New Roman"/>
                <w:sz w:val="28"/>
                <w:szCs w:val="28"/>
              </w:rPr>
            </w:pPr>
          </w:p>
        </w:tc>
        <w:tc>
          <w:tcPr>
            <w:tcW w:w="1365" w:type="dxa"/>
          </w:tcPr>
          <w:p w:rsidR="007112DF" w:rsidRPr="00D02249" w:rsidRDefault="007112DF" w:rsidP="00AB6B46">
            <w:pPr>
              <w:jc w:val="center"/>
              <w:rPr>
                <w:rFonts w:ascii="Times New Roman" w:hAnsi="Times New Roman"/>
                <w:sz w:val="28"/>
                <w:szCs w:val="28"/>
              </w:rPr>
            </w:pPr>
          </w:p>
        </w:tc>
      </w:tr>
      <w:tr w:rsidR="007112DF" w:rsidRPr="00D02249" w:rsidTr="00EF70AD">
        <w:tc>
          <w:tcPr>
            <w:tcW w:w="1701" w:type="dxa"/>
          </w:tcPr>
          <w:p w:rsidR="007112DF" w:rsidRPr="00D02249" w:rsidRDefault="007112DF" w:rsidP="00AB6B46">
            <w:pPr>
              <w:jc w:val="center"/>
              <w:rPr>
                <w:rFonts w:ascii="Times New Roman" w:hAnsi="Times New Roman"/>
                <w:sz w:val="28"/>
                <w:szCs w:val="28"/>
              </w:rPr>
            </w:pPr>
          </w:p>
        </w:tc>
        <w:tc>
          <w:tcPr>
            <w:tcW w:w="1276" w:type="dxa"/>
          </w:tcPr>
          <w:p w:rsidR="007112DF" w:rsidRPr="00D02249" w:rsidRDefault="007112DF" w:rsidP="00AB6B46">
            <w:pPr>
              <w:jc w:val="center"/>
              <w:rPr>
                <w:rFonts w:ascii="Times New Roman" w:hAnsi="Times New Roman"/>
                <w:sz w:val="28"/>
                <w:szCs w:val="28"/>
              </w:rPr>
            </w:pPr>
          </w:p>
        </w:tc>
        <w:tc>
          <w:tcPr>
            <w:tcW w:w="1701" w:type="dxa"/>
          </w:tcPr>
          <w:p w:rsidR="007112DF" w:rsidRPr="00D02249" w:rsidRDefault="007112DF" w:rsidP="00AB6B46">
            <w:pPr>
              <w:jc w:val="center"/>
              <w:rPr>
                <w:rFonts w:ascii="Times New Roman" w:hAnsi="Times New Roman"/>
                <w:sz w:val="28"/>
                <w:szCs w:val="28"/>
              </w:rPr>
            </w:pPr>
          </w:p>
        </w:tc>
        <w:tc>
          <w:tcPr>
            <w:tcW w:w="1287" w:type="dxa"/>
          </w:tcPr>
          <w:p w:rsidR="007112DF" w:rsidRPr="00D02249" w:rsidRDefault="007112DF" w:rsidP="00AB6B46">
            <w:pPr>
              <w:jc w:val="center"/>
              <w:rPr>
                <w:rFonts w:ascii="Times New Roman" w:hAnsi="Times New Roman"/>
                <w:sz w:val="28"/>
                <w:szCs w:val="28"/>
              </w:rPr>
            </w:pPr>
          </w:p>
        </w:tc>
        <w:tc>
          <w:tcPr>
            <w:tcW w:w="1406" w:type="dxa"/>
          </w:tcPr>
          <w:p w:rsidR="007112DF" w:rsidRPr="00D02249" w:rsidRDefault="007112DF" w:rsidP="00AB6B46">
            <w:pPr>
              <w:jc w:val="center"/>
              <w:rPr>
                <w:rFonts w:ascii="Times New Roman" w:hAnsi="Times New Roman"/>
                <w:sz w:val="28"/>
                <w:szCs w:val="28"/>
              </w:rPr>
            </w:pPr>
          </w:p>
        </w:tc>
        <w:tc>
          <w:tcPr>
            <w:tcW w:w="1701" w:type="dxa"/>
          </w:tcPr>
          <w:p w:rsidR="007112DF" w:rsidRPr="00D02249" w:rsidRDefault="007112DF" w:rsidP="00AB6B46">
            <w:pPr>
              <w:jc w:val="center"/>
              <w:rPr>
                <w:rFonts w:ascii="Times New Roman" w:hAnsi="Times New Roman"/>
                <w:sz w:val="28"/>
                <w:szCs w:val="28"/>
              </w:rPr>
            </w:pPr>
          </w:p>
        </w:tc>
        <w:tc>
          <w:tcPr>
            <w:tcW w:w="1560" w:type="dxa"/>
          </w:tcPr>
          <w:p w:rsidR="007112DF" w:rsidRPr="00D02249" w:rsidRDefault="007112DF" w:rsidP="00AB6B46">
            <w:pPr>
              <w:jc w:val="center"/>
              <w:rPr>
                <w:rFonts w:ascii="Times New Roman" w:hAnsi="Times New Roman"/>
                <w:sz w:val="28"/>
                <w:szCs w:val="28"/>
              </w:rPr>
            </w:pPr>
          </w:p>
        </w:tc>
        <w:tc>
          <w:tcPr>
            <w:tcW w:w="1559" w:type="dxa"/>
          </w:tcPr>
          <w:p w:rsidR="007112DF" w:rsidRPr="00D02249" w:rsidRDefault="007112DF" w:rsidP="00AB6B46">
            <w:pPr>
              <w:jc w:val="center"/>
              <w:rPr>
                <w:rFonts w:ascii="Times New Roman" w:hAnsi="Times New Roman"/>
                <w:sz w:val="28"/>
                <w:szCs w:val="28"/>
              </w:rPr>
            </w:pPr>
          </w:p>
        </w:tc>
        <w:tc>
          <w:tcPr>
            <w:tcW w:w="1365" w:type="dxa"/>
          </w:tcPr>
          <w:p w:rsidR="007112DF" w:rsidRPr="00D02249" w:rsidRDefault="007112DF" w:rsidP="00AB6B46">
            <w:pPr>
              <w:jc w:val="center"/>
              <w:rPr>
                <w:rFonts w:ascii="Times New Roman" w:hAnsi="Times New Roman"/>
                <w:sz w:val="28"/>
                <w:szCs w:val="28"/>
              </w:rPr>
            </w:pPr>
          </w:p>
        </w:tc>
      </w:tr>
    </w:tbl>
    <w:p w:rsidR="007112DF" w:rsidRPr="00D02249" w:rsidRDefault="007112DF" w:rsidP="007112DF">
      <w:pPr>
        <w:jc w:val="center"/>
        <w:rPr>
          <w:rFonts w:ascii="Times New Roman" w:hAnsi="Times New Roman"/>
          <w:b/>
          <w:sz w:val="28"/>
          <w:szCs w:val="28"/>
        </w:rPr>
      </w:pPr>
    </w:p>
    <w:p w:rsidR="007112DF" w:rsidRPr="00D02249" w:rsidRDefault="007112DF" w:rsidP="007112DF">
      <w:pPr>
        <w:rPr>
          <w:rFonts w:ascii="Times New Roman" w:hAnsi="Times New Roman"/>
          <w:sz w:val="28"/>
          <w:szCs w:val="28"/>
        </w:rPr>
      </w:pPr>
    </w:p>
    <w:p w:rsidR="007112DF" w:rsidRPr="000D4E0A" w:rsidRDefault="00D02249" w:rsidP="007112DF">
      <w:pPr>
        <w:jc w:val="center"/>
        <w:rPr>
          <w:rFonts w:ascii="Times New Roman" w:hAnsi="Times New Roman"/>
          <w:sz w:val="32"/>
          <w:szCs w:val="32"/>
        </w:rPr>
        <w:sectPr w:rsidR="007112DF" w:rsidRPr="000D4E0A" w:rsidSect="0052717D">
          <w:pgSz w:w="17549" w:h="12708" w:orient="landscape"/>
          <w:pgMar w:top="1440" w:right="1411" w:bottom="1195" w:left="1411" w:header="0" w:footer="0" w:gutter="0"/>
          <w:cols w:space="720"/>
          <w:noEndnote/>
          <w:docGrid w:linePitch="360"/>
        </w:sectPr>
      </w:pPr>
      <w:r>
        <w:rPr>
          <w:rFonts w:ascii="Times New Roman" w:hAnsi="Times New Roman"/>
          <w:sz w:val="28"/>
          <w:szCs w:val="28"/>
        </w:rPr>
        <w:t xml:space="preserve">   </w:t>
      </w:r>
      <w:r w:rsidR="007112DF" w:rsidRPr="00D02249">
        <w:rPr>
          <w:rFonts w:ascii="Times New Roman" w:hAnsi="Times New Roman"/>
          <w:sz w:val="28"/>
          <w:szCs w:val="28"/>
        </w:rPr>
        <w:t>Each compartment will be surveyed 4 times in a year to assess seasonal availablitiy of water. This information will be used to map water sources. This form will also give information on salt lick</w:t>
      </w:r>
      <w:r w:rsidR="007112DF" w:rsidRPr="000D4E0A">
        <w:rPr>
          <w:rFonts w:ascii="Times New Roman" w:hAnsi="Times New Roman"/>
          <w:sz w:val="32"/>
          <w:szCs w:val="32"/>
        </w:rPr>
        <w:t xml:space="preserve">s and </w:t>
      </w:r>
      <w:proofErr w:type="gramStart"/>
      <w:r w:rsidR="007112DF" w:rsidRPr="000D4E0A">
        <w:rPr>
          <w:rFonts w:ascii="Times New Roman" w:hAnsi="Times New Roman"/>
          <w:sz w:val="32"/>
          <w:szCs w:val="32"/>
        </w:rPr>
        <w:t>wallow</w:t>
      </w:r>
      <w:proofErr w:type="gramEnd"/>
      <w:r w:rsidR="007112DF" w:rsidRPr="000D4E0A">
        <w:rPr>
          <w:rFonts w:ascii="Times New Roman" w:hAnsi="Times New Roman"/>
          <w:sz w:val="32"/>
          <w:szCs w:val="32"/>
        </w:rPr>
        <w:t xml:space="preserve"> ground</w:t>
      </w:r>
    </w:p>
    <w:p w:rsidR="007112DF" w:rsidRPr="000D4E0A" w:rsidRDefault="007112DF" w:rsidP="007112DF">
      <w:pPr>
        <w:jc w:val="both"/>
        <w:rPr>
          <w:rFonts w:ascii="Times New Roman" w:hAnsi="Times New Roman"/>
          <w:sz w:val="32"/>
          <w:szCs w:val="32"/>
        </w:rPr>
      </w:pPr>
    </w:p>
    <w:p w:rsidR="007112DF" w:rsidRPr="000D4E0A" w:rsidRDefault="007112DF" w:rsidP="007112DF">
      <w:pPr>
        <w:pStyle w:val="Bodytext21"/>
        <w:shd w:val="clear" w:color="auto" w:fill="auto"/>
        <w:spacing w:line="276" w:lineRule="auto"/>
        <w:ind w:firstLine="0"/>
        <w:jc w:val="center"/>
        <w:rPr>
          <w:b/>
          <w:sz w:val="32"/>
          <w:szCs w:val="32"/>
        </w:rPr>
      </w:pPr>
      <w:r w:rsidRPr="000D4E0A">
        <w:rPr>
          <w:b/>
          <w:sz w:val="32"/>
          <w:szCs w:val="32"/>
        </w:rPr>
        <w:t>Forest Department: Maharashtra State</w:t>
      </w:r>
    </w:p>
    <w:p w:rsidR="007112DF" w:rsidRPr="000D4E0A" w:rsidRDefault="007112DF" w:rsidP="007112DF">
      <w:pPr>
        <w:pStyle w:val="Bodytext21"/>
        <w:shd w:val="clear" w:color="auto" w:fill="auto"/>
        <w:spacing w:line="276" w:lineRule="auto"/>
        <w:ind w:firstLine="0"/>
        <w:jc w:val="center"/>
        <w:rPr>
          <w:b/>
          <w:sz w:val="32"/>
          <w:szCs w:val="32"/>
        </w:rPr>
      </w:pPr>
      <w:r w:rsidRPr="000D4E0A">
        <w:rPr>
          <w:b/>
          <w:sz w:val="32"/>
          <w:szCs w:val="32"/>
        </w:rPr>
        <w:t>Control Form No. 4</w:t>
      </w:r>
    </w:p>
    <w:p w:rsidR="007112DF" w:rsidRPr="000D4E0A" w:rsidRDefault="007112DF" w:rsidP="007112DF">
      <w:pPr>
        <w:pStyle w:val="Bodytext21"/>
        <w:shd w:val="clear" w:color="auto" w:fill="auto"/>
        <w:spacing w:line="276" w:lineRule="auto"/>
        <w:ind w:firstLine="0"/>
        <w:jc w:val="center"/>
        <w:rPr>
          <w:b/>
          <w:sz w:val="32"/>
          <w:szCs w:val="32"/>
        </w:rPr>
      </w:pPr>
      <w:r w:rsidRPr="000D4E0A">
        <w:rPr>
          <w:b/>
          <w:sz w:val="32"/>
          <w:szCs w:val="32"/>
        </w:rPr>
        <w:t>Control Form for Road Side Animal Monitoring</w:t>
      </w:r>
    </w:p>
    <w:p w:rsidR="007112DF" w:rsidRPr="000D4E0A" w:rsidRDefault="007112DF" w:rsidP="007112DF">
      <w:pPr>
        <w:pStyle w:val="Tablecaption71"/>
        <w:shd w:val="clear" w:color="auto" w:fill="auto"/>
        <w:tabs>
          <w:tab w:val="left" w:leader="underscore" w:pos="2481"/>
          <w:tab w:val="left" w:leader="underscore" w:pos="3023"/>
        </w:tabs>
        <w:spacing w:line="276" w:lineRule="auto"/>
        <w:ind w:firstLine="0"/>
        <w:jc w:val="both"/>
        <w:rPr>
          <w:sz w:val="32"/>
          <w:szCs w:val="32"/>
        </w:rPr>
      </w:pPr>
    </w:p>
    <w:p w:rsidR="007112DF" w:rsidRPr="000D4E0A" w:rsidRDefault="007112DF" w:rsidP="007112DF">
      <w:pPr>
        <w:pStyle w:val="Tablecaption71"/>
        <w:shd w:val="clear" w:color="auto" w:fill="auto"/>
        <w:tabs>
          <w:tab w:val="left" w:leader="underscore" w:pos="2481"/>
          <w:tab w:val="left" w:leader="underscore" w:pos="3023"/>
        </w:tabs>
        <w:spacing w:line="276" w:lineRule="auto"/>
        <w:ind w:firstLine="0"/>
        <w:jc w:val="both"/>
        <w:rPr>
          <w:sz w:val="32"/>
          <w:szCs w:val="32"/>
        </w:rPr>
      </w:pPr>
    </w:p>
    <w:tbl>
      <w:tblPr>
        <w:tblOverlap w:val="never"/>
        <w:tblW w:w="0" w:type="auto"/>
        <w:tblInd w:w="2800" w:type="dxa"/>
        <w:tblLayout w:type="fixed"/>
        <w:tblCellMar>
          <w:left w:w="10" w:type="dxa"/>
          <w:right w:w="10" w:type="dxa"/>
        </w:tblCellMar>
        <w:tblLook w:val="0000"/>
      </w:tblPr>
      <w:tblGrid>
        <w:gridCol w:w="2340"/>
        <w:gridCol w:w="1372"/>
        <w:gridCol w:w="1799"/>
        <w:gridCol w:w="1689"/>
        <w:gridCol w:w="1571"/>
        <w:gridCol w:w="2588"/>
      </w:tblGrid>
      <w:tr w:rsidR="007112DF" w:rsidRPr="000D4E0A" w:rsidTr="00011235">
        <w:trPr>
          <w:trHeight w:val="554"/>
        </w:trPr>
        <w:tc>
          <w:tcPr>
            <w:tcW w:w="11359" w:type="dxa"/>
            <w:gridSpan w:val="6"/>
            <w:tcBorders>
              <w:top w:val="single" w:sz="4" w:space="0" w:color="auto"/>
              <w:left w:val="single" w:sz="4" w:space="0" w:color="auto"/>
              <w:right w:val="single" w:sz="4" w:space="0" w:color="auto"/>
            </w:tcBorders>
            <w:shd w:val="clear" w:color="auto" w:fill="FFFFFF"/>
          </w:tcPr>
          <w:p w:rsidR="007112DF" w:rsidRPr="001B26BD" w:rsidRDefault="007112DF" w:rsidP="00D02249">
            <w:pPr>
              <w:pStyle w:val="Bodytext21"/>
              <w:shd w:val="clear" w:color="auto" w:fill="auto"/>
              <w:spacing w:line="276" w:lineRule="auto"/>
              <w:ind w:firstLine="0"/>
              <w:jc w:val="center"/>
              <w:rPr>
                <w:sz w:val="32"/>
                <w:szCs w:val="32"/>
              </w:rPr>
            </w:pPr>
            <w:r w:rsidRPr="001B26BD">
              <w:rPr>
                <w:sz w:val="32"/>
                <w:szCs w:val="32"/>
              </w:rPr>
              <w:t>Presc</w:t>
            </w:r>
            <w:r w:rsidRPr="000D4E0A">
              <w:rPr>
                <w:rStyle w:val="Tablecaption70"/>
                <w:b w:val="0"/>
                <w:bCs w:val="0"/>
                <w:sz w:val="32"/>
                <w:szCs w:val="32"/>
                <w:u w:val="none"/>
              </w:rPr>
              <w:t>ribed operation vide para</w:t>
            </w:r>
          </w:p>
        </w:tc>
      </w:tr>
      <w:tr w:rsidR="007112DF" w:rsidRPr="000D4E0A" w:rsidTr="00011235">
        <w:trPr>
          <w:trHeight w:val="336"/>
        </w:trPr>
        <w:tc>
          <w:tcPr>
            <w:tcW w:w="11359" w:type="dxa"/>
            <w:gridSpan w:val="6"/>
            <w:tcBorders>
              <w:top w:val="single" w:sz="4" w:space="0" w:color="auto"/>
              <w:left w:val="single" w:sz="4" w:space="0" w:color="auto"/>
              <w:right w:val="single" w:sz="4" w:space="0" w:color="auto"/>
            </w:tcBorders>
            <w:shd w:val="clear" w:color="auto" w:fill="FFFFFF"/>
            <w:vAlign w:val="bottom"/>
          </w:tcPr>
          <w:p w:rsidR="007112DF" w:rsidRPr="001B26BD" w:rsidRDefault="007112DF" w:rsidP="00D02249">
            <w:pPr>
              <w:pStyle w:val="Bodytext21"/>
              <w:shd w:val="clear" w:color="auto" w:fill="auto"/>
              <w:spacing w:line="276" w:lineRule="auto"/>
              <w:ind w:firstLine="0"/>
              <w:jc w:val="center"/>
              <w:rPr>
                <w:sz w:val="32"/>
                <w:szCs w:val="32"/>
              </w:rPr>
            </w:pPr>
            <w:r w:rsidRPr="000D4E0A">
              <w:rPr>
                <w:rStyle w:val="Tablecaption70"/>
                <w:b w:val="0"/>
                <w:bCs w:val="0"/>
                <w:sz w:val="32"/>
                <w:szCs w:val="32"/>
              </w:rPr>
              <w:t>Appendix -</w:t>
            </w:r>
          </w:p>
        </w:tc>
      </w:tr>
      <w:tr w:rsidR="007112DF" w:rsidRPr="000D4E0A" w:rsidTr="00011235">
        <w:trPr>
          <w:trHeight w:val="340"/>
        </w:trPr>
        <w:tc>
          <w:tcPr>
            <w:tcW w:w="2340" w:type="dxa"/>
            <w:tcBorders>
              <w:top w:val="single" w:sz="4" w:space="0" w:color="auto"/>
              <w:left w:val="single" w:sz="4" w:space="0" w:color="auto"/>
            </w:tcBorders>
            <w:shd w:val="clear" w:color="auto" w:fill="FFFFFF"/>
          </w:tcPr>
          <w:p w:rsidR="007112DF" w:rsidRPr="001B26BD" w:rsidRDefault="007112DF" w:rsidP="00011235">
            <w:pPr>
              <w:pStyle w:val="Bodytext21"/>
              <w:shd w:val="clear" w:color="auto" w:fill="auto"/>
              <w:spacing w:line="276" w:lineRule="auto"/>
              <w:ind w:firstLine="0"/>
              <w:jc w:val="center"/>
              <w:rPr>
                <w:sz w:val="32"/>
                <w:szCs w:val="32"/>
              </w:rPr>
            </w:pPr>
            <w:r w:rsidRPr="000D4E0A">
              <w:rPr>
                <w:rStyle w:val="Bodytext212pt1"/>
                <w:sz w:val="32"/>
                <w:szCs w:val="32"/>
              </w:rPr>
              <w:t>Km.</w:t>
            </w:r>
          </w:p>
          <w:p w:rsidR="007112DF" w:rsidRPr="001B26BD" w:rsidRDefault="007112DF" w:rsidP="00011235">
            <w:pPr>
              <w:pStyle w:val="Bodytext21"/>
              <w:shd w:val="clear" w:color="auto" w:fill="auto"/>
              <w:spacing w:line="276" w:lineRule="auto"/>
              <w:ind w:firstLine="0"/>
              <w:jc w:val="center"/>
              <w:rPr>
                <w:sz w:val="32"/>
                <w:szCs w:val="32"/>
              </w:rPr>
            </w:pPr>
            <w:r w:rsidRPr="000D4E0A">
              <w:rPr>
                <w:rStyle w:val="Bodytext212pt1"/>
                <w:sz w:val="32"/>
                <w:szCs w:val="32"/>
              </w:rPr>
              <w:t>Segment</w:t>
            </w:r>
          </w:p>
          <w:p w:rsidR="007112DF" w:rsidRPr="001B26BD" w:rsidRDefault="007112DF" w:rsidP="00011235">
            <w:pPr>
              <w:pStyle w:val="Bodytext21"/>
              <w:shd w:val="clear" w:color="auto" w:fill="auto"/>
              <w:spacing w:line="276" w:lineRule="auto"/>
              <w:ind w:firstLine="0"/>
              <w:jc w:val="center"/>
              <w:rPr>
                <w:sz w:val="32"/>
                <w:szCs w:val="32"/>
              </w:rPr>
            </w:pPr>
          </w:p>
        </w:tc>
        <w:tc>
          <w:tcPr>
            <w:tcW w:w="1372" w:type="dxa"/>
            <w:tcBorders>
              <w:top w:val="single" w:sz="4" w:space="0" w:color="auto"/>
              <w:left w:val="single" w:sz="4" w:space="0" w:color="auto"/>
            </w:tcBorders>
            <w:shd w:val="clear" w:color="auto" w:fill="FFFFFF"/>
          </w:tcPr>
          <w:p w:rsidR="007112DF" w:rsidRPr="001B26BD" w:rsidRDefault="007112DF" w:rsidP="00011235">
            <w:pPr>
              <w:pStyle w:val="Bodytext21"/>
              <w:shd w:val="clear" w:color="auto" w:fill="auto"/>
              <w:spacing w:line="276" w:lineRule="auto"/>
              <w:ind w:firstLine="0"/>
              <w:jc w:val="center"/>
              <w:rPr>
                <w:sz w:val="32"/>
                <w:szCs w:val="32"/>
              </w:rPr>
            </w:pPr>
            <w:r w:rsidRPr="000D4E0A">
              <w:rPr>
                <w:rStyle w:val="Bodytext212pt1"/>
                <w:sz w:val="32"/>
                <w:szCs w:val="32"/>
              </w:rPr>
              <w:t>Species</w:t>
            </w:r>
          </w:p>
        </w:tc>
        <w:tc>
          <w:tcPr>
            <w:tcW w:w="1799" w:type="dxa"/>
            <w:tcBorders>
              <w:top w:val="single" w:sz="4" w:space="0" w:color="auto"/>
              <w:left w:val="single" w:sz="4" w:space="0" w:color="auto"/>
            </w:tcBorders>
            <w:shd w:val="clear" w:color="auto" w:fill="FFFFFF"/>
          </w:tcPr>
          <w:p w:rsidR="007112DF" w:rsidRPr="001B26BD" w:rsidRDefault="007112DF" w:rsidP="00011235">
            <w:pPr>
              <w:pStyle w:val="Bodytext21"/>
              <w:shd w:val="clear" w:color="auto" w:fill="auto"/>
              <w:spacing w:line="276" w:lineRule="auto"/>
              <w:ind w:firstLine="0"/>
              <w:jc w:val="center"/>
              <w:rPr>
                <w:sz w:val="32"/>
                <w:szCs w:val="32"/>
              </w:rPr>
            </w:pPr>
            <w:r w:rsidRPr="000D4E0A">
              <w:rPr>
                <w:rStyle w:val="Bodytext212pt1"/>
                <w:sz w:val="32"/>
                <w:szCs w:val="32"/>
              </w:rPr>
              <w:t>Animal</w:t>
            </w:r>
          </w:p>
          <w:p w:rsidR="007112DF" w:rsidRPr="001B26BD" w:rsidRDefault="007112DF" w:rsidP="00011235">
            <w:pPr>
              <w:pStyle w:val="Bodytext21"/>
              <w:shd w:val="clear" w:color="auto" w:fill="auto"/>
              <w:spacing w:line="276" w:lineRule="auto"/>
              <w:ind w:firstLine="0"/>
              <w:jc w:val="center"/>
              <w:rPr>
                <w:sz w:val="32"/>
                <w:szCs w:val="32"/>
              </w:rPr>
            </w:pPr>
            <w:r w:rsidRPr="000D4E0A">
              <w:rPr>
                <w:rStyle w:val="Bodytext212pt1"/>
                <w:sz w:val="32"/>
                <w:szCs w:val="32"/>
              </w:rPr>
              <w:t>Number</w:t>
            </w:r>
          </w:p>
        </w:tc>
        <w:tc>
          <w:tcPr>
            <w:tcW w:w="1689" w:type="dxa"/>
            <w:tcBorders>
              <w:top w:val="single" w:sz="4" w:space="0" w:color="auto"/>
              <w:left w:val="single" w:sz="4" w:space="0" w:color="auto"/>
            </w:tcBorders>
            <w:shd w:val="clear" w:color="auto" w:fill="FFFFFF"/>
          </w:tcPr>
          <w:p w:rsidR="007112DF" w:rsidRPr="001B26BD" w:rsidRDefault="007112DF" w:rsidP="00011235">
            <w:pPr>
              <w:pStyle w:val="Bodytext21"/>
              <w:shd w:val="clear" w:color="auto" w:fill="auto"/>
              <w:spacing w:line="276" w:lineRule="auto"/>
              <w:ind w:firstLine="0"/>
              <w:jc w:val="center"/>
              <w:rPr>
                <w:sz w:val="32"/>
                <w:szCs w:val="32"/>
              </w:rPr>
            </w:pPr>
            <w:r w:rsidRPr="000D4E0A">
              <w:rPr>
                <w:rStyle w:val="Bodytext212pt1"/>
                <w:sz w:val="32"/>
                <w:szCs w:val="32"/>
              </w:rPr>
              <w:t>Side</w:t>
            </w:r>
          </w:p>
          <w:p w:rsidR="007112DF" w:rsidRPr="001B26BD" w:rsidRDefault="007112DF" w:rsidP="00011235">
            <w:pPr>
              <w:pStyle w:val="Bodytext21"/>
              <w:shd w:val="clear" w:color="auto" w:fill="auto"/>
              <w:spacing w:line="276" w:lineRule="auto"/>
              <w:ind w:firstLine="0"/>
              <w:jc w:val="center"/>
              <w:rPr>
                <w:sz w:val="32"/>
                <w:szCs w:val="32"/>
              </w:rPr>
            </w:pPr>
            <w:r w:rsidRPr="000D4E0A">
              <w:rPr>
                <w:rStyle w:val="Bodytext212pt1"/>
                <w:sz w:val="32"/>
                <w:szCs w:val="32"/>
              </w:rPr>
              <w:t>Left/Right</w:t>
            </w:r>
          </w:p>
        </w:tc>
        <w:tc>
          <w:tcPr>
            <w:tcW w:w="1571" w:type="dxa"/>
            <w:tcBorders>
              <w:top w:val="single" w:sz="4" w:space="0" w:color="auto"/>
              <w:left w:val="single" w:sz="4" w:space="0" w:color="auto"/>
            </w:tcBorders>
            <w:shd w:val="clear" w:color="auto" w:fill="FFFFFF"/>
          </w:tcPr>
          <w:p w:rsidR="007112DF" w:rsidRPr="001B26BD" w:rsidRDefault="007112DF" w:rsidP="00011235">
            <w:pPr>
              <w:pStyle w:val="Bodytext21"/>
              <w:shd w:val="clear" w:color="auto" w:fill="auto"/>
              <w:spacing w:line="276" w:lineRule="auto"/>
              <w:ind w:firstLine="0"/>
              <w:jc w:val="center"/>
              <w:rPr>
                <w:sz w:val="32"/>
                <w:szCs w:val="32"/>
              </w:rPr>
            </w:pPr>
            <w:r w:rsidRPr="000D4E0A">
              <w:rPr>
                <w:rStyle w:val="Bodytext212pt1"/>
                <w:sz w:val="32"/>
                <w:szCs w:val="32"/>
              </w:rPr>
              <w:t>Sex</w:t>
            </w:r>
          </w:p>
        </w:tc>
        <w:tc>
          <w:tcPr>
            <w:tcW w:w="2588" w:type="dxa"/>
            <w:tcBorders>
              <w:top w:val="single" w:sz="4" w:space="0" w:color="auto"/>
              <w:left w:val="single" w:sz="4" w:space="0" w:color="auto"/>
              <w:right w:val="single" w:sz="4" w:space="0" w:color="auto"/>
            </w:tcBorders>
            <w:shd w:val="clear" w:color="auto" w:fill="FFFFFF"/>
            <w:vAlign w:val="bottom"/>
          </w:tcPr>
          <w:p w:rsidR="007112DF" w:rsidRPr="001B26BD" w:rsidRDefault="007112DF" w:rsidP="00011235">
            <w:pPr>
              <w:pStyle w:val="Bodytext21"/>
              <w:shd w:val="clear" w:color="auto" w:fill="auto"/>
              <w:spacing w:line="276" w:lineRule="auto"/>
              <w:ind w:firstLine="0"/>
              <w:jc w:val="center"/>
              <w:rPr>
                <w:sz w:val="32"/>
                <w:szCs w:val="32"/>
              </w:rPr>
            </w:pPr>
            <w:r w:rsidRPr="000D4E0A">
              <w:rPr>
                <w:rStyle w:val="Bodytext212pt1"/>
                <w:sz w:val="32"/>
                <w:szCs w:val="32"/>
              </w:rPr>
              <w:t>Perpendic</w:t>
            </w:r>
          </w:p>
          <w:p w:rsidR="007112DF" w:rsidRPr="001B26BD" w:rsidRDefault="007112DF" w:rsidP="00011235">
            <w:pPr>
              <w:pStyle w:val="Bodytext21"/>
              <w:shd w:val="clear" w:color="auto" w:fill="auto"/>
              <w:spacing w:line="276" w:lineRule="auto"/>
              <w:ind w:firstLine="0"/>
              <w:jc w:val="center"/>
              <w:rPr>
                <w:sz w:val="32"/>
                <w:szCs w:val="32"/>
              </w:rPr>
            </w:pPr>
            <w:r w:rsidRPr="000D4E0A">
              <w:rPr>
                <w:rStyle w:val="Bodytext212pt1"/>
                <w:sz w:val="32"/>
                <w:szCs w:val="32"/>
              </w:rPr>
              <w:t>ular</w:t>
            </w:r>
          </w:p>
          <w:p w:rsidR="007112DF" w:rsidRPr="001B26BD" w:rsidRDefault="007112DF" w:rsidP="00011235">
            <w:pPr>
              <w:pStyle w:val="Bodytext21"/>
              <w:shd w:val="clear" w:color="auto" w:fill="auto"/>
              <w:spacing w:line="276" w:lineRule="auto"/>
              <w:ind w:firstLine="0"/>
              <w:jc w:val="center"/>
              <w:rPr>
                <w:sz w:val="32"/>
                <w:szCs w:val="32"/>
              </w:rPr>
            </w:pPr>
            <w:r w:rsidRPr="000D4E0A">
              <w:rPr>
                <w:rStyle w:val="Bodytext212pt1"/>
                <w:sz w:val="32"/>
                <w:szCs w:val="32"/>
              </w:rPr>
              <w:t>sighting</w:t>
            </w:r>
          </w:p>
          <w:p w:rsidR="007112DF" w:rsidRPr="001B26BD" w:rsidRDefault="007112DF" w:rsidP="00011235">
            <w:pPr>
              <w:pStyle w:val="Bodytext21"/>
              <w:shd w:val="clear" w:color="auto" w:fill="auto"/>
              <w:spacing w:line="276" w:lineRule="auto"/>
              <w:ind w:firstLine="0"/>
              <w:jc w:val="center"/>
              <w:rPr>
                <w:sz w:val="32"/>
                <w:szCs w:val="32"/>
              </w:rPr>
            </w:pPr>
            <w:r w:rsidRPr="000D4E0A">
              <w:rPr>
                <w:rStyle w:val="Bodytext212pt1"/>
                <w:sz w:val="32"/>
                <w:szCs w:val="32"/>
              </w:rPr>
              <w:t>distance</w:t>
            </w:r>
          </w:p>
          <w:p w:rsidR="007112DF" w:rsidRPr="001B26BD" w:rsidRDefault="007112DF" w:rsidP="00011235">
            <w:pPr>
              <w:pStyle w:val="Bodytext21"/>
              <w:shd w:val="clear" w:color="auto" w:fill="auto"/>
              <w:spacing w:line="276" w:lineRule="auto"/>
              <w:ind w:firstLine="0"/>
              <w:jc w:val="center"/>
              <w:rPr>
                <w:sz w:val="32"/>
                <w:szCs w:val="32"/>
              </w:rPr>
            </w:pPr>
            <w:r w:rsidRPr="000D4E0A">
              <w:rPr>
                <w:rStyle w:val="Bodytext212pt1"/>
                <w:sz w:val="32"/>
                <w:szCs w:val="32"/>
              </w:rPr>
              <w:t>(Mtr.)</w:t>
            </w:r>
          </w:p>
        </w:tc>
      </w:tr>
      <w:tr w:rsidR="007112DF" w:rsidRPr="000D4E0A" w:rsidTr="00011235">
        <w:trPr>
          <w:trHeight w:val="346"/>
        </w:trPr>
        <w:tc>
          <w:tcPr>
            <w:tcW w:w="2340" w:type="dxa"/>
            <w:tcBorders>
              <w:top w:val="single" w:sz="4" w:space="0" w:color="auto"/>
              <w:left w:val="single" w:sz="4" w:space="0" w:color="auto"/>
            </w:tcBorders>
            <w:shd w:val="clear" w:color="auto" w:fill="FFFFFF"/>
            <w:vAlign w:val="bottom"/>
          </w:tcPr>
          <w:p w:rsidR="007112DF" w:rsidRPr="001B26BD" w:rsidRDefault="007112DF" w:rsidP="00011235">
            <w:pPr>
              <w:pStyle w:val="Bodytext21"/>
              <w:shd w:val="clear" w:color="auto" w:fill="auto"/>
              <w:spacing w:line="276" w:lineRule="auto"/>
              <w:ind w:firstLine="0"/>
              <w:jc w:val="center"/>
              <w:rPr>
                <w:sz w:val="32"/>
                <w:szCs w:val="32"/>
              </w:rPr>
            </w:pPr>
            <w:r w:rsidRPr="000D4E0A">
              <w:rPr>
                <w:rStyle w:val="Bodytext2Bold3"/>
                <w:sz w:val="32"/>
                <w:szCs w:val="32"/>
              </w:rPr>
              <w:t>1</w:t>
            </w:r>
          </w:p>
        </w:tc>
        <w:tc>
          <w:tcPr>
            <w:tcW w:w="1372" w:type="dxa"/>
            <w:tcBorders>
              <w:top w:val="single" w:sz="4" w:space="0" w:color="auto"/>
              <w:left w:val="single" w:sz="4" w:space="0" w:color="auto"/>
            </w:tcBorders>
            <w:shd w:val="clear" w:color="auto" w:fill="FFFFFF"/>
            <w:vAlign w:val="bottom"/>
          </w:tcPr>
          <w:p w:rsidR="007112DF" w:rsidRPr="001B26BD" w:rsidRDefault="007112DF" w:rsidP="00011235">
            <w:pPr>
              <w:pStyle w:val="Bodytext21"/>
              <w:shd w:val="clear" w:color="auto" w:fill="auto"/>
              <w:spacing w:line="276" w:lineRule="auto"/>
              <w:ind w:firstLine="0"/>
              <w:jc w:val="center"/>
              <w:rPr>
                <w:sz w:val="32"/>
                <w:szCs w:val="32"/>
              </w:rPr>
            </w:pPr>
            <w:r w:rsidRPr="000D4E0A">
              <w:rPr>
                <w:rStyle w:val="Bodytext212pt1"/>
                <w:sz w:val="32"/>
                <w:szCs w:val="32"/>
              </w:rPr>
              <w:t>2</w:t>
            </w:r>
          </w:p>
        </w:tc>
        <w:tc>
          <w:tcPr>
            <w:tcW w:w="1799" w:type="dxa"/>
            <w:tcBorders>
              <w:top w:val="single" w:sz="4" w:space="0" w:color="auto"/>
              <w:left w:val="single" w:sz="4" w:space="0" w:color="auto"/>
            </w:tcBorders>
            <w:shd w:val="clear" w:color="auto" w:fill="FFFFFF"/>
          </w:tcPr>
          <w:p w:rsidR="007112DF" w:rsidRPr="001B26BD" w:rsidRDefault="007112DF" w:rsidP="00011235">
            <w:pPr>
              <w:pStyle w:val="Bodytext21"/>
              <w:shd w:val="clear" w:color="auto" w:fill="auto"/>
              <w:spacing w:line="276" w:lineRule="auto"/>
              <w:ind w:firstLine="0"/>
              <w:jc w:val="center"/>
              <w:rPr>
                <w:sz w:val="32"/>
                <w:szCs w:val="32"/>
              </w:rPr>
            </w:pPr>
            <w:r w:rsidRPr="000D4E0A">
              <w:rPr>
                <w:rStyle w:val="Bodytext212pt1"/>
                <w:sz w:val="32"/>
                <w:szCs w:val="32"/>
              </w:rPr>
              <w:t>3</w:t>
            </w:r>
          </w:p>
        </w:tc>
        <w:tc>
          <w:tcPr>
            <w:tcW w:w="1689" w:type="dxa"/>
            <w:tcBorders>
              <w:top w:val="single" w:sz="4" w:space="0" w:color="auto"/>
              <w:left w:val="single" w:sz="4" w:space="0" w:color="auto"/>
            </w:tcBorders>
            <w:shd w:val="clear" w:color="auto" w:fill="FFFFFF"/>
          </w:tcPr>
          <w:p w:rsidR="007112DF" w:rsidRPr="001B26BD" w:rsidRDefault="007112DF" w:rsidP="00011235">
            <w:pPr>
              <w:pStyle w:val="Bodytext21"/>
              <w:shd w:val="clear" w:color="auto" w:fill="auto"/>
              <w:spacing w:line="276" w:lineRule="auto"/>
              <w:ind w:firstLine="0"/>
              <w:jc w:val="center"/>
              <w:rPr>
                <w:sz w:val="32"/>
                <w:szCs w:val="32"/>
              </w:rPr>
            </w:pPr>
            <w:r w:rsidRPr="000D4E0A">
              <w:rPr>
                <w:rStyle w:val="Bodytext2Bold3"/>
                <w:sz w:val="32"/>
                <w:szCs w:val="32"/>
              </w:rPr>
              <w:t>4</w:t>
            </w:r>
          </w:p>
        </w:tc>
        <w:tc>
          <w:tcPr>
            <w:tcW w:w="1571" w:type="dxa"/>
            <w:tcBorders>
              <w:top w:val="single" w:sz="4" w:space="0" w:color="auto"/>
              <w:left w:val="single" w:sz="4" w:space="0" w:color="auto"/>
            </w:tcBorders>
            <w:shd w:val="clear" w:color="auto" w:fill="FFFFFF"/>
          </w:tcPr>
          <w:p w:rsidR="007112DF" w:rsidRPr="001B26BD" w:rsidRDefault="007112DF" w:rsidP="00011235">
            <w:pPr>
              <w:pStyle w:val="Bodytext21"/>
              <w:shd w:val="clear" w:color="auto" w:fill="auto"/>
              <w:spacing w:line="276" w:lineRule="auto"/>
              <w:ind w:firstLine="0"/>
              <w:jc w:val="center"/>
              <w:rPr>
                <w:sz w:val="32"/>
                <w:szCs w:val="32"/>
              </w:rPr>
            </w:pPr>
            <w:r w:rsidRPr="000D4E0A">
              <w:rPr>
                <w:rStyle w:val="Bodytext212pt1"/>
                <w:sz w:val="32"/>
                <w:szCs w:val="32"/>
              </w:rPr>
              <w:t>5</w:t>
            </w:r>
          </w:p>
        </w:tc>
        <w:tc>
          <w:tcPr>
            <w:tcW w:w="2588" w:type="dxa"/>
            <w:tcBorders>
              <w:top w:val="single" w:sz="4" w:space="0" w:color="auto"/>
              <w:left w:val="single" w:sz="4" w:space="0" w:color="auto"/>
              <w:right w:val="single" w:sz="4" w:space="0" w:color="auto"/>
            </w:tcBorders>
            <w:shd w:val="clear" w:color="auto" w:fill="FFFFFF"/>
            <w:vAlign w:val="bottom"/>
          </w:tcPr>
          <w:p w:rsidR="007112DF" w:rsidRPr="001B26BD" w:rsidRDefault="007112DF" w:rsidP="00011235">
            <w:pPr>
              <w:pStyle w:val="Bodytext21"/>
              <w:shd w:val="clear" w:color="auto" w:fill="auto"/>
              <w:spacing w:line="276" w:lineRule="auto"/>
              <w:ind w:firstLine="0"/>
              <w:jc w:val="center"/>
              <w:rPr>
                <w:sz w:val="32"/>
                <w:szCs w:val="32"/>
              </w:rPr>
            </w:pPr>
            <w:r w:rsidRPr="000D4E0A">
              <w:rPr>
                <w:rStyle w:val="Bodytext212pt1"/>
                <w:sz w:val="32"/>
                <w:szCs w:val="32"/>
              </w:rPr>
              <w:t>6</w:t>
            </w:r>
          </w:p>
        </w:tc>
      </w:tr>
      <w:tr w:rsidR="007112DF" w:rsidRPr="000D4E0A" w:rsidTr="00011235">
        <w:trPr>
          <w:trHeight w:val="340"/>
        </w:trPr>
        <w:tc>
          <w:tcPr>
            <w:tcW w:w="2340" w:type="dxa"/>
            <w:tcBorders>
              <w:top w:val="single" w:sz="4" w:space="0" w:color="auto"/>
              <w:left w:val="single" w:sz="4" w:space="0" w:color="auto"/>
            </w:tcBorders>
            <w:shd w:val="clear" w:color="auto" w:fill="FFFFFF"/>
          </w:tcPr>
          <w:p w:rsidR="007112DF" w:rsidRPr="000D4E0A" w:rsidRDefault="007112DF" w:rsidP="00011235">
            <w:pPr>
              <w:jc w:val="center"/>
              <w:rPr>
                <w:rFonts w:ascii="Times New Roman" w:hAnsi="Times New Roman"/>
                <w:sz w:val="32"/>
                <w:szCs w:val="32"/>
              </w:rPr>
            </w:pPr>
          </w:p>
        </w:tc>
        <w:tc>
          <w:tcPr>
            <w:tcW w:w="1372" w:type="dxa"/>
            <w:tcBorders>
              <w:top w:val="single" w:sz="4" w:space="0" w:color="auto"/>
              <w:left w:val="single" w:sz="4" w:space="0" w:color="auto"/>
            </w:tcBorders>
            <w:shd w:val="clear" w:color="auto" w:fill="FFFFFF"/>
          </w:tcPr>
          <w:p w:rsidR="007112DF" w:rsidRPr="000D4E0A" w:rsidRDefault="007112DF" w:rsidP="00011235">
            <w:pPr>
              <w:jc w:val="center"/>
              <w:rPr>
                <w:rFonts w:ascii="Times New Roman" w:hAnsi="Times New Roman"/>
                <w:sz w:val="32"/>
                <w:szCs w:val="32"/>
              </w:rPr>
            </w:pPr>
          </w:p>
        </w:tc>
        <w:tc>
          <w:tcPr>
            <w:tcW w:w="1799" w:type="dxa"/>
            <w:tcBorders>
              <w:top w:val="single" w:sz="4" w:space="0" w:color="auto"/>
              <w:left w:val="single" w:sz="4" w:space="0" w:color="auto"/>
            </w:tcBorders>
            <w:shd w:val="clear" w:color="auto" w:fill="FFFFFF"/>
          </w:tcPr>
          <w:p w:rsidR="007112DF" w:rsidRPr="000D4E0A" w:rsidRDefault="007112DF" w:rsidP="00011235">
            <w:pPr>
              <w:jc w:val="center"/>
              <w:rPr>
                <w:rFonts w:ascii="Times New Roman" w:hAnsi="Times New Roman"/>
                <w:sz w:val="32"/>
                <w:szCs w:val="32"/>
              </w:rPr>
            </w:pPr>
          </w:p>
        </w:tc>
        <w:tc>
          <w:tcPr>
            <w:tcW w:w="1689" w:type="dxa"/>
            <w:tcBorders>
              <w:top w:val="single" w:sz="4" w:space="0" w:color="auto"/>
              <w:left w:val="single" w:sz="4" w:space="0" w:color="auto"/>
            </w:tcBorders>
            <w:shd w:val="clear" w:color="auto" w:fill="FFFFFF"/>
          </w:tcPr>
          <w:p w:rsidR="007112DF" w:rsidRPr="000D4E0A" w:rsidRDefault="007112DF" w:rsidP="00011235">
            <w:pPr>
              <w:jc w:val="center"/>
              <w:rPr>
                <w:rFonts w:ascii="Times New Roman" w:hAnsi="Times New Roman"/>
                <w:sz w:val="32"/>
                <w:szCs w:val="32"/>
              </w:rPr>
            </w:pPr>
          </w:p>
        </w:tc>
        <w:tc>
          <w:tcPr>
            <w:tcW w:w="1571" w:type="dxa"/>
            <w:tcBorders>
              <w:top w:val="single" w:sz="4" w:space="0" w:color="auto"/>
              <w:left w:val="single" w:sz="4" w:space="0" w:color="auto"/>
            </w:tcBorders>
            <w:shd w:val="clear" w:color="auto" w:fill="FFFFFF"/>
          </w:tcPr>
          <w:p w:rsidR="007112DF" w:rsidRPr="000D4E0A" w:rsidRDefault="007112DF" w:rsidP="00011235">
            <w:pPr>
              <w:jc w:val="center"/>
              <w:rPr>
                <w:rFonts w:ascii="Times New Roman" w:hAnsi="Times New Roman"/>
                <w:sz w:val="32"/>
                <w:szCs w:val="32"/>
              </w:rPr>
            </w:pPr>
          </w:p>
        </w:tc>
        <w:tc>
          <w:tcPr>
            <w:tcW w:w="2588" w:type="dxa"/>
            <w:tcBorders>
              <w:top w:val="single" w:sz="4" w:space="0" w:color="auto"/>
              <w:left w:val="single" w:sz="4" w:space="0" w:color="auto"/>
              <w:right w:val="single" w:sz="4" w:space="0" w:color="auto"/>
            </w:tcBorders>
            <w:shd w:val="clear" w:color="auto" w:fill="FFFFFF"/>
          </w:tcPr>
          <w:p w:rsidR="007112DF" w:rsidRPr="000D4E0A" w:rsidRDefault="007112DF" w:rsidP="00011235">
            <w:pPr>
              <w:jc w:val="center"/>
              <w:rPr>
                <w:rFonts w:ascii="Times New Roman" w:hAnsi="Times New Roman"/>
                <w:sz w:val="32"/>
                <w:szCs w:val="32"/>
              </w:rPr>
            </w:pPr>
          </w:p>
        </w:tc>
      </w:tr>
      <w:tr w:rsidR="007112DF" w:rsidRPr="000D4E0A" w:rsidTr="00011235">
        <w:trPr>
          <w:trHeight w:val="340"/>
        </w:trPr>
        <w:tc>
          <w:tcPr>
            <w:tcW w:w="2340"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372"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799"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689"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571"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588" w:type="dxa"/>
            <w:tcBorders>
              <w:top w:val="single" w:sz="4" w:space="0" w:color="auto"/>
              <w:left w:val="single" w:sz="4" w:space="0" w:color="auto"/>
              <w:bottom w:val="single" w:sz="4" w:space="0" w:color="auto"/>
              <w:righ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r>
    </w:tbl>
    <w:p w:rsidR="007112DF" w:rsidRPr="000D4E0A" w:rsidRDefault="007112DF" w:rsidP="007112DF">
      <w:pPr>
        <w:pStyle w:val="Bodytext21"/>
        <w:shd w:val="clear" w:color="auto" w:fill="auto"/>
        <w:spacing w:line="276" w:lineRule="auto"/>
        <w:ind w:firstLine="0"/>
        <w:rPr>
          <w:sz w:val="32"/>
          <w:szCs w:val="32"/>
        </w:rPr>
      </w:pPr>
    </w:p>
    <w:p w:rsidR="007112DF" w:rsidRPr="000D4E0A" w:rsidRDefault="007112DF" w:rsidP="007112DF">
      <w:pPr>
        <w:pStyle w:val="Bodytext21"/>
        <w:shd w:val="clear" w:color="auto" w:fill="auto"/>
        <w:spacing w:line="276" w:lineRule="auto"/>
        <w:ind w:firstLine="0"/>
        <w:rPr>
          <w:sz w:val="32"/>
          <w:szCs w:val="32"/>
        </w:rPr>
      </w:pPr>
      <w:r w:rsidRPr="000D4E0A">
        <w:rPr>
          <w:sz w:val="32"/>
          <w:szCs w:val="32"/>
        </w:rPr>
        <w:tab/>
      </w:r>
      <w:r w:rsidRPr="000D4E0A">
        <w:rPr>
          <w:sz w:val="32"/>
          <w:szCs w:val="32"/>
        </w:rPr>
        <w:tab/>
      </w:r>
      <w:r w:rsidR="00D02249">
        <w:rPr>
          <w:sz w:val="32"/>
          <w:szCs w:val="32"/>
        </w:rPr>
        <w:t xml:space="preserve">         </w:t>
      </w:r>
      <w:r w:rsidRPr="000D4E0A">
        <w:rPr>
          <w:sz w:val="32"/>
          <w:szCs w:val="32"/>
        </w:rPr>
        <w:t xml:space="preserve">Time of start &amp; time of End is noted. This form will help to find animal abudance, </w:t>
      </w:r>
    </w:p>
    <w:p w:rsidR="007112DF" w:rsidRPr="000D4E0A" w:rsidRDefault="007112DF" w:rsidP="007112DF">
      <w:pPr>
        <w:pStyle w:val="Bodytext21"/>
        <w:shd w:val="clear" w:color="auto" w:fill="auto"/>
        <w:spacing w:line="276" w:lineRule="auto"/>
        <w:ind w:left="720" w:firstLine="720"/>
        <w:rPr>
          <w:sz w:val="32"/>
          <w:szCs w:val="32"/>
        </w:rPr>
      </w:pPr>
      <w:proofErr w:type="gramStart"/>
      <w:r w:rsidRPr="000D4E0A">
        <w:rPr>
          <w:sz w:val="32"/>
          <w:szCs w:val="32"/>
        </w:rPr>
        <w:t>density</w:t>
      </w:r>
      <w:proofErr w:type="gramEnd"/>
      <w:r w:rsidRPr="000D4E0A">
        <w:rPr>
          <w:sz w:val="32"/>
          <w:szCs w:val="32"/>
        </w:rPr>
        <w:t xml:space="preserve"> and sex ratio.</w:t>
      </w:r>
    </w:p>
    <w:p w:rsidR="007112DF" w:rsidRPr="000D4E0A" w:rsidRDefault="007112DF" w:rsidP="007112DF">
      <w:pPr>
        <w:jc w:val="both"/>
        <w:rPr>
          <w:rFonts w:ascii="Times New Roman" w:hAnsi="Times New Roman"/>
          <w:sz w:val="32"/>
          <w:szCs w:val="32"/>
        </w:rPr>
      </w:pPr>
    </w:p>
    <w:p w:rsidR="007112DF" w:rsidRPr="000D4E0A" w:rsidRDefault="007112DF" w:rsidP="007112DF">
      <w:pPr>
        <w:jc w:val="both"/>
        <w:rPr>
          <w:rFonts w:ascii="Times New Roman" w:hAnsi="Times New Roman"/>
          <w:sz w:val="32"/>
          <w:szCs w:val="32"/>
        </w:rPr>
      </w:pPr>
    </w:p>
    <w:p w:rsidR="007112DF" w:rsidRPr="000D4E0A" w:rsidRDefault="007112DF" w:rsidP="007112DF">
      <w:pPr>
        <w:jc w:val="both"/>
        <w:rPr>
          <w:rFonts w:ascii="Times New Roman" w:hAnsi="Times New Roman"/>
          <w:sz w:val="32"/>
          <w:szCs w:val="32"/>
        </w:rPr>
      </w:pPr>
    </w:p>
    <w:p w:rsidR="007112DF" w:rsidRPr="000D4E0A" w:rsidRDefault="007112DF" w:rsidP="00570630">
      <w:pPr>
        <w:pStyle w:val="Bodytext21"/>
        <w:shd w:val="clear" w:color="auto" w:fill="auto"/>
        <w:spacing w:line="276" w:lineRule="auto"/>
        <w:ind w:firstLine="0"/>
        <w:jc w:val="center"/>
        <w:rPr>
          <w:rStyle w:val="Bodytext20"/>
          <w:b/>
          <w:sz w:val="32"/>
          <w:szCs w:val="32"/>
        </w:rPr>
      </w:pPr>
      <w:r w:rsidRPr="000D4E0A">
        <w:rPr>
          <w:rStyle w:val="Bodytext20"/>
          <w:b/>
          <w:sz w:val="32"/>
          <w:szCs w:val="32"/>
        </w:rPr>
        <w:t xml:space="preserve">Forest </w:t>
      </w:r>
      <w:proofErr w:type="gramStart"/>
      <w:r w:rsidRPr="000D4E0A">
        <w:rPr>
          <w:rStyle w:val="Bodytext20"/>
          <w:b/>
          <w:sz w:val="32"/>
          <w:szCs w:val="32"/>
        </w:rPr>
        <w:t>Department :</w:t>
      </w:r>
      <w:proofErr w:type="gramEnd"/>
      <w:r w:rsidRPr="000D4E0A">
        <w:rPr>
          <w:rStyle w:val="Bodytext20"/>
          <w:b/>
          <w:sz w:val="32"/>
          <w:szCs w:val="32"/>
        </w:rPr>
        <w:t xml:space="preserve"> Maharashtra State</w:t>
      </w:r>
    </w:p>
    <w:p w:rsidR="007112DF" w:rsidRPr="000D4E0A" w:rsidRDefault="007112DF" w:rsidP="00570630">
      <w:pPr>
        <w:pStyle w:val="Bodytext21"/>
        <w:shd w:val="clear" w:color="auto" w:fill="auto"/>
        <w:spacing w:line="276" w:lineRule="auto"/>
        <w:ind w:firstLine="0"/>
        <w:jc w:val="center"/>
        <w:rPr>
          <w:rStyle w:val="Bodytext20"/>
          <w:b/>
          <w:sz w:val="32"/>
          <w:szCs w:val="32"/>
        </w:rPr>
      </w:pPr>
      <w:r w:rsidRPr="000D4E0A">
        <w:rPr>
          <w:rStyle w:val="Bodytext20"/>
          <w:b/>
          <w:sz w:val="32"/>
          <w:szCs w:val="32"/>
        </w:rPr>
        <w:t>Control Form No. 5</w:t>
      </w:r>
    </w:p>
    <w:p w:rsidR="007112DF" w:rsidRPr="000D4E0A" w:rsidRDefault="007112DF" w:rsidP="00570630">
      <w:pPr>
        <w:pStyle w:val="Tablecaption1"/>
        <w:shd w:val="clear" w:color="auto" w:fill="auto"/>
        <w:spacing w:line="276" w:lineRule="auto"/>
        <w:jc w:val="center"/>
        <w:rPr>
          <w:rStyle w:val="Tablecaption0"/>
          <w:b/>
          <w:sz w:val="32"/>
          <w:szCs w:val="32"/>
        </w:rPr>
      </w:pPr>
      <w:r w:rsidRPr="000D4E0A">
        <w:rPr>
          <w:rStyle w:val="Tablecaption0"/>
          <w:b/>
          <w:sz w:val="32"/>
          <w:szCs w:val="32"/>
        </w:rPr>
        <w:t>Control Form for Habitat.Improvement</w:t>
      </w:r>
    </w:p>
    <w:tbl>
      <w:tblPr>
        <w:tblOverlap w:val="never"/>
        <w:tblW w:w="0" w:type="auto"/>
        <w:tblInd w:w="2170" w:type="dxa"/>
        <w:tblLayout w:type="fixed"/>
        <w:tblCellMar>
          <w:left w:w="10" w:type="dxa"/>
          <w:right w:w="10" w:type="dxa"/>
        </w:tblCellMar>
        <w:tblLook w:val="0000"/>
      </w:tblPr>
      <w:tblGrid>
        <w:gridCol w:w="3224"/>
        <w:gridCol w:w="1643"/>
        <w:gridCol w:w="1643"/>
        <w:gridCol w:w="2282"/>
        <w:gridCol w:w="2373"/>
      </w:tblGrid>
      <w:tr w:rsidR="007112DF" w:rsidRPr="000D4E0A" w:rsidTr="00011235">
        <w:trPr>
          <w:trHeight w:val="292"/>
        </w:trPr>
        <w:tc>
          <w:tcPr>
            <w:tcW w:w="11165" w:type="dxa"/>
            <w:gridSpan w:val="5"/>
            <w:tcBorders>
              <w:top w:val="single" w:sz="4" w:space="0" w:color="auto"/>
              <w:left w:val="single" w:sz="4" w:space="0" w:color="auto"/>
              <w:right w:val="single" w:sz="4" w:space="0" w:color="auto"/>
            </w:tcBorders>
            <w:shd w:val="clear" w:color="auto" w:fill="FFFFFF"/>
            <w:vAlign w:val="bottom"/>
          </w:tcPr>
          <w:p w:rsidR="007112DF" w:rsidRPr="001B26BD" w:rsidRDefault="007112DF" w:rsidP="00D02249">
            <w:pPr>
              <w:pStyle w:val="Bodytext21"/>
              <w:shd w:val="clear" w:color="auto" w:fill="auto"/>
              <w:spacing w:line="276" w:lineRule="auto"/>
              <w:ind w:firstLine="0"/>
              <w:jc w:val="center"/>
              <w:rPr>
                <w:sz w:val="32"/>
                <w:szCs w:val="32"/>
              </w:rPr>
            </w:pPr>
            <w:r w:rsidRPr="000D4E0A">
              <w:rPr>
                <w:rStyle w:val="Bodytext2Bold3"/>
                <w:sz w:val="32"/>
                <w:szCs w:val="32"/>
              </w:rPr>
              <w:t>Prescribed operation vide para :</w:t>
            </w:r>
          </w:p>
        </w:tc>
      </w:tr>
      <w:tr w:rsidR="007112DF" w:rsidRPr="000D4E0A" w:rsidTr="00011235">
        <w:trPr>
          <w:trHeight w:val="267"/>
        </w:trPr>
        <w:tc>
          <w:tcPr>
            <w:tcW w:w="11165" w:type="dxa"/>
            <w:gridSpan w:val="5"/>
            <w:tcBorders>
              <w:top w:val="single" w:sz="4" w:space="0" w:color="auto"/>
              <w:left w:val="single" w:sz="4" w:space="0" w:color="auto"/>
              <w:right w:val="single" w:sz="4" w:space="0" w:color="auto"/>
            </w:tcBorders>
            <w:shd w:val="clear" w:color="auto" w:fill="FFFFFF"/>
            <w:vAlign w:val="bottom"/>
          </w:tcPr>
          <w:p w:rsidR="007112DF" w:rsidRPr="001B26BD" w:rsidRDefault="007112DF" w:rsidP="00D02249">
            <w:pPr>
              <w:pStyle w:val="Bodytext21"/>
              <w:shd w:val="clear" w:color="auto" w:fill="auto"/>
              <w:spacing w:line="276" w:lineRule="auto"/>
              <w:ind w:firstLine="0"/>
              <w:jc w:val="center"/>
              <w:rPr>
                <w:sz w:val="32"/>
                <w:szCs w:val="32"/>
              </w:rPr>
            </w:pPr>
            <w:r w:rsidRPr="000D4E0A">
              <w:rPr>
                <w:rStyle w:val="Bodytext2Bold3"/>
                <w:sz w:val="32"/>
                <w:szCs w:val="32"/>
              </w:rPr>
              <w:t>Appendix -</w:t>
            </w:r>
          </w:p>
        </w:tc>
      </w:tr>
      <w:tr w:rsidR="007112DF" w:rsidRPr="000D4E0A" w:rsidTr="00011235">
        <w:trPr>
          <w:trHeight w:val="920"/>
        </w:trPr>
        <w:tc>
          <w:tcPr>
            <w:tcW w:w="3224" w:type="dxa"/>
            <w:tcBorders>
              <w:top w:val="single" w:sz="4" w:space="0" w:color="auto"/>
              <w:left w:val="single" w:sz="4" w:space="0" w:color="auto"/>
              <w:bottom w:val="single" w:sz="4" w:space="0" w:color="auto"/>
            </w:tcBorders>
            <w:shd w:val="clear" w:color="auto" w:fill="FFFFFF"/>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Year</w:t>
            </w:r>
          </w:p>
        </w:tc>
        <w:tc>
          <w:tcPr>
            <w:tcW w:w="1643" w:type="dxa"/>
            <w:tcBorders>
              <w:top w:val="single" w:sz="4" w:space="0" w:color="auto"/>
              <w:left w:val="single" w:sz="4" w:space="0" w:color="auto"/>
              <w:bottom w:val="single" w:sz="4" w:space="0" w:color="auto"/>
            </w:tcBorders>
            <w:shd w:val="clear" w:color="auto" w:fill="FFFFFF"/>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Area tackled</w:t>
            </w:r>
          </w:p>
        </w:tc>
        <w:tc>
          <w:tcPr>
            <w:tcW w:w="1643" w:type="dxa"/>
            <w:tcBorders>
              <w:top w:val="single" w:sz="4" w:space="0" w:color="auto"/>
              <w:left w:val="single" w:sz="4" w:space="0" w:color="auto"/>
            </w:tcBorders>
            <w:shd w:val="clear" w:color="auto" w:fill="FFFFFF"/>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Expenditure</w:t>
            </w:r>
          </w:p>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incurred</w:t>
            </w:r>
          </w:p>
        </w:tc>
        <w:tc>
          <w:tcPr>
            <w:tcW w:w="2282" w:type="dxa"/>
            <w:tcBorders>
              <w:top w:val="single" w:sz="4" w:space="0" w:color="auto"/>
              <w:left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Observation area used by wildlife</w:t>
            </w:r>
          </w:p>
        </w:tc>
        <w:tc>
          <w:tcPr>
            <w:tcW w:w="2373" w:type="dxa"/>
            <w:tcBorders>
              <w:top w:val="single" w:sz="4" w:space="0" w:color="auto"/>
              <w:left w:val="single" w:sz="4" w:space="0" w:color="auto"/>
              <w:right w:val="single" w:sz="4" w:space="0" w:color="auto"/>
            </w:tcBorders>
            <w:shd w:val="clear" w:color="auto" w:fill="FFFFFF"/>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Remarks</w:t>
            </w:r>
          </w:p>
        </w:tc>
      </w:tr>
      <w:tr w:rsidR="007112DF" w:rsidRPr="000D4E0A" w:rsidTr="00011235">
        <w:trPr>
          <w:trHeight w:val="322"/>
        </w:trPr>
        <w:tc>
          <w:tcPr>
            <w:tcW w:w="3224" w:type="dxa"/>
            <w:tcBorders>
              <w:top w:val="single" w:sz="4" w:space="0" w:color="auto"/>
              <w:left w:val="single" w:sz="4" w:space="0" w:color="auto"/>
              <w:bottom w:val="single" w:sz="4" w:space="0" w:color="auto"/>
            </w:tcBorders>
            <w:shd w:val="clear" w:color="auto" w:fill="FFFFFF"/>
          </w:tcPr>
          <w:p w:rsidR="007112DF" w:rsidRPr="000D4E0A" w:rsidRDefault="007112DF" w:rsidP="00AB6B46">
            <w:pPr>
              <w:pStyle w:val="Bodytext21"/>
              <w:shd w:val="clear" w:color="auto" w:fill="auto"/>
              <w:spacing w:line="276" w:lineRule="auto"/>
              <w:ind w:firstLine="0"/>
              <w:jc w:val="center"/>
              <w:rPr>
                <w:sz w:val="32"/>
                <w:szCs w:val="32"/>
              </w:rPr>
            </w:pPr>
            <w:r w:rsidRPr="000D4E0A">
              <w:rPr>
                <w:sz w:val="32"/>
                <w:szCs w:val="32"/>
              </w:rPr>
              <w:t>1</w:t>
            </w:r>
          </w:p>
        </w:tc>
        <w:tc>
          <w:tcPr>
            <w:tcW w:w="1643" w:type="dxa"/>
            <w:tcBorders>
              <w:top w:val="single" w:sz="4" w:space="0" w:color="auto"/>
              <w:left w:val="single" w:sz="4" w:space="0" w:color="auto"/>
              <w:bottom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CenturyGothic1"/>
                <w:rFonts w:eastAsia="Arial Unicode MS"/>
                <w:b w:val="0"/>
                <w:sz w:val="32"/>
                <w:szCs w:val="32"/>
              </w:rPr>
              <w:t>2</w:t>
            </w:r>
          </w:p>
        </w:tc>
        <w:tc>
          <w:tcPr>
            <w:tcW w:w="1643" w:type="dxa"/>
            <w:tcBorders>
              <w:top w:val="single" w:sz="4" w:space="0" w:color="auto"/>
              <w:left w:val="single" w:sz="4" w:space="0" w:color="auto"/>
            </w:tcBorders>
            <w:shd w:val="clear" w:color="auto" w:fill="FFFFFF"/>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3</w:t>
            </w:r>
          </w:p>
        </w:tc>
        <w:tc>
          <w:tcPr>
            <w:tcW w:w="2282" w:type="dxa"/>
            <w:tcBorders>
              <w:top w:val="single" w:sz="4" w:space="0" w:color="auto"/>
              <w:left w:val="single" w:sz="4" w:space="0" w:color="auto"/>
            </w:tcBorders>
            <w:shd w:val="clear" w:color="auto" w:fill="FFFFFF"/>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Bold3"/>
                <w:b w:val="0"/>
                <w:sz w:val="32"/>
                <w:szCs w:val="32"/>
              </w:rPr>
              <w:t>4</w:t>
            </w:r>
          </w:p>
        </w:tc>
        <w:tc>
          <w:tcPr>
            <w:tcW w:w="2373" w:type="dxa"/>
            <w:tcBorders>
              <w:top w:val="single" w:sz="4" w:space="0" w:color="auto"/>
              <w:left w:val="single" w:sz="4" w:space="0" w:color="auto"/>
              <w:right w:val="single" w:sz="4" w:space="0" w:color="auto"/>
            </w:tcBorders>
            <w:shd w:val="clear" w:color="auto" w:fill="FFFFFF"/>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5</w:t>
            </w:r>
          </w:p>
        </w:tc>
      </w:tr>
      <w:tr w:rsidR="007112DF" w:rsidRPr="000D4E0A" w:rsidTr="00011235">
        <w:trPr>
          <w:trHeight w:val="316"/>
        </w:trPr>
        <w:tc>
          <w:tcPr>
            <w:tcW w:w="3224"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1643"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1643" w:type="dxa"/>
            <w:tcBorders>
              <w:top w:val="single" w:sz="4" w:space="0" w:color="auto"/>
              <w:lef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2282" w:type="dxa"/>
            <w:tcBorders>
              <w:top w:val="single" w:sz="4" w:space="0" w:color="auto"/>
              <w:lef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2373" w:type="dxa"/>
            <w:tcBorders>
              <w:top w:val="single" w:sz="4" w:space="0" w:color="auto"/>
              <w:left w:val="single" w:sz="4" w:space="0" w:color="auto"/>
              <w:righ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r>
      <w:tr w:rsidR="007112DF" w:rsidRPr="000D4E0A" w:rsidTr="00011235">
        <w:trPr>
          <w:trHeight w:val="322"/>
        </w:trPr>
        <w:tc>
          <w:tcPr>
            <w:tcW w:w="3224" w:type="dxa"/>
            <w:tcBorders>
              <w:top w:val="single" w:sz="4" w:space="0" w:color="auto"/>
              <w:lef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1643" w:type="dxa"/>
            <w:tcBorders>
              <w:top w:val="single" w:sz="4" w:space="0" w:color="auto"/>
              <w:lef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1643" w:type="dxa"/>
            <w:tcBorders>
              <w:top w:val="single" w:sz="4" w:space="0" w:color="auto"/>
              <w:lef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2282" w:type="dxa"/>
            <w:tcBorders>
              <w:top w:val="single" w:sz="4" w:space="0" w:color="auto"/>
              <w:lef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2373" w:type="dxa"/>
            <w:tcBorders>
              <w:top w:val="single" w:sz="4" w:space="0" w:color="auto"/>
              <w:left w:val="single" w:sz="4" w:space="0" w:color="auto"/>
              <w:righ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r>
      <w:tr w:rsidR="007112DF" w:rsidRPr="000D4E0A" w:rsidTr="00011235">
        <w:trPr>
          <w:trHeight w:val="346"/>
        </w:trPr>
        <w:tc>
          <w:tcPr>
            <w:tcW w:w="3224"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643"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643"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282"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373" w:type="dxa"/>
            <w:tcBorders>
              <w:top w:val="single" w:sz="4" w:space="0" w:color="auto"/>
              <w:left w:val="single" w:sz="4" w:space="0" w:color="auto"/>
              <w:bottom w:val="single" w:sz="4" w:space="0" w:color="auto"/>
              <w:righ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r>
    </w:tbl>
    <w:p w:rsidR="007112DF" w:rsidRPr="000D4E0A" w:rsidRDefault="007112DF" w:rsidP="007112DF">
      <w:pPr>
        <w:pStyle w:val="Bodytext451"/>
        <w:shd w:val="clear" w:color="auto" w:fill="auto"/>
        <w:spacing w:line="600" w:lineRule="auto"/>
        <w:ind w:firstLine="360"/>
        <w:rPr>
          <w:rStyle w:val="Bodytext4511pt2"/>
          <w:sz w:val="32"/>
          <w:szCs w:val="32"/>
        </w:rPr>
      </w:pPr>
    </w:p>
    <w:p w:rsidR="007112DF" w:rsidRPr="000D4E0A" w:rsidRDefault="007112DF" w:rsidP="007112DF">
      <w:pPr>
        <w:pStyle w:val="Bodytext21"/>
        <w:shd w:val="clear" w:color="auto" w:fill="auto"/>
        <w:spacing w:line="276" w:lineRule="auto"/>
        <w:ind w:firstLine="0"/>
        <w:jc w:val="center"/>
        <w:rPr>
          <w:b/>
          <w:sz w:val="32"/>
          <w:szCs w:val="32"/>
        </w:rPr>
      </w:pPr>
      <w:r w:rsidRPr="000D4E0A">
        <w:rPr>
          <w:rStyle w:val="Bodytext4511pt2"/>
          <w:sz w:val="32"/>
          <w:szCs w:val="32"/>
        </w:rPr>
        <w:br w:type="page"/>
      </w:r>
      <w:r w:rsidRPr="000D4E0A">
        <w:rPr>
          <w:b/>
          <w:sz w:val="32"/>
          <w:szCs w:val="32"/>
        </w:rPr>
        <w:lastRenderedPageBreak/>
        <w:t xml:space="preserve">Forest Department: Maharashtra State </w:t>
      </w:r>
    </w:p>
    <w:p w:rsidR="007112DF" w:rsidRPr="000D4E0A" w:rsidRDefault="007112DF" w:rsidP="007112DF">
      <w:pPr>
        <w:pStyle w:val="Bodytext21"/>
        <w:shd w:val="clear" w:color="auto" w:fill="auto"/>
        <w:spacing w:line="276" w:lineRule="auto"/>
        <w:ind w:firstLine="0"/>
        <w:jc w:val="center"/>
        <w:rPr>
          <w:rStyle w:val="Bodytext213pt6"/>
          <w:b/>
          <w:sz w:val="32"/>
          <w:szCs w:val="32"/>
        </w:rPr>
      </w:pPr>
      <w:r w:rsidRPr="000D4E0A">
        <w:rPr>
          <w:b/>
          <w:sz w:val="32"/>
          <w:szCs w:val="32"/>
        </w:rPr>
        <w:t xml:space="preserve">Control Form No. </w:t>
      </w:r>
      <w:r w:rsidRPr="000D4E0A">
        <w:rPr>
          <w:rStyle w:val="Bodytext213pt6"/>
          <w:b/>
          <w:sz w:val="32"/>
          <w:szCs w:val="32"/>
        </w:rPr>
        <w:t>6</w:t>
      </w:r>
    </w:p>
    <w:p w:rsidR="007112DF" w:rsidRPr="000D4E0A" w:rsidRDefault="007112DF" w:rsidP="007112DF">
      <w:pPr>
        <w:pStyle w:val="Bodytext21"/>
        <w:shd w:val="clear" w:color="auto" w:fill="auto"/>
        <w:spacing w:line="276" w:lineRule="auto"/>
        <w:ind w:firstLine="0"/>
        <w:jc w:val="center"/>
        <w:rPr>
          <w:b/>
          <w:sz w:val="32"/>
          <w:szCs w:val="32"/>
        </w:rPr>
      </w:pPr>
      <w:r w:rsidRPr="000D4E0A">
        <w:rPr>
          <w:b/>
          <w:sz w:val="32"/>
          <w:szCs w:val="32"/>
        </w:rPr>
        <w:t>Control Form for Animal Disease</w:t>
      </w:r>
    </w:p>
    <w:p w:rsidR="007112DF" w:rsidRPr="000D4E0A" w:rsidRDefault="007112DF" w:rsidP="007112DF">
      <w:pPr>
        <w:pStyle w:val="Bodytext21"/>
        <w:shd w:val="clear" w:color="auto" w:fill="auto"/>
        <w:spacing w:line="276" w:lineRule="auto"/>
        <w:ind w:firstLine="0"/>
        <w:rPr>
          <w:sz w:val="32"/>
          <w:szCs w:val="32"/>
        </w:rPr>
      </w:pPr>
    </w:p>
    <w:tbl>
      <w:tblPr>
        <w:tblOverlap w:val="never"/>
        <w:tblW w:w="0" w:type="auto"/>
        <w:tblInd w:w="2620" w:type="dxa"/>
        <w:tblLayout w:type="fixed"/>
        <w:tblCellMar>
          <w:left w:w="10" w:type="dxa"/>
          <w:right w:w="10" w:type="dxa"/>
        </w:tblCellMar>
        <w:tblLook w:val="0000"/>
      </w:tblPr>
      <w:tblGrid>
        <w:gridCol w:w="1505"/>
        <w:gridCol w:w="1975"/>
        <w:gridCol w:w="2257"/>
        <w:gridCol w:w="1373"/>
        <w:gridCol w:w="1170"/>
        <w:gridCol w:w="1710"/>
        <w:gridCol w:w="1671"/>
      </w:tblGrid>
      <w:tr w:rsidR="007112DF" w:rsidRPr="000D4E0A" w:rsidTr="00011235">
        <w:trPr>
          <w:trHeight w:val="287"/>
        </w:trPr>
        <w:tc>
          <w:tcPr>
            <w:tcW w:w="11661" w:type="dxa"/>
            <w:gridSpan w:val="7"/>
            <w:tcBorders>
              <w:top w:val="single" w:sz="4" w:space="0" w:color="auto"/>
              <w:left w:val="single" w:sz="4" w:space="0" w:color="auto"/>
              <w:right w:val="single" w:sz="4" w:space="0" w:color="auto"/>
            </w:tcBorders>
            <w:shd w:val="clear" w:color="auto" w:fill="FFFFFF"/>
            <w:vAlign w:val="bottom"/>
          </w:tcPr>
          <w:p w:rsidR="007112DF" w:rsidRPr="001B26BD" w:rsidRDefault="007112DF" w:rsidP="00D02249">
            <w:pPr>
              <w:pStyle w:val="Bodytext21"/>
              <w:shd w:val="clear" w:color="auto" w:fill="auto"/>
              <w:spacing w:line="276" w:lineRule="auto"/>
              <w:ind w:firstLine="0"/>
              <w:jc w:val="center"/>
              <w:rPr>
                <w:b/>
                <w:sz w:val="32"/>
                <w:szCs w:val="32"/>
              </w:rPr>
            </w:pPr>
            <w:r w:rsidRPr="000D4E0A">
              <w:rPr>
                <w:rStyle w:val="Bodytext2Bold3"/>
                <w:b w:val="0"/>
                <w:sz w:val="32"/>
                <w:szCs w:val="32"/>
              </w:rPr>
              <w:t>Prescribed operation vide para :</w:t>
            </w:r>
          </w:p>
        </w:tc>
      </w:tr>
      <w:tr w:rsidR="007112DF" w:rsidRPr="000D4E0A" w:rsidTr="00011235">
        <w:trPr>
          <w:trHeight w:val="273"/>
        </w:trPr>
        <w:tc>
          <w:tcPr>
            <w:tcW w:w="11661" w:type="dxa"/>
            <w:gridSpan w:val="7"/>
            <w:tcBorders>
              <w:top w:val="single" w:sz="4" w:space="0" w:color="auto"/>
              <w:left w:val="single" w:sz="4" w:space="0" w:color="auto"/>
              <w:right w:val="single" w:sz="4" w:space="0" w:color="auto"/>
            </w:tcBorders>
            <w:shd w:val="clear" w:color="auto" w:fill="FFFFFF"/>
            <w:vAlign w:val="bottom"/>
          </w:tcPr>
          <w:p w:rsidR="007112DF" w:rsidRPr="001B26BD" w:rsidRDefault="007112DF" w:rsidP="00D02249">
            <w:pPr>
              <w:pStyle w:val="Bodytext21"/>
              <w:shd w:val="clear" w:color="auto" w:fill="auto"/>
              <w:spacing w:line="276" w:lineRule="auto"/>
              <w:ind w:firstLine="0"/>
              <w:jc w:val="center"/>
              <w:rPr>
                <w:b/>
                <w:sz w:val="32"/>
                <w:szCs w:val="32"/>
              </w:rPr>
            </w:pPr>
            <w:r w:rsidRPr="000D4E0A">
              <w:rPr>
                <w:rStyle w:val="Bodytext2Bold3"/>
                <w:b w:val="0"/>
                <w:sz w:val="32"/>
                <w:szCs w:val="32"/>
              </w:rPr>
              <w:t>Appendix -</w:t>
            </w:r>
          </w:p>
        </w:tc>
      </w:tr>
      <w:tr w:rsidR="007112DF" w:rsidRPr="000D4E0A" w:rsidTr="00011235">
        <w:trPr>
          <w:trHeight w:val="788"/>
        </w:trPr>
        <w:tc>
          <w:tcPr>
            <w:tcW w:w="1505" w:type="dxa"/>
            <w:tcBorders>
              <w:top w:val="single" w:sz="4" w:space="0" w:color="auto"/>
              <w:left w:val="single" w:sz="4" w:space="0" w:color="auto"/>
            </w:tcBorders>
            <w:shd w:val="clear" w:color="auto" w:fill="FFFFFF"/>
          </w:tcPr>
          <w:p w:rsidR="007112DF" w:rsidRPr="001B26BD" w:rsidRDefault="007112DF" w:rsidP="00A56D88">
            <w:pPr>
              <w:pStyle w:val="Bodytext21"/>
              <w:shd w:val="clear" w:color="auto" w:fill="auto"/>
              <w:spacing w:line="276" w:lineRule="auto"/>
              <w:ind w:firstLine="0"/>
              <w:jc w:val="center"/>
              <w:rPr>
                <w:b/>
                <w:sz w:val="32"/>
                <w:szCs w:val="32"/>
              </w:rPr>
            </w:pPr>
            <w:r w:rsidRPr="000D4E0A">
              <w:rPr>
                <w:rStyle w:val="Bodytext2Bold3"/>
                <w:b w:val="0"/>
                <w:sz w:val="32"/>
                <w:szCs w:val="32"/>
              </w:rPr>
              <w:t>S.No.</w:t>
            </w:r>
          </w:p>
        </w:tc>
        <w:tc>
          <w:tcPr>
            <w:tcW w:w="1975" w:type="dxa"/>
            <w:tcBorders>
              <w:top w:val="single" w:sz="4" w:space="0" w:color="auto"/>
              <w:left w:val="single" w:sz="4" w:space="0" w:color="auto"/>
            </w:tcBorders>
            <w:shd w:val="clear" w:color="auto" w:fill="FFFFFF"/>
          </w:tcPr>
          <w:p w:rsidR="007112DF" w:rsidRPr="001B26BD" w:rsidRDefault="007112DF" w:rsidP="00A56D88">
            <w:pPr>
              <w:pStyle w:val="Bodytext21"/>
              <w:shd w:val="clear" w:color="auto" w:fill="auto"/>
              <w:spacing w:line="276" w:lineRule="auto"/>
              <w:ind w:firstLine="0"/>
              <w:jc w:val="center"/>
              <w:rPr>
                <w:b/>
                <w:sz w:val="32"/>
                <w:szCs w:val="32"/>
              </w:rPr>
            </w:pPr>
            <w:r w:rsidRPr="000D4E0A">
              <w:rPr>
                <w:rStyle w:val="Bodytext2Bold3"/>
                <w:b w:val="0"/>
                <w:sz w:val="32"/>
                <w:szCs w:val="32"/>
              </w:rPr>
              <w:t>Name of</w:t>
            </w:r>
          </w:p>
          <w:p w:rsidR="007112DF" w:rsidRPr="001B26BD" w:rsidRDefault="007112DF" w:rsidP="00A56D88">
            <w:pPr>
              <w:pStyle w:val="Bodytext21"/>
              <w:shd w:val="clear" w:color="auto" w:fill="auto"/>
              <w:spacing w:line="276" w:lineRule="auto"/>
              <w:ind w:firstLine="0"/>
              <w:jc w:val="center"/>
              <w:rPr>
                <w:b/>
                <w:sz w:val="32"/>
                <w:szCs w:val="32"/>
              </w:rPr>
            </w:pPr>
            <w:r w:rsidRPr="000D4E0A">
              <w:rPr>
                <w:rStyle w:val="Bodytext2Bold3"/>
                <w:b w:val="0"/>
                <w:sz w:val="32"/>
                <w:szCs w:val="32"/>
              </w:rPr>
              <w:t>Animal</w:t>
            </w:r>
          </w:p>
          <w:p w:rsidR="007112DF" w:rsidRPr="001B26BD" w:rsidRDefault="007112DF" w:rsidP="00A56D88">
            <w:pPr>
              <w:pStyle w:val="Bodytext21"/>
              <w:shd w:val="clear" w:color="auto" w:fill="auto"/>
              <w:spacing w:line="276" w:lineRule="auto"/>
              <w:ind w:firstLine="0"/>
              <w:jc w:val="center"/>
              <w:rPr>
                <w:b/>
                <w:sz w:val="32"/>
                <w:szCs w:val="32"/>
              </w:rPr>
            </w:pPr>
            <w:r w:rsidRPr="000D4E0A">
              <w:rPr>
                <w:rStyle w:val="Bodytext2Bold3"/>
                <w:b w:val="0"/>
                <w:sz w:val="32"/>
                <w:szCs w:val="32"/>
              </w:rPr>
              <w:t>Species</w:t>
            </w:r>
          </w:p>
        </w:tc>
        <w:tc>
          <w:tcPr>
            <w:tcW w:w="2257" w:type="dxa"/>
            <w:tcBorders>
              <w:top w:val="single" w:sz="4" w:space="0" w:color="auto"/>
              <w:left w:val="single" w:sz="4" w:space="0" w:color="auto"/>
            </w:tcBorders>
            <w:shd w:val="clear" w:color="auto" w:fill="FFFFFF"/>
          </w:tcPr>
          <w:p w:rsidR="007112DF" w:rsidRPr="001B26BD" w:rsidRDefault="007112DF" w:rsidP="00A56D88">
            <w:pPr>
              <w:pStyle w:val="Bodytext21"/>
              <w:shd w:val="clear" w:color="auto" w:fill="auto"/>
              <w:spacing w:line="276" w:lineRule="auto"/>
              <w:ind w:firstLine="0"/>
              <w:jc w:val="center"/>
              <w:rPr>
                <w:b/>
                <w:sz w:val="32"/>
                <w:szCs w:val="32"/>
              </w:rPr>
            </w:pPr>
            <w:r w:rsidRPr="000D4E0A">
              <w:rPr>
                <w:rStyle w:val="Bodytext2Bold3"/>
                <w:b w:val="0"/>
                <w:sz w:val="32"/>
                <w:szCs w:val="32"/>
              </w:rPr>
              <w:t>Symptoms of Disease</w:t>
            </w:r>
          </w:p>
        </w:tc>
        <w:tc>
          <w:tcPr>
            <w:tcW w:w="1373" w:type="dxa"/>
            <w:tcBorders>
              <w:top w:val="single" w:sz="4" w:space="0" w:color="auto"/>
              <w:left w:val="single" w:sz="4" w:space="0" w:color="auto"/>
            </w:tcBorders>
            <w:shd w:val="clear" w:color="auto" w:fill="FFFFFF"/>
          </w:tcPr>
          <w:p w:rsidR="007112DF" w:rsidRPr="001B26BD" w:rsidRDefault="007112DF" w:rsidP="00A56D88">
            <w:pPr>
              <w:pStyle w:val="Bodytext21"/>
              <w:shd w:val="clear" w:color="auto" w:fill="auto"/>
              <w:spacing w:line="276" w:lineRule="auto"/>
              <w:ind w:firstLine="0"/>
              <w:jc w:val="center"/>
              <w:rPr>
                <w:b/>
                <w:sz w:val="32"/>
                <w:szCs w:val="32"/>
              </w:rPr>
            </w:pPr>
            <w:r w:rsidRPr="000D4E0A">
              <w:rPr>
                <w:rStyle w:val="Bodytext2Bold3"/>
                <w:b w:val="0"/>
                <w:sz w:val="32"/>
                <w:szCs w:val="32"/>
              </w:rPr>
              <w:t>Disease</w:t>
            </w:r>
          </w:p>
          <w:p w:rsidR="007112DF" w:rsidRPr="001B26BD" w:rsidRDefault="007112DF" w:rsidP="00A56D88">
            <w:pPr>
              <w:pStyle w:val="Bodytext21"/>
              <w:shd w:val="clear" w:color="auto" w:fill="auto"/>
              <w:spacing w:line="276" w:lineRule="auto"/>
              <w:ind w:firstLine="0"/>
              <w:jc w:val="center"/>
              <w:rPr>
                <w:b/>
                <w:sz w:val="32"/>
                <w:szCs w:val="32"/>
              </w:rPr>
            </w:pPr>
            <w:r w:rsidRPr="000D4E0A">
              <w:rPr>
                <w:rStyle w:val="Bodytext2Bold3"/>
                <w:b w:val="0"/>
                <w:sz w:val="32"/>
                <w:szCs w:val="32"/>
              </w:rPr>
              <w:t>Diagnosis</w:t>
            </w:r>
          </w:p>
        </w:tc>
        <w:tc>
          <w:tcPr>
            <w:tcW w:w="1170" w:type="dxa"/>
            <w:tcBorders>
              <w:top w:val="single" w:sz="4" w:space="0" w:color="auto"/>
              <w:left w:val="single" w:sz="4" w:space="0" w:color="auto"/>
            </w:tcBorders>
            <w:shd w:val="clear" w:color="auto" w:fill="FFFFFF"/>
          </w:tcPr>
          <w:p w:rsidR="007112DF" w:rsidRPr="001B26BD" w:rsidRDefault="007112DF" w:rsidP="00A56D88">
            <w:pPr>
              <w:pStyle w:val="Bodytext21"/>
              <w:shd w:val="clear" w:color="auto" w:fill="auto"/>
              <w:spacing w:line="276" w:lineRule="auto"/>
              <w:ind w:firstLine="0"/>
              <w:jc w:val="center"/>
              <w:rPr>
                <w:b/>
                <w:sz w:val="32"/>
                <w:szCs w:val="32"/>
              </w:rPr>
            </w:pPr>
            <w:r w:rsidRPr="000D4E0A">
              <w:rPr>
                <w:rStyle w:val="Bodytext2Bold3"/>
                <w:b w:val="0"/>
                <w:sz w:val="32"/>
                <w:szCs w:val="32"/>
              </w:rPr>
              <w:t>Cause of Disease</w:t>
            </w:r>
          </w:p>
        </w:tc>
        <w:tc>
          <w:tcPr>
            <w:tcW w:w="1710" w:type="dxa"/>
            <w:tcBorders>
              <w:top w:val="single" w:sz="4" w:space="0" w:color="auto"/>
              <w:left w:val="single" w:sz="4" w:space="0" w:color="auto"/>
            </w:tcBorders>
            <w:shd w:val="clear" w:color="auto" w:fill="FFFFFF"/>
          </w:tcPr>
          <w:p w:rsidR="007112DF" w:rsidRPr="001B26BD" w:rsidRDefault="007112DF" w:rsidP="00A56D88">
            <w:pPr>
              <w:pStyle w:val="Bodytext21"/>
              <w:shd w:val="clear" w:color="auto" w:fill="auto"/>
              <w:spacing w:line="276" w:lineRule="auto"/>
              <w:ind w:firstLine="0"/>
              <w:jc w:val="center"/>
              <w:rPr>
                <w:b/>
                <w:sz w:val="32"/>
                <w:szCs w:val="32"/>
              </w:rPr>
            </w:pPr>
            <w:r w:rsidRPr="000D4E0A">
              <w:rPr>
                <w:rStyle w:val="Bodytext2Bold3"/>
                <w:b w:val="0"/>
                <w:sz w:val="32"/>
                <w:szCs w:val="32"/>
              </w:rPr>
              <w:t>Remedial</w:t>
            </w:r>
          </w:p>
          <w:p w:rsidR="007112DF" w:rsidRPr="001B26BD" w:rsidRDefault="007112DF" w:rsidP="00A56D88">
            <w:pPr>
              <w:pStyle w:val="Bodytext21"/>
              <w:shd w:val="clear" w:color="auto" w:fill="auto"/>
              <w:spacing w:line="276" w:lineRule="auto"/>
              <w:ind w:firstLine="0"/>
              <w:jc w:val="center"/>
              <w:rPr>
                <w:b/>
                <w:sz w:val="32"/>
                <w:szCs w:val="32"/>
              </w:rPr>
            </w:pPr>
            <w:r w:rsidRPr="000D4E0A">
              <w:rPr>
                <w:rStyle w:val="Bodytext2Bold3"/>
                <w:b w:val="0"/>
                <w:sz w:val="32"/>
                <w:szCs w:val="32"/>
              </w:rPr>
              <w:t>measures</w:t>
            </w:r>
          </w:p>
          <w:p w:rsidR="007112DF" w:rsidRPr="001B26BD" w:rsidRDefault="007112DF" w:rsidP="00A56D88">
            <w:pPr>
              <w:pStyle w:val="Bodytext21"/>
              <w:shd w:val="clear" w:color="auto" w:fill="auto"/>
              <w:spacing w:line="276" w:lineRule="auto"/>
              <w:ind w:firstLine="0"/>
              <w:jc w:val="center"/>
              <w:rPr>
                <w:b/>
                <w:sz w:val="32"/>
                <w:szCs w:val="32"/>
              </w:rPr>
            </w:pPr>
            <w:r w:rsidRPr="000D4E0A">
              <w:rPr>
                <w:rStyle w:val="Bodytext2Bold3"/>
                <w:b w:val="0"/>
                <w:sz w:val="32"/>
                <w:szCs w:val="32"/>
              </w:rPr>
              <w:t>taken</w:t>
            </w:r>
          </w:p>
        </w:tc>
        <w:tc>
          <w:tcPr>
            <w:tcW w:w="1671" w:type="dxa"/>
            <w:tcBorders>
              <w:top w:val="single" w:sz="4" w:space="0" w:color="auto"/>
              <w:left w:val="single" w:sz="4" w:space="0" w:color="auto"/>
              <w:right w:val="single" w:sz="4" w:space="0" w:color="auto"/>
            </w:tcBorders>
            <w:shd w:val="clear" w:color="auto" w:fill="FFFFFF"/>
          </w:tcPr>
          <w:p w:rsidR="007112DF" w:rsidRPr="001B26BD" w:rsidRDefault="007112DF" w:rsidP="00A56D88">
            <w:pPr>
              <w:pStyle w:val="Bodytext21"/>
              <w:shd w:val="clear" w:color="auto" w:fill="auto"/>
              <w:spacing w:line="276" w:lineRule="auto"/>
              <w:ind w:firstLine="0"/>
              <w:jc w:val="center"/>
              <w:rPr>
                <w:b/>
                <w:sz w:val="32"/>
                <w:szCs w:val="32"/>
              </w:rPr>
            </w:pPr>
            <w:r w:rsidRPr="000D4E0A">
              <w:rPr>
                <w:rStyle w:val="Bodytext2Bold3"/>
                <w:b w:val="0"/>
                <w:sz w:val="32"/>
                <w:szCs w:val="32"/>
              </w:rPr>
              <w:t>Mortality&gt;</w:t>
            </w:r>
          </w:p>
        </w:tc>
      </w:tr>
      <w:tr w:rsidR="007112DF" w:rsidRPr="000D4E0A" w:rsidTr="00011235">
        <w:trPr>
          <w:trHeight w:val="317"/>
        </w:trPr>
        <w:tc>
          <w:tcPr>
            <w:tcW w:w="1505" w:type="dxa"/>
            <w:tcBorders>
              <w:top w:val="single" w:sz="4" w:space="0" w:color="auto"/>
              <w:left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1</w:t>
            </w:r>
          </w:p>
        </w:tc>
        <w:tc>
          <w:tcPr>
            <w:tcW w:w="1975" w:type="dxa"/>
            <w:tcBorders>
              <w:top w:val="single" w:sz="4" w:space="0" w:color="auto"/>
              <w:left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2</w:t>
            </w:r>
          </w:p>
        </w:tc>
        <w:tc>
          <w:tcPr>
            <w:tcW w:w="2257" w:type="dxa"/>
            <w:tcBorders>
              <w:top w:val="single" w:sz="4" w:space="0" w:color="auto"/>
              <w:left w:val="single" w:sz="4" w:space="0" w:color="auto"/>
            </w:tcBorders>
            <w:shd w:val="clear" w:color="auto" w:fill="FFFFFF"/>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3</w:t>
            </w:r>
          </w:p>
        </w:tc>
        <w:tc>
          <w:tcPr>
            <w:tcW w:w="1373" w:type="dxa"/>
            <w:tcBorders>
              <w:top w:val="single" w:sz="4" w:space="0" w:color="auto"/>
              <w:left w:val="single" w:sz="4" w:space="0" w:color="auto"/>
            </w:tcBorders>
            <w:shd w:val="clear" w:color="auto" w:fill="FFFFFF"/>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4</w:t>
            </w:r>
          </w:p>
        </w:tc>
        <w:tc>
          <w:tcPr>
            <w:tcW w:w="1170" w:type="dxa"/>
            <w:tcBorders>
              <w:top w:val="single" w:sz="4" w:space="0" w:color="auto"/>
              <w:left w:val="single" w:sz="4" w:space="0" w:color="auto"/>
            </w:tcBorders>
            <w:shd w:val="clear" w:color="auto" w:fill="FFFFFF"/>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5</w:t>
            </w:r>
          </w:p>
        </w:tc>
        <w:tc>
          <w:tcPr>
            <w:tcW w:w="1710" w:type="dxa"/>
            <w:tcBorders>
              <w:top w:val="single" w:sz="4" w:space="0" w:color="auto"/>
              <w:left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6</w:t>
            </w:r>
          </w:p>
        </w:tc>
        <w:tc>
          <w:tcPr>
            <w:tcW w:w="1671" w:type="dxa"/>
            <w:tcBorders>
              <w:top w:val="single" w:sz="4" w:space="0" w:color="auto"/>
              <w:left w:val="single" w:sz="4" w:space="0" w:color="auto"/>
              <w:right w:val="single" w:sz="4" w:space="0" w:color="auto"/>
            </w:tcBorders>
            <w:shd w:val="clear" w:color="auto" w:fill="FFFFFF"/>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7</w:t>
            </w:r>
          </w:p>
        </w:tc>
      </w:tr>
      <w:tr w:rsidR="007112DF" w:rsidRPr="000D4E0A" w:rsidTr="00011235">
        <w:trPr>
          <w:trHeight w:val="312"/>
        </w:trPr>
        <w:tc>
          <w:tcPr>
            <w:tcW w:w="1505" w:type="dxa"/>
            <w:tcBorders>
              <w:top w:val="single" w:sz="4" w:space="0" w:color="auto"/>
              <w:lef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1975" w:type="dxa"/>
            <w:tcBorders>
              <w:top w:val="single" w:sz="4" w:space="0" w:color="auto"/>
              <w:lef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2257" w:type="dxa"/>
            <w:tcBorders>
              <w:top w:val="single" w:sz="4" w:space="0" w:color="auto"/>
              <w:lef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1373" w:type="dxa"/>
            <w:tcBorders>
              <w:top w:val="single" w:sz="4" w:space="0" w:color="auto"/>
              <w:lef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1170" w:type="dxa"/>
            <w:tcBorders>
              <w:top w:val="single" w:sz="4" w:space="0" w:color="auto"/>
              <w:lef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1710" w:type="dxa"/>
            <w:tcBorders>
              <w:top w:val="single" w:sz="4" w:space="0" w:color="auto"/>
              <w:lef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1671" w:type="dxa"/>
            <w:tcBorders>
              <w:top w:val="single" w:sz="4" w:space="0" w:color="auto"/>
              <w:left w:val="single" w:sz="4" w:space="0" w:color="auto"/>
              <w:righ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r>
      <w:tr w:rsidR="007112DF" w:rsidRPr="000D4E0A" w:rsidTr="00011235">
        <w:trPr>
          <w:trHeight w:val="312"/>
        </w:trPr>
        <w:tc>
          <w:tcPr>
            <w:tcW w:w="1505"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975"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257"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373"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170"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710"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671" w:type="dxa"/>
            <w:tcBorders>
              <w:top w:val="single" w:sz="4" w:space="0" w:color="auto"/>
              <w:left w:val="single" w:sz="4" w:space="0" w:color="auto"/>
              <w:righ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r>
      <w:tr w:rsidR="007112DF" w:rsidRPr="000D4E0A" w:rsidTr="00011235">
        <w:trPr>
          <w:trHeight w:val="317"/>
        </w:trPr>
        <w:tc>
          <w:tcPr>
            <w:tcW w:w="1505"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975"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257"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373"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170"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710"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671" w:type="dxa"/>
            <w:tcBorders>
              <w:top w:val="single" w:sz="4" w:space="0" w:color="auto"/>
              <w:left w:val="single" w:sz="4" w:space="0" w:color="auto"/>
              <w:righ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r>
      <w:tr w:rsidR="007112DF" w:rsidRPr="000D4E0A" w:rsidTr="00011235">
        <w:trPr>
          <w:trHeight w:val="312"/>
        </w:trPr>
        <w:tc>
          <w:tcPr>
            <w:tcW w:w="1505"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975"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257"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373"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170"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710"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671" w:type="dxa"/>
            <w:tcBorders>
              <w:top w:val="single" w:sz="4" w:space="0" w:color="auto"/>
              <w:left w:val="single" w:sz="4" w:space="0" w:color="auto"/>
              <w:righ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r>
      <w:tr w:rsidR="007112DF" w:rsidRPr="000D4E0A" w:rsidTr="00011235">
        <w:trPr>
          <w:trHeight w:val="312"/>
        </w:trPr>
        <w:tc>
          <w:tcPr>
            <w:tcW w:w="1505"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975"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257"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373"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170"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710"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671" w:type="dxa"/>
            <w:tcBorders>
              <w:top w:val="single" w:sz="4" w:space="0" w:color="auto"/>
              <w:left w:val="single" w:sz="4" w:space="0" w:color="auto"/>
              <w:righ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r>
      <w:tr w:rsidR="007112DF" w:rsidRPr="000D4E0A" w:rsidTr="00011235">
        <w:trPr>
          <w:trHeight w:val="337"/>
        </w:trPr>
        <w:tc>
          <w:tcPr>
            <w:tcW w:w="1505"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975"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257"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373"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170"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710"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671" w:type="dxa"/>
            <w:tcBorders>
              <w:top w:val="single" w:sz="4" w:space="0" w:color="auto"/>
              <w:left w:val="single" w:sz="4" w:space="0" w:color="auto"/>
              <w:bottom w:val="single" w:sz="4" w:space="0" w:color="auto"/>
              <w:righ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r>
    </w:tbl>
    <w:p w:rsidR="007112DF" w:rsidRPr="000D4E0A" w:rsidRDefault="007112DF" w:rsidP="007112DF">
      <w:pPr>
        <w:pStyle w:val="Bodytext21"/>
        <w:shd w:val="clear" w:color="auto" w:fill="auto"/>
        <w:spacing w:line="276" w:lineRule="auto"/>
        <w:ind w:firstLine="0"/>
        <w:rPr>
          <w:sz w:val="32"/>
          <w:szCs w:val="32"/>
        </w:rPr>
      </w:pPr>
    </w:p>
    <w:p w:rsidR="007112DF" w:rsidRPr="000D4E0A" w:rsidRDefault="00570630" w:rsidP="007112DF">
      <w:pPr>
        <w:pStyle w:val="Bodytext21"/>
        <w:shd w:val="clear" w:color="auto" w:fill="auto"/>
        <w:spacing w:line="276" w:lineRule="auto"/>
        <w:ind w:firstLine="0"/>
        <w:jc w:val="center"/>
        <w:rPr>
          <w:b/>
          <w:sz w:val="32"/>
          <w:szCs w:val="32"/>
        </w:rPr>
      </w:pPr>
      <w:r w:rsidRPr="000D4E0A">
        <w:rPr>
          <w:b/>
          <w:sz w:val="32"/>
          <w:szCs w:val="32"/>
        </w:rPr>
        <w:br w:type="page"/>
      </w:r>
      <w:r w:rsidR="007112DF" w:rsidRPr="000D4E0A">
        <w:rPr>
          <w:b/>
          <w:sz w:val="32"/>
          <w:szCs w:val="32"/>
        </w:rPr>
        <w:lastRenderedPageBreak/>
        <w:t>Forest Department: Maharashtra State</w:t>
      </w:r>
    </w:p>
    <w:p w:rsidR="007112DF" w:rsidRPr="000D4E0A" w:rsidRDefault="007112DF" w:rsidP="007112DF">
      <w:pPr>
        <w:pStyle w:val="Bodytext21"/>
        <w:shd w:val="clear" w:color="auto" w:fill="auto"/>
        <w:spacing w:line="276" w:lineRule="auto"/>
        <w:ind w:firstLine="0"/>
        <w:jc w:val="center"/>
        <w:rPr>
          <w:b/>
          <w:sz w:val="32"/>
          <w:szCs w:val="32"/>
        </w:rPr>
      </w:pPr>
      <w:r w:rsidRPr="000D4E0A">
        <w:rPr>
          <w:b/>
          <w:sz w:val="32"/>
          <w:szCs w:val="32"/>
        </w:rPr>
        <w:t>Control Form No. 7</w:t>
      </w:r>
    </w:p>
    <w:p w:rsidR="007112DF" w:rsidRPr="000D4E0A" w:rsidRDefault="007112DF" w:rsidP="007112DF">
      <w:pPr>
        <w:pStyle w:val="Bodytext600"/>
        <w:shd w:val="clear" w:color="auto" w:fill="auto"/>
        <w:spacing w:line="276" w:lineRule="auto"/>
        <w:jc w:val="center"/>
        <w:rPr>
          <w:b/>
          <w:sz w:val="32"/>
          <w:szCs w:val="32"/>
        </w:rPr>
      </w:pPr>
    </w:p>
    <w:p w:rsidR="007112DF" w:rsidRPr="000D4E0A" w:rsidRDefault="007112DF" w:rsidP="007112DF">
      <w:pPr>
        <w:pStyle w:val="Bodytext21"/>
        <w:shd w:val="clear" w:color="auto" w:fill="auto"/>
        <w:spacing w:line="276" w:lineRule="auto"/>
        <w:ind w:firstLine="0"/>
        <w:jc w:val="center"/>
        <w:rPr>
          <w:b/>
          <w:sz w:val="32"/>
          <w:szCs w:val="32"/>
        </w:rPr>
      </w:pPr>
      <w:r w:rsidRPr="000D4E0A">
        <w:rPr>
          <w:b/>
          <w:sz w:val="32"/>
          <w:szCs w:val="32"/>
        </w:rPr>
        <w:t>Control Form for Soil and Moisture Conservation</w:t>
      </w:r>
    </w:p>
    <w:p w:rsidR="007112DF" w:rsidRPr="000D4E0A" w:rsidRDefault="007112DF" w:rsidP="007112DF">
      <w:pPr>
        <w:pStyle w:val="Tablecaption81"/>
        <w:shd w:val="clear" w:color="auto" w:fill="auto"/>
        <w:spacing w:line="276" w:lineRule="auto"/>
        <w:jc w:val="both"/>
        <w:rPr>
          <w:sz w:val="32"/>
          <w:szCs w:val="32"/>
        </w:rPr>
      </w:pPr>
    </w:p>
    <w:tbl>
      <w:tblPr>
        <w:tblOverlap w:val="never"/>
        <w:tblW w:w="0" w:type="auto"/>
        <w:tblInd w:w="4064" w:type="dxa"/>
        <w:tblLayout w:type="fixed"/>
        <w:tblCellMar>
          <w:left w:w="10" w:type="dxa"/>
          <w:right w:w="10" w:type="dxa"/>
        </w:tblCellMar>
        <w:tblLook w:val="0000"/>
      </w:tblPr>
      <w:tblGrid>
        <w:gridCol w:w="2011"/>
        <w:gridCol w:w="2816"/>
        <w:gridCol w:w="2414"/>
        <w:gridCol w:w="2012"/>
      </w:tblGrid>
      <w:tr w:rsidR="007112DF" w:rsidRPr="000D4E0A" w:rsidTr="002468D9">
        <w:trPr>
          <w:trHeight w:val="301"/>
        </w:trPr>
        <w:tc>
          <w:tcPr>
            <w:tcW w:w="9253" w:type="dxa"/>
            <w:gridSpan w:val="4"/>
            <w:tcBorders>
              <w:top w:val="single" w:sz="4" w:space="0" w:color="auto"/>
              <w:left w:val="single" w:sz="4" w:space="0" w:color="auto"/>
              <w:right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Prescribed operation vide para :</w:t>
            </w:r>
          </w:p>
        </w:tc>
      </w:tr>
      <w:tr w:rsidR="007112DF" w:rsidRPr="000D4E0A" w:rsidTr="002468D9">
        <w:trPr>
          <w:trHeight w:val="286"/>
        </w:trPr>
        <w:tc>
          <w:tcPr>
            <w:tcW w:w="9253" w:type="dxa"/>
            <w:gridSpan w:val="4"/>
            <w:tcBorders>
              <w:top w:val="single" w:sz="4" w:space="0" w:color="auto"/>
              <w:left w:val="single" w:sz="4" w:space="0" w:color="auto"/>
              <w:right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Appendix -</w:t>
            </w:r>
          </w:p>
        </w:tc>
      </w:tr>
      <w:tr w:rsidR="007112DF" w:rsidRPr="000D4E0A" w:rsidTr="002468D9">
        <w:trPr>
          <w:trHeight w:val="654"/>
        </w:trPr>
        <w:tc>
          <w:tcPr>
            <w:tcW w:w="2011" w:type="dxa"/>
            <w:tcBorders>
              <w:top w:val="single" w:sz="4" w:space="0" w:color="auto"/>
              <w:left w:val="single" w:sz="4" w:space="0" w:color="auto"/>
            </w:tcBorders>
            <w:shd w:val="clear" w:color="auto" w:fill="FFFFFF"/>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Year</w:t>
            </w:r>
          </w:p>
        </w:tc>
        <w:tc>
          <w:tcPr>
            <w:tcW w:w="2816" w:type="dxa"/>
            <w:tcBorders>
              <w:top w:val="single" w:sz="4" w:space="0" w:color="auto"/>
              <w:left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Name of Nala Tackled</w:t>
            </w:r>
          </w:p>
        </w:tc>
        <w:tc>
          <w:tcPr>
            <w:tcW w:w="2414" w:type="dxa"/>
            <w:tcBorders>
              <w:top w:val="single" w:sz="4" w:space="0" w:color="auto"/>
              <w:left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Expenditure</w:t>
            </w:r>
          </w:p>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incurred</w:t>
            </w:r>
          </w:p>
        </w:tc>
        <w:tc>
          <w:tcPr>
            <w:tcW w:w="2011" w:type="dxa"/>
            <w:tcBorders>
              <w:top w:val="single" w:sz="4" w:space="0" w:color="auto"/>
              <w:left w:val="single" w:sz="4" w:space="0" w:color="auto"/>
              <w:right w:val="single" w:sz="4" w:space="0" w:color="auto"/>
            </w:tcBorders>
            <w:shd w:val="clear" w:color="auto" w:fill="FFFFFF"/>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Remarks.</w:t>
            </w:r>
          </w:p>
        </w:tc>
      </w:tr>
      <w:tr w:rsidR="007112DF" w:rsidRPr="000D4E0A" w:rsidTr="002468D9">
        <w:trPr>
          <w:trHeight w:val="337"/>
        </w:trPr>
        <w:tc>
          <w:tcPr>
            <w:tcW w:w="2011" w:type="dxa"/>
            <w:tcBorders>
              <w:top w:val="single" w:sz="4" w:space="0" w:color="auto"/>
              <w:left w:val="single" w:sz="4" w:space="0" w:color="auto"/>
              <w:bottom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1</w:t>
            </w:r>
          </w:p>
        </w:tc>
        <w:tc>
          <w:tcPr>
            <w:tcW w:w="2816" w:type="dxa"/>
            <w:tcBorders>
              <w:top w:val="single" w:sz="4" w:space="0" w:color="auto"/>
              <w:left w:val="single" w:sz="4" w:space="0" w:color="auto"/>
              <w:bottom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2</w:t>
            </w:r>
          </w:p>
        </w:tc>
        <w:tc>
          <w:tcPr>
            <w:tcW w:w="2414" w:type="dxa"/>
            <w:tcBorders>
              <w:top w:val="single" w:sz="4" w:space="0" w:color="auto"/>
              <w:left w:val="single" w:sz="4" w:space="0" w:color="auto"/>
              <w:bottom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3</w:t>
            </w:r>
          </w:p>
        </w:tc>
        <w:tc>
          <w:tcPr>
            <w:tcW w:w="2011" w:type="dxa"/>
            <w:tcBorders>
              <w:top w:val="single" w:sz="4" w:space="0" w:color="auto"/>
              <w:left w:val="single" w:sz="4" w:space="0" w:color="auto"/>
              <w:bottom w:val="single" w:sz="4" w:space="0" w:color="auto"/>
              <w:right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12pt1"/>
                <w:sz w:val="32"/>
                <w:szCs w:val="32"/>
              </w:rPr>
              <w:t>4</w:t>
            </w:r>
          </w:p>
        </w:tc>
      </w:tr>
      <w:tr w:rsidR="007112DF" w:rsidRPr="000D4E0A" w:rsidTr="002468D9">
        <w:trPr>
          <w:trHeight w:val="327"/>
        </w:trPr>
        <w:tc>
          <w:tcPr>
            <w:tcW w:w="2011"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816"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414"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011" w:type="dxa"/>
            <w:tcBorders>
              <w:top w:val="single" w:sz="4" w:space="0" w:color="auto"/>
              <w:left w:val="single" w:sz="4" w:space="0" w:color="auto"/>
              <w:bottom w:val="single" w:sz="4" w:space="0" w:color="auto"/>
              <w:righ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r>
      <w:tr w:rsidR="007112DF" w:rsidRPr="000D4E0A" w:rsidTr="002468D9">
        <w:trPr>
          <w:trHeight w:val="332"/>
        </w:trPr>
        <w:tc>
          <w:tcPr>
            <w:tcW w:w="2011"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816"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414"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011" w:type="dxa"/>
            <w:tcBorders>
              <w:top w:val="single" w:sz="4" w:space="0" w:color="auto"/>
              <w:left w:val="single" w:sz="4" w:space="0" w:color="auto"/>
              <w:bottom w:val="single" w:sz="4" w:space="0" w:color="auto"/>
              <w:righ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r>
      <w:tr w:rsidR="007112DF" w:rsidRPr="000D4E0A" w:rsidTr="002468D9">
        <w:trPr>
          <w:trHeight w:val="332"/>
        </w:trPr>
        <w:tc>
          <w:tcPr>
            <w:tcW w:w="2011"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816"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414"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011" w:type="dxa"/>
            <w:tcBorders>
              <w:top w:val="single" w:sz="4" w:space="0" w:color="auto"/>
              <w:left w:val="single" w:sz="4" w:space="0" w:color="auto"/>
              <w:bottom w:val="single" w:sz="4" w:space="0" w:color="auto"/>
              <w:righ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r>
    </w:tbl>
    <w:p w:rsidR="007112DF" w:rsidRPr="000D4E0A" w:rsidRDefault="007112DF" w:rsidP="007112DF">
      <w:pPr>
        <w:pStyle w:val="Bodytext451"/>
        <w:shd w:val="clear" w:color="auto" w:fill="auto"/>
        <w:spacing w:line="360" w:lineRule="auto"/>
        <w:ind w:firstLine="360"/>
        <w:jc w:val="center"/>
        <w:rPr>
          <w:rStyle w:val="Bodytext4511pt2"/>
          <w:sz w:val="32"/>
          <w:szCs w:val="32"/>
        </w:rPr>
      </w:pPr>
    </w:p>
    <w:p w:rsidR="007112DF" w:rsidRPr="000D4E0A" w:rsidRDefault="007112DF" w:rsidP="007112DF">
      <w:pPr>
        <w:pStyle w:val="Bodytext21"/>
        <w:shd w:val="clear" w:color="auto" w:fill="auto"/>
        <w:tabs>
          <w:tab w:val="left" w:pos="2652"/>
        </w:tabs>
        <w:spacing w:line="276" w:lineRule="auto"/>
        <w:ind w:firstLine="0"/>
        <w:jc w:val="center"/>
        <w:rPr>
          <w:b/>
          <w:sz w:val="32"/>
          <w:szCs w:val="32"/>
        </w:rPr>
      </w:pPr>
      <w:r w:rsidRPr="000D4E0A">
        <w:rPr>
          <w:rStyle w:val="Bodytext4511pt2"/>
          <w:sz w:val="32"/>
          <w:szCs w:val="32"/>
        </w:rPr>
        <w:br w:type="page"/>
      </w:r>
      <w:r w:rsidRPr="000D4E0A">
        <w:rPr>
          <w:b/>
          <w:sz w:val="32"/>
          <w:szCs w:val="32"/>
        </w:rPr>
        <w:lastRenderedPageBreak/>
        <w:t>Forest Department: Maharashtra State</w:t>
      </w:r>
    </w:p>
    <w:p w:rsidR="007112DF" w:rsidRPr="000D4E0A" w:rsidRDefault="007112DF" w:rsidP="007112DF">
      <w:pPr>
        <w:pStyle w:val="Bodytext21"/>
        <w:shd w:val="clear" w:color="auto" w:fill="auto"/>
        <w:spacing w:line="276" w:lineRule="auto"/>
        <w:ind w:firstLine="0"/>
        <w:jc w:val="center"/>
        <w:rPr>
          <w:rStyle w:val="Bodytext213pt6"/>
          <w:b/>
          <w:sz w:val="32"/>
          <w:szCs w:val="32"/>
        </w:rPr>
      </w:pPr>
      <w:r w:rsidRPr="000D4E0A">
        <w:rPr>
          <w:b/>
          <w:sz w:val="32"/>
          <w:szCs w:val="32"/>
        </w:rPr>
        <w:t xml:space="preserve">Control Form No. </w:t>
      </w:r>
      <w:r w:rsidRPr="000D4E0A">
        <w:rPr>
          <w:rStyle w:val="Bodytext213pt6"/>
          <w:b/>
          <w:sz w:val="32"/>
          <w:szCs w:val="32"/>
        </w:rPr>
        <w:t xml:space="preserve">8 </w:t>
      </w:r>
    </w:p>
    <w:p w:rsidR="007112DF" w:rsidRPr="000D4E0A" w:rsidRDefault="007112DF" w:rsidP="007112DF">
      <w:pPr>
        <w:pStyle w:val="Bodytext21"/>
        <w:shd w:val="clear" w:color="auto" w:fill="auto"/>
        <w:spacing w:line="276" w:lineRule="auto"/>
        <w:ind w:firstLine="0"/>
        <w:jc w:val="center"/>
        <w:rPr>
          <w:b/>
          <w:sz w:val="32"/>
          <w:szCs w:val="32"/>
        </w:rPr>
      </w:pPr>
      <w:r w:rsidRPr="000D4E0A">
        <w:rPr>
          <w:b/>
          <w:sz w:val="32"/>
          <w:szCs w:val="32"/>
        </w:rPr>
        <w:t>Control Form for Illicit Cutting.</w:t>
      </w:r>
    </w:p>
    <w:p w:rsidR="007112DF" w:rsidRPr="000D4E0A" w:rsidRDefault="007112DF" w:rsidP="007112DF">
      <w:pPr>
        <w:pStyle w:val="Bodytext21"/>
        <w:shd w:val="clear" w:color="auto" w:fill="auto"/>
        <w:spacing w:line="276" w:lineRule="auto"/>
        <w:ind w:firstLine="0"/>
        <w:jc w:val="center"/>
        <w:rPr>
          <w:b/>
          <w:sz w:val="32"/>
          <w:szCs w:val="32"/>
        </w:rPr>
      </w:pPr>
    </w:p>
    <w:p w:rsidR="007112DF" w:rsidRPr="000D4E0A" w:rsidRDefault="007112DF" w:rsidP="007112DF">
      <w:pPr>
        <w:pStyle w:val="Bodytext21"/>
        <w:shd w:val="clear" w:color="auto" w:fill="auto"/>
        <w:spacing w:line="276" w:lineRule="auto"/>
        <w:ind w:firstLine="0"/>
        <w:jc w:val="center"/>
        <w:rPr>
          <w:b/>
          <w:sz w:val="32"/>
          <w:szCs w:val="32"/>
        </w:rPr>
      </w:pPr>
    </w:p>
    <w:tbl>
      <w:tblPr>
        <w:tblOverlap w:val="never"/>
        <w:tblW w:w="12472" w:type="dxa"/>
        <w:tblInd w:w="1634" w:type="dxa"/>
        <w:tblLayout w:type="fixed"/>
        <w:tblCellMar>
          <w:left w:w="10" w:type="dxa"/>
          <w:right w:w="10" w:type="dxa"/>
        </w:tblCellMar>
        <w:tblLook w:val="0000"/>
      </w:tblPr>
      <w:tblGrid>
        <w:gridCol w:w="1104"/>
        <w:gridCol w:w="935"/>
        <w:gridCol w:w="924"/>
        <w:gridCol w:w="1385"/>
        <w:gridCol w:w="1477"/>
        <w:gridCol w:w="1385"/>
        <w:gridCol w:w="1477"/>
        <w:gridCol w:w="3785"/>
      </w:tblGrid>
      <w:tr w:rsidR="007112DF" w:rsidRPr="000D4E0A" w:rsidTr="002468D9">
        <w:trPr>
          <w:trHeight w:val="307"/>
        </w:trPr>
        <w:tc>
          <w:tcPr>
            <w:tcW w:w="1104" w:type="dxa"/>
            <w:shd w:val="clear" w:color="auto" w:fill="FFFFFF"/>
            <w:vAlign w:val="bottom"/>
          </w:tcPr>
          <w:p w:rsidR="007112DF" w:rsidRPr="001B26BD" w:rsidRDefault="007112DF" w:rsidP="00AB6B46">
            <w:pPr>
              <w:pStyle w:val="Bodytext21"/>
              <w:shd w:val="clear" w:color="auto" w:fill="auto"/>
              <w:spacing w:line="276" w:lineRule="auto"/>
              <w:ind w:firstLine="0"/>
              <w:rPr>
                <w:sz w:val="32"/>
                <w:szCs w:val="32"/>
              </w:rPr>
            </w:pPr>
          </w:p>
        </w:tc>
        <w:tc>
          <w:tcPr>
            <w:tcW w:w="11367" w:type="dxa"/>
            <w:gridSpan w:val="7"/>
            <w:tcBorders>
              <w:top w:val="single" w:sz="4" w:space="0" w:color="auto"/>
              <w:left w:val="single" w:sz="4" w:space="0" w:color="auto"/>
              <w:right w:val="single" w:sz="4" w:space="0" w:color="auto"/>
            </w:tcBorders>
            <w:shd w:val="clear" w:color="auto" w:fill="FFFFFF"/>
            <w:vAlign w:val="bottom"/>
          </w:tcPr>
          <w:p w:rsidR="007112DF" w:rsidRPr="001B26BD" w:rsidRDefault="007112DF" w:rsidP="00D02249">
            <w:pPr>
              <w:pStyle w:val="Bodytext21"/>
              <w:shd w:val="clear" w:color="auto" w:fill="auto"/>
              <w:spacing w:line="276" w:lineRule="auto"/>
              <w:ind w:firstLine="0"/>
              <w:jc w:val="center"/>
              <w:rPr>
                <w:b/>
                <w:sz w:val="32"/>
                <w:szCs w:val="32"/>
              </w:rPr>
            </w:pPr>
            <w:r w:rsidRPr="000D4E0A">
              <w:rPr>
                <w:rStyle w:val="Bodytext2Bold3"/>
                <w:b w:val="0"/>
                <w:sz w:val="32"/>
                <w:szCs w:val="32"/>
              </w:rPr>
              <w:t>Prescribed operation vide para :</w:t>
            </w:r>
          </w:p>
        </w:tc>
      </w:tr>
      <w:tr w:rsidR="007112DF" w:rsidRPr="000D4E0A" w:rsidTr="002468D9">
        <w:trPr>
          <w:trHeight w:val="270"/>
        </w:trPr>
        <w:tc>
          <w:tcPr>
            <w:tcW w:w="1104" w:type="dxa"/>
            <w:shd w:val="clear" w:color="auto" w:fill="FFFFFF"/>
            <w:vAlign w:val="center"/>
          </w:tcPr>
          <w:p w:rsidR="007112DF" w:rsidRPr="001B26BD" w:rsidRDefault="007112DF" w:rsidP="00AB6B46">
            <w:pPr>
              <w:pStyle w:val="Bodytext21"/>
              <w:shd w:val="clear" w:color="auto" w:fill="auto"/>
              <w:spacing w:line="276" w:lineRule="auto"/>
              <w:ind w:firstLine="0"/>
              <w:rPr>
                <w:sz w:val="32"/>
                <w:szCs w:val="32"/>
              </w:rPr>
            </w:pPr>
          </w:p>
        </w:tc>
        <w:tc>
          <w:tcPr>
            <w:tcW w:w="1859" w:type="dxa"/>
            <w:gridSpan w:val="2"/>
            <w:tcBorders>
              <w:top w:val="single" w:sz="4" w:space="0" w:color="auto"/>
              <w:left w:val="single" w:sz="4" w:space="0" w:color="auto"/>
            </w:tcBorders>
            <w:shd w:val="clear" w:color="auto" w:fill="FFFFFF"/>
            <w:vAlign w:val="center"/>
          </w:tcPr>
          <w:p w:rsidR="007112DF" w:rsidRPr="001B26BD" w:rsidRDefault="007112DF" w:rsidP="00D02249">
            <w:pPr>
              <w:pStyle w:val="Bodytext21"/>
              <w:shd w:val="clear" w:color="auto" w:fill="auto"/>
              <w:spacing w:line="276" w:lineRule="auto"/>
              <w:ind w:firstLine="0"/>
              <w:rPr>
                <w:sz w:val="32"/>
                <w:szCs w:val="32"/>
              </w:rPr>
            </w:pPr>
          </w:p>
        </w:tc>
        <w:tc>
          <w:tcPr>
            <w:tcW w:w="1385" w:type="dxa"/>
            <w:tcBorders>
              <w:top w:val="single" w:sz="4" w:space="0" w:color="auto"/>
            </w:tcBorders>
            <w:shd w:val="clear" w:color="auto" w:fill="FFFFFF"/>
            <w:vAlign w:val="center"/>
          </w:tcPr>
          <w:p w:rsidR="007112DF" w:rsidRPr="000D4E0A" w:rsidRDefault="00D02249" w:rsidP="00D02249">
            <w:pPr>
              <w:jc w:val="center"/>
              <w:rPr>
                <w:rFonts w:ascii="Times New Roman" w:hAnsi="Times New Roman"/>
                <w:sz w:val="32"/>
                <w:szCs w:val="32"/>
              </w:rPr>
            </w:pPr>
            <w:r>
              <w:rPr>
                <w:rFonts w:ascii="Times New Roman" w:hAnsi="Times New Roman"/>
                <w:sz w:val="32"/>
                <w:szCs w:val="32"/>
              </w:rPr>
              <w:t xml:space="preserve">                   </w:t>
            </w:r>
          </w:p>
        </w:tc>
        <w:tc>
          <w:tcPr>
            <w:tcW w:w="1477" w:type="dxa"/>
            <w:tcBorders>
              <w:top w:val="single" w:sz="4" w:space="0" w:color="auto"/>
            </w:tcBorders>
            <w:shd w:val="clear" w:color="auto" w:fill="FFFFFF"/>
            <w:vAlign w:val="center"/>
          </w:tcPr>
          <w:p w:rsidR="007112DF" w:rsidRPr="001B26BD" w:rsidRDefault="00D02249" w:rsidP="00AB6B46">
            <w:pPr>
              <w:pStyle w:val="Bodytext21"/>
              <w:shd w:val="clear" w:color="auto" w:fill="auto"/>
              <w:spacing w:line="276" w:lineRule="auto"/>
              <w:ind w:firstLine="0"/>
              <w:jc w:val="center"/>
              <w:rPr>
                <w:sz w:val="32"/>
                <w:szCs w:val="32"/>
              </w:rPr>
            </w:pPr>
            <w:r w:rsidRPr="000D4E0A">
              <w:rPr>
                <w:rStyle w:val="Bodytext2Bold3"/>
                <w:b w:val="0"/>
                <w:sz w:val="32"/>
                <w:szCs w:val="32"/>
              </w:rPr>
              <w:t xml:space="preserve">Appendix </w:t>
            </w:r>
          </w:p>
        </w:tc>
        <w:tc>
          <w:tcPr>
            <w:tcW w:w="1385" w:type="dxa"/>
            <w:tcBorders>
              <w:top w:val="single" w:sz="4" w:space="0" w:color="auto"/>
            </w:tcBorders>
            <w:shd w:val="clear" w:color="auto" w:fill="FFFFFF"/>
            <w:vAlign w:val="center"/>
          </w:tcPr>
          <w:p w:rsidR="007112DF" w:rsidRPr="000D4E0A" w:rsidRDefault="007112DF" w:rsidP="00AB6B46">
            <w:pPr>
              <w:rPr>
                <w:rFonts w:ascii="Times New Roman" w:hAnsi="Times New Roman"/>
                <w:sz w:val="32"/>
                <w:szCs w:val="32"/>
              </w:rPr>
            </w:pPr>
          </w:p>
        </w:tc>
        <w:tc>
          <w:tcPr>
            <w:tcW w:w="1477" w:type="dxa"/>
            <w:tcBorders>
              <w:top w:val="single" w:sz="4" w:space="0" w:color="auto"/>
            </w:tcBorders>
            <w:shd w:val="clear" w:color="auto" w:fill="FFFFFF"/>
            <w:vAlign w:val="center"/>
          </w:tcPr>
          <w:p w:rsidR="007112DF" w:rsidRPr="000D4E0A" w:rsidRDefault="007112DF" w:rsidP="00AB6B46">
            <w:pPr>
              <w:jc w:val="center"/>
              <w:rPr>
                <w:rFonts w:ascii="Times New Roman" w:hAnsi="Times New Roman"/>
                <w:sz w:val="32"/>
                <w:szCs w:val="32"/>
              </w:rPr>
            </w:pPr>
          </w:p>
        </w:tc>
        <w:tc>
          <w:tcPr>
            <w:tcW w:w="3785" w:type="dxa"/>
            <w:tcBorders>
              <w:top w:val="single" w:sz="4" w:space="0" w:color="auto"/>
              <w:right w:val="single" w:sz="4" w:space="0" w:color="auto"/>
            </w:tcBorders>
            <w:shd w:val="clear" w:color="auto" w:fill="FFFFFF"/>
            <w:vAlign w:val="center"/>
          </w:tcPr>
          <w:p w:rsidR="007112DF" w:rsidRPr="000D4E0A" w:rsidRDefault="007112DF" w:rsidP="00AB6B46">
            <w:pPr>
              <w:jc w:val="center"/>
              <w:rPr>
                <w:rFonts w:ascii="Times New Roman" w:hAnsi="Times New Roman"/>
                <w:sz w:val="32"/>
                <w:szCs w:val="32"/>
              </w:rPr>
            </w:pPr>
          </w:p>
        </w:tc>
      </w:tr>
      <w:tr w:rsidR="007112DF" w:rsidRPr="000D4E0A" w:rsidTr="002468D9">
        <w:trPr>
          <w:trHeight w:val="268"/>
        </w:trPr>
        <w:tc>
          <w:tcPr>
            <w:tcW w:w="1104" w:type="dxa"/>
            <w:shd w:val="clear" w:color="auto" w:fill="FFFFFF"/>
          </w:tcPr>
          <w:p w:rsidR="007112DF" w:rsidRPr="000D4E0A" w:rsidRDefault="007112DF" w:rsidP="00AB6B46">
            <w:pPr>
              <w:jc w:val="both"/>
              <w:rPr>
                <w:rFonts w:ascii="Times New Roman" w:hAnsi="Times New Roman"/>
                <w:sz w:val="32"/>
                <w:szCs w:val="32"/>
              </w:rPr>
            </w:pPr>
          </w:p>
        </w:tc>
        <w:tc>
          <w:tcPr>
            <w:tcW w:w="935" w:type="dxa"/>
            <w:tcBorders>
              <w:top w:val="single" w:sz="4" w:space="0" w:color="auto"/>
              <w:left w:val="single" w:sz="4" w:space="0" w:color="auto"/>
              <w:bottom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S.No.</w:t>
            </w:r>
          </w:p>
        </w:tc>
        <w:tc>
          <w:tcPr>
            <w:tcW w:w="923" w:type="dxa"/>
            <w:tcBorders>
              <w:top w:val="single" w:sz="4" w:space="0" w:color="auto"/>
              <w:left w:val="single" w:sz="4" w:space="0" w:color="auto"/>
              <w:bottom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C/No.</w:t>
            </w:r>
          </w:p>
        </w:tc>
        <w:tc>
          <w:tcPr>
            <w:tcW w:w="1385" w:type="dxa"/>
            <w:tcBorders>
              <w:top w:val="single" w:sz="4" w:space="0" w:color="auto"/>
              <w:left w:val="single" w:sz="4" w:space="0" w:color="auto"/>
              <w:bottom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Illicit cutting Timber/ Bamboo</w:t>
            </w:r>
          </w:p>
        </w:tc>
        <w:tc>
          <w:tcPr>
            <w:tcW w:w="1477" w:type="dxa"/>
            <w:tcBorders>
              <w:top w:val="single" w:sz="4" w:space="0" w:color="auto"/>
              <w:left w:val="single" w:sz="4" w:space="0" w:color="auto"/>
              <w:bottom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Species cut.</w:t>
            </w:r>
          </w:p>
        </w:tc>
        <w:tc>
          <w:tcPr>
            <w:tcW w:w="1385" w:type="dxa"/>
            <w:tcBorders>
              <w:top w:val="single" w:sz="4" w:space="0" w:color="auto"/>
              <w:left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Implements used</w:t>
            </w:r>
          </w:p>
        </w:tc>
        <w:tc>
          <w:tcPr>
            <w:tcW w:w="1477" w:type="dxa"/>
            <w:tcBorders>
              <w:top w:val="single" w:sz="4" w:space="0" w:color="auto"/>
              <w:left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Date</w:t>
            </w:r>
          </w:p>
        </w:tc>
        <w:tc>
          <w:tcPr>
            <w:tcW w:w="3785" w:type="dxa"/>
            <w:tcBorders>
              <w:top w:val="single" w:sz="4" w:space="0" w:color="auto"/>
              <w:left w:val="single" w:sz="4" w:space="0" w:color="auto"/>
              <w:right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Case No. and punishment</w:t>
            </w:r>
          </w:p>
        </w:tc>
      </w:tr>
      <w:tr w:rsidR="007112DF" w:rsidRPr="000D4E0A" w:rsidTr="002468D9">
        <w:trPr>
          <w:trHeight w:val="263"/>
        </w:trPr>
        <w:tc>
          <w:tcPr>
            <w:tcW w:w="1104" w:type="dxa"/>
            <w:shd w:val="clear" w:color="auto" w:fill="FFFFFF"/>
          </w:tcPr>
          <w:p w:rsidR="007112DF" w:rsidRPr="000D4E0A" w:rsidRDefault="007112DF" w:rsidP="00AB6B46">
            <w:pPr>
              <w:jc w:val="both"/>
              <w:rPr>
                <w:rFonts w:ascii="Times New Roman" w:hAnsi="Times New Roman"/>
                <w:sz w:val="32"/>
                <w:szCs w:val="32"/>
              </w:rPr>
            </w:pPr>
          </w:p>
        </w:tc>
        <w:tc>
          <w:tcPr>
            <w:tcW w:w="935" w:type="dxa"/>
            <w:tcBorders>
              <w:top w:val="single" w:sz="4" w:space="0" w:color="auto"/>
              <w:left w:val="single" w:sz="4" w:space="0" w:color="auto"/>
              <w:bottom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1</w:t>
            </w:r>
          </w:p>
        </w:tc>
        <w:tc>
          <w:tcPr>
            <w:tcW w:w="923" w:type="dxa"/>
            <w:tcBorders>
              <w:top w:val="single" w:sz="4" w:space="0" w:color="auto"/>
              <w:left w:val="single" w:sz="4" w:space="0" w:color="auto"/>
              <w:bottom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2</w:t>
            </w:r>
          </w:p>
        </w:tc>
        <w:tc>
          <w:tcPr>
            <w:tcW w:w="1385" w:type="dxa"/>
            <w:tcBorders>
              <w:top w:val="single" w:sz="4" w:space="0" w:color="auto"/>
              <w:left w:val="single" w:sz="4" w:space="0" w:color="auto"/>
              <w:bottom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3</w:t>
            </w:r>
          </w:p>
        </w:tc>
        <w:tc>
          <w:tcPr>
            <w:tcW w:w="1477" w:type="dxa"/>
            <w:tcBorders>
              <w:top w:val="single" w:sz="4" w:space="0" w:color="auto"/>
              <w:left w:val="single" w:sz="4" w:space="0" w:color="auto"/>
              <w:bottom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4</w:t>
            </w:r>
          </w:p>
        </w:tc>
        <w:tc>
          <w:tcPr>
            <w:tcW w:w="1385" w:type="dxa"/>
            <w:tcBorders>
              <w:top w:val="single" w:sz="4" w:space="0" w:color="auto"/>
              <w:left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5</w:t>
            </w:r>
          </w:p>
        </w:tc>
        <w:tc>
          <w:tcPr>
            <w:tcW w:w="1477" w:type="dxa"/>
            <w:tcBorders>
              <w:top w:val="single" w:sz="4" w:space="0" w:color="auto"/>
              <w:left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6</w:t>
            </w:r>
          </w:p>
        </w:tc>
        <w:tc>
          <w:tcPr>
            <w:tcW w:w="3785" w:type="dxa"/>
            <w:tcBorders>
              <w:top w:val="single" w:sz="4" w:space="0" w:color="auto"/>
              <w:left w:val="single" w:sz="4" w:space="0" w:color="auto"/>
              <w:right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7</w:t>
            </w:r>
          </w:p>
        </w:tc>
      </w:tr>
      <w:tr w:rsidR="007112DF" w:rsidRPr="000D4E0A" w:rsidTr="002468D9">
        <w:trPr>
          <w:trHeight w:val="268"/>
        </w:trPr>
        <w:tc>
          <w:tcPr>
            <w:tcW w:w="1104" w:type="dxa"/>
            <w:shd w:val="clear" w:color="auto" w:fill="FFFFFF"/>
          </w:tcPr>
          <w:p w:rsidR="007112DF" w:rsidRPr="000D4E0A" w:rsidRDefault="007112DF" w:rsidP="00AB6B46">
            <w:pPr>
              <w:jc w:val="both"/>
              <w:rPr>
                <w:rFonts w:ascii="Times New Roman" w:hAnsi="Times New Roman"/>
                <w:sz w:val="32"/>
                <w:szCs w:val="32"/>
              </w:rPr>
            </w:pPr>
          </w:p>
        </w:tc>
        <w:tc>
          <w:tcPr>
            <w:tcW w:w="935"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923"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1385"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1477"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1385" w:type="dxa"/>
            <w:tcBorders>
              <w:top w:val="single" w:sz="4" w:space="0" w:color="auto"/>
              <w:lef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1477" w:type="dxa"/>
            <w:tcBorders>
              <w:top w:val="single" w:sz="4" w:space="0" w:color="auto"/>
              <w:lef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3785" w:type="dxa"/>
            <w:tcBorders>
              <w:top w:val="single" w:sz="4" w:space="0" w:color="auto"/>
              <w:left w:val="single" w:sz="4" w:space="0" w:color="auto"/>
              <w:righ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r>
      <w:tr w:rsidR="007112DF" w:rsidRPr="000D4E0A" w:rsidTr="002468D9">
        <w:trPr>
          <w:trHeight w:val="263"/>
        </w:trPr>
        <w:tc>
          <w:tcPr>
            <w:tcW w:w="1104" w:type="dxa"/>
            <w:tcBorders>
              <w:right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rPr>
                <w:sz w:val="32"/>
                <w:szCs w:val="32"/>
              </w:rPr>
            </w:pPr>
            <w:r w:rsidRPr="000D4E0A">
              <w:rPr>
                <w:rStyle w:val="Bodytext25pt"/>
                <w:sz w:val="32"/>
                <w:szCs w:val="32"/>
              </w:rPr>
              <w:t>‘</w:t>
            </w:r>
          </w:p>
        </w:tc>
        <w:tc>
          <w:tcPr>
            <w:tcW w:w="935"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923"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385"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477"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385"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477"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3785" w:type="dxa"/>
            <w:tcBorders>
              <w:top w:val="single" w:sz="4" w:space="0" w:color="auto"/>
              <w:left w:val="single" w:sz="4" w:space="0" w:color="auto"/>
              <w:righ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r>
      <w:tr w:rsidR="007112DF" w:rsidRPr="000D4E0A" w:rsidTr="002468D9">
        <w:trPr>
          <w:trHeight w:val="263"/>
        </w:trPr>
        <w:tc>
          <w:tcPr>
            <w:tcW w:w="1104" w:type="dxa"/>
            <w:tcBorders>
              <w:right w:val="single" w:sz="4" w:space="0" w:color="auto"/>
            </w:tcBorders>
            <w:shd w:val="clear" w:color="auto" w:fill="FFFFFF"/>
          </w:tcPr>
          <w:p w:rsidR="007112DF" w:rsidRPr="001B26BD" w:rsidRDefault="007112DF" w:rsidP="00AB6B46">
            <w:pPr>
              <w:pStyle w:val="Bodytext21"/>
              <w:shd w:val="clear" w:color="auto" w:fill="auto"/>
              <w:spacing w:line="276" w:lineRule="auto"/>
              <w:ind w:firstLine="0"/>
              <w:rPr>
                <w:sz w:val="32"/>
                <w:szCs w:val="32"/>
              </w:rPr>
            </w:pPr>
          </w:p>
        </w:tc>
        <w:tc>
          <w:tcPr>
            <w:tcW w:w="935" w:type="dxa"/>
            <w:tcBorders>
              <w:top w:val="single" w:sz="4" w:space="0" w:color="auto"/>
              <w:left w:val="single" w:sz="4" w:space="0" w:color="auto"/>
              <w:bottom w:val="single" w:sz="4" w:space="0" w:color="auto"/>
            </w:tcBorders>
            <w:shd w:val="clear" w:color="auto" w:fill="FFFFFF"/>
          </w:tcPr>
          <w:p w:rsidR="007112DF" w:rsidRPr="001B26BD" w:rsidRDefault="007112DF" w:rsidP="00AB6B46">
            <w:pPr>
              <w:pStyle w:val="Bodytext21"/>
              <w:shd w:val="clear" w:color="auto" w:fill="auto"/>
              <w:tabs>
                <w:tab w:val="left" w:leader="dot" w:pos="778"/>
              </w:tabs>
              <w:spacing w:line="276" w:lineRule="auto"/>
              <w:ind w:firstLine="0"/>
              <w:rPr>
                <w:sz w:val="32"/>
                <w:szCs w:val="32"/>
              </w:rPr>
            </w:pPr>
          </w:p>
        </w:tc>
        <w:tc>
          <w:tcPr>
            <w:tcW w:w="923"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385"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477"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385"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477"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3785" w:type="dxa"/>
            <w:tcBorders>
              <w:top w:val="single" w:sz="4" w:space="0" w:color="auto"/>
              <w:left w:val="single" w:sz="4" w:space="0" w:color="auto"/>
              <w:righ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r>
      <w:tr w:rsidR="007112DF" w:rsidRPr="000D4E0A" w:rsidTr="002468D9">
        <w:trPr>
          <w:trHeight w:val="287"/>
        </w:trPr>
        <w:tc>
          <w:tcPr>
            <w:tcW w:w="1104" w:type="dxa"/>
            <w:tcBorders>
              <w:right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rPr>
                <w:sz w:val="32"/>
                <w:szCs w:val="32"/>
              </w:rPr>
            </w:pPr>
          </w:p>
        </w:tc>
        <w:tc>
          <w:tcPr>
            <w:tcW w:w="935" w:type="dxa"/>
            <w:tcBorders>
              <w:top w:val="single" w:sz="4" w:space="0" w:color="auto"/>
              <w:left w:val="single" w:sz="4" w:space="0" w:color="auto"/>
              <w:bottom w:val="single" w:sz="4" w:space="0" w:color="auto"/>
            </w:tcBorders>
            <w:shd w:val="clear" w:color="auto" w:fill="FFFFFF"/>
          </w:tcPr>
          <w:p w:rsidR="007112DF" w:rsidRPr="001B26BD" w:rsidRDefault="007112DF" w:rsidP="00AB6B46">
            <w:pPr>
              <w:pStyle w:val="Bodytext21"/>
              <w:shd w:val="clear" w:color="auto" w:fill="auto"/>
              <w:spacing w:line="276" w:lineRule="auto"/>
              <w:ind w:firstLine="0"/>
              <w:rPr>
                <w:sz w:val="32"/>
                <w:szCs w:val="32"/>
              </w:rPr>
            </w:pPr>
          </w:p>
          <w:p w:rsidR="007112DF" w:rsidRPr="001B26BD" w:rsidRDefault="007112DF" w:rsidP="00AB6B46">
            <w:pPr>
              <w:pStyle w:val="Bodytext21"/>
              <w:shd w:val="clear" w:color="auto" w:fill="auto"/>
              <w:spacing w:line="276" w:lineRule="auto"/>
              <w:ind w:firstLine="0"/>
              <w:rPr>
                <w:sz w:val="32"/>
                <w:szCs w:val="32"/>
              </w:rPr>
            </w:pPr>
          </w:p>
        </w:tc>
        <w:tc>
          <w:tcPr>
            <w:tcW w:w="923"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385"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477"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385"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477"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3785" w:type="dxa"/>
            <w:tcBorders>
              <w:top w:val="single" w:sz="4" w:space="0" w:color="auto"/>
              <w:left w:val="single" w:sz="4" w:space="0" w:color="auto"/>
              <w:bottom w:val="single" w:sz="4" w:space="0" w:color="auto"/>
              <w:righ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r>
    </w:tbl>
    <w:p w:rsidR="007112DF" w:rsidRPr="000D4E0A" w:rsidRDefault="007112DF" w:rsidP="007112DF">
      <w:pPr>
        <w:pStyle w:val="Tablecaption1"/>
        <w:shd w:val="clear" w:color="auto" w:fill="auto"/>
        <w:spacing w:line="276" w:lineRule="auto"/>
        <w:jc w:val="both"/>
        <w:rPr>
          <w:sz w:val="32"/>
          <w:szCs w:val="32"/>
        </w:rPr>
      </w:pPr>
    </w:p>
    <w:p w:rsidR="007112DF" w:rsidRPr="000D4E0A" w:rsidRDefault="007112DF" w:rsidP="007112DF">
      <w:pPr>
        <w:pStyle w:val="Tablecaption1"/>
        <w:shd w:val="clear" w:color="auto" w:fill="auto"/>
        <w:spacing w:line="276" w:lineRule="auto"/>
        <w:jc w:val="both"/>
        <w:rPr>
          <w:sz w:val="32"/>
          <w:szCs w:val="32"/>
        </w:rPr>
      </w:pPr>
    </w:p>
    <w:p w:rsidR="00004624" w:rsidRDefault="00004624" w:rsidP="007112DF">
      <w:pPr>
        <w:pStyle w:val="Tablecaption1"/>
        <w:shd w:val="clear" w:color="auto" w:fill="auto"/>
        <w:spacing w:line="276" w:lineRule="auto"/>
        <w:jc w:val="center"/>
        <w:rPr>
          <w:b/>
          <w:sz w:val="32"/>
          <w:szCs w:val="32"/>
        </w:rPr>
      </w:pPr>
    </w:p>
    <w:p w:rsidR="007112DF" w:rsidRPr="000D4E0A" w:rsidRDefault="007112DF" w:rsidP="007112DF">
      <w:pPr>
        <w:pStyle w:val="Tablecaption1"/>
        <w:shd w:val="clear" w:color="auto" w:fill="auto"/>
        <w:spacing w:line="276" w:lineRule="auto"/>
        <w:jc w:val="center"/>
        <w:rPr>
          <w:b/>
          <w:sz w:val="32"/>
          <w:szCs w:val="32"/>
        </w:rPr>
      </w:pPr>
      <w:r w:rsidRPr="000D4E0A">
        <w:rPr>
          <w:b/>
          <w:sz w:val="32"/>
          <w:szCs w:val="32"/>
        </w:rPr>
        <w:lastRenderedPageBreak/>
        <w:t>Forest Department: Maharashtra State</w:t>
      </w:r>
    </w:p>
    <w:p w:rsidR="007112DF" w:rsidRPr="000D4E0A" w:rsidRDefault="007112DF" w:rsidP="007112DF">
      <w:pPr>
        <w:pStyle w:val="Bodytext21"/>
        <w:shd w:val="clear" w:color="auto" w:fill="auto"/>
        <w:spacing w:line="276" w:lineRule="auto"/>
        <w:ind w:firstLine="360"/>
        <w:jc w:val="center"/>
        <w:rPr>
          <w:b/>
          <w:sz w:val="32"/>
          <w:szCs w:val="32"/>
        </w:rPr>
      </w:pPr>
      <w:r w:rsidRPr="000D4E0A">
        <w:rPr>
          <w:b/>
          <w:sz w:val="32"/>
          <w:szCs w:val="32"/>
        </w:rPr>
        <w:t>Control Form No. 9</w:t>
      </w:r>
    </w:p>
    <w:p w:rsidR="007112DF" w:rsidRPr="000D4E0A" w:rsidRDefault="007112DF" w:rsidP="007112DF">
      <w:pPr>
        <w:pStyle w:val="Bodytext21"/>
        <w:shd w:val="clear" w:color="auto" w:fill="auto"/>
        <w:spacing w:line="276" w:lineRule="auto"/>
        <w:ind w:firstLine="0"/>
        <w:jc w:val="center"/>
        <w:rPr>
          <w:b/>
          <w:sz w:val="32"/>
          <w:szCs w:val="32"/>
        </w:rPr>
      </w:pPr>
      <w:r w:rsidRPr="000D4E0A">
        <w:rPr>
          <w:b/>
          <w:sz w:val="32"/>
          <w:szCs w:val="32"/>
        </w:rPr>
        <w:t>Control Form for Crop Damage.</w:t>
      </w:r>
    </w:p>
    <w:p w:rsidR="007112DF" w:rsidRPr="000D4E0A" w:rsidRDefault="007112DF" w:rsidP="007112DF">
      <w:pPr>
        <w:pStyle w:val="Bodytext21"/>
        <w:shd w:val="clear" w:color="auto" w:fill="auto"/>
        <w:spacing w:line="276" w:lineRule="auto"/>
        <w:ind w:firstLine="0"/>
        <w:jc w:val="center"/>
        <w:rPr>
          <w:b/>
          <w:sz w:val="32"/>
          <w:szCs w:val="32"/>
        </w:rPr>
      </w:pPr>
    </w:p>
    <w:tbl>
      <w:tblPr>
        <w:tblOverlap w:val="never"/>
        <w:tblW w:w="0" w:type="auto"/>
        <w:jc w:val="center"/>
        <w:tblInd w:w="-2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tblPr>
      <w:tblGrid>
        <w:gridCol w:w="2161"/>
        <w:gridCol w:w="1890"/>
        <w:gridCol w:w="1800"/>
        <w:gridCol w:w="1440"/>
        <w:gridCol w:w="1944"/>
        <w:gridCol w:w="1885"/>
      </w:tblGrid>
      <w:tr w:rsidR="007112DF" w:rsidRPr="000D4E0A" w:rsidTr="00570630">
        <w:trPr>
          <w:trHeight w:val="509"/>
          <w:jc w:val="center"/>
        </w:trPr>
        <w:tc>
          <w:tcPr>
            <w:tcW w:w="11120" w:type="dxa"/>
            <w:gridSpan w:val="6"/>
            <w:shd w:val="clear" w:color="auto" w:fill="FFFFFF"/>
          </w:tcPr>
          <w:p w:rsidR="007112DF" w:rsidRPr="001B26BD" w:rsidRDefault="007112DF" w:rsidP="00AB6B46">
            <w:pPr>
              <w:pStyle w:val="Tablecaption91"/>
              <w:shd w:val="clear" w:color="auto" w:fill="auto"/>
              <w:spacing w:line="276" w:lineRule="auto"/>
              <w:jc w:val="both"/>
              <w:rPr>
                <w:rStyle w:val="Tablecaption92"/>
                <w:sz w:val="32"/>
                <w:szCs w:val="32"/>
                <w:u w:val="none"/>
              </w:rPr>
            </w:pPr>
            <w:r w:rsidRPr="001B26BD">
              <w:rPr>
                <w:rStyle w:val="Tablecaption92"/>
                <w:sz w:val="32"/>
                <w:szCs w:val="32"/>
                <w:u w:val="none"/>
              </w:rPr>
              <w:t>Prescribed operation vide para :</w:t>
            </w:r>
          </w:p>
          <w:p w:rsidR="007112DF" w:rsidRPr="001B26BD" w:rsidRDefault="007112DF" w:rsidP="00AB6B46">
            <w:pPr>
              <w:pStyle w:val="Bodytext21"/>
              <w:shd w:val="clear" w:color="auto" w:fill="auto"/>
              <w:spacing w:line="276" w:lineRule="auto"/>
              <w:ind w:firstLine="0"/>
              <w:jc w:val="center"/>
              <w:rPr>
                <w:sz w:val="32"/>
                <w:szCs w:val="32"/>
              </w:rPr>
            </w:pPr>
          </w:p>
        </w:tc>
      </w:tr>
      <w:tr w:rsidR="007112DF" w:rsidRPr="000D4E0A" w:rsidTr="00570630">
        <w:trPr>
          <w:trHeight w:val="259"/>
          <w:jc w:val="center"/>
        </w:trPr>
        <w:tc>
          <w:tcPr>
            <w:tcW w:w="11120" w:type="dxa"/>
            <w:gridSpan w:val="6"/>
            <w:shd w:val="clear" w:color="auto" w:fill="FFFFFF"/>
            <w:vAlign w:val="bottom"/>
          </w:tcPr>
          <w:p w:rsidR="007112DF" w:rsidRPr="000D4E0A" w:rsidRDefault="007112DF" w:rsidP="00AB6B46">
            <w:pPr>
              <w:pStyle w:val="Bodytext21"/>
              <w:shd w:val="clear" w:color="auto" w:fill="auto"/>
              <w:spacing w:line="276" w:lineRule="auto"/>
              <w:ind w:firstLine="0"/>
              <w:jc w:val="left"/>
              <w:rPr>
                <w:sz w:val="32"/>
                <w:szCs w:val="32"/>
              </w:rPr>
            </w:pPr>
            <w:r w:rsidRPr="000D4E0A">
              <w:rPr>
                <w:sz w:val="32"/>
                <w:szCs w:val="32"/>
              </w:rPr>
              <w:t>Appendix</w:t>
            </w:r>
          </w:p>
        </w:tc>
      </w:tr>
      <w:tr w:rsidR="007112DF" w:rsidRPr="000D4E0A" w:rsidTr="00570630">
        <w:trPr>
          <w:trHeight w:val="264"/>
          <w:jc w:val="center"/>
        </w:trPr>
        <w:tc>
          <w:tcPr>
            <w:tcW w:w="2161" w:type="dxa"/>
            <w:shd w:val="clear" w:color="auto" w:fill="FFFFFF"/>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Bold3"/>
                <w:b w:val="0"/>
                <w:sz w:val="32"/>
                <w:szCs w:val="32"/>
              </w:rPr>
              <w:t>S.No.</w:t>
            </w:r>
          </w:p>
        </w:tc>
        <w:tc>
          <w:tcPr>
            <w:tcW w:w="1890" w:type="dxa"/>
            <w:shd w:val="clear" w:color="auto" w:fill="FFFFFF"/>
            <w:vAlign w:val="bottom"/>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Bold3"/>
                <w:b w:val="0"/>
                <w:sz w:val="32"/>
                <w:szCs w:val="32"/>
              </w:rPr>
              <w:t>Name of Village</w:t>
            </w:r>
          </w:p>
        </w:tc>
        <w:tc>
          <w:tcPr>
            <w:tcW w:w="1800" w:type="dxa"/>
            <w:shd w:val="clear" w:color="auto" w:fill="FFFFFF"/>
            <w:vAlign w:val="bottom"/>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Bold3"/>
                <w:b w:val="0"/>
                <w:sz w:val="32"/>
                <w:szCs w:val="32"/>
              </w:rPr>
              <w:t>Type of Crop</w:t>
            </w:r>
          </w:p>
        </w:tc>
        <w:tc>
          <w:tcPr>
            <w:tcW w:w="1440" w:type="dxa"/>
            <w:shd w:val="clear" w:color="auto" w:fill="FFFFFF"/>
            <w:vAlign w:val="bottom"/>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Bold3"/>
                <w:b w:val="0"/>
                <w:sz w:val="32"/>
                <w:szCs w:val="32"/>
              </w:rPr>
              <w:t>Extent of damage(ha)</w:t>
            </w:r>
          </w:p>
        </w:tc>
        <w:tc>
          <w:tcPr>
            <w:tcW w:w="1944" w:type="dxa"/>
            <w:shd w:val="clear" w:color="auto" w:fill="FFFFFF"/>
            <w:vAlign w:val="bottom"/>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Bold3"/>
                <w:b w:val="0"/>
                <w:sz w:val="32"/>
                <w:szCs w:val="32"/>
              </w:rPr>
              <w:t>Causes of damage</w:t>
            </w:r>
          </w:p>
        </w:tc>
        <w:tc>
          <w:tcPr>
            <w:tcW w:w="1885" w:type="dxa"/>
            <w:shd w:val="clear" w:color="auto" w:fill="FFFFFF"/>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Bold3"/>
                <w:b w:val="0"/>
                <w:sz w:val="32"/>
                <w:szCs w:val="32"/>
              </w:rPr>
              <w:t>Remarks.</w:t>
            </w:r>
          </w:p>
        </w:tc>
      </w:tr>
      <w:tr w:rsidR="007112DF" w:rsidRPr="000D4E0A" w:rsidTr="00570630">
        <w:trPr>
          <w:trHeight w:val="264"/>
          <w:jc w:val="center"/>
        </w:trPr>
        <w:tc>
          <w:tcPr>
            <w:tcW w:w="2161" w:type="dxa"/>
            <w:shd w:val="clear" w:color="auto" w:fill="FFFFFF"/>
            <w:vAlign w:val="bottom"/>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Bold3"/>
                <w:b w:val="0"/>
                <w:sz w:val="32"/>
                <w:szCs w:val="32"/>
              </w:rPr>
              <w:t>i</w:t>
            </w:r>
          </w:p>
        </w:tc>
        <w:tc>
          <w:tcPr>
            <w:tcW w:w="1890" w:type="dxa"/>
            <w:shd w:val="clear" w:color="auto" w:fill="FFFFFF"/>
            <w:vAlign w:val="bottom"/>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Bold3"/>
                <w:b w:val="0"/>
                <w:sz w:val="32"/>
                <w:szCs w:val="32"/>
              </w:rPr>
              <w:t>2</w:t>
            </w:r>
          </w:p>
        </w:tc>
        <w:tc>
          <w:tcPr>
            <w:tcW w:w="1800" w:type="dxa"/>
            <w:shd w:val="clear" w:color="auto" w:fill="FFFFFF"/>
            <w:vAlign w:val="bottom"/>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Bold3"/>
                <w:b w:val="0"/>
                <w:sz w:val="32"/>
                <w:szCs w:val="32"/>
              </w:rPr>
              <w:t>3</w:t>
            </w:r>
          </w:p>
        </w:tc>
        <w:tc>
          <w:tcPr>
            <w:tcW w:w="1440" w:type="dxa"/>
            <w:shd w:val="clear" w:color="auto" w:fill="FFFFFF"/>
            <w:vAlign w:val="bottom"/>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Bold3"/>
                <w:b w:val="0"/>
                <w:sz w:val="32"/>
                <w:szCs w:val="32"/>
              </w:rPr>
              <w:t>4</w:t>
            </w:r>
          </w:p>
        </w:tc>
        <w:tc>
          <w:tcPr>
            <w:tcW w:w="1944" w:type="dxa"/>
            <w:shd w:val="clear" w:color="auto" w:fill="FFFFFF"/>
            <w:vAlign w:val="bottom"/>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Bold3"/>
                <w:b w:val="0"/>
                <w:sz w:val="32"/>
                <w:szCs w:val="32"/>
              </w:rPr>
              <w:t>5</w:t>
            </w:r>
          </w:p>
        </w:tc>
        <w:tc>
          <w:tcPr>
            <w:tcW w:w="1885" w:type="dxa"/>
            <w:shd w:val="clear" w:color="auto" w:fill="FFFFFF"/>
            <w:vAlign w:val="bottom"/>
          </w:tcPr>
          <w:p w:rsidR="007112DF" w:rsidRPr="001B26BD" w:rsidRDefault="007112DF" w:rsidP="00AB6B46">
            <w:pPr>
              <w:pStyle w:val="Bodytext21"/>
              <w:shd w:val="clear" w:color="auto" w:fill="auto"/>
              <w:spacing w:line="276" w:lineRule="auto"/>
              <w:ind w:firstLine="0"/>
              <w:jc w:val="center"/>
              <w:rPr>
                <w:sz w:val="32"/>
                <w:szCs w:val="32"/>
              </w:rPr>
            </w:pPr>
            <w:r w:rsidRPr="000D4E0A">
              <w:rPr>
                <w:rStyle w:val="Bodytext2Bold3"/>
                <w:b w:val="0"/>
                <w:sz w:val="32"/>
                <w:szCs w:val="32"/>
              </w:rPr>
              <w:t>6</w:t>
            </w:r>
          </w:p>
        </w:tc>
      </w:tr>
      <w:tr w:rsidR="007112DF" w:rsidRPr="000D4E0A" w:rsidTr="00570630">
        <w:trPr>
          <w:trHeight w:val="269"/>
          <w:jc w:val="center"/>
        </w:trPr>
        <w:tc>
          <w:tcPr>
            <w:tcW w:w="2161" w:type="dxa"/>
            <w:shd w:val="clear" w:color="auto" w:fill="FFFFFF"/>
            <w:vAlign w:val="bottom"/>
          </w:tcPr>
          <w:p w:rsidR="007112DF" w:rsidRPr="001B26BD" w:rsidRDefault="007112DF" w:rsidP="00AB6B46">
            <w:pPr>
              <w:pStyle w:val="Bodytext21"/>
              <w:shd w:val="clear" w:color="auto" w:fill="auto"/>
              <w:tabs>
                <w:tab w:val="left" w:leader="underscore" w:pos="514"/>
              </w:tabs>
              <w:spacing w:line="276" w:lineRule="auto"/>
              <w:ind w:firstLine="0"/>
              <w:jc w:val="center"/>
              <w:rPr>
                <w:sz w:val="32"/>
                <w:szCs w:val="32"/>
              </w:rPr>
            </w:pPr>
          </w:p>
        </w:tc>
        <w:tc>
          <w:tcPr>
            <w:tcW w:w="1890" w:type="dxa"/>
            <w:shd w:val="clear" w:color="auto" w:fill="FFFFFF"/>
          </w:tcPr>
          <w:p w:rsidR="007112DF" w:rsidRPr="000D4E0A" w:rsidRDefault="007112DF" w:rsidP="00AB6B46">
            <w:pPr>
              <w:jc w:val="center"/>
              <w:rPr>
                <w:rFonts w:ascii="Times New Roman" w:hAnsi="Times New Roman"/>
                <w:sz w:val="32"/>
                <w:szCs w:val="32"/>
              </w:rPr>
            </w:pPr>
          </w:p>
        </w:tc>
        <w:tc>
          <w:tcPr>
            <w:tcW w:w="1800" w:type="dxa"/>
            <w:shd w:val="clear" w:color="auto" w:fill="FFFFFF"/>
          </w:tcPr>
          <w:p w:rsidR="007112DF" w:rsidRPr="000D4E0A" w:rsidRDefault="007112DF" w:rsidP="00AB6B46">
            <w:pPr>
              <w:jc w:val="center"/>
              <w:rPr>
                <w:rFonts w:ascii="Times New Roman" w:hAnsi="Times New Roman"/>
                <w:sz w:val="32"/>
                <w:szCs w:val="32"/>
              </w:rPr>
            </w:pPr>
          </w:p>
        </w:tc>
        <w:tc>
          <w:tcPr>
            <w:tcW w:w="1440" w:type="dxa"/>
            <w:shd w:val="clear" w:color="auto" w:fill="FFFFFF"/>
          </w:tcPr>
          <w:p w:rsidR="007112DF" w:rsidRPr="000D4E0A" w:rsidRDefault="007112DF" w:rsidP="00AB6B46">
            <w:pPr>
              <w:jc w:val="center"/>
              <w:rPr>
                <w:rFonts w:ascii="Times New Roman" w:hAnsi="Times New Roman"/>
                <w:sz w:val="32"/>
                <w:szCs w:val="32"/>
              </w:rPr>
            </w:pPr>
          </w:p>
        </w:tc>
        <w:tc>
          <w:tcPr>
            <w:tcW w:w="1944" w:type="dxa"/>
            <w:shd w:val="clear" w:color="auto" w:fill="FFFFFF"/>
          </w:tcPr>
          <w:p w:rsidR="007112DF" w:rsidRPr="000D4E0A" w:rsidRDefault="007112DF" w:rsidP="00AB6B46">
            <w:pPr>
              <w:jc w:val="center"/>
              <w:rPr>
                <w:rFonts w:ascii="Times New Roman" w:hAnsi="Times New Roman"/>
                <w:sz w:val="32"/>
                <w:szCs w:val="32"/>
              </w:rPr>
            </w:pPr>
          </w:p>
        </w:tc>
        <w:tc>
          <w:tcPr>
            <w:tcW w:w="1885" w:type="dxa"/>
            <w:shd w:val="clear" w:color="auto" w:fill="FFFFFF"/>
          </w:tcPr>
          <w:p w:rsidR="007112DF" w:rsidRPr="000D4E0A" w:rsidRDefault="007112DF" w:rsidP="00AB6B46">
            <w:pPr>
              <w:jc w:val="center"/>
              <w:rPr>
                <w:rFonts w:ascii="Times New Roman" w:hAnsi="Times New Roman"/>
                <w:sz w:val="32"/>
                <w:szCs w:val="32"/>
              </w:rPr>
            </w:pPr>
          </w:p>
        </w:tc>
      </w:tr>
      <w:tr w:rsidR="007112DF" w:rsidRPr="000D4E0A" w:rsidTr="00570630">
        <w:trPr>
          <w:trHeight w:val="264"/>
          <w:jc w:val="center"/>
        </w:trPr>
        <w:tc>
          <w:tcPr>
            <w:tcW w:w="2161" w:type="dxa"/>
            <w:shd w:val="clear" w:color="auto" w:fill="FFFFFF"/>
          </w:tcPr>
          <w:p w:rsidR="007112DF" w:rsidRPr="000D4E0A" w:rsidRDefault="007112DF" w:rsidP="00AB6B46">
            <w:pPr>
              <w:jc w:val="center"/>
              <w:rPr>
                <w:rFonts w:ascii="Times New Roman" w:hAnsi="Times New Roman"/>
                <w:sz w:val="32"/>
                <w:szCs w:val="32"/>
              </w:rPr>
            </w:pPr>
          </w:p>
        </w:tc>
        <w:tc>
          <w:tcPr>
            <w:tcW w:w="1890" w:type="dxa"/>
            <w:shd w:val="clear" w:color="auto" w:fill="FFFFFF"/>
          </w:tcPr>
          <w:p w:rsidR="007112DF" w:rsidRPr="000D4E0A" w:rsidRDefault="007112DF" w:rsidP="00AB6B46">
            <w:pPr>
              <w:jc w:val="center"/>
              <w:rPr>
                <w:rFonts w:ascii="Times New Roman" w:hAnsi="Times New Roman"/>
                <w:sz w:val="32"/>
                <w:szCs w:val="32"/>
              </w:rPr>
            </w:pPr>
          </w:p>
        </w:tc>
        <w:tc>
          <w:tcPr>
            <w:tcW w:w="1800" w:type="dxa"/>
            <w:shd w:val="clear" w:color="auto" w:fill="FFFFFF"/>
          </w:tcPr>
          <w:p w:rsidR="007112DF" w:rsidRPr="000D4E0A" w:rsidRDefault="007112DF" w:rsidP="00AB6B46">
            <w:pPr>
              <w:jc w:val="center"/>
              <w:rPr>
                <w:rFonts w:ascii="Times New Roman" w:hAnsi="Times New Roman"/>
                <w:sz w:val="32"/>
                <w:szCs w:val="32"/>
              </w:rPr>
            </w:pPr>
          </w:p>
        </w:tc>
        <w:tc>
          <w:tcPr>
            <w:tcW w:w="1440" w:type="dxa"/>
            <w:shd w:val="clear" w:color="auto" w:fill="FFFFFF"/>
          </w:tcPr>
          <w:p w:rsidR="007112DF" w:rsidRPr="000D4E0A" w:rsidRDefault="007112DF" w:rsidP="00AB6B46">
            <w:pPr>
              <w:jc w:val="center"/>
              <w:rPr>
                <w:rFonts w:ascii="Times New Roman" w:hAnsi="Times New Roman"/>
                <w:sz w:val="32"/>
                <w:szCs w:val="32"/>
              </w:rPr>
            </w:pPr>
          </w:p>
        </w:tc>
        <w:tc>
          <w:tcPr>
            <w:tcW w:w="1944" w:type="dxa"/>
            <w:shd w:val="clear" w:color="auto" w:fill="FFFFFF"/>
          </w:tcPr>
          <w:p w:rsidR="007112DF" w:rsidRPr="000D4E0A" w:rsidRDefault="007112DF" w:rsidP="00AB6B46">
            <w:pPr>
              <w:jc w:val="center"/>
              <w:rPr>
                <w:rFonts w:ascii="Times New Roman" w:hAnsi="Times New Roman"/>
                <w:sz w:val="32"/>
                <w:szCs w:val="32"/>
              </w:rPr>
            </w:pPr>
          </w:p>
        </w:tc>
        <w:tc>
          <w:tcPr>
            <w:tcW w:w="1885" w:type="dxa"/>
            <w:shd w:val="clear" w:color="auto" w:fill="FFFFFF"/>
          </w:tcPr>
          <w:p w:rsidR="007112DF" w:rsidRPr="000D4E0A" w:rsidRDefault="007112DF" w:rsidP="00AB6B46">
            <w:pPr>
              <w:jc w:val="center"/>
              <w:rPr>
                <w:rFonts w:ascii="Times New Roman" w:hAnsi="Times New Roman"/>
                <w:sz w:val="32"/>
                <w:szCs w:val="32"/>
              </w:rPr>
            </w:pPr>
          </w:p>
        </w:tc>
      </w:tr>
      <w:tr w:rsidR="007112DF" w:rsidRPr="000D4E0A" w:rsidTr="00570630">
        <w:trPr>
          <w:trHeight w:val="269"/>
          <w:jc w:val="center"/>
        </w:trPr>
        <w:tc>
          <w:tcPr>
            <w:tcW w:w="2161" w:type="dxa"/>
            <w:shd w:val="clear" w:color="auto" w:fill="FFFFFF"/>
          </w:tcPr>
          <w:p w:rsidR="007112DF" w:rsidRPr="000D4E0A" w:rsidRDefault="007112DF" w:rsidP="00AB6B46">
            <w:pPr>
              <w:jc w:val="center"/>
              <w:rPr>
                <w:rFonts w:ascii="Times New Roman" w:hAnsi="Times New Roman"/>
                <w:sz w:val="32"/>
                <w:szCs w:val="32"/>
              </w:rPr>
            </w:pPr>
          </w:p>
        </w:tc>
        <w:tc>
          <w:tcPr>
            <w:tcW w:w="1890" w:type="dxa"/>
            <w:shd w:val="clear" w:color="auto" w:fill="FFFFFF"/>
          </w:tcPr>
          <w:p w:rsidR="007112DF" w:rsidRPr="000D4E0A" w:rsidRDefault="007112DF" w:rsidP="00AB6B46">
            <w:pPr>
              <w:jc w:val="center"/>
              <w:rPr>
                <w:rFonts w:ascii="Times New Roman" w:hAnsi="Times New Roman"/>
                <w:sz w:val="32"/>
                <w:szCs w:val="32"/>
              </w:rPr>
            </w:pPr>
          </w:p>
        </w:tc>
        <w:tc>
          <w:tcPr>
            <w:tcW w:w="1800" w:type="dxa"/>
            <w:shd w:val="clear" w:color="auto" w:fill="FFFFFF"/>
          </w:tcPr>
          <w:p w:rsidR="007112DF" w:rsidRPr="000D4E0A" w:rsidRDefault="007112DF" w:rsidP="00AB6B46">
            <w:pPr>
              <w:jc w:val="center"/>
              <w:rPr>
                <w:rFonts w:ascii="Times New Roman" w:hAnsi="Times New Roman"/>
                <w:sz w:val="32"/>
                <w:szCs w:val="32"/>
              </w:rPr>
            </w:pPr>
          </w:p>
        </w:tc>
        <w:tc>
          <w:tcPr>
            <w:tcW w:w="1440" w:type="dxa"/>
            <w:shd w:val="clear" w:color="auto" w:fill="FFFFFF"/>
          </w:tcPr>
          <w:p w:rsidR="007112DF" w:rsidRPr="000D4E0A" w:rsidRDefault="007112DF" w:rsidP="00AB6B46">
            <w:pPr>
              <w:jc w:val="center"/>
              <w:rPr>
                <w:rFonts w:ascii="Times New Roman" w:hAnsi="Times New Roman"/>
                <w:sz w:val="32"/>
                <w:szCs w:val="32"/>
              </w:rPr>
            </w:pPr>
          </w:p>
        </w:tc>
        <w:tc>
          <w:tcPr>
            <w:tcW w:w="1944" w:type="dxa"/>
            <w:shd w:val="clear" w:color="auto" w:fill="FFFFFF"/>
          </w:tcPr>
          <w:p w:rsidR="007112DF" w:rsidRPr="000D4E0A" w:rsidRDefault="007112DF" w:rsidP="00AB6B46">
            <w:pPr>
              <w:jc w:val="center"/>
              <w:rPr>
                <w:rFonts w:ascii="Times New Roman" w:hAnsi="Times New Roman"/>
                <w:sz w:val="32"/>
                <w:szCs w:val="32"/>
              </w:rPr>
            </w:pPr>
          </w:p>
        </w:tc>
        <w:tc>
          <w:tcPr>
            <w:tcW w:w="1885" w:type="dxa"/>
            <w:shd w:val="clear" w:color="auto" w:fill="FFFFFF"/>
          </w:tcPr>
          <w:p w:rsidR="007112DF" w:rsidRPr="000D4E0A" w:rsidRDefault="007112DF" w:rsidP="00AB6B46">
            <w:pPr>
              <w:jc w:val="center"/>
              <w:rPr>
                <w:rFonts w:ascii="Times New Roman" w:hAnsi="Times New Roman"/>
                <w:sz w:val="32"/>
                <w:szCs w:val="32"/>
              </w:rPr>
            </w:pPr>
          </w:p>
        </w:tc>
      </w:tr>
    </w:tbl>
    <w:p w:rsidR="007112DF" w:rsidRPr="000D4E0A" w:rsidRDefault="007112DF" w:rsidP="007112DF">
      <w:pPr>
        <w:pStyle w:val="Bodytext21"/>
        <w:shd w:val="clear" w:color="auto" w:fill="auto"/>
        <w:spacing w:line="276" w:lineRule="auto"/>
        <w:ind w:firstLine="0"/>
        <w:jc w:val="center"/>
        <w:rPr>
          <w:rStyle w:val="Bodytext4511pt2"/>
          <w:sz w:val="32"/>
          <w:szCs w:val="32"/>
        </w:rPr>
      </w:pPr>
      <w:r w:rsidRPr="000D4E0A">
        <w:rPr>
          <w:rStyle w:val="Bodytext4511pt2"/>
          <w:sz w:val="32"/>
          <w:szCs w:val="32"/>
        </w:rPr>
        <w:br w:type="page"/>
      </w:r>
    </w:p>
    <w:p w:rsidR="007112DF" w:rsidRPr="000D4E0A" w:rsidRDefault="007112DF" w:rsidP="007112DF">
      <w:pPr>
        <w:pStyle w:val="Bodytext21"/>
        <w:shd w:val="clear" w:color="auto" w:fill="auto"/>
        <w:spacing w:line="276" w:lineRule="auto"/>
        <w:ind w:firstLine="0"/>
        <w:jc w:val="center"/>
        <w:rPr>
          <w:b/>
          <w:sz w:val="32"/>
          <w:szCs w:val="32"/>
        </w:rPr>
      </w:pPr>
      <w:r w:rsidRPr="000D4E0A">
        <w:rPr>
          <w:rStyle w:val="Bodytext20"/>
          <w:b/>
          <w:sz w:val="32"/>
          <w:szCs w:val="32"/>
        </w:rPr>
        <w:lastRenderedPageBreak/>
        <w:t>Forest Department: Maharashtra State</w:t>
      </w:r>
    </w:p>
    <w:p w:rsidR="007112DF" w:rsidRPr="000D4E0A" w:rsidRDefault="007112DF" w:rsidP="007112DF">
      <w:pPr>
        <w:pStyle w:val="Bodytext21"/>
        <w:shd w:val="clear" w:color="auto" w:fill="auto"/>
        <w:spacing w:line="276" w:lineRule="auto"/>
        <w:ind w:firstLine="0"/>
        <w:jc w:val="center"/>
        <w:rPr>
          <w:b/>
          <w:sz w:val="32"/>
          <w:szCs w:val="32"/>
        </w:rPr>
      </w:pPr>
      <w:r w:rsidRPr="000D4E0A">
        <w:rPr>
          <w:rStyle w:val="Bodytext20"/>
          <w:b/>
          <w:sz w:val="32"/>
          <w:szCs w:val="32"/>
        </w:rPr>
        <w:t>Control Form No. 10</w:t>
      </w:r>
    </w:p>
    <w:p w:rsidR="007112DF" w:rsidRPr="000D4E0A" w:rsidRDefault="007112DF" w:rsidP="007112DF">
      <w:pPr>
        <w:pStyle w:val="Tablecaption1"/>
        <w:shd w:val="clear" w:color="auto" w:fill="auto"/>
        <w:spacing w:line="276" w:lineRule="auto"/>
        <w:jc w:val="center"/>
        <w:rPr>
          <w:rStyle w:val="Tablecaption0"/>
          <w:b/>
          <w:sz w:val="32"/>
          <w:szCs w:val="32"/>
        </w:rPr>
      </w:pPr>
      <w:r w:rsidRPr="000D4E0A">
        <w:rPr>
          <w:rStyle w:val="Tablecaption0"/>
          <w:b/>
          <w:sz w:val="32"/>
          <w:szCs w:val="32"/>
        </w:rPr>
        <w:t xml:space="preserve">Control Form for Eco-development Works. </w:t>
      </w:r>
    </w:p>
    <w:p w:rsidR="007112DF" w:rsidRPr="000D4E0A" w:rsidRDefault="007112DF" w:rsidP="007112DF">
      <w:pPr>
        <w:pStyle w:val="Tablecaption1"/>
        <w:shd w:val="clear" w:color="auto" w:fill="auto"/>
        <w:spacing w:line="276" w:lineRule="auto"/>
        <w:jc w:val="both"/>
        <w:rPr>
          <w:sz w:val="32"/>
          <w:szCs w:val="32"/>
        </w:rPr>
      </w:pPr>
    </w:p>
    <w:tbl>
      <w:tblPr>
        <w:tblOverlap w:val="never"/>
        <w:tblW w:w="10950" w:type="dxa"/>
        <w:tblInd w:w="2080" w:type="dxa"/>
        <w:tblLayout w:type="fixed"/>
        <w:tblCellMar>
          <w:left w:w="10" w:type="dxa"/>
          <w:right w:w="10" w:type="dxa"/>
        </w:tblCellMar>
        <w:tblLook w:val="0000"/>
      </w:tblPr>
      <w:tblGrid>
        <w:gridCol w:w="1294"/>
        <w:gridCol w:w="1095"/>
        <w:gridCol w:w="1792"/>
        <w:gridCol w:w="1991"/>
        <w:gridCol w:w="1891"/>
        <w:gridCol w:w="2887"/>
      </w:tblGrid>
      <w:tr w:rsidR="007112DF" w:rsidRPr="000D4E0A" w:rsidTr="002468D9">
        <w:trPr>
          <w:trHeight w:val="271"/>
        </w:trPr>
        <w:tc>
          <w:tcPr>
            <w:tcW w:w="10950" w:type="dxa"/>
            <w:gridSpan w:val="6"/>
            <w:tcBorders>
              <w:top w:val="single" w:sz="4" w:space="0" w:color="auto"/>
              <w:left w:val="single" w:sz="4" w:space="0" w:color="auto"/>
              <w:right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rPr>
                <w:b/>
                <w:sz w:val="32"/>
                <w:szCs w:val="32"/>
              </w:rPr>
            </w:pPr>
            <w:r w:rsidRPr="000D4E0A">
              <w:rPr>
                <w:rStyle w:val="Bodytext2Bold3"/>
                <w:b w:val="0"/>
                <w:sz w:val="32"/>
                <w:szCs w:val="32"/>
              </w:rPr>
              <w:t>Prescribed operation vide para :</w:t>
            </w:r>
          </w:p>
        </w:tc>
      </w:tr>
      <w:tr w:rsidR="007112DF" w:rsidRPr="000D4E0A" w:rsidTr="002468D9">
        <w:trPr>
          <w:trHeight w:val="256"/>
        </w:trPr>
        <w:tc>
          <w:tcPr>
            <w:tcW w:w="10950" w:type="dxa"/>
            <w:gridSpan w:val="6"/>
            <w:tcBorders>
              <w:top w:val="single" w:sz="4" w:space="0" w:color="auto"/>
              <w:left w:val="single" w:sz="4" w:space="0" w:color="auto"/>
              <w:right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rPr>
                <w:b/>
                <w:sz w:val="32"/>
                <w:szCs w:val="32"/>
              </w:rPr>
            </w:pPr>
            <w:r w:rsidRPr="000D4E0A">
              <w:rPr>
                <w:rStyle w:val="Bodytext2Bold3"/>
                <w:b w:val="0"/>
                <w:sz w:val="32"/>
                <w:szCs w:val="32"/>
              </w:rPr>
              <w:t>Appendix -</w:t>
            </w:r>
          </w:p>
        </w:tc>
      </w:tr>
      <w:tr w:rsidR="007112DF" w:rsidRPr="000D4E0A" w:rsidTr="002468D9">
        <w:trPr>
          <w:trHeight w:val="508"/>
        </w:trPr>
        <w:tc>
          <w:tcPr>
            <w:tcW w:w="1294" w:type="dxa"/>
            <w:tcBorders>
              <w:top w:val="single" w:sz="4" w:space="0" w:color="auto"/>
              <w:left w:val="single" w:sz="4" w:space="0" w:color="auto"/>
            </w:tcBorders>
            <w:shd w:val="clear" w:color="auto" w:fill="FFFFFF"/>
          </w:tcPr>
          <w:p w:rsidR="007112DF" w:rsidRPr="001B26BD" w:rsidRDefault="007112DF" w:rsidP="002468D9">
            <w:pPr>
              <w:pStyle w:val="Bodytext21"/>
              <w:shd w:val="clear" w:color="auto" w:fill="auto"/>
              <w:spacing w:line="276" w:lineRule="auto"/>
              <w:ind w:firstLine="0"/>
              <w:jc w:val="center"/>
              <w:rPr>
                <w:b/>
                <w:sz w:val="32"/>
                <w:szCs w:val="32"/>
              </w:rPr>
            </w:pPr>
            <w:r w:rsidRPr="000D4E0A">
              <w:rPr>
                <w:rStyle w:val="Bodytext2Bold3"/>
                <w:b w:val="0"/>
                <w:sz w:val="32"/>
                <w:szCs w:val="32"/>
              </w:rPr>
              <w:t>S.No.</w:t>
            </w:r>
          </w:p>
        </w:tc>
        <w:tc>
          <w:tcPr>
            <w:tcW w:w="1095" w:type="dxa"/>
            <w:tcBorders>
              <w:top w:val="single" w:sz="4" w:space="0" w:color="auto"/>
              <w:left w:val="single" w:sz="4" w:space="0" w:color="auto"/>
            </w:tcBorders>
            <w:shd w:val="clear" w:color="auto" w:fill="FFFFFF"/>
          </w:tcPr>
          <w:p w:rsidR="007112DF" w:rsidRPr="001B26BD" w:rsidRDefault="007112DF" w:rsidP="002468D9">
            <w:pPr>
              <w:pStyle w:val="Bodytext21"/>
              <w:shd w:val="clear" w:color="auto" w:fill="auto"/>
              <w:spacing w:line="276" w:lineRule="auto"/>
              <w:ind w:firstLine="0"/>
              <w:jc w:val="center"/>
              <w:rPr>
                <w:b/>
                <w:sz w:val="32"/>
                <w:szCs w:val="32"/>
              </w:rPr>
            </w:pPr>
            <w:r w:rsidRPr="000D4E0A">
              <w:rPr>
                <w:rStyle w:val="Bodytext2Bold3"/>
                <w:b w:val="0"/>
                <w:sz w:val="32"/>
                <w:szCs w:val="32"/>
              </w:rPr>
              <w:t>Name of Village</w:t>
            </w:r>
          </w:p>
        </w:tc>
        <w:tc>
          <w:tcPr>
            <w:tcW w:w="1792" w:type="dxa"/>
            <w:tcBorders>
              <w:top w:val="single" w:sz="4" w:space="0" w:color="auto"/>
              <w:left w:val="single" w:sz="4" w:space="0" w:color="auto"/>
            </w:tcBorders>
            <w:shd w:val="clear" w:color="auto" w:fill="FFFFFF"/>
          </w:tcPr>
          <w:p w:rsidR="007112DF" w:rsidRPr="001B26BD" w:rsidRDefault="007112DF" w:rsidP="002468D9">
            <w:pPr>
              <w:pStyle w:val="Bodytext21"/>
              <w:shd w:val="clear" w:color="auto" w:fill="auto"/>
              <w:spacing w:line="276" w:lineRule="auto"/>
              <w:ind w:firstLine="0"/>
              <w:jc w:val="center"/>
              <w:rPr>
                <w:b/>
                <w:sz w:val="32"/>
                <w:szCs w:val="32"/>
              </w:rPr>
            </w:pPr>
            <w:r w:rsidRPr="000D4E0A">
              <w:rPr>
                <w:rStyle w:val="Bodytext2Bold3"/>
                <w:b w:val="0"/>
                <w:sz w:val="32"/>
                <w:szCs w:val="32"/>
              </w:rPr>
              <w:t>Year</w:t>
            </w:r>
          </w:p>
        </w:tc>
        <w:tc>
          <w:tcPr>
            <w:tcW w:w="1991" w:type="dxa"/>
            <w:tcBorders>
              <w:top w:val="single" w:sz="4" w:space="0" w:color="auto"/>
              <w:left w:val="single" w:sz="4" w:space="0" w:color="auto"/>
            </w:tcBorders>
            <w:shd w:val="clear" w:color="auto" w:fill="FFFFFF"/>
          </w:tcPr>
          <w:p w:rsidR="007112DF" w:rsidRPr="001B26BD" w:rsidRDefault="007112DF" w:rsidP="002468D9">
            <w:pPr>
              <w:pStyle w:val="Bodytext21"/>
              <w:shd w:val="clear" w:color="auto" w:fill="auto"/>
              <w:spacing w:line="276" w:lineRule="auto"/>
              <w:ind w:firstLine="0"/>
              <w:jc w:val="center"/>
              <w:rPr>
                <w:b/>
                <w:sz w:val="32"/>
                <w:szCs w:val="32"/>
              </w:rPr>
            </w:pPr>
            <w:r w:rsidRPr="000D4E0A">
              <w:rPr>
                <w:rStyle w:val="Bodytext2Bold3"/>
                <w:b w:val="0"/>
                <w:sz w:val="32"/>
                <w:szCs w:val="32"/>
              </w:rPr>
              <w:t>Type of works</w:t>
            </w:r>
          </w:p>
        </w:tc>
        <w:tc>
          <w:tcPr>
            <w:tcW w:w="1891" w:type="dxa"/>
            <w:tcBorders>
              <w:top w:val="single" w:sz="4" w:space="0" w:color="auto"/>
              <w:left w:val="single" w:sz="4" w:space="0" w:color="auto"/>
            </w:tcBorders>
            <w:shd w:val="clear" w:color="auto" w:fill="FFFFFF"/>
          </w:tcPr>
          <w:p w:rsidR="007112DF" w:rsidRPr="001B26BD" w:rsidRDefault="007112DF" w:rsidP="002468D9">
            <w:pPr>
              <w:pStyle w:val="Bodytext21"/>
              <w:shd w:val="clear" w:color="auto" w:fill="auto"/>
              <w:spacing w:line="276" w:lineRule="auto"/>
              <w:ind w:firstLine="0"/>
              <w:jc w:val="center"/>
              <w:rPr>
                <w:b/>
                <w:sz w:val="32"/>
                <w:szCs w:val="32"/>
              </w:rPr>
            </w:pPr>
            <w:r w:rsidRPr="000D4E0A">
              <w:rPr>
                <w:rStyle w:val="Bodytext2Bold3"/>
                <w:b w:val="0"/>
                <w:sz w:val="32"/>
                <w:szCs w:val="32"/>
              </w:rPr>
              <w:t>Expenditure</w:t>
            </w:r>
          </w:p>
          <w:p w:rsidR="007112DF" w:rsidRPr="001B26BD" w:rsidRDefault="007112DF" w:rsidP="002468D9">
            <w:pPr>
              <w:pStyle w:val="Bodytext21"/>
              <w:shd w:val="clear" w:color="auto" w:fill="auto"/>
              <w:spacing w:line="276" w:lineRule="auto"/>
              <w:ind w:firstLine="0"/>
              <w:jc w:val="center"/>
              <w:rPr>
                <w:b/>
                <w:sz w:val="32"/>
                <w:szCs w:val="32"/>
              </w:rPr>
            </w:pPr>
            <w:r w:rsidRPr="000D4E0A">
              <w:rPr>
                <w:rStyle w:val="Bodytext2Bold3"/>
                <w:b w:val="0"/>
                <w:sz w:val="32"/>
                <w:szCs w:val="32"/>
              </w:rPr>
              <w:t>incurred</w:t>
            </w:r>
          </w:p>
        </w:tc>
        <w:tc>
          <w:tcPr>
            <w:tcW w:w="2887" w:type="dxa"/>
            <w:tcBorders>
              <w:top w:val="single" w:sz="4" w:space="0" w:color="auto"/>
              <w:left w:val="single" w:sz="4" w:space="0" w:color="auto"/>
              <w:right w:val="single" w:sz="4" w:space="0" w:color="auto"/>
            </w:tcBorders>
            <w:shd w:val="clear" w:color="auto" w:fill="FFFFFF"/>
          </w:tcPr>
          <w:p w:rsidR="007112DF" w:rsidRPr="001B26BD" w:rsidRDefault="007112DF" w:rsidP="002468D9">
            <w:pPr>
              <w:pStyle w:val="Bodytext21"/>
              <w:shd w:val="clear" w:color="auto" w:fill="auto"/>
              <w:spacing w:line="276" w:lineRule="auto"/>
              <w:ind w:firstLine="0"/>
              <w:jc w:val="center"/>
              <w:rPr>
                <w:b/>
                <w:sz w:val="32"/>
                <w:szCs w:val="32"/>
              </w:rPr>
            </w:pPr>
            <w:r w:rsidRPr="000D4E0A">
              <w:rPr>
                <w:rStyle w:val="Bodytext2Bold3"/>
                <w:b w:val="0"/>
                <w:sz w:val="32"/>
                <w:szCs w:val="32"/>
              </w:rPr>
              <w:t>Remarks.</w:t>
            </w:r>
          </w:p>
        </w:tc>
      </w:tr>
      <w:tr w:rsidR="007112DF" w:rsidRPr="000D4E0A" w:rsidTr="002468D9">
        <w:trPr>
          <w:trHeight w:val="261"/>
        </w:trPr>
        <w:tc>
          <w:tcPr>
            <w:tcW w:w="1294" w:type="dxa"/>
            <w:tcBorders>
              <w:top w:val="single" w:sz="4" w:space="0" w:color="auto"/>
              <w:left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1</w:t>
            </w:r>
          </w:p>
        </w:tc>
        <w:tc>
          <w:tcPr>
            <w:tcW w:w="1095" w:type="dxa"/>
            <w:tcBorders>
              <w:top w:val="single" w:sz="4" w:space="0" w:color="auto"/>
              <w:left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2</w:t>
            </w:r>
          </w:p>
        </w:tc>
        <w:tc>
          <w:tcPr>
            <w:tcW w:w="1792" w:type="dxa"/>
            <w:tcBorders>
              <w:top w:val="single" w:sz="4" w:space="0" w:color="auto"/>
              <w:left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3</w:t>
            </w:r>
          </w:p>
        </w:tc>
        <w:tc>
          <w:tcPr>
            <w:tcW w:w="1991" w:type="dxa"/>
            <w:tcBorders>
              <w:top w:val="single" w:sz="4" w:space="0" w:color="auto"/>
              <w:left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4</w:t>
            </w:r>
          </w:p>
        </w:tc>
        <w:tc>
          <w:tcPr>
            <w:tcW w:w="1891" w:type="dxa"/>
            <w:tcBorders>
              <w:top w:val="single" w:sz="4" w:space="0" w:color="auto"/>
              <w:left w:val="single" w:sz="4" w:space="0" w:color="auto"/>
            </w:tcBorders>
            <w:shd w:val="clear" w:color="auto" w:fill="FFFFFF"/>
            <w:vAlign w:val="center"/>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5</w:t>
            </w:r>
          </w:p>
        </w:tc>
        <w:tc>
          <w:tcPr>
            <w:tcW w:w="2887" w:type="dxa"/>
            <w:tcBorders>
              <w:top w:val="single" w:sz="4" w:space="0" w:color="auto"/>
              <w:left w:val="single" w:sz="4" w:space="0" w:color="auto"/>
              <w:right w:val="single" w:sz="4" w:space="0" w:color="auto"/>
            </w:tcBorders>
            <w:shd w:val="clear" w:color="auto" w:fill="FFFFFF"/>
            <w:vAlign w:val="bottom"/>
          </w:tcPr>
          <w:p w:rsidR="007112DF" w:rsidRPr="001B26BD" w:rsidRDefault="007112DF" w:rsidP="00AB6B46">
            <w:pPr>
              <w:pStyle w:val="Bodytext21"/>
              <w:shd w:val="clear" w:color="auto" w:fill="auto"/>
              <w:spacing w:line="276" w:lineRule="auto"/>
              <w:ind w:firstLine="0"/>
              <w:jc w:val="center"/>
              <w:rPr>
                <w:b/>
                <w:sz w:val="32"/>
                <w:szCs w:val="32"/>
              </w:rPr>
            </w:pPr>
            <w:r w:rsidRPr="000D4E0A">
              <w:rPr>
                <w:rStyle w:val="Bodytext2Bold3"/>
                <w:b w:val="0"/>
                <w:sz w:val="32"/>
                <w:szCs w:val="32"/>
              </w:rPr>
              <w:t>6</w:t>
            </w:r>
          </w:p>
        </w:tc>
      </w:tr>
      <w:tr w:rsidR="007112DF" w:rsidRPr="000D4E0A" w:rsidTr="002468D9">
        <w:trPr>
          <w:trHeight w:val="261"/>
        </w:trPr>
        <w:tc>
          <w:tcPr>
            <w:tcW w:w="1294" w:type="dxa"/>
            <w:tcBorders>
              <w:top w:val="single" w:sz="4" w:space="0" w:color="auto"/>
              <w:lef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1095" w:type="dxa"/>
            <w:tcBorders>
              <w:top w:val="single" w:sz="4" w:space="0" w:color="auto"/>
              <w:lef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1792" w:type="dxa"/>
            <w:tcBorders>
              <w:top w:val="single" w:sz="4" w:space="0" w:color="auto"/>
              <w:lef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1991" w:type="dxa"/>
            <w:tcBorders>
              <w:top w:val="single" w:sz="4" w:space="0" w:color="auto"/>
              <w:lef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1891" w:type="dxa"/>
            <w:tcBorders>
              <w:top w:val="single" w:sz="4" w:space="0" w:color="auto"/>
              <w:lef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c>
          <w:tcPr>
            <w:tcW w:w="2887" w:type="dxa"/>
            <w:tcBorders>
              <w:top w:val="single" w:sz="4" w:space="0" w:color="auto"/>
              <w:left w:val="single" w:sz="4" w:space="0" w:color="auto"/>
              <w:right w:val="single" w:sz="4" w:space="0" w:color="auto"/>
            </w:tcBorders>
            <w:shd w:val="clear" w:color="auto" w:fill="FFFFFF"/>
          </w:tcPr>
          <w:p w:rsidR="007112DF" w:rsidRPr="000D4E0A" w:rsidRDefault="007112DF" w:rsidP="00AB6B46">
            <w:pPr>
              <w:jc w:val="center"/>
              <w:rPr>
                <w:rFonts w:ascii="Times New Roman" w:hAnsi="Times New Roman"/>
                <w:sz w:val="32"/>
                <w:szCs w:val="32"/>
              </w:rPr>
            </w:pPr>
          </w:p>
        </w:tc>
      </w:tr>
      <w:tr w:rsidR="007112DF" w:rsidRPr="000D4E0A" w:rsidTr="002468D9">
        <w:trPr>
          <w:trHeight w:val="256"/>
        </w:trPr>
        <w:tc>
          <w:tcPr>
            <w:tcW w:w="1294"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095"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792"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991"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891"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887" w:type="dxa"/>
            <w:tcBorders>
              <w:top w:val="single" w:sz="4" w:space="0" w:color="auto"/>
              <w:left w:val="single" w:sz="4" w:space="0" w:color="auto"/>
              <w:righ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r>
      <w:tr w:rsidR="007112DF" w:rsidRPr="000D4E0A" w:rsidTr="002468D9">
        <w:trPr>
          <w:trHeight w:val="261"/>
        </w:trPr>
        <w:tc>
          <w:tcPr>
            <w:tcW w:w="1294"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095"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792"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991"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891"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887" w:type="dxa"/>
            <w:tcBorders>
              <w:top w:val="single" w:sz="4" w:space="0" w:color="auto"/>
              <w:left w:val="single" w:sz="4" w:space="0" w:color="auto"/>
              <w:righ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r>
      <w:tr w:rsidR="007112DF" w:rsidRPr="000D4E0A" w:rsidTr="002468D9">
        <w:trPr>
          <w:trHeight w:val="261"/>
        </w:trPr>
        <w:tc>
          <w:tcPr>
            <w:tcW w:w="1294"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095"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792"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991"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891"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887" w:type="dxa"/>
            <w:tcBorders>
              <w:top w:val="single" w:sz="4" w:space="0" w:color="auto"/>
              <w:left w:val="single" w:sz="4" w:space="0" w:color="auto"/>
              <w:righ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r>
      <w:tr w:rsidR="007112DF" w:rsidRPr="000D4E0A" w:rsidTr="002468D9">
        <w:trPr>
          <w:trHeight w:val="256"/>
        </w:trPr>
        <w:tc>
          <w:tcPr>
            <w:tcW w:w="1294"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095"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792"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991"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891"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887" w:type="dxa"/>
            <w:tcBorders>
              <w:top w:val="single" w:sz="4" w:space="0" w:color="auto"/>
              <w:left w:val="single" w:sz="4" w:space="0" w:color="auto"/>
              <w:righ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r>
      <w:tr w:rsidR="007112DF" w:rsidRPr="000D4E0A" w:rsidTr="002468D9">
        <w:trPr>
          <w:trHeight w:val="256"/>
        </w:trPr>
        <w:tc>
          <w:tcPr>
            <w:tcW w:w="1294"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095"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792"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991"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891"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887" w:type="dxa"/>
            <w:tcBorders>
              <w:top w:val="single" w:sz="4" w:space="0" w:color="auto"/>
              <w:left w:val="single" w:sz="4" w:space="0" w:color="auto"/>
              <w:righ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r>
      <w:tr w:rsidR="007112DF" w:rsidRPr="000D4E0A" w:rsidTr="002468D9">
        <w:trPr>
          <w:trHeight w:val="261"/>
        </w:trPr>
        <w:tc>
          <w:tcPr>
            <w:tcW w:w="1294"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095"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792"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991"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891" w:type="dxa"/>
            <w:tcBorders>
              <w:top w:val="single" w:sz="4" w:space="0" w:color="auto"/>
              <w:lef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887" w:type="dxa"/>
            <w:tcBorders>
              <w:top w:val="single" w:sz="4" w:space="0" w:color="auto"/>
              <w:left w:val="single" w:sz="4" w:space="0" w:color="auto"/>
              <w:righ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r>
      <w:tr w:rsidR="007112DF" w:rsidRPr="000D4E0A" w:rsidTr="002468D9">
        <w:trPr>
          <w:trHeight w:val="271"/>
        </w:trPr>
        <w:tc>
          <w:tcPr>
            <w:tcW w:w="1294"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095"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792"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991"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1891" w:type="dxa"/>
            <w:tcBorders>
              <w:top w:val="single" w:sz="4" w:space="0" w:color="auto"/>
              <w:left w:val="single" w:sz="4" w:space="0" w:color="auto"/>
              <w:bottom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c>
          <w:tcPr>
            <w:tcW w:w="2887" w:type="dxa"/>
            <w:tcBorders>
              <w:top w:val="single" w:sz="4" w:space="0" w:color="auto"/>
              <w:left w:val="single" w:sz="4" w:space="0" w:color="auto"/>
              <w:bottom w:val="single" w:sz="4" w:space="0" w:color="auto"/>
              <w:right w:val="single" w:sz="4" w:space="0" w:color="auto"/>
            </w:tcBorders>
            <w:shd w:val="clear" w:color="auto" w:fill="FFFFFF"/>
          </w:tcPr>
          <w:p w:rsidR="007112DF" w:rsidRPr="000D4E0A" w:rsidRDefault="007112DF" w:rsidP="00AB6B46">
            <w:pPr>
              <w:jc w:val="both"/>
              <w:rPr>
                <w:rFonts w:ascii="Times New Roman" w:hAnsi="Times New Roman"/>
                <w:sz w:val="32"/>
                <w:szCs w:val="32"/>
              </w:rPr>
            </w:pPr>
          </w:p>
        </w:tc>
      </w:tr>
    </w:tbl>
    <w:p w:rsidR="007112DF" w:rsidRPr="007206A6" w:rsidRDefault="007112DF" w:rsidP="001B0C26">
      <w:pPr>
        <w:pStyle w:val="Heading1241"/>
        <w:shd w:val="clear" w:color="auto" w:fill="auto"/>
        <w:tabs>
          <w:tab w:val="left" w:pos="5380"/>
          <w:tab w:val="right" w:pos="14697"/>
        </w:tabs>
        <w:spacing w:line="276" w:lineRule="auto"/>
        <w:jc w:val="left"/>
        <w:rPr>
          <w:sz w:val="32"/>
          <w:szCs w:val="32"/>
        </w:rPr>
      </w:pPr>
      <w:r w:rsidRPr="000D4E0A">
        <w:rPr>
          <w:rStyle w:val="Bodytext4511pt2"/>
          <w:sz w:val="32"/>
          <w:szCs w:val="32"/>
        </w:rPr>
        <w:br w:type="page"/>
      </w:r>
      <w:r w:rsidR="001B0C26" w:rsidRPr="000D4E0A">
        <w:rPr>
          <w:rStyle w:val="Bodytext4511pt2"/>
          <w:sz w:val="32"/>
          <w:szCs w:val="32"/>
        </w:rPr>
        <w:lastRenderedPageBreak/>
        <w:tab/>
      </w:r>
      <w:r w:rsidR="007206A6">
        <w:rPr>
          <w:sz w:val="32"/>
          <w:szCs w:val="32"/>
        </w:rPr>
        <w:t>APPENDIX - XXXVIII</w:t>
      </w:r>
    </w:p>
    <w:p w:rsidR="007112DF" w:rsidRPr="00EB331F" w:rsidRDefault="007112DF" w:rsidP="007112DF">
      <w:pPr>
        <w:pStyle w:val="Bodytext21"/>
        <w:shd w:val="clear" w:color="auto" w:fill="auto"/>
        <w:spacing w:line="276" w:lineRule="auto"/>
        <w:ind w:firstLine="0"/>
        <w:jc w:val="center"/>
        <w:rPr>
          <w:b/>
          <w:sz w:val="24"/>
          <w:szCs w:val="24"/>
        </w:rPr>
      </w:pPr>
      <w:r w:rsidRPr="00EB331F">
        <w:rPr>
          <w:b/>
          <w:sz w:val="24"/>
          <w:szCs w:val="24"/>
        </w:rPr>
        <w:t>The Proforma of Wildlife Compartment History Form</w:t>
      </w:r>
    </w:p>
    <w:p w:rsidR="007112DF" w:rsidRPr="00EB331F" w:rsidRDefault="007112DF" w:rsidP="007112DF">
      <w:pPr>
        <w:pStyle w:val="Bodytext641"/>
        <w:shd w:val="clear" w:color="auto" w:fill="auto"/>
        <w:spacing w:line="276" w:lineRule="auto"/>
        <w:jc w:val="both"/>
        <w:rPr>
          <w:sz w:val="24"/>
          <w:szCs w:val="24"/>
        </w:rPr>
      </w:pPr>
      <w:r w:rsidRPr="00EB331F">
        <w:rPr>
          <w:sz w:val="24"/>
          <w:szCs w:val="24"/>
        </w:rPr>
        <w:t>Name of the Protected Area</w:t>
      </w:r>
      <w:r w:rsidRPr="00EB331F">
        <w:rPr>
          <w:sz w:val="24"/>
          <w:szCs w:val="24"/>
        </w:rPr>
        <w:tab/>
        <w:t>:</w:t>
      </w:r>
      <w:r w:rsidRPr="00EB331F">
        <w:rPr>
          <w:sz w:val="24"/>
          <w:szCs w:val="24"/>
        </w:rPr>
        <w:tab/>
      </w:r>
      <w:r w:rsidRPr="00EB331F">
        <w:rPr>
          <w:sz w:val="24"/>
          <w:szCs w:val="24"/>
        </w:rPr>
        <w:tab/>
      </w:r>
      <w:r w:rsidRPr="00EB331F">
        <w:rPr>
          <w:sz w:val="24"/>
          <w:szCs w:val="24"/>
        </w:rPr>
        <w:tab/>
      </w:r>
      <w:r w:rsidRPr="00EB331F">
        <w:rPr>
          <w:sz w:val="24"/>
          <w:szCs w:val="24"/>
        </w:rPr>
        <w:tab/>
        <w:t>Range:</w:t>
      </w:r>
      <w:r w:rsidRPr="00EB331F">
        <w:rPr>
          <w:sz w:val="24"/>
          <w:szCs w:val="24"/>
        </w:rPr>
        <w:tab/>
      </w:r>
      <w:r w:rsidRPr="00EB331F">
        <w:rPr>
          <w:sz w:val="24"/>
          <w:szCs w:val="24"/>
        </w:rPr>
        <w:tab/>
      </w:r>
      <w:r w:rsidRPr="00EB331F">
        <w:rPr>
          <w:sz w:val="24"/>
          <w:szCs w:val="24"/>
        </w:rPr>
        <w:tab/>
      </w:r>
      <w:proofErr w:type="gramStart"/>
      <w:r w:rsidRPr="00EB331F">
        <w:rPr>
          <w:sz w:val="24"/>
          <w:szCs w:val="24"/>
        </w:rPr>
        <w:t>Round :</w:t>
      </w:r>
      <w:proofErr w:type="gramEnd"/>
    </w:p>
    <w:p w:rsidR="007112DF" w:rsidRPr="00EB331F" w:rsidRDefault="007112DF" w:rsidP="007112DF">
      <w:pPr>
        <w:pStyle w:val="Tablecaption101"/>
        <w:shd w:val="clear" w:color="auto" w:fill="auto"/>
        <w:spacing w:line="276" w:lineRule="auto"/>
        <w:jc w:val="both"/>
        <w:rPr>
          <w:sz w:val="24"/>
          <w:szCs w:val="24"/>
        </w:rPr>
      </w:pPr>
      <w:r w:rsidRPr="00EB331F">
        <w:rPr>
          <w:sz w:val="24"/>
          <w:szCs w:val="24"/>
        </w:rPr>
        <w:t>Name of the Beat:</w:t>
      </w:r>
      <w:r w:rsidRPr="00EB331F">
        <w:rPr>
          <w:sz w:val="24"/>
          <w:szCs w:val="24"/>
        </w:rPr>
        <w:tab/>
      </w:r>
      <w:r w:rsidRPr="00EB331F">
        <w:rPr>
          <w:sz w:val="24"/>
          <w:szCs w:val="24"/>
        </w:rPr>
        <w:tab/>
      </w:r>
      <w:r w:rsidRPr="00EB331F">
        <w:rPr>
          <w:sz w:val="24"/>
          <w:szCs w:val="24"/>
        </w:rPr>
        <w:tab/>
      </w:r>
      <w:r w:rsidRPr="00EB331F">
        <w:rPr>
          <w:sz w:val="24"/>
          <w:szCs w:val="24"/>
        </w:rPr>
        <w:tab/>
      </w:r>
      <w:r w:rsidRPr="00EB331F">
        <w:rPr>
          <w:sz w:val="24"/>
          <w:szCs w:val="24"/>
        </w:rPr>
        <w:tab/>
      </w:r>
      <w:r w:rsidRPr="00EB331F">
        <w:rPr>
          <w:sz w:val="24"/>
          <w:szCs w:val="24"/>
        </w:rPr>
        <w:tab/>
        <w:t xml:space="preserve">Compartment </w:t>
      </w:r>
      <w:proofErr w:type="gramStart"/>
      <w:r w:rsidRPr="00EB331F">
        <w:rPr>
          <w:sz w:val="24"/>
          <w:szCs w:val="24"/>
        </w:rPr>
        <w:t>number :</w:t>
      </w:r>
      <w:proofErr w:type="gramEnd"/>
    </w:p>
    <w:tbl>
      <w:tblPr>
        <w:tblOverlap w:val="never"/>
        <w:tblW w:w="0" w:type="auto"/>
        <w:tblInd w:w="2" w:type="dxa"/>
        <w:tblLayout w:type="fixed"/>
        <w:tblCellMar>
          <w:left w:w="10" w:type="dxa"/>
          <w:right w:w="10" w:type="dxa"/>
        </w:tblCellMar>
        <w:tblLook w:val="0000"/>
      </w:tblPr>
      <w:tblGrid>
        <w:gridCol w:w="566"/>
        <w:gridCol w:w="466"/>
        <w:gridCol w:w="5746"/>
        <w:gridCol w:w="1190"/>
      </w:tblGrid>
      <w:tr w:rsidR="007112DF" w:rsidRPr="00EB331F" w:rsidTr="00AB6B46">
        <w:trPr>
          <w:trHeight w:val="259"/>
        </w:trPr>
        <w:tc>
          <w:tcPr>
            <w:tcW w:w="566" w:type="dxa"/>
            <w:shd w:val="clear" w:color="auto" w:fill="FFFFFF"/>
            <w:vAlign w:val="bottom"/>
          </w:tcPr>
          <w:p w:rsidR="007112DF" w:rsidRPr="001B26BD" w:rsidRDefault="007112DF" w:rsidP="002468D9">
            <w:pPr>
              <w:pStyle w:val="Bodytext21"/>
              <w:shd w:val="clear" w:color="auto" w:fill="auto"/>
              <w:spacing w:line="240" w:lineRule="auto"/>
              <w:ind w:firstLine="0"/>
              <w:contextualSpacing/>
              <w:rPr>
                <w:sz w:val="24"/>
                <w:szCs w:val="24"/>
              </w:rPr>
            </w:pPr>
          </w:p>
        </w:tc>
        <w:tc>
          <w:tcPr>
            <w:tcW w:w="6212" w:type="dxa"/>
            <w:gridSpan w:val="2"/>
            <w:shd w:val="clear" w:color="auto" w:fill="FFFFFF"/>
            <w:vAlign w:val="bottom"/>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Areas in Hectares : Date :</w:t>
            </w:r>
          </w:p>
        </w:tc>
        <w:tc>
          <w:tcPr>
            <w:tcW w:w="1190"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r>
      <w:tr w:rsidR="007112DF" w:rsidRPr="00EB331F" w:rsidTr="00AB6B46">
        <w:trPr>
          <w:trHeight w:val="422"/>
        </w:trPr>
        <w:tc>
          <w:tcPr>
            <w:tcW w:w="566" w:type="dxa"/>
            <w:shd w:val="clear" w:color="auto" w:fill="FFFFFF"/>
            <w:vAlign w:val="center"/>
          </w:tcPr>
          <w:p w:rsidR="007112DF" w:rsidRPr="00EB331F" w:rsidRDefault="007112DF" w:rsidP="002468D9">
            <w:pPr>
              <w:pStyle w:val="Bodytext21"/>
              <w:shd w:val="clear" w:color="auto" w:fill="auto"/>
              <w:spacing w:line="240" w:lineRule="auto"/>
              <w:ind w:firstLine="0"/>
              <w:contextualSpacing/>
              <w:rPr>
                <w:sz w:val="24"/>
                <w:szCs w:val="24"/>
              </w:rPr>
            </w:pPr>
          </w:p>
        </w:tc>
        <w:tc>
          <w:tcPr>
            <w:tcW w:w="466" w:type="dxa"/>
            <w:shd w:val="clear" w:color="auto" w:fill="FFFFFF"/>
            <w:vAlign w:val="center"/>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1.</w:t>
            </w:r>
          </w:p>
        </w:tc>
        <w:tc>
          <w:tcPr>
            <w:tcW w:w="5746" w:type="dxa"/>
            <w:shd w:val="clear" w:color="auto" w:fill="FFFFFF"/>
            <w:vAlign w:val="center"/>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Location :</w:t>
            </w:r>
          </w:p>
        </w:tc>
        <w:tc>
          <w:tcPr>
            <w:tcW w:w="1190" w:type="dxa"/>
            <w:shd w:val="clear" w:color="auto" w:fill="FFFFFF"/>
            <w:vAlign w:val="center"/>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&gt;</w:t>
            </w:r>
          </w:p>
        </w:tc>
      </w:tr>
      <w:tr w:rsidR="007112DF" w:rsidRPr="00EB331F" w:rsidTr="00AB6B46">
        <w:trPr>
          <w:trHeight w:val="509"/>
        </w:trPr>
        <w:tc>
          <w:tcPr>
            <w:tcW w:w="566" w:type="dxa"/>
            <w:shd w:val="clear" w:color="auto" w:fill="FFFFFF"/>
            <w:vAlign w:val="center"/>
          </w:tcPr>
          <w:p w:rsidR="007112DF" w:rsidRPr="001B26BD" w:rsidRDefault="007112DF" w:rsidP="002468D9">
            <w:pPr>
              <w:pStyle w:val="Bodytext21"/>
              <w:shd w:val="clear" w:color="auto" w:fill="auto"/>
              <w:spacing w:line="240" w:lineRule="auto"/>
              <w:ind w:firstLine="0"/>
              <w:contextualSpacing/>
              <w:rPr>
                <w:sz w:val="24"/>
                <w:szCs w:val="24"/>
              </w:rPr>
            </w:pPr>
          </w:p>
        </w:tc>
        <w:tc>
          <w:tcPr>
            <w:tcW w:w="466" w:type="dxa"/>
            <w:shd w:val="clear" w:color="auto" w:fill="FFFFFF"/>
            <w:vAlign w:val="center"/>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2.</w:t>
            </w:r>
          </w:p>
        </w:tc>
        <w:tc>
          <w:tcPr>
            <w:tcW w:w="5746" w:type="dxa"/>
            <w:shd w:val="clear" w:color="auto" w:fill="FFFFFF"/>
            <w:vAlign w:val="center"/>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Boundaries :</w:t>
            </w:r>
          </w:p>
        </w:tc>
        <w:tc>
          <w:tcPr>
            <w:tcW w:w="1190"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r>
      <w:tr w:rsidR="007112DF" w:rsidRPr="00EB331F" w:rsidTr="00AB6B46">
        <w:trPr>
          <w:trHeight w:val="528"/>
        </w:trPr>
        <w:tc>
          <w:tcPr>
            <w:tcW w:w="566" w:type="dxa"/>
            <w:shd w:val="clear" w:color="auto" w:fill="FFFFFF"/>
            <w:vAlign w:val="bottom"/>
          </w:tcPr>
          <w:p w:rsidR="007112DF" w:rsidRPr="001B26BD" w:rsidRDefault="007112DF" w:rsidP="002468D9">
            <w:pPr>
              <w:pStyle w:val="Bodytext21"/>
              <w:shd w:val="clear" w:color="auto" w:fill="auto"/>
              <w:spacing w:line="240" w:lineRule="auto"/>
              <w:ind w:firstLine="0"/>
              <w:contextualSpacing/>
              <w:rPr>
                <w:sz w:val="24"/>
                <w:szCs w:val="24"/>
              </w:rPr>
            </w:pPr>
          </w:p>
        </w:tc>
        <w:tc>
          <w:tcPr>
            <w:tcW w:w="466"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c>
          <w:tcPr>
            <w:tcW w:w="5746" w:type="dxa"/>
            <w:shd w:val="clear" w:color="auto" w:fill="FFFFFF"/>
            <w:vAlign w:val="bottom"/>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a) North :</w:t>
            </w:r>
          </w:p>
        </w:tc>
        <w:tc>
          <w:tcPr>
            <w:tcW w:w="1190"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r>
      <w:tr w:rsidR="007112DF" w:rsidRPr="00EB331F" w:rsidTr="00AB6B46">
        <w:trPr>
          <w:trHeight w:val="451"/>
        </w:trPr>
        <w:tc>
          <w:tcPr>
            <w:tcW w:w="566" w:type="dxa"/>
            <w:shd w:val="clear" w:color="auto" w:fill="FFFFFF"/>
            <w:vAlign w:val="center"/>
          </w:tcPr>
          <w:p w:rsidR="007112DF" w:rsidRPr="001B26BD" w:rsidRDefault="007112DF" w:rsidP="002468D9">
            <w:pPr>
              <w:pStyle w:val="Bodytext21"/>
              <w:shd w:val="clear" w:color="auto" w:fill="auto"/>
              <w:spacing w:line="240" w:lineRule="auto"/>
              <w:ind w:firstLine="0"/>
              <w:contextualSpacing/>
              <w:rPr>
                <w:sz w:val="24"/>
                <w:szCs w:val="24"/>
              </w:rPr>
            </w:pPr>
          </w:p>
        </w:tc>
        <w:tc>
          <w:tcPr>
            <w:tcW w:w="466"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c>
          <w:tcPr>
            <w:tcW w:w="5746" w:type="dxa"/>
            <w:shd w:val="clear" w:color="auto" w:fill="FFFFFF"/>
            <w:vAlign w:val="center"/>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b) South</w:t>
            </w:r>
          </w:p>
        </w:tc>
        <w:tc>
          <w:tcPr>
            <w:tcW w:w="1190"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r>
      <w:tr w:rsidR="007112DF" w:rsidRPr="00EB331F" w:rsidTr="00AB6B46">
        <w:trPr>
          <w:trHeight w:val="470"/>
        </w:trPr>
        <w:tc>
          <w:tcPr>
            <w:tcW w:w="566"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c>
          <w:tcPr>
            <w:tcW w:w="466"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c>
          <w:tcPr>
            <w:tcW w:w="5746" w:type="dxa"/>
            <w:shd w:val="clear" w:color="auto" w:fill="FFFFFF"/>
            <w:vAlign w:val="bottom"/>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c) East :</w:t>
            </w:r>
          </w:p>
        </w:tc>
        <w:tc>
          <w:tcPr>
            <w:tcW w:w="1190"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r>
      <w:tr w:rsidR="007112DF" w:rsidRPr="00EB331F" w:rsidTr="00AB6B46">
        <w:trPr>
          <w:trHeight w:val="571"/>
        </w:trPr>
        <w:tc>
          <w:tcPr>
            <w:tcW w:w="566" w:type="dxa"/>
            <w:shd w:val="clear" w:color="auto" w:fill="FFFFFF"/>
            <w:vAlign w:val="center"/>
          </w:tcPr>
          <w:p w:rsidR="007112DF" w:rsidRPr="001B26BD" w:rsidRDefault="007112DF" w:rsidP="002468D9">
            <w:pPr>
              <w:pStyle w:val="Bodytext21"/>
              <w:shd w:val="clear" w:color="auto" w:fill="auto"/>
              <w:spacing w:line="240" w:lineRule="auto"/>
              <w:ind w:firstLine="0"/>
              <w:contextualSpacing/>
              <w:rPr>
                <w:sz w:val="24"/>
                <w:szCs w:val="24"/>
              </w:rPr>
            </w:pPr>
          </w:p>
        </w:tc>
        <w:tc>
          <w:tcPr>
            <w:tcW w:w="466"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c>
          <w:tcPr>
            <w:tcW w:w="5746" w:type="dxa"/>
            <w:shd w:val="clear" w:color="auto" w:fill="FFFFFF"/>
            <w:vAlign w:val="center"/>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d) West :</w:t>
            </w:r>
          </w:p>
        </w:tc>
        <w:tc>
          <w:tcPr>
            <w:tcW w:w="1190"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r>
      <w:tr w:rsidR="007112DF" w:rsidRPr="00EB331F" w:rsidTr="00AB6B46">
        <w:trPr>
          <w:trHeight w:val="379"/>
        </w:trPr>
        <w:tc>
          <w:tcPr>
            <w:tcW w:w="566" w:type="dxa"/>
            <w:shd w:val="clear" w:color="auto" w:fill="FFFFFF"/>
          </w:tcPr>
          <w:p w:rsidR="007112DF" w:rsidRPr="001B26BD" w:rsidRDefault="007112DF" w:rsidP="002468D9">
            <w:pPr>
              <w:pStyle w:val="Bodytext21"/>
              <w:shd w:val="clear" w:color="auto" w:fill="auto"/>
              <w:spacing w:line="240" w:lineRule="auto"/>
              <w:ind w:firstLine="0"/>
              <w:contextualSpacing/>
              <w:rPr>
                <w:sz w:val="24"/>
                <w:szCs w:val="24"/>
              </w:rPr>
            </w:pPr>
          </w:p>
        </w:tc>
        <w:tc>
          <w:tcPr>
            <w:tcW w:w="466" w:type="dxa"/>
            <w:shd w:val="clear" w:color="auto" w:fill="FFFFFF"/>
            <w:vAlign w:val="bottom"/>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3.</w:t>
            </w:r>
          </w:p>
        </w:tc>
        <w:tc>
          <w:tcPr>
            <w:tcW w:w="5746" w:type="dxa"/>
            <w:shd w:val="clear" w:color="auto" w:fill="FFFFFF"/>
            <w:vAlign w:val="bottom"/>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A status of Boundaries :</w:t>
            </w:r>
          </w:p>
        </w:tc>
        <w:tc>
          <w:tcPr>
            <w:tcW w:w="1190"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r>
      <w:tr w:rsidR="007112DF" w:rsidRPr="00EB331F" w:rsidTr="00AB6B46">
        <w:trPr>
          <w:trHeight w:val="384"/>
        </w:trPr>
        <w:tc>
          <w:tcPr>
            <w:tcW w:w="566" w:type="dxa"/>
            <w:shd w:val="clear" w:color="auto" w:fill="FFFFFF"/>
          </w:tcPr>
          <w:p w:rsidR="007112DF" w:rsidRPr="001B26BD" w:rsidRDefault="007112DF" w:rsidP="002468D9">
            <w:pPr>
              <w:pStyle w:val="Bodytext21"/>
              <w:shd w:val="clear" w:color="auto" w:fill="auto"/>
              <w:spacing w:line="240" w:lineRule="auto"/>
              <w:ind w:firstLine="0"/>
              <w:contextualSpacing/>
              <w:rPr>
                <w:sz w:val="24"/>
                <w:szCs w:val="24"/>
              </w:rPr>
            </w:pPr>
          </w:p>
        </w:tc>
        <w:tc>
          <w:tcPr>
            <w:tcW w:w="466" w:type="dxa"/>
            <w:shd w:val="clear" w:color="auto" w:fill="FFFFFF"/>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4.</w:t>
            </w:r>
          </w:p>
        </w:tc>
        <w:tc>
          <w:tcPr>
            <w:tcW w:w="5746" w:type="dxa"/>
            <w:shd w:val="clear" w:color="auto" w:fill="FFFFFF"/>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Permanent features :</w:t>
            </w:r>
          </w:p>
        </w:tc>
        <w:tc>
          <w:tcPr>
            <w:tcW w:w="1190"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r>
      <w:tr w:rsidR="007112DF" w:rsidRPr="00EB331F" w:rsidTr="00AB6B46">
        <w:trPr>
          <w:trHeight w:val="610"/>
        </w:trPr>
        <w:tc>
          <w:tcPr>
            <w:tcW w:w="566" w:type="dxa"/>
            <w:shd w:val="clear" w:color="auto" w:fill="FFFFFF"/>
            <w:vAlign w:val="center"/>
          </w:tcPr>
          <w:p w:rsidR="007112DF" w:rsidRPr="001B26BD" w:rsidRDefault="007112DF" w:rsidP="002468D9">
            <w:pPr>
              <w:pStyle w:val="Bodytext21"/>
              <w:shd w:val="clear" w:color="auto" w:fill="auto"/>
              <w:spacing w:line="240" w:lineRule="auto"/>
              <w:ind w:firstLine="0"/>
              <w:contextualSpacing/>
              <w:rPr>
                <w:sz w:val="24"/>
                <w:szCs w:val="24"/>
              </w:rPr>
            </w:pPr>
          </w:p>
        </w:tc>
        <w:tc>
          <w:tcPr>
            <w:tcW w:w="466" w:type="dxa"/>
            <w:shd w:val="clear" w:color="auto" w:fill="FFFFFF"/>
            <w:vAlign w:val="center"/>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5.</w:t>
            </w:r>
          </w:p>
        </w:tc>
        <w:tc>
          <w:tcPr>
            <w:tcW w:w="5746" w:type="dxa"/>
            <w:vMerge w:val="restart"/>
            <w:shd w:val="clear" w:color="auto" w:fill="FFFFFF"/>
            <w:vAlign w:val="center"/>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Topographical features :</w:t>
            </w:r>
          </w:p>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(Give altitudinal variation, aspect and slope)</w:t>
            </w:r>
          </w:p>
        </w:tc>
        <w:tc>
          <w:tcPr>
            <w:tcW w:w="1190"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r>
      <w:tr w:rsidR="007112DF" w:rsidRPr="00EB331F" w:rsidTr="00AB6B46">
        <w:trPr>
          <w:trHeight w:val="235"/>
        </w:trPr>
        <w:tc>
          <w:tcPr>
            <w:tcW w:w="566"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c>
          <w:tcPr>
            <w:tcW w:w="466"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c>
          <w:tcPr>
            <w:tcW w:w="5746" w:type="dxa"/>
            <w:vMerge/>
            <w:shd w:val="clear" w:color="auto" w:fill="FFFFFF"/>
            <w:vAlign w:val="center"/>
          </w:tcPr>
          <w:p w:rsidR="007112DF" w:rsidRPr="00EB331F" w:rsidRDefault="007112DF" w:rsidP="002468D9">
            <w:pPr>
              <w:spacing w:after="0" w:line="240" w:lineRule="auto"/>
              <w:contextualSpacing/>
              <w:jc w:val="both"/>
              <w:rPr>
                <w:rFonts w:ascii="Times New Roman" w:hAnsi="Times New Roman"/>
                <w:sz w:val="24"/>
                <w:szCs w:val="24"/>
              </w:rPr>
            </w:pPr>
          </w:p>
        </w:tc>
        <w:tc>
          <w:tcPr>
            <w:tcW w:w="1190"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r>
      <w:tr w:rsidR="007112DF" w:rsidRPr="00EB331F" w:rsidTr="00AB6B46">
        <w:trPr>
          <w:trHeight w:val="422"/>
        </w:trPr>
        <w:tc>
          <w:tcPr>
            <w:tcW w:w="566" w:type="dxa"/>
            <w:shd w:val="clear" w:color="auto" w:fill="FFFFFF"/>
            <w:vAlign w:val="bottom"/>
          </w:tcPr>
          <w:p w:rsidR="007112DF" w:rsidRPr="001B26BD" w:rsidRDefault="007112DF" w:rsidP="002468D9">
            <w:pPr>
              <w:pStyle w:val="Bodytext21"/>
              <w:shd w:val="clear" w:color="auto" w:fill="auto"/>
              <w:spacing w:line="240" w:lineRule="auto"/>
              <w:ind w:firstLine="0"/>
              <w:contextualSpacing/>
              <w:rPr>
                <w:sz w:val="24"/>
                <w:szCs w:val="24"/>
              </w:rPr>
            </w:pPr>
          </w:p>
        </w:tc>
        <w:tc>
          <w:tcPr>
            <w:tcW w:w="466" w:type="dxa"/>
            <w:shd w:val="clear" w:color="auto" w:fill="FFFFFF"/>
            <w:vAlign w:val="center"/>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6.</w:t>
            </w:r>
          </w:p>
        </w:tc>
        <w:tc>
          <w:tcPr>
            <w:tcW w:w="5746" w:type="dxa"/>
            <w:shd w:val="clear" w:color="auto" w:fill="FFFFFF"/>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Geology and Rock , :</w:t>
            </w:r>
          </w:p>
        </w:tc>
        <w:tc>
          <w:tcPr>
            <w:tcW w:w="1190"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r>
      <w:tr w:rsidR="007112DF" w:rsidRPr="00EB331F" w:rsidTr="00AB6B46">
        <w:trPr>
          <w:trHeight w:val="658"/>
        </w:trPr>
        <w:tc>
          <w:tcPr>
            <w:tcW w:w="566" w:type="dxa"/>
            <w:shd w:val="clear" w:color="auto" w:fill="FFFFFF"/>
            <w:vAlign w:val="center"/>
          </w:tcPr>
          <w:p w:rsidR="007112DF" w:rsidRPr="001B26BD" w:rsidRDefault="007112DF" w:rsidP="002468D9">
            <w:pPr>
              <w:pStyle w:val="Bodytext21"/>
              <w:shd w:val="clear" w:color="auto" w:fill="auto"/>
              <w:spacing w:line="240" w:lineRule="auto"/>
              <w:ind w:firstLine="0"/>
              <w:contextualSpacing/>
              <w:rPr>
                <w:sz w:val="24"/>
                <w:szCs w:val="24"/>
              </w:rPr>
            </w:pPr>
          </w:p>
        </w:tc>
        <w:tc>
          <w:tcPr>
            <w:tcW w:w="466" w:type="dxa"/>
            <w:shd w:val="clear" w:color="auto" w:fill="FFFFFF"/>
            <w:vAlign w:val="center"/>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7.</w:t>
            </w:r>
          </w:p>
        </w:tc>
        <w:tc>
          <w:tcPr>
            <w:tcW w:w="5746" w:type="dxa"/>
            <w:shd w:val="clear" w:color="auto" w:fill="FFFFFF"/>
            <w:vAlign w:val="bottom"/>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Soil :</w:t>
            </w:r>
          </w:p>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(Give type, texture, clolur, depth, humus and drainage)</w:t>
            </w:r>
          </w:p>
        </w:tc>
        <w:tc>
          <w:tcPr>
            <w:tcW w:w="1190" w:type="dxa"/>
            <w:shd w:val="clear" w:color="auto" w:fill="FFFFFF"/>
            <w:vAlign w:val="center"/>
          </w:tcPr>
          <w:p w:rsidR="007112DF" w:rsidRPr="001B26BD" w:rsidRDefault="007112DF" w:rsidP="002468D9">
            <w:pPr>
              <w:pStyle w:val="Bodytext21"/>
              <w:shd w:val="clear" w:color="auto" w:fill="auto"/>
              <w:spacing w:line="240" w:lineRule="auto"/>
              <w:ind w:firstLine="0"/>
              <w:contextualSpacing/>
              <w:rPr>
                <w:sz w:val="24"/>
                <w:szCs w:val="24"/>
              </w:rPr>
            </w:pPr>
          </w:p>
        </w:tc>
      </w:tr>
      <w:tr w:rsidR="007112DF" w:rsidRPr="00EB331F" w:rsidTr="00AB6B46">
        <w:trPr>
          <w:trHeight w:val="259"/>
        </w:trPr>
        <w:tc>
          <w:tcPr>
            <w:tcW w:w="566"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c>
          <w:tcPr>
            <w:tcW w:w="466" w:type="dxa"/>
            <w:shd w:val="clear" w:color="auto" w:fill="FFFFFF"/>
            <w:vAlign w:val="bottom"/>
          </w:tcPr>
          <w:p w:rsidR="007112DF" w:rsidRPr="00EB331F" w:rsidRDefault="007112DF" w:rsidP="002468D9">
            <w:pPr>
              <w:spacing w:line="240" w:lineRule="auto"/>
              <w:contextualSpacing/>
              <w:jc w:val="both"/>
              <w:rPr>
                <w:rFonts w:ascii="Times New Roman" w:hAnsi="Times New Roman"/>
                <w:sz w:val="24"/>
                <w:szCs w:val="24"/>
              </w:rPr>
            </w:pPr>
          </w:p>
        </w:tc>
        <w:tc>
          <w:tcPr>
            <w:tcW w:w="5746" w:type="dxa"/>
            <w:shd w:val="clear" w:color="auto" w:fill="FFFFFF"/>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Vegetation (Champion and Seth Category)</w:t>
            </w:r>
          </w:p>
        </w:tc>
        <w:tc>
          <w:tcPr>
            <w:tcW w:w="1190"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r>
      <w:tr w:rsidR="007112DF" w:rsidRPr="00EB331F" w:rsidTr="00AB6B46">
        <w:trPr>
          <w:trHeight w:val="480"/>
        </w:trPr>
        <w:tc>
          <w:tcPr>
            <w:tcW w:w="566" w:type="dxa"/>
            <w:shd w:val="clear" w:color="auto" w:fill="FFFFFF"/>
          </w:tcPr>
          <w:p w:rsidR="007112DF" w:rsidRPr="001B26BD" w:rsidRDefault="007112DF" w:rsidP="002468D9">
            <w:pPr>
              <w:pStyle w:val="Bodytext21"/>
              <w:shd w:val="clear" w:color="auto" w:fill="auto"/>
              <w:spacing w:line="240" w:lineRule="auto"/>
              <w:ind w:firstLine="0"/>
              <w:contextualSpacing/>
              <w:rPr>
                <w:sz w:val="24"/>
                <w:szCs w:val="24"/>
              </w:rPr>
            </w:pPr>
          </w:p>
        </w:tc>
        <w:tc>
          <w:tcPr>
            <w:tcW w:w="466"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c>
          <w:tcPr>
            <w:tcW w:w="5746" w:type="dxa"/>
            <w:shd w:val="clear" w:color="auto" w:fill="FFFFFF"/>
            <w:vAlign w:val="bottom"/>
          </w:tcPr>
          <w:p w:rsidR="007112DF" w:rsidRPr="001B26BD" w:rsidRDefault="007112DF" w:rsidP="002468D9">
            <w:pPr>
              <w:pStyle w:val="Bodytext21"/>
              <w:shd w:val="clear" w:color="auto" w:fill="auto"/>
              <w:spacing w:line="240" w:lineRule="auto"/>
              <w:ind w:firstLine="0"/>
              <w:contextualSpacing/>
              <w:rPr>
                <w:sz w:val="24"/>
                <w:szCs w:val="24"/>
              </w:rPr>
            </w:pPr>
            <w:r w:rsidRPr="00EB331F">
              <w:rPr>
                <w:rStyle w:val="Bodytext295pt"/>
                <w:sz w:val="24"/>
                <w:szCs w:val="24"/>
              </w:rPr>
              <w:t xml:space="preserve">Top Canopy,                    Middle Canopy,                          Shrub layer </w:t>
            </w:r>
          </w:p>
        </w:tc>
        <w:tc>
          <w:tcPr>
            <w:tcW w:w="1190" w:type="dxa"/>
            <w:shd w:val="clear" w:color="auto" w:fill="FFFFFF"/>
            <w:vAlign w:val="bottom"/>
          </w:tcPr>
          <w:p w:rsidR="007112DF" w:rsidRPr="001B26BD" w:rsidRDefault="00EB331F" w:rsidP="002468D9">
            <w:pPr>
              <w:pStyle w:val="Bodytext21"/>
              <w:shd w:val="clear" w:color="auto" w:fill="auto"/>
              <w:spacing w:line="240" w:lineRule="auto"/>
              <w:ind w:firstLine="0"/>
              <w:contextualSpacing/>
              <w:rPr>
                <w:sz w:val="24"/>
                <w:szCs w:val="24"/>
              </w:rPr>
            </w:pPr>
            <w:r w:rsidRPr="00EB331F">
              <w:rPr>
                <w:rStyle w:val="Bodytext295pt"/>
                <w:sz w:val="24"/>
                <w:szCs w:val="24"/>
              </w:rPr>
              <w:t xml:space="preserve">    </w:t>
            </w:r>
            <w:r w:rsidR="007112DF" w:rsidRPr="00EB331F">
              <w:rPr>
                <w:rStyle w:val="Bodytext295pt"/>
                <w:sz w:val="24"/>
                <w:szCs w:val="24"/>
              </w:rPr>
              <w:t>Grasses</w:t>
            </w:r>
          </w:p>
        </w:tc>
      </w:tr>
      <w:tr w:rsidR="007112DF" w:rsidRPr="00EB331F" w:rsidTr="00AB6B46">
        <w:trPr>
          <w:trHeight w:val="274"/>
        </w:trPr>
        <w:tc>
          <w:tcPr>
            <w:tcW w:w="566"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c>
          <w:tcPr>
            <w:tcW w:w="466"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c>
          <w:tcPr>
            <w:tcW w:w="5746" w:type="dxa"/>
            <w:shd w:val="clear" w:color="auto" w:fill="FFFFFF"/>
          </w:tcPr>
          <w:p w:rsidR="007112DF" w:rsidRPr="00EB331F" w:rsidRDefault="007112DF" w:rsidP="002468D9">
            <w:pPr>
              <w:pStyle w:val="Bodytext21"/>
              <w:shd w:val="clear" w:color="auto" w:fill="auto"/>
              <w:spacing w:line="240" w:lineRule="auto"/>
              <w:ind w:firstLine="0"/>
              <w:contextualSpacing/>
              <w:rPr>
                <w:color w:val="000000"/>
                <w:sz w:val="24"/>
                <w:szCs w:val="24"/>
              </w:rPr>
            </w:pPr>
            <w:r w:rsidRPr="00EB331F">
              <w:rPr>
                <w:rStyle w:val="Bodytext295pt"/>
                <w:sz w:val="24"/>
                <w:szCs w:val="24"/>
              </w:rPr>
              <w:t>c) Average Height</w:t>
            </w:r>
          </w:p>
        </w:tc>
        <w:tc>
          <w:tcPr>
            <w:tcW w:w="1190" w:type="dxa"/>
            <w:shd w:val="clear" w:color="auto" w:fill="FFFFFF"/>
          </w:tcPr>
          <w:p w:rsidR="007112DF" w:rsidRPr="00EB331F" w:rsidRDefault="007112DF" w:rsidP="002468D9">
            <w:pPr>
              <w:spacing w:line="240" w:lineRule="auto"/>
              <w:contextualSpacing/>
              <w:jc w:val="both"/>
              <w:rPr>
                <w:rFonts w:ascii="Times New Roman" w:hAnsi="Times New Roman"/>
                <w:sz w:val="24"/>
                <w:szCs w:val="24"/>
              </w:rPr>
            </w:pPr>
          </w:p>
        </w:tc>
      </w:tr>
    </w:tbl>
    <w:p w:rsidR="002468D9" w:rsidRPr="002468D9" w:rsidRDefault="002468D9" w:rsidP="002468D9">
      <w:pPr>
        <w:pStyle w:val="Bodytext641"/>
        <w:shd w:val="clear" w:color="auto" w:fill="auto"/>
        <w:tabs>
          <w:tab w:val="left" w:pos="810"/>
          <w:tab w:val="left" w:pos="4229"/>
        </w:tabs>
        <w:spacing w:line="276" w:lineRule="auto"/>
        <w:jc w:val="both"/>
        <w:rPr>
          <w:sz w:val="24"/>
          <w:szCs w:val="24"/>
        </w:rPr>
      </w:pPr>
    </w:p>
    <w:p w:rsidR="007112DF" w:rsidRPr="00EB331F" w:rsidRDefault="007112DF" w:rsidP="008208E6">
      <w:pPr>
        <w:pStyle w:val="Bodytext641"/>
        <w:numPr>
          <w:ilvl w:val="0"/>
          <w:numId w:val="56"/>
        </w:numPr>
        <w:shd w:val="clear" w:color="auto" w:fill="auto"/>
        <w:tabs>
          <w:tab w:val="left" w:pos="810"/>
          <w:tab w:val="left" w:pos="4229"/>
        </w:tabs>
        <w:spacing w:line="276" w:lineRule="auto"/>
        <w:jc w:val="both"/>
        <w:rPr>
          <w:sz w:val="24"/>
          <w:szCs w:val="24"/>
        </w:rPr>
      </w:pPr>
      <w:r w:rsidRPr="00EB331F">
        <w:rPr>
          <w:sz w:val="24"/>
          <w:szCs w:val="24"/>
        </w:rPr>
        <w:t>a) Regeneration of key species :</w:t>
      </w:r>
    </w:p>
    <w:p w:rsidR="007112DF" w:rsidRPr="00EB331F" w:rsidRDefault="007112DF" w:rsidP="007112DF">
      <w:pPr>
        <w:pStyle w:val="Bodytext641"/>
        <w:shd w:val="clear" w:color="auto" w:fill="auto"/>
        <w:tabs>
          <w:tab w:val="left" w:pos="6632"/>
        </w:tabs>
        <w:spacing w:line="276" w:lineRule="auto"/>
        <w:jc w:val="both"/>
        <w:rPr>
          <w:sz w:val="24"/>
          <w:szCs w:val="24"/>
        </w:rPr>
      </w:pPr>
      <w:r w:rsidRPr="00EB331F">
        <w:rPr>
          <w:sz w:val="24"/>
          <w:szCs w:val="24"/>
        </w:rPr>
        <w:t xml:space="preserve">               Name of species                             Natural Regeneration</w:t>
      </w:r>
      <w:r w:rsidRPr="00EB331F">
        <w:rPr>
          <w:sz w:val="24"/>
          <w:szCs w:val="24"/>
        </w:rPr>
        <w:tab/>
        <w:t>Artificial Regeneration</w:t>
      </w:r>
    </w:p>
    <w:p w:rsidR="007112DF" w:rsidRPr="00EB331F" w:rsidRDefault="007112DF" w:rsidP="007112DF">
      <w:pPr>
        <w:pStyle w:val="Bodytext641"/>
        <w:shd w:val="clear" w:color="auto" w:fill="auto"/>
        <w:spacing w:line="276" w:lineRule="auto"/>
        <w:jc w:val="both"/>
        <w:rPr>
          <w:sz w:val="24"/>
          <w:szCs w:val="24"/>
        </w:rPr>
      </w:pPr>
      <w:r w:rsidRPr="00EB331F">
        <w:rPr>
          <w:sz w:val="24"/>
          <w:szCs w:val="24"/>
        </w:rPr>
        <w:lastRenderedPageBreak/>
        <w:t xml:space="preserve">                                                              </w:t>
      </w:r>
      <w:r w:rsidR="002468D9">
        <w:rPr>
          <w:sz w:val="24"/>
          <w:szCs w:val="24"/>
        </w:rPr>
        <w:tab/>
      </w:r>
      <w:r w:rsidRPr="00EB331F">
        <w:rPr>
          <w:sz w:val="24"/>
          <w:szCs w:val="24"/>
        </w:rPr>
        <w:t xml:space="preserve"> Seeding                             Coppice</w:t>
      </w:r>
    </w:p>
    <w:p w:rsidR="007112DF" w:rsidRPr="00EB331F" w:rsidRDefault="007112DF" w:rsidP="007112DF">
      <w:pPr>
        <w:pStyle w:val="Bodytext641"/>
        <w:shd w:val="clear" w:color="auto" w:fill="auto"/>
        <w:spacing w:line="276" w:lineRule="auto"/>
        <w:jc w:val="both"/>
        <w:rPr>
          <w:sz w:val="24"/>
          <w:szCs w:val="24"/>
        </w:rPr>
      </w:pPr>
    </w:p>
    <w:p w:rsidR="007112DF" w:rsidRPr="00EB331F" w:rsidRDefault="007112DF" w:rsidP="008208E6">
      <w:pPr>
        <w:pStyle w:val="Bodytext641"/>
        <w:numPr>
          <w:ilvl w:val="0"/>
          <w:numId w:val="57"/>
        </w:numPr>
        <w:shd w:val="clear" w:color="auto" w:fill="auto"/>
        <w:tabs>
          <w:tab w:val="left" w:pos="720"/>
        </w:tabs>
        <w:spacing w:line="276" w:lineRule="auto"/>
        <w:ind w:left="709"/>
        <w:jc w:val="both"/>
        <w:rPr>
          <w:sz w:val="24"/>
          <w:szCs w:val="24"/>
        </w:rPr>
      </w:pPr>
      <w:r w:rsidRPr="00EB331F">
        <w:rPr>
          <w:sz w:val="24"/>
          <w:szCs w:val="24"/>
        </w:rPr>
        <w:t>State whether all age classes ore represented :</w:t>
      </w:r>
    </w:p>
    <w:p w:rsidR="007112DF" w:rsidRPr="00EB331F" w:rsidRDefault="007112DF" w:rsidP="008208E6">
      <w:pPr>
        <w:pStyle w:val="Bodytext641"/>
        <w:numPr>
          <w:ilvl w:val="0"/>
          <w:numId w:val="57"/>
        </w:numPr>
        <w:shd w:val="clear" w:color="auto" w:fill="auto"/>
        <w:tabs>
          <w:tab w:val="left" w:pos="720"/>
        </w:tabs>
        <w:spacing w:line="276" w:lineRule="auto"/>
        <w:ind w:left="709"/>
        <w:jc w:val="both"/>
        <w:rPr>
          <w:sz w:val="24"/>
          <w:szCs w:val="24"/>
        </w:rPr>
      </w:pPr>
      <w:r w:rsidRPr="00EB331F">
        <w:rPr>
          <w:sz w:val="24"/>
          <w:szCs w:val="24"/>
        </w:rPr>
        <w:t>State whether regeneration is adequate to restock the area :</w:t>
      </w:r>
    </w:p>
    <w:p w:rsidR="007112DF" w:rsidRPr="00EB331F" w:rsidRDefault="007112DF" w:rsidP="008208E6">
      <w:pPr>
        <w:pStyle w:val="Bodytext641"/>
        <w:numPr>
          <w:ilvl w:val="0"/>
          <w:numId w:val="56"/>
        </w:numPr>
        <w:shd w:val="clear" w:color="auto" w:fill="auto"/>
        <w:tabs>
          <w:tab w:val="left" w:pos="0"/>
        </w:tabs>
        <w:spacing w:line="276" w:lineRule="auto"/>
        <w:jc w:val="both"/>
        <w:rPr>
          <w:sz w:val="24"/>
          <w:szCs w:val="24"/>
        </w:rPr>
      </w:pPr>
      <w:r w:rsidRPr="00EB331F">
        <w:rPr>
          <w:sz w:val="24"/>
          <w:szCs w:val="24"/>
        </w:rPr>
        <w:t xml:space="preserve">Plantations : </w:t>
      </w:r>
      <w:r w:rsidR="002468D9">
        <w:rPr>
          <w:sz w:val="24"/>
          <w:szCs w:val="24"/>
        </w:rPr>
        <w:t xml:space="preserve"> </w:t>
      </w:r>
      <w:r w:rsidRPr="00EB331F">
        <w:rPr>
          <w:sz w:val="24"/>
          <w:szCs w:val="24"/>
        </w:rPr>
        <w:t>Yes</w:t>
      </w:r>
      <w:r w:rsidR="002468D9">
        <w:rPr>
          <w:sz w:val="24"/>
          <w:szCs w:val="24"/>
        </w:rPr>
        <w:t xml:space="preserve"> </w:t>
      </w:r>
      <w:r w:rsidRPr="00EB331F">
        <w:rPr>
          <w:sz w:val="24"/>
          <w:szCs w:val="24"/>
        </w:rPr>
        <w:t>/No</w:t>
      </w:r>
    </w:p>
    <w:p w:rsidR="007112DF" w:rsidRPr="00EB331F" w:rsidRDefault="007112DF" w:rsidP="00EB331F">
      <w:pPr>
        <w:ind w:left="709"/>
        <w:jc w:val="both"/>
        <w:rPr>
          <w:rFonts w:ascii="Times New Roman" w:hAnsi="Times New Roman"/>
          <w:sz w:val="24"/>
          <w:szCs w:val="24"/>
        </w:rPr>
      </w:pPr>
    </w:p>
    <w:p w:rsidR="007112DF" w:rsidRPr="00EB331F" w:rsidRDefault="007112DF" w:rsidP="008208E6">
      <w:pPr>
        <w:pStyle w:val="Bodytext641"/>
        <w:numPr>
          <w:ilvl w:val="0"/>
          <w:numId w:val="56"/>
        </w:numPr>
        <w:shd w:val="clear" w:color="auto" w:fill="auto"/>
        <w:spacing w:line="276" w:lineRule="auto"/>
        <w:jc w:val="both"/>
        <w:rPr>
          <w:sz w:val="24"/>
          <w:szCs w:val="24"/>
        </w:rPr>
      </w:pPr>
      <w:r w:rsidRPr="00EB331F">
        <w:rPr>
          <w:sz w:val="24"/>
          <w:szCs w:val="24"/>
        </w:rPr>
        <w:t>Water availability :</w:t>
      </w:r>
    </w:p>
    <w:tbl>
      <w:tblPr>
        <w:tblOverlap w:val="never"/>
        <w:tblW w:w="0" w:type="auto"/>
        <w:tblInd w:w="2" w:type="dxa"/>
        <w:tblLayout w:type="fixed"/>
        <w:tblCellMar>
          <w:left w:w="10" w:type="dxa"/>
          <w:right w:w="10" w:type="dxa"/>
        </w:tblCellMar>
        <w:tblLook w:val="0000"/>
      </w:tblPr>
      <w:tblGrid>
        <w:gridCol w:w="432"/>
        <w:gridCol w:w="2381"/>
        <w:gridCol w:w="1873"/>
        <w:gridCol w:w="436"/>
        <w:gridCol w:w="2314"/>
      </w:tblGrid>
      <w:tr w:rsidR="007112DF" w:rsidRPr="00EB331F" w:rsidTr="00AB6B46">
        <w:trPr>
          <w:trHeight w:val="302"/>
        </w:trPr>
        <w:tc>
          <w:tcPr>
            <w:tcW w:w="432" w:type="dxa"/>
            <w:shd w:val="clear" w:color="auto" w:fill="FFFFFF"/>
          </w:tcPr>
          <w:p w:rsidR="007112DF" w:rsidRPr="00EB331F" w:rsidRDefault="007112DF" w:rsidP="00AB6B46">
            <w:pPr>
              <w:jc w:val="both"/>
              <w:rPr>
                <w:rFonts w:ascii="Times New Roman" w:hAnsi="Times New Roman"/>
                <w:sz w:val="24"/>
                <w:szCs w:val="24"/>
              </w:rPr>
            </w:pPr>
          </w:p>
        </w:tc>
        <w:tc>
          <w:tcPr>
            <w:tcW w:w="2381" w:type="dxa"/>
            <w:shd w:val="clear" w:color="auto" w:fill="FFFFFF"/>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a) Sources : None</w:t>
            </w:r>
          </w:p>
        </w:tc>
        <w:tc>
          <w:tcPr>
            <w:tcW w:w="2309" w:type="dxa"/>
            <w:gridSpan w:val="2"/>
            <w:shd w:val="clear" w:color="auto" w:fill="FFFFFF"/>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Artificial</w:t>
            </w:r>
          </w:p>
        </w:tc>
        <w:tc>
          <w:tcPr>
            <w:tcW w:w="2314" w:type="dxa"/>
            <w:shd w:val="clear" w:color="auto" w:fill="FFFFFF"/>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Natural</w:t>
            </w:r>
          </w:p>
        </w:tc>
      </w:tr>
      <w:tr w:rsidR="007112DF" w:rsidRPr="00EB331F" w:rsidTr="00AB6B46">
        <w:trPr>
          <w:trHeight w:val="581"/>
        </w:trPr>
        <w:tc>
          <w:tcPr>
            <w:tcW w:w="432" w:type="dxa"/>
            <w:shd w:val="clear" w:color="auto" w:fill="FFFFFF"/>
          </w:tcPr>
          <w:p w:rsidR="007112DF" w:rsidRPr="00EB331F" w:rsidRDefault="007112DF" w:rsidP="00AB6B46">
            <w:pPr>
              <w:jc w:val="both"/>
              <w:rPr>
                <w:rFonts w:ascii="Times New Roman" w:hAnsi="Times New Roman"/>
                <w:sz w:val="24"/>
                <w:szCs w:val="24"/>
              </w:rPr>
            </w:pPr>
          </w:p>
        </w:tc>
        <w:tc>
          <w:tcPr>
            <w:tcW w:w="2381" w:type="dxa"/>
            <w:shd w:val="clear" w:color="auto" w:fill="FFFFFF"/>
            <w:vAlign w:val="center"/>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b) Seasonal availability :</w:t>
            </w:r>
          </w:p>
        </w:tc>
        <w:tc>
          <w:tcPr>
            <w:tcW w:w="4623" w:type="dxa"/>
            <w:gridSpan w:val="3"/>
            <w:shd w:val="clear" w:color="auto" w:fill="FFFFFF"/>
            <w:vAlign w:val="center"/>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 July-Sept. / July-Dee. / July-March / July-June</w:t>
            </w:r>
          </w:p>
        </w:tc>
      </w:tr>
      <w:tr w:rsidR="007112DF" w:rsidRPr="00EB331F" w:rsidTr="00EB331F">
        <w:trPr>
          <w:trHeight w:val="552"/>
        </w:trPr>
        <w:tc>
          <w:tcPr>
            <w:tcW w:w="432" w:type="dxa"/>
            <w:shd w:val="clear" w:color="auto" w:fill="FFFFFF"/>
            <w:vAlign w:val="bottom"/>
          </w:tcPr>
          <w:p w:rsidR="007112DF" w:rsidRPr="001B26BD" w:rsidRDefault="007112DF" w:rsidP="00EB331F">
            <w:pPr>
              <w:pStyle w:val="Bodytext21"/>
              <w:shd w:val="clear" w:color="auto" w:fill="auto"/>
              <w:spacing w:line="276" w:lineRule="auto"/>
              <w:ind w:firstLine="0"/>
              <w:rPr>
                <w:sz w:val="24"/>
                <w:szCs w:val="24"/>
              </w:rPr>
            </w:pPr>
            <w:r w:rsidRPr="00EB331F">
              <w:rPr>
                <w:rStyle w:val="Bodytext295pt"/>
                <w:sz w:val="24"/>
                <w:szCs w:val="24"/>
              </w:rPr>
              <w:t>12.</w:t>
            </w:r>
          </w:p>
        </w:tc>
        <w:tc>
          <w:tcPr>
            <w:tcW w:w="2381" w:type="dxa"/>
            <w:shd w:val="clear" w:color="auto" w:fill="FFFFFF"/>
            <w:vAlign w:val="bottom"/>
          </w:tcPr>
          <w:p w:rsidR="007112DF" w:rsidRPr="001B26BD" w:rsidRDefault="007112DF" w:rsidP="00EB331F">
            <w:pPr>
              <w:pStyle w:val="Bodytext21"/>
              <w:shd w:val="clear" w:color="auto" w:fill="auto"/>
              <w:spacing w:line="276" w:lineRule="auto"/>
              <w:ind w:firstLine="0"/>
              <w:rPr>
                <w:sz w:val="24"/>
                <w:szCs w:val="24"/>
              </w:rPr>
            </w:pPr>
            <w:r w:rsidRPr="00EB331F">
              <w:rPr>
                <w:rStyle w:val="Bodytext295pt"/>
                <w:sz w:val="24"/>
                <w:szCs w:val="24"/>
              </w:rPr>
              <w:t>Salt Licks : None</w:t>
            </w:r>
          </w:p>
        </w:tc>
        <w:tc>
          <w:tcPr>
            <w:tcW w:w="1873" w:type="dxa"/>
            <w:shd w:val="clear" w:color="auto" w:fill="FFFFFF"/>
            <w:vAlign w:val="bottom"/>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 xml:space="preserve">Artificial </w:t>
            </w:r>
          </w:p>
        </w:tc>
        <w:tc>
          <w:tcPr>
            <w:tcW w:w="2750" w:type="dxa"/>
            <w:gridSpan w:val="2"/>
            <w:shd w:val="clear" w:color="auto" w:fill="FFFFFF"/>
            <w:vAlign w:val="bottom"/>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Natural</w:t>
            </w:r>
          </w:p>
        </w:tc>
      </w:tr>
      <w:tr w:rsidR="007112DF" w:rsidRPr="00EB331F" w:rsidTr="00EB331F">
        <w:trPr>
          <w:trHeight w:val="384"/>
        </w:trPr>
        <w:tc>
          <w:tcPr>
            <w:tcW w:w="432" w:type="dxa"/>
            <w:shd w:val="clear" w:color="auto" w:fill="FFFFFF"/>
            <w:vAlign w:val="center"/>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13.</w:t>
            </w:r>
          </w:p>
        </w:tc>
        <w:tc>
          <w:tcPr>
            <w:tcW w:w="2381" w:type="dxa"/>
            <w:shd w:val="clear" w:color="auto" w:fill="FFFFFF"/>
            <w:vAlign w:val="center"/>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Weeds :</w:t>
            </w:r>
          </w:p>
        </w:tc>
        <w:tc>
          <w:tcPr>
            <w:tcW w:w="1873" w:type="dxa"/>
            <w:shd w:val="clear" w:color="auto" w:fill="FFFFFF"/>
            <w:vAlign w:val="center"/>
          </w:tcPr>
          <w:p w:rsidR="00EB331F" w:rsidRPr="00EB331F" w:rsidRDefault="007112DF" w:rsidP="00AB6B46">
            <w:pPr>
              <w:pStyle w:val="Bodytext21"/>
              <w:shd w:val="clear" w:color="auto" w:fill="auto"/>
              <w:spacing w:line="276" w:lineRule="auto"/>
              <w:ind w:firstLine="0"/>
              <w:rPr>
                <w:rStyle w:val="Bodytext295pt"/>
                <w:sz w:val="24"/>
                <w:szCs w:val="24"/>
              </w:rPr>
            </w:pPr>
            <w:r w:rsidRPr="00EB331F">
              <w:rPr>
                <w:rStyle w:val="Bodytext295pt"/>
                <w:sz w:val="24"/>
                <w:szCs w:val="24"/>
              </w:rPr>
              <w:t xml:space="preserve">              </w:t>
            </w:r>
          </w:p>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Yes/ No.</w:t>
            </w:r>
          </w:p>
        </w:tc>
        <w:tc>
          <w:tcPr>
            <w:tcW w:w="2750" w:type="dxa"/>
            <w:gridSpan w:val="2"/>
            <w:shd w:val="clear" w:color="auto" w:fill="FFFFFF"/>
          </w:tcPr>
          <w:p w:rsidR="007112DF" w:rsidRPr="00EB331F" w:rsidRDefault="007112DF" w:rsidP="00AB6B46">
            <w:pPr>
              <w:jc w:val="both"/>
              <w:rPr>
                <w:rFonts w:ascii="Times New Roman" w:hAnsi="Times New Roman"/>
                <w:sz w:val="24"/>
                <w:szCs w:val="24"/>
              </w:rPr>
            </w:pPr>
          </w:p>
        </w:tc>
      </w:tr>
      <w:tr w:rsidR="007112DF" w:rsidRPr="00EB331F" w:rsidTr="00EB331F">
        <w:trPr>
          <w:trHeight w:val="586"/>
        </w:trPr>
        <w:tc>
          <w:tcPr>
            <w:tcW w:w="432" w:type="dxa"/>
            <w:shd w:val="clear" w:color="auto" w:fill="FFFFFF"/>
          </w:tcPr>
          <w:p w:rsidR="007112DF" w:rsidRPr="00EB331F" w:rsidRDefault="007112DF" w:rsidP="00AB6B46">
            <w:pPr>
              <w:jc w:val="both"/>
              <w:rPr>
                <w:rFonts w:ascii="Times New Roman" w:hAnsi="Times New Roman"/>
                <w:sz w:val="24"/>
                <w:szCs w:val="24"/>
              </w:rPr>
            </w:pPr>
          </w:p>
        </w:tc>
        <w:tc>
          <w:tcPr>
            <w:tcW w:w="2381" w:type="dxa"/>
            <w:shd w:val="clear" w:color="auto" w:fill="FFFFFF"/>
          </w:tcPr>
          <w:p w:rsidR="007112DF" w:rsidRPr="00EB331F" w:rsidRDefault="007112DF" w:rsidP="00AB6B46">
            <w:pPr>
              <w:jc w:val="both"/>
              <w:rPr>
                <w:rFonts w:ascii="Times New Roman" w:hAnsi="Times New Roman"/>
                <w:sz w:val="24"/>
                <w:szCs w:val="24"/>
              </w:rPr>
            </w:pPr>
          </w:p>
        </w:tc>
        <w:tc>
          <w:tcPr>
            <w:tcW w:w="1873" w:type="dxa"/>
            <w:shd w:val="clear" w:color="auto" w:fill="FFFFFF"/>
            <w:vAlign w:val="center"/>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Species</w:t>
            </w:r>
          </w:p>
        </w:tc>
        <w:tc>
          <w:tcPr>
            <w:tcW w:w="2750" w:type="dxa"/>
            <w:gridSpan w:val="2"/>
            <w:shd w:val="clear" w:color="auto" w:fill="FFFFFF"/>
            <w:vAlign w:val="center"/>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Low/Medium/FIigh</w:t>
            </w:r>
          </w:p>
        </w:tc>
      </w:tr>
      <w:tr w:rsidR="007112DF" w:rsidRPr="00EB331F" w:rsidTr="00EB331F">
        <w:trPr>
          <w:trHeight w:val="379"/>
        </w:trPr>
        <w:tc>
          <w:tcPr>
            <w:tcW w:w="432" w:type="dxa"/>
            <w:shd w:val="clear" w:color="auto" w:fill="FFFFFF"/>
          </w:tcPr>
          <w:p w:rsidR="007112DF" w:rsidRPr="00EB331F" w:rsidRDefault="007112DF" w:rsidP="00AB6B46">
            <w:pPr>
              <w:jc w:val="both"/>
              <w:rPr>
                <w:rFonts w:ascii="Times New Roman" w:hAnsi="Times New Roman"/>
                <w:sz w:val="24"/>
                <w:szCs w:val="24"/>
              </w:rPr>
            </w:pPr>
          </w:p>
        </w:tc>
        <w:tc>
          <w:tcPr>
            <w:tcW w:w="2381" w:type="dxa"/>
            <w:shd w:val="clear" w:color="auto" w:fill="FFFFFF"/>
          </w:tcPr>
          <w:p w:rsidR="007112DF" w:rsidRPr="00EB331F" w:rsidRDefault="007112DF" w:rsidP="00AB6B46">
            <w:pPr>
              <w:jc w:val="both"/>
              <w:rPr>
                <w:rFonts w:ascii="Times New Roman" w:hAnsi="Times New Roman"/>
                <w:sz w:val="24"/>
                <w:szCs w:val="24"/>
              </w:rPr>
            </w:pPr>
          </w:p>
        </w:tc>
        <w:tc>
          <w:tcPr>
            <w:tcW w:w="1873" w:type="dxa"/>
            <w:shd w:val="clear" w:color="auto" w:fill="FFFFFF"/>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None</w:t>
            </w:r>
          </w:p>
        </w:tc>
        <w:tc>
          <w:tcPr>
            <w:tcW w:w="2750" w:type="dxa"/>
            <w:gridSpan w:val="2"/>
            <w:shd w:val="clear" w:color="auto" w:fill="FFFFFF"/>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Low/Medium/High</w:t>
            </w:r>
          </w:p>
        </w:tc>
      </w:tr>
      <w:tr w:rsidR="007112DF" w:rsidRPr="00EB331F" w:rsidTr="003A5318">
        <w:trPr>
          <w:trHeight w:val="459"/>
        </w:trPr>
        <w:tc>
          <w:tcPr>
            <w:tcW w:w="432" w:type="dxa"/>
            <w:shd w:val="clear" w:color="auto" w:fill="FFFFFF"/>
            <w:vAlign w:val="bottom"/>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17.</w:t>
            </w:r>
          </w:p>
        </w:tc>
        <w:tc>
          <w:tcPr>
            <w:tcW w:w="2381" w:type="dxa"/>
            <w:shd w:val="clear" w:color="auto" w:fill="FFFFFF"/>
            <w:vAlign w:val="bottom"/>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Illicit Cutting :</w:t>
            </w:r>
          </w:p>
        </w:tc>
        <w:tc>
          <w:tcPr>
            <w:tcW w:w="1873" w:type="dxa"/>
            <w:shd w:val="clear" w:color="auto" w:fill="FFFFFF"/>
          </w:tcPr>
          <w:p w:rsidR="007112DF" w:rsidRPr="00EB331F" w:rsidRDefault="007112DF" w:rsidP="00AB6B46">
            <w:pPr>
              <w:jc w:val="both"/>
              <w:rPr>
                <w:rFonts w:ascii="Times New Roman" w:hAnsi="Times New Roman"/>
                <w:sz w:val="24"/>
                <w:szCs w:val="24"/>
              </w:rPr>
            </w:pPr>
          </w:p>
        </w:tc>
        <w:tc>
          <w:tcPr>
            <w:tcW w:w="2750" w:type="dxa"/>
            <w:gridSpan w:val="2"/>
            <w:shd w:val="clear" w:color="auto" w:fill="FFFFFF"/>
          </w:tcPr>
          <w:p w:rsidR="007112DF" w:rsidRPr="00EB331F" w:rsidRDefault="007112DF" w:rsidP="00AB6B46">
            <w:pPr>
              <w:jc w:val="both"/>
              <w:rPr>
                <w:rFonts w:ascii="Times New Roman" w:hAnsi="Times New Roman"/>
                <w:sz w:val="24"/>
                <w:szCs w:val="24"/>
              </w:rPr>
            </w:pPr>
          </w:p>
        </w:tc>
      </w:tr>
      <w:tr w:rsidR="007112DF" w:rsidRPr="00EB331F" w:rsidTr="00EB331F">
        <w:trPr>
          <w:trHeight w:val="595"/>
        </w:trPr>
        <w:tc>
          <w:tcPr>
            <w:tcW w:w="432" w:type="dxa"/>
            <w:shd w:val="clear" w:color="auto" w:fill="FFFFFF"/>
          </w:tcPr>
          <w:p w:rsidR="007112DF" w:rsidRPr="00EB331F" w:rsidRDefault="007112DF" w:rsidP="00AB6B46">
            <w:pPr>
              <w:jc w:val="both"/>
              <w:rPr>
                <w:rFonts w:ascii="Times New Roman" w:hAnsi="Times New Roman"/>
                <w:sz w:val="24"/>
                <w:szCs w:val="24"/>
              </w:rPr>
            </w:pPr>
          </w:p>
        </w:tc>
        <w:tc>
          <w:tcPr>
            <w:tcW w:w="2381" w:type="dxa"/>
            <w:shd w:val="clear" w:color="auto" w:fill="FFFFFF"/>
          </w:tcPr>
          <w:p w:rsidR="007112DF" w:rsidRPr="00EB331F" w:rsidRDefault="007112DF" w:rsidP="00AB6B46">
            <w:pPr>
              <w:jc w:val="both"/>
              <w:rPr>
                <w:rFonts w:ascii="Times New Roman" w:hAnsi="Times New Roman"/>
                <w:sz w:val="24"/>
                <w:szCs w:val="24"/>
              </w:rPr>
            </w:pPr>
          </w:p>
        </w:tc>
        <w:tc>
          <w:tcPr>
            <w:tcW w:w="1873" w:type="dxa"/>
            <w:shd w:val="clear" w:color="auto" w:fill="FFFFFF"/>
            <w:vAlign w:val="center"/>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None</w:t>
            </w:r>
          </w:p>
        </w:tc>
        <w:tc>
          <w:tcPr>
            <w:tcW w:w="2750" w:type="dxa"/>
            <w:gridSpan w:val="2"/>
            <w:shd w:val="clear" w:color="auto" w:fill="FFFFFF"/>
            <w:vAlign w:val="center"/>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Low/Medium/High</w:t>
            </w:r>
          </w:p>
        </w:tc>
      </w:tr>
      <w:tr w:rsidR="007112DF" w:rsidRPr="00EB331F" w:rsidTr="00EB331F">
        <w:trPr>
          <w:trHeight w:val="552"/>
        </w:trPr>
        <w:tc>
          <w:tcPr>
            <w:tcW w:w="432" w:type="dxa"/>
            <w:shd w:val="clear" w:color="auto" w:fill="FFFFFF"/>
            <w:vAlign w:val="bottom"/>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18.</w:t>
            </w:r>
          </w:p>
        </w:tc>
        <w:tc>
          <w:tcPr>
            <w:tcW w:w="4254" w:type="dxa"/>
            <w:gridSpan w:val="2"/>
            <w:shd w:val="clear" w:color="auto" w:fill="FFFFFF"/>
            <w:vAlign w:val="bottom"/>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Non Timber Forest Produce Collection :</w:t>
            </w:r>
          </w:p>
        </w:tc>
        <w:tc>
          <w:tcPr>
            <w:tcW w:w="2750" w:type="dxa"/>
            <w:gridSpan w:val="2"/>
            <w:shd w:val="clear" w:color="auto" w:fill="FFFFFF"/>
          </w:tcPr>
          <w:p w:rsidR="007112DF" w:rsidRPr="00EB331F" w:rsidRDefault="007112DF" w:rsidP="00AB6B46">
            <w:pPr>
              <w:jc w:val="both"/>
              <w:rPr>
                <w:rFonts w:ascii="Times New Roman" w:hAnsi="Times New Roman"/>
                <w:sz w:val="24"/>
                <w:szCs w:val="24"/>
              </w:rPr>
            </w:pPr>
          </w:p>
        </w:tc>
      </w:tr>
      <w:tr w:rsidR="007112DF" w:rsidRPr="00EB331F" w:rsidTr="00EB331F">
        <w:trPr>
          <w:trHeight w:val="346"/>
        </w:trPr>
        <w:tc>
          <w:tcPr>
            <w:tcW w:w="432" w:type="dxa"/>
            <w:shd w:val="clear" w:color="auto" w:fill="FFFFFF"/>
          </w:tcPr>
          <w:p w:rsidR="007112DF" w:rsidRPr="00EB331F" w:rsidRDefault="007112DF" w:rsidP="00AB6B46">
            <w:pPr>
              <w:jc w:val="both"/>
              <w:rPr>
                <w:rFonts w:ascii="Times New Roman" w:hAnsi="Times New Roman"/>
                <w:sz w:val="24"/>
                <w:szCs w:val="24"/>
              </w:rPr>
            </w:pPr>
          </w:p>
        </w:tc>
        <w:tc>
          <w:tcPr>
            <w:tcW w:w="2381" w:type="dxa"/>
            <w:shd w:val="clear" w:color="auto" w:fill="FFFFFF"/>
            <w:vAlign w:val="bottom"/>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Name of the produce,</w:t>
            </w:r>
          </w:p>
        </w:tc>
        <w:tc>
          <w:tcPr>
            <w:tcW w:w="1873" w:type="dxa"/>
            <w:shd w:val="clear" w:color="auto" w:fill="FFFFFF"/>
            <w:vAlign w:val="bottom"/>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Time of Collection</w:t>
            </w:r>
          </w:p>
        </w:tc>
        <w:tc>
          <w:tcPr>
            <w:tcW w:w="2750" w:type="dxa"/>
            <w:gridSpan w:val="2"/>
            <w:shd w:val="clear" w:color="auto" w:fill="FFFFFF"/>
            <w:vAlign w:val="bottom"/>
          </w:tcPr>
          <w:p w:rsidR="007112DF" w:rsidRPr="001B26BD" w:rsidRDefault="007112DF" w:rsidP="00AB6B46">
            <w:pPr>
              <w:pStyle w:val="Bodytext21"/>
              <w:shd w:val="clear" w:color="auto" w:fill="auto"/>
              <w:spacing w:line="276" w:lineRule="auto"/>
              <w:ind w:firstLine="0"/>
              <w:rPr>
                <w:sz w:val="24"/>
                <w:szCs w:val="24"/>
              </w:rPr>
            </w:pPr>
            <w:r w:rsidRPr="00EB331F">
              <w:rPr>
                <w:rStyle w:val="Bodytext295pt"/>
                <w:sz w:val="24"/>
                <w:szCs w:val="24"/>
              </w:rPr>
              <w:t>Extent of Collection</w:t>
            </w:r>
          </w:p>
        </w:tc>
      </w:tr>
    </w:tbl>
    <w:p w:rsidR="007112DF" w:rsidRPr="00EB331F" w:rsidRDefault="007112DF" w:rsidP="007112DF">
      <w:pPr>
        <w:rPr>
          <w:sz w:val="24"/>
          <w:szCs w:val="24"/>
        </w:rPr>
      </w:pPr>
    </w:p>
    <w:p w:rsidR="007112DF" w:rsidRPr="008811BA" w:rsidRDefault="007112DF" w:rsidP="007112DF">
      <w:pPr>
        <w:pStyle w:val="Bodytext641"/>
        <w:shd w:val="clear" w:color="auto" w:fill="auto"/>
        <w:spacing w:line="276" w:lineRule="auto"/>
        <w:jc w:val="both"/>
        <w:rPr>
          <w:sz w:val="24"/>
          <w:szCs w:val="24"/>
        </w:rPr>
      </w:pPr>
      <w:r w:rsidRPr="00EB331F">
        <w:rPr>
          <w:sz w:val="24"/>
          <w:szCs w:val="24"/>
        </w:rPr>
        <w:br w:type="page"/>
      </w:r>
      <w:r w:rsidRPr="008811BA">
        <w:rPr>
          <w:rStyle w:val="Bodytext640"/>
          <w:sz w:val="24"/>
          <w:szCs w:val="24"/>
        </w:rPr>
        <w:lastRenderedPageBreak/>
        <w:t xml:space="preserve">l9. Fire </w:t>
      </w:r>
      <w:proofErr w:type="gramStart"/>
      <w:r w:rsidRPr="008811BA">
        <w:rPr>
          <w:rStyle w:val="Bodytext640"/>
          <w:sz w:val="24"/>
          <w:szCs w:val="24"/>
        </w:rPr>
        <w:t>incidence :</w:t>
      </w:r>
      <w:proofErr w:type="gramEnd"/>
      <w:r w:rsidRPr="008811BA">
        <w:rPr>
          <w:rStyle w:val="Bodytext640"/>
          <w:sz w:val="24"/>
          <w:szCs w:val="24"/>
        </w:rPr>
        <w:tab/>
      </w:r>
      <w:r w:rsidRPr="008811BA">
        <w:rPr>
          <w:rStyle w:val="Bodytext640"/>
          <w:sz w:val="24"/>
          <w:szCs w:val="24"/>
        </w:rPr>
        <w:tab/>
      </w:r>
      <w:r w:rsidRPr="008811BA">
        <w:rPr>
          <w:rStyle w:val="Bodytext640"/>
          <w:sz w:val="24"/>
          <w:szCs w:val="24"/>
        </w:rPr>
        <w:tab/>
        <w:t>Yes / No</w:t>
      </w:r>
    </w:p>
    <w:p w:rsidR="007112DF" w:rsidRPr="008811BA" w:rsidRDefault="007112DF" w:rsidP="007112DF">
      <w:pPr>
        <w:pStyle w:val="Bodytext641"/>
        <w:shd w:val="clear" w:color="auto" w:fill="auto"/>
        <w:tabs>
          <w:tab w:val="left" w:pos="1968"/>
        </w:tabs>
        <w:spacing w:line="276" w:lineRule="auto"/>
        <w:jc w:val="both"/>
        <w:rPr>
          <w:sz w:val="24"/>
          <w:szCs w:val="24"/>
        </w:rPr>
      </w:pPr>
      <w:r w:rsidRPr="008811BA">
        <w:rPr>
          <w:rStyle w:val="Bodytext640"/>
          <w:sz w:val="24"/>
          <w:szCs w:val="24"/>
        </w:rPr>
        <w:tab/>
      </w:r>
      <w:r w:rsidRPr="008811BA">
        <w:rPr>
          <w:rStyle w:val="Bodytext640"/>
          <w:sz w:val="24"/>
          <w:szCs w:val="24"/>
        </w:rPr>
        <w:tab/>
      </w:r>
      <w:r w:rsidRPr="008811BA">
        <w:rPr>
          <w:rStyle w:val="Bodytext640"/>
          <w:sz w:val="24"/>
          <w:szCs w:val="24"/>
        </w:rPr>
        <w:tab/>
        <w:t>Time Period</w:t>
      </w:r>
      <w:r w:rsidRPr="008811BA">
        <w:rPr>
          <w:rStyle w:val="Bodytext640"/>
          <w:sz w:val="24"/>
          <w:szCs w:val="24"/>
        </w:rPr>
        <w:tab/>
        <w:t>Low/Midium/High</w:t>
      </w:r>
    </w:p>
    <w:p w:rsidR="007112DF" w:rsidRPr="008811BA" w:rsidRDefault="00EB331F" w:rsidP="007112DF">
      <w:pPr>
        <w:pStyle w:val="Bodytext641"/>
        <w:shd w:val="clear" w:color="auto" w:fill="auto"/>
        <w:spacing w:line="480" w:lineRule="auto"/>
        <w:jc w:val="both"/>
        <w:rPr>
          <w:sz w:val="24"/>
          <w:szCs w:val="24"/>
        </w:rPr>
      </w:pPr>
      <w:r w:rsidRPr="008811BA">
        <w:rPr>
          <w:rStyle w:val="Bodytext640"/>
          <w:sz w:val="24"/>
          <w:szCs w:val="24"/>
        </w:rPr>
        <w:t xml:space="preserve">      </w:t>
      </w:r>
      <w:r w:rsidR="007112DF" w:rsidRPr="008811BA">
        <w:rPr>
          <w:rStyle w:val="Bodytext640"/>
          <w:sz w:val="24"/>
          <w:szCs w:val="24"/>
        </w:rPr>
        <w:t xml:space="preserve">Soil </w:t>
      </w:r>
      <w:proofErr w:type="gramStart"/>
      <w:r w:rsidR="007112DF" w:rsidRPr="008811BA">
        <w:rPr>
          <w:rStyle w:val="Bodytext640"/>
          <w:sz w:val="24"/>
          <w:szCs w:val="24"/>
        </w:rPr>
        <w:t>Erosion :</w:t>
      </w:r>
      <w:proofErr w:type="gramEnd"/>
      <w:r w:rsidR="007112DF" w:rsidRPr="008811BA">
        <w:rPr>
          <w:rStyle w:val="Bodytext640"/>
          <w:sz w:val="24"/>
          <w:szCs w:val="24"/>
        </w:rPr>
        <w:t xml:space="preserve"> </w:t>
      </w:r>
      <w:r w:rsidR="002468D9">
        <w:rPr>
          <w:rStyle w:val="Bodytext640"/>
          <w:sz w:val="24"/>
          <w:szCs w:val="24"/>
        </w:rPr>
        <w:tab/>
      </w:r>
      <w:r w:rsidR="007112DF" w:rsidRPr="008811BA">
        <w:rPr>
          <w:rStyle w:val="Bodytext640"/>
          <w:sz w:val="24"/>
          <w:szCs w:val="24"/>
        </w:rPr>
        <w:t>(Give Type and Extent)</w:t>
      </w:r>
    </w:p>
    <w:p w:rsidR="007112DF" w:rsidRPr="008811BA" w:rsidRDefault="007112DF" w:rsidP="007112DF">
      <w:pPr>
        <w:pStyle w:val="Bodytext641"/>
        <w:shd w:val="clear" w:color="auto" w:fill="auto"/>
        <w:spacing w:line="480" w:lineRule="auto"/>
        <w:jc w:val="both"/>
        <w:rPr>
          <w:sz w:val="24"/>
          <w:szCs w:val="24"/>
        </w:rPr>
      </w:pPr>
      <w:r w:rsidRPr="008811BA">
        <w:rPr>
          <w:rStyle w:val="Bodytext640"/>
          <w:sz w:val="24"/>
          <w:szCs w:val="24"/>
        </w:rPr>
        <w:t xml:space="preserve">Wildlife </w:t>
      </w:r>
      <w:proofErr w:type="gramStart"/>
      <w:r w:rsidRPr="008811BA">
        <w:rPr>
          <w:rStyle w:val="Bodytext640"/>
          <w:sz w:val="24"/>
          <w:szCs w:val="24"/>
        </w:rPr>
        <w:t>Use :</w:t>
      </w:r>
      <w:proofErr w:type="gramEnd"/>
    </w:p>
    <w:p w:rsidR="007112DF" w:rsidRPr="008811BA" w:rsidRDefault="007112DF" w:rsidP="008208E6">
      <w:pPr>
        <w:pStyle w:val="Bodytext641"/>
        <w:numPr>
          <w:ilvl w:val="0"/>
          <w:numId w:val="58"/>
        </w:numPr>
        <w:shd w:val="clear" w:color="auto" w:fill="auto"/>
        <w:tabs>
          <w:tab w:val="left" w:pos="322"/>
        </w:tabs>
        <w:spacing w:line="480" w:lineRule="auto"/>
        <w:jc w:val="both"/>
        <w:rPr>
          <w:sz w:val="24"/>
          <w:szCs w:val="24"/>
        </w:rPr>
      </w:pPr>
      <w:r w:rsidRPr="008811BA">
        <w:rPr>
          <w:rStyle w:val="Bodytext640"/>
          <w:sz w:val="24"/>
          <w:szCs w:val="24"/>
        </w:rPr>
        <w:t>Name of the species :</w:t>
      </w:r>
    </w:p>
    <w:p w:rsidR="007112DF" w:rsidRPr="008811BA" w:rsidRDefault="007112DF" w:rsidP="008208E6">
      <w:pPr>
        <w:pStyle w:val="Bodytext641"/>
        <w:numPr>
          <w:ilvl w:val="0"/>
          <w:numId w:val="58"/>
        </w:numPr>
        <w:shd w:val="clear" w:color="auto" w:fill="auto"/>
        <w:tabs>
          <w:tab w:val="left" w:pos="331"/>
        </w:tabs>
        <w:spacing w:line="480" w:lineRule="auto"/>
        <w:jc w:val="both"/>
        <w:rPr>
          <w:sz w:val="24"/>
          <w:szCs w:val="24"/>
        </w:rPr>
      </w:pPr>
      <w:r w:rsidRPr="008811BA">
        <w:rPr>
          <w:rStyle w:val="Bodytext640"/>
          <w:sz w:val="24"/>
          <w:szCs w:val="24"/>
        </w:rPr>
        <w:t>Relative abundance of each species</w:t>
      </w:r>
    </w:p>
    <w:p w:rsidR="007112DF" w:rsidRPr="008811BA" w:rsidRDefault="007112DF" w:rsidP="007112DF">
      <w:pPr>
        <w:pStyle w:val="Bodytext641"/>
        <w:shd w:val="clear" w:color="auto" w:fill="auto"/>
        <w:tabs>
          <w:tab w:val="left" w:pos="2630"/>
        </w:tabs>
        <w:spacing w:line="480" w:lineRule="auto"/>
        <w:jc w:val="both"/>
        <w:rPr>
          <w:sz w:val="24"/>
          <w:szCs w:val="24"/>
        </w:rPr>
      </w:pPr>
      <w:r w:rsidRPr="008811BA">
        <w:rPr>
          <w:rStyle w:val="Bodytext640"/>
          <w:sz w:val="24"/>
          <w:szCs w:val="24"/>
        </w:rPr>
        <w:t>Species</w:t>
      </w:r>
      <w:r w:rsidRPr="008811BA">
        <w:rPr>
          <w:rStyle w:val="Bodytext640"/>
          <w:sz w:val="24"/>
          <w:szCs w:val="24"/>
        </w:rPr>
        <w:tab/>
        <w:t>Rare/Occasional/Common/ Abundant</w:t>
      </w:r>
    </w:p>
    <w:p w:rsidR="007112DF" w:rsidRPr="008811BA" w:rsidRDefault="007112DF" w:rsidP="008208E6">
      <w:pPr>
        <w:pStyle w:val="Bodytext641"/>
        <w:numPr>
          <w:ilvl w:val="0"/>
          <w:numId w:val="58"/>
        </w:numPr>
        <w:shd w:val="clear" w:color="auto" w:fill="auto"/>
        <w:tabs>
          <w:tab w:val="left" w:pos="326"/>
        </w:tabs>
        <w:spacing w:line="480" w:lineRule="auto"/>
        <w:jc w:val="both"/>
        <w:rPr>
          <w:sz w:val="24"/>
          <w:szCs w:val="24"/>
        </w:rPr>
      </w:pPr>
      <w:r w:rsidRPr="008811BA">
        <w:rPr>
          <w:rStyle w:val="Bodytext640"/>
          <w:sz w:val="24"/>
          <w:szCs w:val="24"/>
        </w:rPr>
        <w:t>Presence of indirect evidences :</w:t>
      </w:r>
    </w:p>
    <w:p w:rsidR="007112DF" w:rsidRPr="008811BA" w:rsidRDefault="007112DF" w:rsidP="007112DF">
      <w:pPr>
        <w:pStyle w:val="Bodytext641"/>
        <w:shd w:val="clear" w:color="auto" w:fill="auto"/>
        <w:spacing w:line="480" w:lineRule="auto"/>
        <w:jc w:val="both"/>
        <w:rPr>
          <w:sz w:val="24"/>
          <w:szCs w:val="24"/>
        </w:rPr>
      </w:pPr>
      <w:r w:rsidRPr="008811BA">
        <w:rPr>
          <w:rStyle w:val="Bodytext640"/>
          <w:sz w:val="24"/>
          <w:szCs w:val="24"/>
        </w:rPr>
        <w:t>(Pug-marks, Dung, Pellets, Antler, rubbing, Wallows)</w:t>
      </w:r>
    </w:p>
    <w:p w:rsidR="007112DF" w:rsidRPr="008811BA" w:rsidRDefault="007112DF" w:rsidP="008208E6">
      <w:pPr>
        <w:pStyle w:val="Bodytext641"/>
        <w:numPr>
          <w:ilvl w:val="0"/>
          <w:numId w:val="58"/>
        </w:numPr>
        <w:shd w:val="clear" w:color="auto" w:fill="auto"/>
        <w:tabs>
          <w:tab w:val="left" w:pos="326"/>
        </w:tabs>
        <w:spacing w:line="480" w:lineRule="auto"/>
        <w:jc w:val="both"/>
        <w:rPr>
          <w:sz w:val="24"/>
          <w:szCs w:val="24"/>
        </w:rPr>
      </w:pPr>
      <w:r w:rsidRPr="008811BA">
        <w:rPr>
          <w:rStyle w:val="Bodytext640"/>
          <w:sz w:val="24"/>
          <w:szCs w:val="24"/>
        </w:rPr>
        <w:t>Presence of species-specific habitat:</w:t>
      </w:r>
    </w:p>
    <w:p w:rsidR="007112DF" w:rsidRPr="008811BA" w:rsidRDefault="007112DF" w:rsidP="007112DF">
      <w:pPr>
        <w:pStyle w:val="Bodytext641"/>
        <w:shd w:val="clear" w:color="auto" w:fill="auto"/>
        <w:spacing w:line="480" w:lineRule="auto"/>
        <w:jc w:val="both"/>
        <w:rPr>
          <w:sz w:val="24"/>
          <w:szCs w:val="24"/>
        </w:rPr>
      </w:pPr>
      <w:r w:rsidRPr="008811BA">
        <w:rPr>
          <w:rStyle w:val="Bodytext640"/>
          <w:sz w:val="24"/>
          <w:szCs w:val="24"/>
        </w:rPr>
        <w:t>(Nests, Dense, Caves, Cliffs, Talus)</w:t>
      </w:r>
    </w:p>
    <w:tbl>
      <w:tblPr>
        <w:tblOverlap w:val="never"/>
        <w:tblW w:w="0" w:type="auto"/>
        <w:tblInd w:w="2" w:type="dxa"/>
        <w:tblLayout w:type="fixed"/>
        <w:tblCellMar>
          <w:left w:w="10" w:type="dxa"/>
          <w:right w:w="10" w:type="dxa"/>
        </w:tblCellMar>
        <w:tblLook w:val="0000"/>
      </w:tblPr>
      <w:tblGrid>
        <w:gridCol w:w="902"/>
        <w:gridCol w:w="2405"/>
        <w:gridCol w:w="1111"/>
        <w:gridCol w:w="3060"/>
      </w:tblGrid>
      <w:tr w:rsidR="007112DF" w:rsidRPr="008811BA" w:rsidTr="00AB6B46">
        <w:trPr>
          <w:trHeight w:val="302"/>
        </w:trPr>
        <w:tc>
          <w:tcPr>
            <w:tcW w:w="902" w:type="dxa"/>
            <w:shd w:val="clear" w:color="auto" w:fill="FFFFFF"/>
          </w:tcPr>
          <w:p w:rsidR="007112DF" w:rsidRPr="001B26BD" w:rsidRDefault="007112DF" w:rsidP="00AB6B46">
            <w:pPr>
              <w:pStyle w:val="Bodytext21"/>
              <w:shd w:val="clear" w:color="auto" w:fill="auto"/>
              <w:spacing w:line="480" w:lineRule="auto"/>
              <w:ind w:firstLine="0"/>
              <w:rPr>
                <w:sz w:val="24"/>
                <w:szCs w:val="24"/>
              </w:rPr>
            </w:pPr>
            <w:r w:rsidRPr="008811BA">
              <w:rPr>
                <w:rStyle w:val="Bodytext295pt"/>
                <w:sz w:val="24"/>
                <w:szCs w:val="24"/>
              </w:rPr>
              <w:t>22.</w:t>
            </w:r>
          </w:p>
        </w:tc>
        <w:tc>
          <w:tcPr>
            <w:tcW w:w="2405" w:type="dxa"/>
            <w:shd w:val="clear" w:color="auto" w:fill="FFFFFF"/>
          </w:tcPr>
          <w:p w:rsidR="007112DF" w:rsidRPr="001B26BD" w:rsidRDefault="007112DF" w:rsidP="00AB6B46">
            <w:pPr>
              <w:pStyle w:val="Bodytext21"/>
              <w:shd w:val="clear" w:color="auto" w:fill="auto"/>
              <w:spacing w:line="480" w:lineRule="auto"/>
              <w:ind w:firstLine="0"/>
              <w:rPr>
                <w:sz w:val="24"/>
                <w:szCs w:val="24"/>
              </w:rPr>
            </w:pPr>
            <w:r w:rsidRPr="008811BA">
              <w:rPr>
                <w:rStyle w:val="Bodytext295pt"/>
                <w:sz w:val="24"/>
                <w:szCs w:val="24"/>
              </w:rPr>
              <w:t>Human Settlements :</w:t>
            </w:r>
          </w:p>
        </w:tc>
        <w:tc>
          <w:tcPr>
            <w:tcW w:w="1111" w:type="dxa"/>
            <w:shd w:val="clear" w:color="auto" w:fill="FFFFFF"/>
          </w:tcPr>
          <w:p w:rsidR="007112DF" w:rsidRPr="001B26BD" w:rsidRDefault="007112DF" w:rsidP="00AB6B46">
            <w:pPr>
              <w:pStyle w:val="Bodytext21"/>
              <w:shd w:val="clear" w:color="auto" w:fill="auto"/>
              <w:spacing w:line="480" w:lineRule="auto"/>
              <w:ind w:firstLine="0"/>
              <w:rPr>
                <w:sz w:val="24"/>
                <w:szCs w:val="24"/>
              </w:rPr>
            </w:pPr>
            <w:r w:rsidRPr="008811BA">
              <w:rPr>
                <w:rStyle w:val="Bodytext295pt"/>
                <w:sz w:val="24"/>
                <w:szCs w:val="24"/>
              </w:rPr>
              <w:t>Yes /No</w:t>
            </w:r>
          </w:p>
        </w:tc>
        <w:tc>
          <w:tcPr>
            <w:tcW w:w="3060" w:type="dxa"/>
            <w:shd w:val="clear" w:color="auto" w:fill="FFFFFF"/>
          </w:tcPr>
          <w:p w:rsidR="007112DF" w:rsidRPr="008811BA" w:rsidRDefault="007112DF" w:rsidP="00AB6B46">
            <w:pPr>
              <w:spacing w:line="480" w:lineRule="auto"/>
              <w:jc w:val="both"/>
              <w:rPr>
                <w:rFonts w:ascii="Times New Roman" w:hAnsi="Times New Roman"/>
                <w:sz w:val="24"/>
                <w:szCs w:val="24"/>
              </w:rPr>
            </w:pPr>
          </w:p>
        </w:tc>
      </w:tr>
      <w:tr w:rsidR="007112DF" w:rsidRPr="008811BA" w:rsidTr="008811BA">
        <w:trPr>
          <w:trHeight w:val="458"/>
        </w:trPr>
        <w:tc>
          <w:tcPr>
            <w:tcW w:w="902" w:type="dxa"/>
            <w:shd w:val="clear" w:color="auto" w:fill="FFFFFF"/>
          </w:tcPr>
          <w:p w:rsidR="007112DF" w:rsidRPr="001B26BD" w:rsidRDefault="007112DF" w:rsidP="00AB6B46">
            <w:pPr>
              <w:pStyle w:val="Bodytext21"/>
              <w:shd w:val="clear" w:color="auto" w:fill="auto"/>
              <w:spacing w:line="480" w:lineRule="auto"/>
              <w:ind w:firstLine="0"/>
              <w:rPr>
                <w:sz w:val="24"/>
                <w:szCs w:val="24"/>
              </w:rPr>
            </w:pPr>
          </w:p>
        </w:tc>
        <w:tc>
          <w:tcPr>
            <w:tcW w:w="2405" w:type="dxa"/>
            <w:shd w:val="clear" w:color="auto" w:fill="FFFFFF"/>
            <w:vAlign w:val="center"/>
          </w:tcPr>
          <w:p w:rsidR="007112DF" w:rsidRPr="001B26BD" w:rsidRDefault="007112DF" w:rsidP="00AB6B46">
            <w:pPr>
              <w:pStyle w:val="Bodytext21"/>
              <w:shd w:val="clear" w:color="auto" w:fill="auto"/>
              <w:spacing w:line="480" w:lineRule="auto"/>
              <w:ind w:firstLine="0"/>
              <w:rPr>
                <w:sz w:val="24"/>
                <w:szCs w:val="24"/>
              </w:rPr>
            </w:pPr>
            <w:r w:rsidRPr="008811BA">
              <w:rPr>
                <w:rStyle w:val="Bodytext295pt"/>
                <w:sz w:val="24"/>
                <w:szCs w:val="24"/>
              </w:rPr>
              <w:t>Name</w:t>
            </w:r>
          </w:p>
        </w:tc>
        <w:tc>
          <w:tcPr>
            <w:tcW w:w="4171" w:type="dxa"/>
            <w:gridSpan w:val="2"/>
            <w:shd w:val="clear" w:color="auto" w:fill="FFFFFF"/>
            <w:vAlign w:val="center"/>
          </w:tcPr>
          <w:p w:rsidR="007112DF" w:rsidRPr="001B26BD" w:rsidRDefault="007112DF" w:rsidP="00AB6B46">
            <w:pPr>
              <w:pStyle w:val="Bodytext21"/>
              <w:shd w:val="clear" w:color="auto" w:fill="auto"/>
              <w:spacing w:line="480" w:lineRule="auto"/>
              <w:ind w:firstLine="0"/>
              <w:rPr>
                <w:sz w:val="24"/>
                <w:szCs w:val="24"/>
              </w:rPr>
            </w:pPr>
            <w:r w:rsidRPr="008811BA">
              <w:rPr>
                <w:rStyle w:val="Bodytext295pt"/>
                <w:sz w:val="24"/>
                <w:szCs w:val="24"/>
              </w:rPr>
              <w:t>Number of dwellings</w:t>
            </w:r>
          </w:p>
        </w:tc>
      </w:tr>
      <w:tr w:rsidR="007112DF" w:rsidRPr="008811BA" w:rsidTr="00AB6B46">
        <w:trPr>
          <w:trHeight w:val="283"/>
        </w:trPr>
        <w:tc>
          <w:tcPr>
            <w:tcW w:w="902" w:type="dxa"/>
            <w:shd w:val="clear" w:color="auto" w:fill="FFFFFF"/>
          </w:tcPr>
          <w:p w:rsidR="007112DF" w:rsidRPr="008811BA" w:rsidRDefault="007112DF" w:rsidP="00AB6B46">
            <w:pPr>
              <w:spacing w:line="480" w:lineRule="auto"/>
              <w:jc w:val="both"/>
              <w:rPr>
                <w:rFonts w:ascii="Times New Roman" w:hAnsi="Times New Roman"/>
                <w:sz w:val="24"/>
                <w:szCs w:val="24"/>
              </w:rPr>
            </w:pPr>
          </w:p>
        </w:tc>
        <w:tc>
          <w:tcPr>
            <w:tcW w:w="2405" w:type="dxa"/>
            <w:shd w:val="clear" w:color="auto" w:fill="FFFFFF"/>
          </w:tcPr>
          <w:p w:rsidR="007112DF" w:rsidRPr="008811BA" w:rsidRDefault="007112DF" w:rsidP="00AB6B46">
            <w:pPr>
              <w:spacing w:line="480" w:lineRule="auto"/>
              <w:jc w:val="both"/>
              <w:rPr>
                <w:rFonts w:ascii="Times New Roman" w:hAnsi="Times New Roman"/>
                <w:sz w:val="24"/>
                <w:szCs w:val="24"/>
              </w:rPr>
            </w:pPr>
          </w:p>
        </w:tc>
        <w:tc>
          <w:tcPr>
            <w:tcW w:w="1111" w:type="dxa"/>
            <w:shd w:val="clear" w:color="auto" w:fill="FFFFFF"/>
            <w:vAlign w:val="bottom"/>
          </w:tcPr>
          <w:p w:rsidR="007112DF" w:rsidRPr="001B26BD" w:rsidRDefault="007112DF" w:rsidP="00AB6B46">
            <w:pPr>
              <w:pStyle w:val="Bodytext21"/>
              <w:shd w:val="clear" w:color="auto" w:fill="auto"/>
              <w:spacing w:line="480" w:lineRule="auto"/>
              <w:ind w:firstLine="0"/>
              <w:rPr>
                <w:sz w:val="24"/>
                <w:szCs w:val="24"/>
              </w:rPr>
            </w:pPr>
            <w:r w:rsidRPr="008811BA">
              <w:rPr>
                <w:rStyle w:val="Bodytext295pt"/>
                <w:sz w:val="24"/>
                <w:szCs w:val="24"/>
              </w:rPr>
              <w:t>&lt;10</w:t>
            </w:r>
          </w:p>
        </w:tc>
        <w:tc>
          <w:tcPr>
            <w:tcW w:w="3060" w:type="dxa"/>
            <w:shd w:val="clear" w:color="auto" w:fill="FFFFFF"/>
            <w:vAlign w:val="bottom"/>
          </w:tcPr>
          <w:p w:rsidR="007112DF" w:rsidRPr="001B26BD" w:rsidRDefault="007112DF" w:rsidP="00AB6B46">
            <w:pPr>
              <w:pStyle w:val="Bodytext21"/>
              <w:shd w:val="clear" w:color="auto" w:fill="auto"/>
              <w:spacing w:line="480" w:lineRule="auto"/>
              <w:ind w:left="-436" w:firstLine="436"/>
              <w:rPr>
                <w:sz w:val="24"/>
                <w:szCs w:val="24"/>
              </w:rPr>
            </w:pPr>
            <w:r w:rsidRPr="008811BA">
              <w:rPr>
                <w:rStyle w:val="Bodytext295pt"/>
                <w:sz w:val="24"/>
                <w:szCs w:val="24"/>
              </w:rPr>
              <w:t>10-25                25-50         50</w:t>
            </w:r>
          </w:p>
        </w:tc>
      </w:tr>
      <w:tr w:rsidR="007112DF" w:rsidRPr="008811BA" w:rsidTr="00AB6B46">
        <w:trPr>
          <w:trHeight w:val="350"/>
        </w:trPr>
        <w:tc>
          <w:tcPr>
            <w:tcW w:w="902" w:type="dxa"/>
            <w:shd w:val="clear" w:color="auto" w:fill="FFFFFF"/>
          </w:tcPr>
          <w:p w:rsidR="007112DF" w:rsidRPr="008811BA" w:rsidRDefault="007112DF" w:rsidP="00AB6B46">
            <w:pPr>
              <w:jc w:val="both"/>
              <w:rPr>
                <w:rFonts w:ascii="Times New Roman" w:hAnsi="Times New Roman"/>
                <w:sz w:val="24"/>
                <w:szCs w:val="24"/>
              </w:rPr>
            </w:pPr>
          </w:p>
        </w:tc>
        <w:tc>
          <w:tcPr>
            <w:tcW w:w="2405" w:type="dxa"/>
            <w:shd w:val="clear" w:color="auto" w:fill="FFFFFF"/>
          </w:tcPr>
          <w:p w:rsidR="007112DF" w:rsidRPr="001B26BD" w:rsidRDefault="007112DF" w:rsidP="00AB6B46">
            <w:pPr>
              <w:pStyle w:val="Bodytext21"/>
              <w:shd w:val="clear" w:color="auto" w:fill="auto"/>
              <w:spacing w:line="276" w:lineRule="auto"/>
              <w:ind w:firstLine="0"/>
              <w:rPr>
                <w:sz w:val="24"/>
                <w:szCs w:val="24"/>
              </w:rPr>
            </w:pPr>
            <w:r w:rsidRPr="008811BA">
              <w:rPr>
                <w:rStyle w:val="Bodytext295pt"/>
                <w:sz w:val="24"/>
                <w:szCs w:val="24"/>
              </w:rPr>
              <w:t>Name</w:t>
            </w:r>
          </w:p>
        </w:tc>
        <w:tc>
          <w:tcPr>
            <w:tcW w:w="1111" w:type="dxa"/>
            <w:shd w:val="clear" w:color="auto" w:fill="FFFFFF"/>
          </w:tcPr>
          <w:p w:rsidR="007112DF" w:rsidRPr="008811BA" w:rsidRDefault="007112DF" w:rsidP="00AB6B46">
            <w:pPr>
              <w:jc w:val="both"/>
              <w:rPr>
                <w:rFonts w:ascii="Times New Roman" w:hAnsi="Times New Roman"/>
                <w:sz w:val="24"/>
                <w:szCs w:val="24"/>
              </w:rPr>
            </w:pPr>
          </w:p>
        </w:tc>
        <w:tc>
          <w:tcPr>
            <w:tcW w:w="3060" w:type="dxa"/>
            <w:shd w:val="clear" w:color="auto" w:fill="FFFFFF"/>
          </w:tcPr>
          <w:p w:rsidR="007112DF" w:rsidRPr="001B26BD" w:rsidRDefault="007112DF" w:rsidP="00AB6B46">
            <w:pPr>
              <w:pStyle w:val="Bodytext21"/>
              <w:shd w:val="clear" w:color="auto" w:fill="auto"/>
              <w:spacing w:line="276" w:lineRule="auto"/>
              <w:ind w:firstLine="0"/>
              <w:rPr>
                <w:sz w:val="24"/>
                <w:szCs w:val="24"/>
              </w:rPr>
            </w:pPr>
            <w:r w:rsidRPr="008811BA">
              <w:rPr>
                <w:rStyle w:val="Bodytext295pt"/>
                <w:sz w:val="24"/>
                <w:szCs w:val="24"/>
              </w:rPr>
              <w:t>Number of cattle units</w:t>
            </w:r>
          </w:p>
        </w:tc>
      </w:tr>
      <w:tr w:rsidR="007112DF" w:rsidRPr="008811BA" w:rsidTr="00AB6B46">
        <w:trPr>
          <w:trHeight w:val="494"/>
        </w:trPr>
        <w:tc>
          <w:tcPr>
            <w:tcW w:w="902" w:type="dxa"/>
            <w:shd w:val="clear" w:color="auto" w:fill="FFFFFF"/>
            <w:vAlign w:val="center"/>
          </w:tcPr>
          <w:p w:rsidR="007112DF" w:rsidRPr="001B26BD" w:rsidRDefault="007112DF" w:rsidP="00AB6B46">
            <w:pPr>
              <w:pStyle w:val="Bodytext21"/>
              <w:shd w:val="clear" w:color="auto" w:fill="auto"/>
              <w:spacing w:line="276" w:lineRule="auto"/>
              <w:ind w:firstLine="0"/>
              <w:rPr>
                <w:sz w:val="24"/>
                <w:szCs w:val="24"/>
              </w:rPr>
            </w:pPr>
            <w:r w:rsidRPr="008811BA">
              <w:rPr>
                <w:rStyle w:val="Bodytext295pt"/>
                <w:sz w:val="24"/>
                <w:szCs w:val="24"/>
              </w:rPr>
              <w:t>24.</w:t>
            </w:r>
          </w:p>
        </w:tc>
        <w:tc>
          <w:tcPr>
            <w:tcW w:w="3516" w:type="dxa"/>
            <w:gridSpan w:val="2"/>
            <w:shd w:val="clear" w:color="auto" w:fill="FFFFFF"/>
            <w:vAlign w:val="center"/>
          </w:tcPr>
          <w:p w:rsidR="007112DF" w:rsidRPr="001B26BD" w:rsidRDefault="007112DF" w:rsidP="00AB6B46">
            <w:pPr>
              <w:pStyle w:val="Bodytext21"/>
              <w:shd w:val="clear" w:color="auto" w:fill="auto"/>
              <w:spacing w:line="276" w:lineRule="auto"/>
              <w:ind w:firstLine="0"/>
              <w:rPr>
                <w:sz w:val="24"/>
                <w:szCs w:val="24"/>
              </w:rPr>
            </w:pPr>
            <w:r w:rsidRPr="008811BA">
              <w:rPr>
                <w:rStyle w:val="Bodytext295pt"/>
                <w:sz w:val="24"/>
                <w:szCs w:val="24"/>
              </w:rPr>
              <w:t>Any other information of special interest:</w:t>
            </w:r>
          </w:p>
        </w:tc>
        <w:tc>
          <w:tcPr>
            <w:tcW w:w="3060" w:type="dxa"/>
            <w:shd w:val="clear" w:color="auto" w:fill="FFFFFF"/>
          </w:tcPr>
          <w:p w:rsidR="007112DF" w:rsidRPr="008811BA" w:rsidRDefault="007112DF" w:rsidP="00AB6B46">
            <w:pPr>
              <w:jc w:val="both"/>
              <w:rPr>
                <w:rFonts w:ascii="Times New Roman" w:hAnsi="Times New Roman"/>
                <w:sz w:val="24"/>
                <w:szCs w:val="24"/>
              </w:rPr>
            </w:pPr>
          </w:p>
        </w:tc>
      </w:tr>
    </w:tbl>
    <w:p w:rsidR="007112DF" w:rsidRPr="008811BA" w:rsidRDefault="00F27CFF" w:rsidP="00F27CFF">
      <w:pPr>
        <w:pStyle w:val="Bodytext641"/>
        <w:shd w:val="clear" w:color="auto" w:fill="auto"/>
        <w:spacing w:line="276" w:lineRule="auto"/>
        <w:jc w:val="center"/>
        <w:rPr>
          <w:rStyle w:val="Bodytext640"/>
          <w:sz w:val="24"/>
          <w:szCs w:val="24"/>
        </w:rPr>
      </w:pPr>
      <w:r w:rsidRPr="008811BA">
        <w:rPr>
          <w:rStyle w:val="Bodytext640"/>
          <w:sz w:val="24"/>
          <w:szCs w:val="24"/>
        </w:rPr>
        <w:t xml:space="preserve">               </w:t>
      </w:r>
      <w:r w:rsidR="00EF70AD">
        <w:rPr>
          <w:rStyle w:val="Bodytext640"/>
          <w:sz w:val="24"/>
          <w:szCs w:val="24"/>
        </w:rPr>
        <w:tab/>
      </w:r>
      <w:r w:rsidR="00EF70AD">
        <w:rPr>
          <w:rStyle w:val="Bodytext640"/>
          <w:sz w:val="24"/>
          <w:szCs w:val="24"/>
        </w:rPr>
        <w:tab/>
      </w:r>
      <w:r w:rsidR="00EF70AD">
        <w:rPr>
          <w:rStyle w:val="Bodytext640"/>
          <w:sz w:val="24"/>
          <w:szCs w:val="24"/>
        </w:rPr>
        <w:tab/>
      </w:r>
      <w:r w:rsidR="00EF70AD">
        <w:rPr>
          <w:rStyle w:val="Bodytext640"/>
          <w:sz w:val="24"/>
          <w:szCs w:val="24"/>
        </w:rPr>
        <w:tab/>
      </w:r>
      <w:r w:rsidRPr="008811BA">
        <w:rPr>
          <w:rStyle w:val="Bodytext640"/>
          <w:sz w:val="24"/>
          <w:szCs w:val="24"/>
        </w:rPr>
        <w:t xml:space="preserve">     </w:t>
      </w:r>
      <w:r w:rsidR="007112DF" w:rsidRPr="008811BA">
        <w:rPr>
          <w:rStyle w:val="Bodytext640"/>
          <w:sz w:val="24"/>
          <w:szCs w:val="24"/>
        </w:rPr>
        <w:t>Range Forest Officer</w:t>
      </w:r>
    </w:p>
    <w:p w:rsidR="007112DF" w:rsidRPr="008811BA" w:rsidRDefault="001B0C26" w:rsidP="007112DF">
      <w:pPr>
        <w:pStyle w:val="Bodytext641"/>
        <w:shd w:val="clear" w:color="auto" w:fill="auto"/>
        <w:spacing w:line="276" w:lineRule="auto"/>
        <w:jc w:val="center"/>
        <w:rPr>
          <w:rStyle w:val="Bodytext640"/>
          <w:sz w:val="24"/>
          <w:szCs w:val="24"/>
        </w:rPr>
      </w:pPr>
      <w:r w:rsidRPr="008811BA">
        <w:rPr>
          <w:rStyle w:val="Bodytext640"/>
          <w:sz w:val="24"/>
          <w:szCs w:val="24"/>
        </w:rPr>
        <w:t xml:space="preserve">    </w:t>
      </w:r>
      <w:r w:rsidR="007112DF" w:rsidRPr="008811BA">
        <w:rPr>
          <w:rStyle w:val="Bodytext640"/>
          <w:sz w:val="24"/>
          <w:szCs w:val="24"/>
        </w:rPr>
        <w:t xml:space="preserve">      </w:t>
      </w:r>
      <w:r w:rsidR="00F27CFF" w:rsidRPr="008811BA">
        <w:rPr>
          <w:rStyle w:val="Bodytext640"/>
          <w:sz w:val="24"/>
          <w:szCs w:val="24"/>
        </w:rPr>
        <w:t xml:space="preserve">   </w:t>
      </w:r>
      <w:r w:rsidR="00EF70AD">
        <w:rPr>
          <w:rStyle w:val="Bodytext640"/>
          <w:sz w:val="24"/>
          <w:szCs w:val="24"/>
        </w:rPr>
        <w:tab/>
      </w:r>
      <w:r w:rsidR="00EF70AD">
        <w:rPr>
          <w:rStyle w:val="Bodytext640"/>
          <w:sz w:val="24"/>
          <w:szCs w:val="24"/>
        </w:rPr>
        <w:tab/>
      </w:r>
      <w:r w:rsidR="00EF70AD">
        <w:rPr>
          <w:rStyle w:val="Bodytext640"/>
          <w:sz w:val="24"/>
          <w:szCs w:val="24"/>
        </w:rPr>
        <w:tab/>
      </w:r>
      <w:r w:rsidR="00F27CFF" w:rsidRPr="008811BA">
        <w:rPr>
          <w:rStyle w:val="Bodytext640"/>
          <w:sz w:val="24"/>
          <w:szCs w:val="24"/>
        </w:rPr>
        <w:t xml:space="preserve">        </w:t>
      </w:r>
      <w:r w:rsidR="007112DF" w:rsidRPr="008811BA">
        <w:rPr>
          <w:rStyle w:val="Bodytext640"/>
          <w:sz w:val="24"/>
          <w:szCs w:val="24"/>
        </w:rPr>
        <w:t xml:space="preserve">Lonar </w:t>
      </w:r>
      <w:proofErr w:type="gramStart"/>
      <w:r w:rsidR="007112DF" w:rsidRPr="008811BA">
        <w:rPr>
          <w:rStyle w:val="Bodytext640"/>
          <w:sz w:val="24"/>
          <w:szCs w:val="24"/>
        </w:rPr>
        <w:t>park</w:t>
      </w:r>
      <w:proofErr w:type="gramEnd"/>
    </w:p>
    <w:p w:rsidR="007112DF" w:rsidRPr="008811BA" w:rsidRDefault="007112DF" w:rsidP="007112DF">
      <w:pPr>
        <w:pStyle w:val="Bodytext641"/>
        <w:shd w:val="clear" w:color="auto" w:fill="auto"/>
        <w:spacing w:line="276" w:lineRule="auto"/>
        <w:jc w:val="right"/>
        <w:rPr>
          <w:sz w:val="24"/>
          <w:szCs w:val="24"/>
        </w:rPr>
      </w:pPr>
    </w:p>
    <w:p w:rsidR="00E15174" w:rsidRDefault="00E15174" w:rsidP="00EB331F">
      <w:pPr>
        <w:pStyle w:val="Bodytext191"/>
        <w:shd w:val="clear" w:color="auto" w:fill="auto"/>
        <w:tabs>
          <w:tab w:val="left" w:pos="2866"/>
        </w:tabs>
        <w:spacing w:line="276" w:lineRule="auto"/>
        <w:jc w:val="center"/>
        <w:rPr>
          <w:b/>
          <w:sz w:val="24"/>
          <w:szCs w:val="24"/>
        </w:rPr>
      </w:pPr>
      <w:r w:rsidRPr="00E15174">
        <w:rPr>
          <w:b/>
          <w:sz w:val="32"/>
          <w:szCs w:val="24"/>
        </w:rPr>
        <w:lastRenderedPageBreak/>
        <w:t>Appendix – XXXIX</w:t>
      </w:r>
      <w:r w:rsidRPr="00E32713">
        <w:rPr>
          <w:b/>
          <w:sz w:val="24"/>
          <w:szCs w:val="24"/>
        </w:rPr>
        <w:tab/>
      </w:r>
    </w:p>
    <w:p w:rsidR="002E4224" w:rsidRPr="000D4E0A" w:rsidRDefault="00131535" w:rsidP="00EB331F">
      <w:pPr>
        <w:pStyle w:val="Bodytext191"/>
        <w:shd w:val="clear" w:color="auto" w:fill="auto"/>
        <w:tabs>
          <w:tab w:val="left" w:pos="2866"/>
        </w:tabs>
        <w:spacing w:line="276" w:lineRule="auto"/>
        <w:jc w:val="center"/>
        <w:rPr>
          <w:b/>
          <w:sz w:val="32"/>
          <w:szCs w:val="32"/>
          <w:u w:val="single"/>
        </w:rPr>
      </w:pPr>
      <w:proofErr w:type="gramStart"/>
      <w:r w:rsidRPr="000D4E0A">
        <w:rPr>
          <w:b/>
          <w:sz w:val="32"/>
          <w:szCs w:val="32"/>
          <w:u w:val="single"/>
        </w:rPr>
        <w:t>Statement  Showing</w:t>
      </w:r>
      <w:proofErr w:type="gramEnd"/>
      <w:r w:rsidRPr="000D4E0A">
        <w:rPr>
          <w:b/>
          <w:sz w:val="32"/>
          <w:szCs w:val="32"/>
          <w:u w:val="single"/>
        </w:rPr>
        <w:t xml:space="preserve"> The Works Done During Last Five </w:t>
      </w:r>
      <w:r w:rsidR="002E4224" w:rsidRPr="000D4E0A">
        <w:rPr>
          <w:b/>
          <w:sz w:val="32"/>
          <w:szCs w:val="32"/>
          <w:u w:val="single"/>
        </w:rPr>
        <w:t>Years</w:t>
      </w:r>
    </w:p>
    <w:p w:rsidR="00E32713" w:rsidRDefault="00E32713" w:rsidP="00EB331F">
      <w:pPr>
        <w:jc w:val="center"/>
        <w:rPr>
          <w:rFonts w:ascii="Times New Roman" w:hAnsi="Times New Roman"/>
          <w:b/>
          <w:sz w:val="32"/>
          <w:szCs w:val="32"/>
        </w:rPr>
      </w:pPr>
    </w:p>
    <w:p w:rsidR="00131535" w:rsidRPr="00E32713" w:rsidRDefault="00131535" w:rsidP="00131535">
      <w:pPr>
        <w:rPr>
          <w:rFonts w:ascii="Times New Roman" w:hAnsi="Times New Roman"/>
          <w:b/>
          <w:sz w:val="24"/>
          <w:szCs w:val="24"/>
        </w:rPr>
      </w:pPr>
      <w:proofErr w:type="gramStart"/>
      <w:r w:rsidRPr="00E32713">
        <w:rPr>
          <w:rFonts w:ascii="Times New Roman" w:hAnsi="Times New Roman"/>
          <w:b/>
          <w:sz w:val="24"/>
          <w:szCs w:val="24"/>
        </w:rPr>
        <w:t>Year :-</w:t>
      </w:r>
      <w:proofErr w:type="gramEnd"/>
      <w:r w:rsidRPr="00E32713">
        <w:rPr>
          <w:rFonts w:ascii="Times New Roman" w:hAnsi="Times New Roman"/>
          <w:b/>
          <w:sz w:val="24"/>
          <w:szCs w:val="24"/>
        </w:rPr>
        <w:t xml:space="preserve">  10-11</w:t>
      </w:r>
      <w:r w:rsidRPr="00E32713">
        <w:rPr>
          <w:rFonts w:ascii="Times New Roman" w:hAnsi="Times New Roman"/>
          <w:b/>
          <w:sz w:val="24"/>
          <w:szCs w:val="24"/>
        </w:rPr>
        <w:tab/>
      </w:r>
      <w:r w:rsidRPr="00E32713">
        <w:rPr>
          <w:rFonts w:ascii="Times New Roman" w:hAnsi="Times New Roman"/>
          <w:b/>
          <w:sz w:val="24"/>
          <w:szCs w:val="24"/>
        </w:rPr>
        <w:tab/>
      </w:r>
      <w:r w:rsidRPr="00E32713">
        <w:rPr>
          <w:rFonts w:ascii="Times New Roman" w:hAnsi="Times New Roman"/>
          <w:b/>
          <w:sz w:val="24"/>
          <w:szCs w:val="24"/>
        </w:rPr>
        <w:tab/>
      </w:r>
      <w:r w:rsidRPr="00E32713">
        <w:rPr>
          <w:rFonts w:ascii="Times New Roman" w:hAnsi="Times New Roman"/>
          <w:b/>
          <w:sz w:val="24"/>
          <w:szCs w:val="24"/>
        </w:rPr>
        <w:tab/>
      </w:r>
      <w:r w:rsidRPr="00E32713">
        <w:rPr>
          <w:rFonts w:ascii="Times New Roman" w:hAnsi="Times New Roman"/>
          <w:b/>
          <w:sz w:val="24"/>
          <w:szCs w:val="24"/>
        </w:rPr>
        <w:tab/>
      </w:r>
      <w:r w:rsidRPr="00E32713">
        <w:rPr>
          <w:rFonts w:ascii="Times New Roman" w:hAnsi="Times New Roman"/>
          <w:b/>
          <w:sz w:val="24"/>
          <w:szCs w:val="24"/>
        </w:rPr>
        <w:tab/>
      </w:r>
      <w:r w:rsidRPr="00E32713">
        <w:rPr>
          <w:rFonts w:ascii="Times New Roman" w:hAnsi="Times New Roman"/>
          <w:b/>
          <w:sz w:val="24"/>
          <w:szCs w:val="24"/>
        </w:rPr>
        <w:tab/>
      </w:r>
      <w:r w:rsidRPr="00E32713">
        <w:rPr>
          <w:rFonts w:ascii="Times New Roman" w:hAnsi="Times New Roman"/>
          <w:b/>
          <w:sz w:val="24"/>
          <w:szCs w:val="24"/>
        </w:rPr>
        <w:tab/>
      </w:r>
      <w:r w:rsidRPr="00E32713">
        <w:rPr>
          <w:rFonts w:ascii="Times New Roman" w:hAnsi="Times New Roman"/>
          <w:b/>
          <w:sz w:val="24"/>
          <w:szCs w:val="24"/>
        </w:rPr>
        <w:tab/>
      </w:r>
      <w:r w:rsidRPr="00E32713">
        <w:rPr>
          <w:rFonts w:ascii="Times New Roman" w:hAnsi="Times New Roman"/>
          <w:b/>
          <w:sz w:val="24"/>
          <w:szCs w:val="24"/>
        </w:rPr>
        <w:tab/>
      </w:r>
      <w:r w:rsidRPr="00E32713">
        <w:rPr>
          <w:rFonts w:ascii="Times New Roman" w:hAnsi="Times New Roman"/>
          <w:b/>
          <w:sz w:val="24"/>
          <w:szCs w:val="24"/>
        </w:rPr>
        <w:tab/>
      </w:r>
      <w:r w:rsidRPr="00E32713">
        <w:rPr>
          <w:rFonts w:ascii="Times New Roman" w:hAnsi="Times New Roman"/>
          <w:b/>
          <w:sz w:val="24"/>
          <w:szCs w:val="24"/>
        </w:rPr>
        <w:tab/>
      </w:r>
      <w:r w:rsidRPr="00E32713">
        <w:rPr>
          <w:rFonts w:ascii="Times New Roman" w:hAnsi="Times New Roman"/>
          <w:b/>
          <w:sz w:val="24"/>
          <w:szCs w:val="24"/>
        </w:rPr>
        <w:tab/>
      </w:r>
      <w:r w:rsidRPr="00E32713">
        <w:rPr>
          <w:rFonts w:ascii="Times New Roman" w:hAnsi="Times New Roman"/>
          <w:b/>
          <w:sz w:val="24"/>
          <w:szCs w:val="24"/>
        </w:rPr>
        <w:tab/>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6"/>
        <w:gridCol w:w="3200"/>
        <w:gridCol w:w="3420"/>
        <w:gridCol w:w="1620"/>
        <w:gridCol w:w="5490"/>
      </w:tblGrid>
      <w:tr w:rsidR="00131535" w:rsidRPr="00E32713" w:rsidTr="00EF70AD">
        <w:tc>
          <w:tcPr>
            <w:tcW w:w="760" w:type="dxa"/>
          </w:tcPr>
          <w:p w:rsidR="00131535" w:rsidRPr="00E32713" w:rsidRDefault="00131535" w:rsidP="00131535">
            <w:pPr>
              <w:jc w:val="center"/>
              <w:rPr>
                <w:rFonts w:ascii="Times New Roman" w:hAnsi="Times New Roman"/>
                <w:b/>
                <w:sz w:val="24"/>
                <w:szCs w:val="24"/>
              </w:rPr>
            </w:pPr>
            <w:r w:rsidRPr="00E32713">
              <w:rPr>
                <w:rFonts w:ascii="Times New Roman" w:hAnsi="Times New Roman"/>
                <w:b/>
                <w:sz w:val="24"/>
                <w:szCs w:val="24"/>
              </w:rPr>
              <w:t>Serial No</w:t>
            </w:r>
          </w:p>
        </w:tc>
        <w:tc>
          <w:tcPr>
            <w:tcW w:w="3200" w:type="dxa"/>
          </w:tcPr>
          <w:p w:rsidR="00131535" w:rsidRPr="00E32713" w:rsidRDefault="00131535" w:rsidP="00131535">
            <w:pPr>
              <w:jc w:val="center"/>
              <w:rPr>
                <w:rFonts w:ascii="Times New Roman" w:hAnsi="Times New Roman"/>
                <w:b/>
                <w:sz w:val="24"/>
                <w:szCs w:val="24"/>
              </w:rPr>
            </w:pPr>
            <w:r w:rsidRPr="00E32713">
              <w:rPr>
                <w:rFonts w:ascii="Times New Roman" w:hAnsi="Times New Roman"/>
                <w:b/>
                <w:sz w:val="24"/>
                <w:szCs w:val="24"/>
              </w:rPr>
              <w:t>Particular of Work</w:t>
            </w:r>
          </w:p>
        </w:tc>
        <w:tc>
          <w:tcPr>
            <w:tcW w:w="3420" w:type="dxa"/>
          </w:tcPr>
          <w:p w:rsidR="00131535" w:rsidRPr="00E32713" w:rsidRDefault="00131535" w:rsidP="00131535">
            <w:pPr>
              <w:jc w:val="center"/>
              <w:rPr>
                <w:rFonts w:ascii="Times New Roman" w:hAnsi="Times New Roman"/>
                <w:b/>
                <w:sz w:val="24"/>
                <w:szCs w:val="24"/>
              </w:rPr>
            </w:pPr>
            <w:r w:rsidRPr="00E32713">
              <w:rPr>
                <w:rFonts w:ascii="Times New Roman" w:hAnsi="Times New Roman"/>
                <w:b/>
                <w:sz w:val="24"/>
                <w:szCs w:val="24"/>
              </w:rPr>
              <w:t>Name of Scheme</w:t>
            </w:r>
          </w:p>
        </w:tc>
        <w:tc>
          <w:tcPr>
            <w:tcW w:w="1620" w:type="dxa"/>
          </w:tcPr>
          <w:p w:rsidR="00131535" w:rsidRPr="00E32713" w:rsidRDefault="00131535" w:rsidP="00FB2D98">
            <w:pPr>
              <w:jc w:val="center"/>
              <w:rPr>
                <w:rFonts w:ascii="Times New Roman" w:hAnsi="Times New Roman"/>
                <w:b/>
                <w:sz w:val="24"/>
                <w:szCs w:val="24"/>
              </w:rPr>
            </w:pPr>
            <w:r w:rsidRPr="00E32713">
              <w:rPr>
                <w:rFonts w:ascii="Times New Roman" w:hAnsi="Times New Roman"/>
                <w:b/>
                <w:sz w:val="24"/>
                <w:szCs w:val="24"/>
              </w:rPr>
              <w:t>Amount</w:t>
            </w:r>
          </w:p>
        </w:tc>
        <w:tc>
          <w:tcPr>
            <w:tcW w:w="5490" w:type="dxa"/>
          </w:tcPr>
          <w:p w:rsidR="00131535" w:rsidRPr="00E32713" w:rsidRDefault="00131535" w:rsidP="00131535">
            <w:pPr>
              <w:jc w:val="center"/>
              <w:rPr>
                <w:rFonts w:ascii="Times New Roman" w:hAnsi="Times New Roman"/>
                <w:b/>
                <w:sz w:val="24"/>
                <w:szCs w:val="24"/>
              </w:rPr>
            </w:pPr>
            <w:r w:rsidRPr="00E32713">
              <w:rPr>
                <w:rFonts w:ascii="Times New Roman" w:hAnsi="Times New Roman"/>
                <w:b/>
                <w:sz w:val="24"/>
                <w:szCs w:val="24"/>
              </w:rPr>
              <w:t>Result</w:t>
            </w:r>
          </w:p>
        </w:tc>
      </w:tr>
      <w:tr w:rsidR="00131535" w:rsidRPr="00E32713" w:rsidTr="00EF70AD">
        <w:trPr>
          <w:trHeight w:val="377"/>
        </w:trPr>
        <w:tc>
          <w:tcPr>
            <w:tcW w:w="760" w:type="dxa"/>
          </w:tcPr>
          <w:p w:rsidR="00131535" w:rsidRPr="00E32713" w:rsidRDefault="00131535" w:rsidP="00131535">
            <w:pPr>
              <w:jc w:val="center"/>
              <w:rPr>
                <w:rFonts w:ascii="Times New Roman" w:hAnsi="Times New Roman"/>
                <w:b/>
                <w:sz w:val="24"/>
                <w:szCs w:val="24"/>
              </w:rPr>
            </w:pPr>
            <w:r w:rsidRPr="00E32713">
              <w:rPr>
                <w:rFonts w:ascii="Times New Roman" w:hAnsi="Times New Roman"/>
                <w:b/>
                <w:sz w:val="24"/>
                <w:szCs w:val="24"/>
              </w:rPr>
              <w:t>1</w:t>
            </w:r>
          </w:p>
        </w:tc>
        <w:tc>
          <w:tcPr>
            <w:tcW w:w="3200" w:type="dxa"/>
          </w:tcPr>
          <w:p w:rsidR="00131535" w:rsidRPr="00E32713" w:rsidRDefault="00131535" w:rsidP="00131535">
            <w:pPr>
              <w:jc w:val="center"/>
              <w:rPr>
                <w:rFonts w:ascii="Times New Roman" w:hAnsi="Times New Roman"/>
                <w:b/>
                <w:sz w:val="24"/>
                <w:szCs w:val="24"/>
              </w:rPr>
            </w:pPr>
            <w:r w:rsidRPr="00E32713">
              <w:rPr>
                <w:rFonts w:ascii="Times New Roman" w:hAnsi="Times New Roman"/>
                <w:b/>
                <w:sz w:val="24"/>
                <w:szCs w:val="24"/>
              </w:rPr>
              <w:t>2</w:t>
            </w:r>
          </w:p>
        </w:tc>
        <w:tc>
          <w:tcPr>
            <w:tcW w:w="3420" w:type="dxa"/>
          </w:tcPr>
          <w:p w:rsidR="00131535" w:rsidRPr="00E32713" w:rsidRDefault="00131535" w:rsidP="00131535">
            <w:pPr>
              <w:jc w:val="center"/>
              <w:rPr>
                <w:rFonts w:ascii="Times New Roman" w:hAnsi="Times New Roman"/>
                <w:b/>
                <w:sz w:val="24"/>
                <w:szCs w:val="24"/>
              </w:rPr>
            </w:pPr>
            <w:r w:rsidRPr="00E32713">
              <w:rPr>
                <w:rFonts w:ascii="Times New Roman" w:hAnsi="Times New Roman"/>
                <w:b/>
                <w:sz w:val="24"/>
                <w:szCs w:val="24"/>
              </w:rPr>
              <w:t>3</w:t>
            </w:r>
          </w:p>
        </w:tc>
        <w:tc>
          <w:tcPr>
            <w:tcW w:w="1620" w:type="dxa"/>
          </w:tcPr>
          <w:p w:rsidR="00131535" w:rsidRPr="00E32713" w:rsidRDefault="00131535" w:rsidP="00FB2D98">
            <w:pPr>
              <w:jc w:val="center"/>
              <w:rPr>
                <w:rFonts w:ascii="Times New Roman" w:hAnsi="Times New Roman"/>
                <w:b/>
                <w:sz w:val="24"/>
                <w:szCs w:val="24"/>
              </w:rPr>
            </w:pPr>
            <w:r w:rsidRPr="00E32713">
              <w:rPr>
                <w:rFonts w:ascii="Times New Roman" w:hAnsi="Times New Roman"/>
                <w:b/>
                <w:sz w:val="24"/>
                <w:szCs w:val="24"/>
              </w:rPr>
              <w:t>4</w:t>
            </w:r>
          </w:p>
        </w:tc>
        <w:tc>
          <w:tcPr>
            <w:tcW w:w="5490" w:type="dxa"/>
          </w:tcPr>
          <w:p w:rsidR="00131535" w:rsidRPr="00E32713" w:rsidRDefault="00131535" w:rsidP="00131535">
            <w:pPr>
              <w:jc w:val="center"/>
              <w:rPr>
                <w:rFonts w:ascii="Times New Roman" w:hAnsi="Times New Roman"/>
                <w:b/>
                <w:sz w:val="24"/>
                <w:szCs w:val="24"/>
              </w:rPr>
            </w:pPr>
            <w:r w:rsidRPr="00E32713">
              <w:rPr>
                <w:rFonts w:ascii="Times New Roman" w:hAnsi="Times New Roman"/>
                <w:b/>
                <w:sz w:val="24"/>
                <w:szCs w:val="24"/>
              </w:rPr>
              <w:t>5</w:t>
            </w:r>
          </w:p>
        </w:tc>
      </w:tr>
      <w:tr w:rsidR="00131535" w:rsidRPr="00E32713" w:rsidTr="00EF70AD">
        <w:trPr>
          <w:trHeight w:val="476"/>
        </w:trPr>
        <w:tc>
          <w:tcPr>
            <w:tcW w:w="760" w:type="dxa"/>
          </w:tcPr>
          <w:p w:rsidR="00131535" w:rsidRPr="00E32713" w:rsidRDefault="00131535" w:rsidP="00B83C22">
            <w:pPr>
              <w:rPr>
                <w:rFonts w:ascii="Times New Roman" w:hAnsi="Times New Roman"/>
                <w:sz w:val="24"/>
                <w:szCs w:val="24"/>
              </w:rPr>
            </w:pPr>
            <w:r w:rsidRPr="00E32713">
              <w:rPr>
                <w:rFonts w:ascii="Times New Roman" w:hAnsi="Times New Roman"/>
                <w:sz w:val="24"/>
                <w:szCs w:val="24"/>
              </w:rPr>
              <w:t>1</w:t>
            </w:r>
          </w:p>
        </w:tc>
        <w:tc>
          <w:tcPr>
            <w:tcW w:w="3200" w:type="dxa"/>
          </w:tcPr>
          <w:p w:rsidR="00131535" w:rsidRPr="00E32713" w:rsidRDefault="00131535" w:rsidP="00B83C22">
            <w:pPr>
              <w:rPr>
                <w:rFonts w:ascii="Times New Roman" w:hAnsi="Times New Roman"/>
                <w:sz w:val="24"/>
                <w:szCs w:val="24"/>
              </w:rPr>
            </w:pPr>
            <w:r w:rsidRPr="00E32713">
              <w:rPr>
                <w:rFonts w:ascii="Times New Roman" w:hAnsi="Times New Roman"/>
                <w:sz w:val="24"/>
                <w:szCs w:val="24"/>
              </w:rPr>
              <w:t>Constroction of entrance   gate</w:t>
            </w:r>
          </w:p>
        </w:tc>
        <w:tc>
          <w:tcPr>
            <w:tcW w:w="3420" w:type="dxa"/>
          </w:tcPr>
          <w:p w:rsidR="00131535" w:rsidRPr="00E32713" w:rsidRDefault="00131535" w:rsidP="00131535">
            <w:pPr>
              <w:jc w:val="center"/>
              <w:rPr>
                <w:rFonts w:ascii="Times New Roman" w:hAnsi="Times New Roman"/>
                <w:sz w:val="24"/>
                <w:szCs w:val="24"/>
              </w:rPr>
            </w:pPr>
            <w:r w:rsidRPr="00E32713">
              <w:rPr>
                <w:rFonts w:ascii="Times New Roman" w:hAnsi="Times New Roman"/>
                <w:sz w:val="24"/>
                <w:szCs w:val="24"/>
              </w:rPr>
              <w:t>Lonar – Eco- Tourism</w:t>
            </w:r>
          </w:p>
        </w:tc>
        <w:tc>
          <w:tcPr>
            <w:tcW w:w="1620" w:type="dxa"/>
          </w:tcPr>
          <w:p w:rsidR="00131535" w:rsidRPr="00E32713" w:rsidRDefault="00131535" w:rsidP="00FB2D98">
            <w:pPr>
              <w:jc w:val="center"/>
              <w:rPr>
                <w:rFonts w:ascii="Times New Roman" w:hAnsi="Times New Roman"/>
                <w:sz w:val="24"/>
                <w:szCs w:val="24"/>
              </w:rPr>
            </w:pPr>
            <w:r w:rsidRPr="00E32713">
              <w:rPr>
                <w:rFonts w:ascii="Times New Roman" w:hAnsi="Times New Roman"/>
                <w:sz w:val="24"/>
                <w:szCs w:val="24"/>
              </w:rPr>
              <w:t>1.02</w:t>
            </w:r>
          </w:p>
        </w:tc>
        <w:tc>
          <w:tcPr>
            <w:tcW w:w="5490" w:type="dxa"/>
          </w:tcPr>
          <w:p w:rsidR="00131535" w:rsidRPr="00E32713" w:rsidRDefault="00131535" w:rsidP="00B83C22">
            <w:pPr>
              <w:rPr>
                <w:rFonts w:ascii="Times New Roman" w:hAnsi="Times New Roman"/>
                <w:sz w:val="24"/>
                <w:szCs w:val="24"/>
              </w:rPr>
            </w:pPr>
            <w:r w:rsidRPr="00E32713">
              <w:rPr>
                <w:rFonts w:ascii="Times New Roman" w:hAnsi="Times New Roman"/>
                <w:sz w:val="24"/>
                <w:szCs w:val="24"/>
              </w:rPr>
              <w:t>Entry Restricted and hence less</w:t>
            </w:r>
          </w:p>
          <w:p w:rsidR="00131535" w:rsidRPr="00E32713" w:rsidRDefault="00131535" w:rsidP="00131535">
            <w:pPr>
              <w:rPr>
                <w:rFonts w:ascii="Times New Roman" w:hAnsi="Times New Roman"/>
                <w:sz w:val="24"/>
                <w:szCs w:val="24"/>
              </w:rPr>
            </w:pPr>
            <w:r w:rsidRPr="00E32713">
              <w:rPr>
                <w:rFonts w:ascii="Times New Roman" w:hAnsi="Times New Roman"/>
                <w:sz w:val="24"/>
                <w:szCs w:val="24"/>
              </w:rPr>
              <w:t>Disturbance</w:t>
            </w:r>
          </w:p>
        </w:tc>
      </w:tr>
      <w:tr w:rsidR="00131535" w:rsidRPr="00E32713" w:rsidTr="00EF70AD">
        <w:trPr>
          <w:trHeight w:val="476"/>
        </w:trPr>
        <w:tc>
          <w:tcPr>
            <w:tcW w:w="760" w:type="dxa"/>
          </w:tcPr>
          <w:p w:rsidR="00131535" w:rsidRPr="00E32713" w:rsidRDefault="00131535" w:rsidP="00B83C22">
            <w:pPr>
              <w:rPr>
                <w:rFonts w:ascii="Times New Roman" w:hAnsi="Times New Roman"/>
                <w:sz w:val="24"/>
                <w:szCs w:val="24"/>
              </w:rPr>
            </w:pPr>
            <w:r w:rsidRPr="00E32713">
              <w:rPr>
                <w:rFonts w:ascii="Times New Roman" w:hAnsi="Times New Roman"/>
                <w:sz w:val="24"/>
                <w:szCs w:val="24"/>
              </w:rPr>
              <w:t>2</w:t>
            </w:r>
          </w:p>
        </w:tc>
        <w:tc>
          <w:tcPr>
            <w:tcW w:w="3200" w:type="dxa"/>
          </w:tcPr>
          <w:p w:rsidR="00131535" w:rsidRPr="00E32713" w:rsidRDefault="00131535" w:rsidP="00B83C22">
            <w:pPr>
              <w:rPr>
                <w:rFonts w:ascii="Times New Roman" w:hAnsi="Times New Roman"/>
                <w:sz w:val="24"/>
                <w:szCs w:val="24"/>
              </w:rPr>
            </w:pPr>
            <w:r w:rsidRPr="00E32713">
              <w:rPr>
                <w:rFonts w:ascii="Times New Roman" w:hAnsi="Times New Roman"/>
                <w:sz w:val="24"/>
                <w:szCs w:val="24"/>
              </w:rPr>
              <w:t>Chanilink fencing</w:t>
            </w:r>
          </w:p>
        </w:tc>
        <w:tc>
          <w:tcPr>
            <w:tcW w:w="3420" w:type="dxa"/>
          </w:tcPr>
          <w:p w:rsidR="00131535" w:rsidRPr="00E32713" w:rsidRDefault="00131535" w:rsidP="00131535">
            <w:pPr>
              <w:jc w:val="center"/>
              <w:rPr>
                <w:rFonts w:ascii="Times New Roman" w:hAnsi="Times New Roman"/>
                <w:sz w:val="24"/>
                <w:szCs w:val="24"/>
              </w:rPr>
            </w:pPr>
            <w:r w:rsidRPr="00E32713">
              <w:rPr>
                <w:rFonts w:ascii="Times New Roman" w:hAnsi="Times New Roman"/>
                <w:sz w:val="24"/>
                <w:szCs w:val="24"/>
              </w:rPr>
              <w:t>Lonar – Eco- Tourism</w:t>
            </w:r>
          </w:p>
        </w:tc>
        <w:tc>
          <w:tcPr>
            <w:tcW w:w="1620" w:type="dxa"/>
          </w:tcPr>
          <w:p w:rsidR="00131535" w:rsidRPr="00E32713" w:rsidRDefault="00131535" w:rsidP="00FB2D98">
            <w:pPr>
              <w:jc w:val="center"/>
              <w:rPr>
                <w:rFonts w:ascii="Times New Roman" w:hAnsi="Times New Roman"/>
                <w:sz w:val="24"/>
                <w:szCs w:val="24"/>
              </w:rPr>
            </w:pPr>
            <w:r w:rsidRPr="00E32713">
              <w:rPr>
                <w:rFonts w:ascii="Times New Roman" w:hAnsi="Times New Roman"/>
                <w:sz w:val="24"/>
                <w:szCs w:val="24"/>
              </w:rPr>
              <w:t>56.94</w:t>
            </w:r>
          </w:p>
        </w:tc>
        <w:tc>
          <w:tcPr>
            <w:tcW w:w="5490" w:type="dxa"/>
          </w:tcPr>
          <w:p w:rsidR="00131535" w:rsidRPr="00E32713" w:rsidRDefault="00131535" w:rsidP="00B83C22">
            <w:pPr>
              <w:rPr>
                <w:rFonts w:ascii="Times New Roman" w:hAnsi="Times New Roman"/>
                <w:sz w:val="24"/>
                <w:szCs w:val="24"/>
              </w:rPr>
            </w:pPr>
            <w:r w:rsidRPr="00E32713">
              <w:rPr>
                <w:rFonts w:ascii="Times New Roman" w:hAnsi="Times New Roman"/>
                <w:sz w:val="24"/>
                <w:szCs w:val="24"/>
              </w:rPr>
              <w:t>Habitat –improved /Protection developed</w:t>
            </w:r>
          </w:p>
        </w:tc>
      </w:tr>
      <w:tr w:rsidR="00131535" w:rsidRPr="00E32713" w:rsidTr="00EF70AD">
        <w:trPr>
          <w:trHeight w:val="476"/>
        </w:trPr>
        <w:tc>
          <w:tcPr>
            <w:tcW w:w="760" w:type="dxa"/>
          </w:tcPr>
          <w:p w:rsidR="00131535" w:rsidRPr="00E32713" w:rsidRDefault="00131535" w:rsidP="00B83C22">
            <w:pPr>
              <w:rPr>
                <w:rFonts w:ascii="Times New Roman" w:hAnsi="Times New Roman"/>
                <w:sz w:val="24"/>
                <w:szCs w:val="24"/>
              </w:rPr>
            </w:pPr>
            <w:r w:rsidRPr="00E32713">
              <w:rPr>
                <w:rFonts w:ascii="Times New Roman" w:hAnsi="Times New Roman"/>
                <w:sz w:val="24"/>
                <w:szCs w:val="24"/>
              </w:rPr>
              <w:t>3</w:t>
            </w:r>
          </w:p>
        </w:tc>
        <w:tc>
          <w:tcPr>
            <w:tcW w:w="3200" w:type="dxa"/>
          </w:tcPr>
          <w:p w:rsidR="00131535" w:rsidRPr="00E32713" w:rsidRDefault="00131535" w:rsidP="00B83C22">
            <w:pPr>
              <w:rPr>
                <w:rFonts w:ascii="Times New Roman" w:hAnsi="Times New Roman"/>
                <w:sz w:val="24"/>
                <w:szCs w:val="24"/>
              </w:rPr>
            </w:pPr>
            <w:r w:rsidRPr="00E32713">
              <w:rPr>
                <w:rFonts w:ascii="Times New Roman" w:hAnsi="Times New Roman"/>
                <w:sz w:val="24"/>
                <w:szCs w:val="24"/>
              </w:rPr>
              <w:t>Gabian structures</w:t>
            </w:r>
          </w:p>
        </w:tc>
        <w:tc>
          <w:tcPr>
            <w:tcW w:w="3420" w:type="dxa"/>
          </w:tcPr>
          <w:p w:rsidR="00131535" w:rsidRPr="00E32713" w:rsidRDefault="00131535" w:rsidP="00131535">
            <w:pPr>
              <w:jc w:val="center"/>
              <w:rPr>
                <w:rFonts w:ascii="Times New Roman" w:hAnsi="Times New Roman"/>
                <w:sz w:val="24"/>
                <w:szCs w:val="24"/>
              </w:rPr>
            </w:pPr>
            <w:r w:rsidRPr="00E32713">
              <w:rPr>
                <w:rFonts w:ascii="Times New Roman" w:hAnsi="Times New Roman"/>
                <w:sz w:val="24"/>
                <w:szCs w:val="24"/>
              </w:rPr>
              <w:t>Lonar – Eco- Tourism</w:t>
            </w:r>
          </w:p>
        </w:tc>
        <w:tc>
          <w:tcPr>
            <w:tcW w:w="1620" w:type="dxa"/>
          </w:tcPr>
          <w:p w:rsidR="00131535" w:rsidRPr="00E32713" w:rsidRDefault="00131535" w:rsidP="00FB2D98">
            <w:pPr>
              <w:jc w:val="center"/>
              <w:rPr>
                <w:rFonts w:ascii="Times New Roman" w:hAnsi="Times New Roman"/>
                <w:sz w:val="24"/>
                <w:szCs w:val="24"/>
              </w:rPr>
            </w:pPr>
            <w:r w:rsidRPr="00E32713">
              <w:rPr>
                <w:rFonts w:ascii="Times New Roman" w:hAnsi="Times New Roman"/>
                <w:sz w:val="24"/>
                <w:szCs w:val="24"/>
              </w:rPr>
              <w:t>00.90</w:t>
            </w:r>
          </w:p>
        </w:tc>
        <w:tc>
          <w:tcPr>
            <w:tcW w:w="5490" w:type="dxa"/>
          </w:tcPr>
          <w:p w:rsidR="00131535" w:rsidRPr="00E32713" w:rsidRDefault="00131535" w:rsidP="00B83C22">
            <w:pPr>
              <w:rPr>
                <w:rFonts w:ascii="Times New Roman" w:hAnsi="Times New Roman"/>
                <w:sz w:val="24"/>
                <w:szCs w:val="24"/>
              </w:rPr>
            </w:pPr>
            <w:r w:rsidRPr="00E32713">
              <w:rPr>
                <w:rFonts w:ascii="Times New Roman" w:hAnsi="Times New Roman"/>
                <w:sz w:val="24"/>
                <w:szCs w:val="24"/>
              </w:rPr>
              <w:t xml:space="preserve"> Ecosystem inporoved</w:t>
            </w:r>
          </w:p>
        </w:tc>
      </w:tr>
      <w:tr w:rsidR="00131535" w:rsidRPr="00E32713" w:rsidTr="00EF70AD">
        <w:trPr>
          <w:trHeight w:val="476"/>
        </w:trPr>
        <w:tc>
          <w:tcPr>
            <w:tcW w:w="760" w:type="dxa"/>
          </w:tcPr>
          <w:p w:rsidR="00131535" w:rsidRPr="00E32713" w:rsidRDefault="00131535" w:rsidP="00B83C22">
            <w:pPr>
              <w:rPr>
                <w:rFonts w:ascii="Times New Roman" w:hAnsi="Times New Roman"/>
                <w:sz w:val="24"/>
                <w:szCs w:val="24"/>
              </w:rPr>
            </w:pPr>
            <w:r w:rsidRPr="00E32713">
              <w:rPr>
                <w:rFonts w:ascii="Times New Roman" w:hAnsi="Times New Roman"/>
                <w:sz w:val="24"/>
                <w:szCs w:val="24"/>
              </w:rPr>
              <w:t xml:space="preserve">4 </w:t>
            </w:r>
          </w:p>
        </w:tc>
        <w:tc>
          <w:tcPr>
            <w:tcW w:w="3200" w:type="dxa"/>
          </w:tcPr>
          <w:p w:rsidR="00131535" w:rsidRPr="00E32713" w:rsidRDefault="00131535" w:rsidP="00B83C22">
            <w:pPr>
              <w:rPr>
                <w:rFonts w:ascii="Times New Roman" w:hAnsi="Times New Roman"/>
                <w:sz w:val="24"/>
                <w:szCs w:val="24"/>
              </w:rPr>
            </w:pPr>
            <w:r w:rsidRPr="00E32713">
              <w:rPr>
                <w:rFonts w:ascii="Times New Roman" w:hAnsi="Times New Roman"/>
                <w:sz w:val="24"/>
                <w:szCs w:val="24"/>
              </w:rPr>
              <w:t>Fire lines</w:t>
            </w:r>
          </w:p>
        </w:tc>
        <w:tc>
          <w:tcPr>
            <w:tcW w:w="3420" w:type="dxa"/>
          </w:tcPr>
          <w:p w:rsidR="00131535" w:rsidRPr="00E32713" w:rsidRDefault="00131535" w:rsidP="00131535">
            <w:pPr>
              <w:jc w:val="center"/>
              <w:rPr>
                <w:rFonts w:ascii="Times New Roman" w:hAnsi="Times New Roman"/>
                <w:sz w:val="24"/>
                <w:szCs w:val="24"/>
              </w:rPr>
            </w:pPr>
            <w:r w:rsidRPr="00E32713">
              <w:rPr>
                <w:rFonts w:ascii="Times New Roman" w:hAnsi="Times New Roman"/>
                <w:sz w:val="24"/>
                <w:szCs w:val="24"/>
              </w:rPr>
              <w:t>Lonar – Eco- Tourism</w:t>
            </w:r>
          </w:p>
        </w:tc>
        <w:tc>
          <w:tcPr>
            <w:tcW w:w="1620" w:type="dxa"/>
          </w:tcPr>
          <w:p w:rsidR="00131535" w:rsidRPr="00E32713" w:rsidRDefault="00131535" w:rsidP="00FB2D98">
            <w:pPr>
              <w:jc w:val="center"/>
              <w:rPr>
                <w:rFonts w:ascii="Times New Roman" w:hAnsi="Times New Roman"/>
                <w:sz w:val="24"/>
                <w:szCs w:val="24"/>
              </w:rPr>
            </w:pPr>
            <w:r w:rsidRPr="00E32713">
              <w:rPr>
                <w:rFonts w:ascii="Times New Roman" w:hAnsi="Times New Roman"/>
                <w:sz w:val="24"/>
                <w:szCs w:val="24"/>
              </w:rPr>
              <w:t>0.79</w:t>
            </w:r>
          </w:p>
        </w:tc>
        <w:tc>
          <w:tcPr>
            <w:tcW w:w="5490" w:type="dxa"/>
          </w:tcPr>
          <w:p w:rsidR="00131535" w:rsidRPr="00E32713" w:rsidRDefault="00131535" w:rsidP="00B83C22">
            <w:pPr>
              <w:rPr>
                <w:rFonts w:ascii="Times New Roman" w:hAnsi="Times New Roman"/>
                <w:sz w:val="24"/>
                <w:szCs w:val="24"/>
              </w:rPr>
            </w:pPr>
            <w:r w:rsidRPr="00E32713">
              <w:rPr>
                <w:rFonts w:ascii="Times New Roman" w:hAnsi="Times New Roman"/>
                <w:sz w:val="24"/>
                <w:szCs w:val="24"/>
              </w:rPr>
              <w:t>Fire controlled ,insvred</w:t>
            </w:r>
          </w:p>
        </w:tc>
      </w:tr>
      <w:tr w:rsidR="00131535" w:rsidRPr="00E32713" w:rsidTr="00EF70AD">
        <w:trPr>
          <w:trHeight w:val="476"/>
        </w:trPr>
        <w:tc>
          <w:tcPr>
            <w:tcW w:w="760" w:type="dxa"/>
          </w:tcPr>
          <w:p w:rsidR="00131535" w:rsidRPr="00E32713" w:rsidRDefault="00131535" w:rsidP="00B83C22">
            <w:pPr>
              <w:rPr>
                <w:rFonts w:ascii="Times New Roman" w:hAnsi="Times New Roman"/>
                <w:sz w:val="24"/>
                <w:szCs w:val="24"/>
              </w:rPr>
            </w:pPr>
            <w:r w:rsidRPr="00E32713">
              <w:rPr>
                <w:rFonts w:ascii="Times New Roman" w:hAnsi="Times New Roman"/>
                <w:sz w:val="24"/>
                <w:szCs w:val="24"/>
              </w:rPr>
              <w:t xml:space="preserve">5 </w:t>
            </w:r>
          </w:p>
        </w:tc>
        <w:tc>
          <w:tcPr>
            <w:tcW w:w="3200" w:type="dxa"/>
          </w:tcPr>
          <w:p w:rsidR="00131535" w:rsidRPr="00E32713" w:rsidRDefault="00131535" w:rsidP="00B83C22">
            <w:pPr>
              <w:rPr>
                <w:rFonts w:ascii="Times New Roman" w:hAnsi="Times New Roman"/>
                <w:sz w:val="24"/>
                <w:szCs w:val="24"/>
              </w:rPr>
            </w:pPr>
            <w:r w:rsidRPr="00E32713">
              <w:rPr>
                <w:rFonts w:ascii="Times New Roman" w:hAnsi="Times New Roman"/>
                <w:sz w:val="24"/>
                <w:szCs w:val="24"/>
              </w:rPr>
              <w:t xml:space="preserve">Building  construction repairs </w:t>
            </w:r>
          </w:p>
        </w:tc>
        <w:tc>
          <w:tcPr>
            <w:tcW w:w="3420" w:type="dxa"/>
          </w:tcPr>
          <w:p w:rsidR="00131535" w:rsidRPr="00E32713" w:rsidRDefault="00131535" w:rsidP="00131535">
            <w:pPr>
              <w:jc w:val="center"/>
              <w:rPr>
                <w:rFonts w:ascii="Times New Roman" w:hAnsi="Times New Roman"/>
                <w:sz w:val="24"/>
                <w:szCs w:val="24"/>
              </w:rPr>
            </w:pPr>
            <w:r w:rsidRPr="00E32713">
              <w:rPr>
                <w:rFonts w:ascii="Times New Roman" w:hAnsi="Times New Roman"/>
                <w:sz w:val="24"/>
                <w:szCs w:val="24"/>
              </w:rPr>
              <w:t>Centrally sponsored scheme</w:t>
            </w:r>
          </w:p>
        </w:tc>
        <w:tc>
          <w:tcPr>
            <w:tcW w:w="1620" w:type="dxa"/>
          </w:tcPr>
          <w:p w:rsidR="00131535" w:rsidRPr="00E32713" w:rsidRDefault="00131535" w:rsidP="00FB2D98">
            <w:pPr>
              <w:jc w:val="center"/>
              <w:rPr>
                <w:rFonts w:ascii="Times New Roman" w:hAnsi="Times New Roman"/>
                <w:sz w:val="24"/>
                <w:szCs w:val="24"/>
              </w:rPr>
            </w:pPr>
            <w:r w:rsidRPr="00E32713">
              <w:rPr>
                <w:rFonts w:ascii="Times New Roman" w:hAnsi="Times New Roman"/>
                <w:sz w:val="24"/>
                <w:szCs w:val="24"/>
              </w:rPr>
              <w:t>2.29</w:t>
            </w:r>
          </w:p>
        </w:tc>
        <w:tc>
          <w:tcPr>
            <w:tcW w:w="5490" w:type="dxa"/>
          </w:tcPr>
          <w:p w:rsidR="00131535" w:rsidRPr="00E32713" w:rsidRDefault="00131535" w:rsidP="00B83C22">
            <w:pPr>
              <w:rPr>
                <w:rFonts w:ascii="Times New Roman" w:hAnsi="Times New Roman"/>
                <w:sz w:val="24"/>
                <w:szCs w:val="24"/>
              </w:rPr>
            </w:pPr>
          </w:p>
        </w:tc>
      </w:tr>
      <w:tr w:rsidR="00131535" w:rsidRPr="00E32713" w:rsidTr="00EF70AD">
        <w:trPr>
          <w:trHeight w:val="476"/>
        </w:trPr>
        <w:tc>
          <w:tcPr>
            <w:tcW w:w="760" w:type="dxa"/>
          </w:tcPr>
          <w:p w:rsidR="00131535" w:rsidRPr="00E32713" w:rsidRDefault="00131535" w:rsidP="00B83C22">
            <w:pPr>
              <w:rPr>
                <w:rFonts w:ascii="Times New Roman" w:hAnsi="Times New Roman"/>
                <w:sz w:val="24"/>
                <w:szCs w:val="24"/>
              </w:rPr>
            </w:pPr>
            <w:r w:rsidRPr="00E32713">
              <w:rPr>
                <w:rFonts w:ascii="Times New Roman" w:hAnsi="Times New Roman"/>
                <w:sz w:val="24"/>
                <w:szCs w:val="24"/>
              </w:rPr>
              <w:t xml:space="preserve">6 </w:t>
            </w:r>
          </w:p>
        </w:tc>
        <w:tc>
          <w:tcPr>
            <w:tcW w:w="3200" w:type="dxa"/>
          </w:tcPr>
          <w:p w:rsidR="00131535" w:rsidRPr="00E32713" w:rsidRDefault="00131535" w:rsidP="00B83C22">
            <w:pPr>
              <w:rPr>
                <w:rFonts w:ascii="Times New Roman" w:hAnsi="Times New Roman"/>
                <w:sz w:val="24"/>
                <w:szCs w:val="24"/>
              </w:rPr>
            </w:pPr>
            <w:r w:rsidRPr="00E32713">
              <w:rPr>
                <w:rFonts w:ascii="Times New Roman" w:hAnsi="Times New Roman"/>
                <w:sz w:val="24"/>
                <w:szCs w:val="24"/>
              </w:rPr>
              <w:t>Loose boulders</w:t>
            </w:r>
          </w:p>
        </w:tc>
        <w:tc>
          <w:tcPr>
            <w:tcW w:w="3420" w:type="dxa"/>
          </w:tcPr>
          <w:p w:rsidR="00131535" w:rsidRPr="00E32713" w:rsidRDefault="00131535" w:rsidP="00131535">
            <w:pPr>
              <w:jc w:val="center"/>
              <w:rPr>
                <w:rFonts w:ascii="Times New Roman" w:hAnsi="Times New Roman"/>
                <w:sz w:val="24"/>
                <w:szCs w:val="24"/>
              </w:rPr>
            </w:pPr>
            <w:r w:rsidRPr="00E32713">
              <w:rPr>
                <w:rFonts w:ascii="Times New Roman" w:hAnsi="Times New Roman"/>
                <w:sz w:val="24"/>
                <w:szCs w:val="24"/>
              </w:rPr>
              <w:t>Centrally sponsored scheme</w:t>
            </w:r>
          </w:p>
        </w:tc>
        <w:tc>
          <w:tcPr>
            <w:tcW w:w="1620" w:type="dxa"/>
          </w:tcPr>
          <w:p w:rsidR="00131535" w:rsidRPr="00E32713" w:rsidRDefault="00131535" w:rsidP="00FB2D98">
            <w:pPr>
              <w:jc w:val="center"/>
              <w:rPr>
                <w:rFonts w:ascii="Times New Roman" w:hAnsi="Times New Roman"/>
                <w:sz w:val="24"/>
                <w:szCs w:val="24"/>
              </w:rPr>
            </w:pPr>
            <w:r w:rsidRPr="00E32713">
              <w:rPr>
                <w:rFonts w:ascii="Times New Roman" w:hAnsi="Times New Roman"/>
                <w:sz w:val="24"/>
                <w:szCs w:val="24"/>
              </w:rPr>
              <w:t>0.49</w:t>
            </w:r>
          </w:p>
        </w:tc>
        <w:tc>
          <w:tcPr>
            <w:tcW w:w="5490" w:type="dxa"/>
          </w:tcPr>
          <w:p w:rsidR="00131535" w:rsidRPr="00E32713" w:rsidRDefault="00131535" w:rsidP="00B83C22">
            <w:pPr>
              <w:rPr>
                <w:rFonts w:ascii="Times New Roman" w:hAnsi="Times New Roman"/>
                <w:sz w:val="24"/>
                <w:szCs w:val="24"/>
              </w:rPr>
            </w:pPr>
            <w:r w:rsidRPr="00E32713">
              <w:rPr>
                <w:rFonts w:ascii="Times New Roman" w:hAnsi="Times New Roman"/>
                <w:sz w:val="24"/>
                <w:szCs w:val="24"/>
              </w:rPr>
              <w:t xml:space="preserve">Conserved soil and water and improved flora  </w:t>
            </w:r>
          </w:p>
        </w:tc>
      </w:tr>
      <w:tr w:rsidR="00131535" w:rsidRPr="00E32713" w:rsidTr="00EF70AD">
        <w:trPr>
          <w:trHeight w:val="476"/>
        </w:trPr>
        <w:tc>
          <w:tcPr>
            <w:tcW w:w="760" w:type="dxa"/>
          </w:tcPr>
          <w:p w:rsidR="00131535" w:rsidRPr="00E32713" w:rsidRDefault="00131535" w:rsidP="00B83C22">
            <w:pPr>
              <w:rPr>
                <w:rFonts w:ascii="Times New Roman" w:hAnsi="Times New Roman"/>
                <w:sz w:val="24"/>
                <w:szCs w:val="24"/>
              </w:rPr>
            </w:pPr>
            <w:r w:rsidRPr="00E32713">
              <w:rPr>
                <w:rFonts w:ascii="Times New Roman" w:hAnsi="Times New Roman"/>
                <w:sz w:val="24"/>
                <w:szCs w:val="24"/>
              </w:rPr>
              <w:t>7</w:t>
            </w:r>
          </w:p>
        </w:tc>
        <w:tc>
          <w:tcPr>
            <w:tcW w:w="3200" w:type="dxa"/>
          </w:tcPr>
          <w:p w:rsidR="00131535" w:rsidRPr="00E32713" w:rsidRDefault="00131535" w:rsidP="00B83C22">
            <w:pPr>
              <w:rPr>
                <w:rFonts w:ascii="Times New Roman" w:hAnsi="Times New Roman"/>
                <w:sz w:val="24"/>
                <w:szCs w:val="24"/>
              </w:rPr>
            </w:pPr>
            <w:r w:rsidRPr="00E32713">
              <w:rPr>
                <w:rFonts w:ascii="Times New Roman" w:hAnsi="Times New Roman"/>
                <w:sz w:val="24"/>
                <w:szCs w:val="24"/>
              </w:rPr>
              <w:t>Repairs to roads</w:t>
            </w:r>
          </w:p>
        </w:tc>
        <w:tc>
          <w:tcPr>
            <w:tcW w:w="3420" w:type="dxa"/>
          </w:tcPr>
          <w:p w:rsidR="00131535" w:rsidRPr="00E32713" w:rsidRDefault="00131535" w:rsidP="00131535">
            <w:pPr>
              <w:jc w:val="center"/>
              <w:rPr>
                <w:rFonts w:ascii="Times New Roman" w:hAnsi="Times New Roman"/>
                <w:sz w:val="24"/>
                <w:szCs w:val="24"/>
              </w:rPr>
            </w:pPr>
            <w:r w:rsidRPr="00E32713">
              <w:rPr>
                <w:rFonts w:ascii="Times New Roman" w:hAnsi="Times New Roman"/>
                <w:sz w:val="24"/>
                <w:szCs w:val="24"/>
              </w:rPr>
              <w:t>Centrally sponsored scheme</w:t>
            </w:r>
          </w:p>
        </w:tc>
        <w:tc>
          <w:tcPr>
            <w:tcW w:w="1620" w:type="dxa"/>
          </w:tcPr>
          <w:p w:rsidR="00131535" w:rsidRPr="00E32713" w:rsidRDefault="00131535" w:rsidP="00FB2D98">
            <w:pPr>
              <w:jc w:val="center"/>
              <w:rPr>
                <w:rFonts w:ascii="Times New Roman" w:hAnsi="Times New Roman"/>
                <w:sz w:val="24"/>
                <w:szCs w:val="24"/>
              </w:rPr>
            </w:pPr>
            <w:r w:rsidRPr="00E32713">
              <w:rPr>
                <w:rFonts w:ascii="Times New Roman" w:hAnsi="Times New Roman"/>
                <w:sz w:val="24"/>
                <w:szCs w:val="24"/>
              </w:rPr>
              <w:t>1.00</w:t>
            </w:r>
          </w:p>
        </w:tc>
        <w:tc>
          <w:tcPr>
            <w:tcW w:w="5490" w:type="dxa"/>
          </w:tcPr>
          <w:p w:rsidR="00131535" w:rsidRPr="00E32713" w:rsidRDefault="00131535" w:rsidP="00B83C22">
            <w:pPr>
              <w:rPr>
                <w:rFonts w:ascii="Times New Roman" w:hAnsi="Times New Roman"/>
                <w:sz w:val="24"/>
                <w:szCs w:val="24"/>
              </w:rPr>
            </w:pPr>
            <w:r w:rsidRPr="00E32713">
              <w:rPr>
                <w:rFonts w:ascii="Times New Roman" w:hAnsi="Times New Roman"/>
                <w:sz w:val="24"/>
                <w:szCs w:val="24"/>
              </w:rPr>
              <w:t xml:space="preserve">  Proection &amp;management improved</w:t>
            </w:r>
          </w:p>
        </w:tc>
      </w:tr>
      <w:tr w:rsidR="00131535" w:rsidRPr="00E32713" w:rsidTr="00EF70AD">
        <w:trPr>
          <w:trHeight w:val="476"/>
        </w:trPr>
        <w:tc>
          <w:tcPr>
            <w:tcW w:w="760" w:type="dxa"/>
          </w:tcPr>
          <w:p w:rsidR="00131535" w:rsidRPr="00E32713" w:rsidRDefault="00131535" w:rsidP="00B83C22">
            <w:pPr>
              <w:rPr>
                <w:rFonts w:ascii="Times New Roman" w:hAnsi="Times New Roman"/>
                <w:sz w:val="24"/>
                <w:szCs w:val="24"/>
              </w:rPr>
            </w:pPr>
          </w:p>
        </w:tc>
        <w:tc>
          <w:tcPr>
            <w:tcW w:w="3200" w:type="dxa"/>
          </w:tcPr>
          <w:p w:rsidR="00131535" w:rsidRPr="00E32713" w:rsidRDefault="00131535" w:rsidP="00B83C22">
            <w:pPr>
              <w:rPr>
                <w:rFonts w:ascii="Times New Roman" w:hAnsi="Times New Roman"/>
                <w:sz w:val="24"/>
                <w:szCs w:val="24"/>
              </w:rPr>
            </w:pPr>
          </w:p>
        </w:tc>
        <w:tc>
          <w:tcPr>
            <w:tcW w:w="3420" w:type="dxa"/>
          </w:tcPr>
          <w:p w:rsidR="00131535" w:rsidRPr="00E32713" w:rsidRDefault="00131535" w:rsidP="00131535">
            <w:pPr>
              <w:jc w:val="right"/>
              <w:rPr>
                <w:rFonts w:ascii="Times New Roman" w:hAnsi="Times New Roman"/>
                <w:b/>
                <w:sz w:val="24"/>
                <w:szCs w:val="24"/>
              </w:rPr>
            </w:pPr>
            <w:r w:rsidRPr="00E32713">
              <w:rPr>
                <w:rFonts w:ascii="Times New Roman" w:hAnsi="Times New Roman"/>
                <w:b/>
                <w:sz w:val="24"/>
                <w:szCs w:val="24"/>
              </w:rPr>
              <w:t>Total</w:t>
            </w:r>
          </w:p>
        </w:tc>
        <w:tc>
          <w:tcPr>
            <w:tcW w:w="1620" w:type="dxa"/>
          </w:tcPr>
          <w:p w:rsidR="00131535" w:rsidRPr="00E32713" w:rsidRDefault="00131535" w:rsidP="00FB2D98">
            <w:pPr>
              <w:jc w:val="center"/>
              <w:rPr>
                <w:rFonts w:ascii="Times New Roman" w:hAnsi="Times New Roman"/>
                <w:b/>
                <w:sz w:val="24"/>
                <w:szCs w:val="24"/>
              </w:rPr>
            </w:pPr>
            <w:r w:rsidRPr="00E32713">
              <w:rPr>
                <w:rFonts w:ascii="Times New Roman" w:hAnsi="Times New Roman"/>
                <w:b/>
                <w:sz w:val="24"/>
                <w:szCs w:val="24"/>
              </w:rPr>
              <w:t>63.43</w:t>
            </w:r>
          </w:p>
        </w:tc>
        <w:tc>
          <w:tcPr>
            <w:tcW w:w="5490" w:type="dxa"/>
          </w:tcPr>
          <w:p w:rsidR="00131535" w:rsidRPr="00E32713" w:rsidRDefault="00131535" w:rsidP="00B83C22">
            <w:pPr>
              <w:rPr>
                <w:rFonts w:ascii="Times New Roman" w:hAnsi="Times New Roman"/>
                <w:sz w:val="24"/>
                <w:szCs w:val="24"/>
              </w:rPr>
            </w:pPr>
          </w:p>
        </w:tc>
      </w:tr>
    </w:tbl>
    <w:p w:rsidR="00D0365C" w:rsidRPr="000D4E0A" w:rsidRDefault="00D0365C" w:rsidP="00ED5877">
      <w:pPr>
        <w:spacing w:line="240" w:lineRule="auto"/>
        <w:jc w:val="center"/>
        <w:rPr>
          <w:rFonts w:ascii="Times New Roman" w:hAnsi="Times New Roman"/>
          <w:sz w:val="32"/>
          <w:szCs w:val="32"/>
        </w:rPr>
      </w:pPr>
    </w:p>
    <w:p w:rsidR="00D0365C" w:rsidRPr="000D4E0A" w:rsidRDefault="00D0365C" w:rsidP="00D0365C">
      <w:pPr>
        <w:pStyle w:val="Heading1230"/>
        <w:shd w:val="clear" w:color="auto" w:fill="auto"/>
        <w:spacing w:line="276" w:lineRule="auto"/>
        <w:rPr>
          <w:sz w:val="32"/>
          <w:szCs w:val="32"/>
        </w:rPr>
      </w:pPr>
    </w:p>
    <w:p w:rsidR="00ED5877" w:rsidRPr="00F27CFF" w:rsidRDefault="00E32713" w:rsidP="00ED5877">
      <w:pPr>
        <w:spacing w:line="240" w:lineRule="auto"/>
        <w:jc w:val="center"/>
        <w:rPr>
          <w:rFonts w:ascii="Times New Roman" w:hAnsi="Times New Roman"/>
          <w:b/>
          <w:bCs/>
          <w:sz w:val="32"/>
          <w:szCs w:val="32"/>
          <w:u w:val="single"/>
        </w:rPr>
      </w:pPr>
      <w:r>
        <w:rPr>
          <w:rFonts w:ascii="Times New Roman" w:hAnsi="Times New Roman"/>
          <w:b/>
          <w:bCs/>
          <w:sz w:val="32"/>
          <w:szCs w:val="32"/>
          <w:u w:val="single"/>
        </w:rPr>
        <w:br w:type="page"/>
      </w:r>
      <w:proofErr w:type="gramStart"/>
      <w:r w:rsidR="00ED5877" w:rsidRPr="00F27CFF">
        <w:rPr>
          <w:rFonts w:ascii="Times New Roman" w:hAnsi="Times New Roman"/>
          <w:b/>
          <w:bCs/>
          <w:sz w:val="32"/>
          <w:szCs w:val="32"/>
          <w:u w:val="single"/>
        </w:rPr>
        <w:lastRenderedPageBreak/>
        <w:t>Statement  Showing</w:t>
      </w:r>
      <w:proofErr w:type="gramEnd"/>
      <w:r w:rsidR="00ED5877" w:rsidRPr="00F27CFF">
        <w:rPr>
          <w:rFonts w:ascii="Times New Roman" w:hAnsi="Times New Roman"/>
          <w:b/>
          <w:bCs/>
          <w:sz w:val="32"/>
          <w:szCs w:val="32"/>
          <w:u w:val="single"/>
        </w:rPr>
        <w:t xml:space="preserve"> The Works Done During Last Five Years</w:t>
      </w:r>
    </w:p>
    <w:p w:rsidR="00ED5877" w:rsidRPr="000D4E0A" w:rsidRDefault="00ED5877" w:rsidP="00ED5877">
      <w:pPr>
        <w:spacing w:line="240" w:lineRule="auto"/>
        <w:rPr>
          <w:rFonts w:ascii="Times New Roman" w:hAnsi="Times New Roman"/>
          <w:sz w:val="32"/>
          <w:szCs w:val="32"/>
          <w:u w:val="single"/>
        </w:rPr>
      </w:pPr>
      <w:r w:rsidRPr="000D4E0A">
        <w:rPr>
          <w:rFonts w:ascii="Times New Roman" w:hAnsi="Times New Roman"/>
          <w:sz w:val="32"/>
          <w:szCs w:val="32"/>
          <w:u w:val="single"/>
        </w:rPr>
        <w:t>Year</w:t>
      </w:r>
      <w:proofErr w:type="gramStart"/>
      <w:r w:rsidRPr="000D4E0A">
        <w:rPr>
          <w:rFonts w:ascii="Times New Roman" w:hAnsi="Times New Roman"/>
          <w:sz w:val="32"/>
          <w:szCs w:val="32"/>
          <w:u w:val="single"/>
        </w:rPr>
        <w:t>:-</w:t>
      </w:r>
      <w:proofErr w:type="gramEnd"/>
      <w:r w:rsidRPr="000D4E0A">
        <w:rPr>
          <w:rFonts w:ascii="Times New Roman" w:hAnsi="Times New Roman"/>
          <w:sz w:val="32"/>
          <w:szCs w:val="32"/>
          <w:u w:val="single"/>
        </w:rPr>
        <w:t xml:space="preserve"> 11-12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8"/>
        <w:gridCol w:w="3870"/>
        <w:gridCol w:w="3600"/>
        <w:gridCol w:w="1170"/>
        <w:gridCol w:w="4500"/>
      </w:tblGrid>
      <w:tr w:rsidR="00ED5877" w:rsidRPr="000D4E0A">
        <w:tc>
          <w:tcPr>
            <w:tcW w:w="1278" w:type="dxa"/>
          </w:tcPr>
          <w:p w:rsidR="00ED5877" w:rsidRPr="00E32713" w:rsidRDefault="00ED5877" w:rsidP="00ED5877">
            <w:pPr>
              <w:spacing w:line="240" w:lineRule="auto"/>
              <w:jc w:val="center"/>
              <w:rPr>
                <w:rFonts w:ascii="Times New Roman" w:hAnsi="Times New Roman"/>
                <w:b/>
                <w:sz w:val="24"/>
                <w:szCs w:val="24"/>
              </w:rPr>
            </w:pPr>
            <w:r w:rsidRPr="00E32713">
              <w:rPr>
                <w:rFonts w:ascii="Times New Roman" w:hAnsi="Times New Roman"/>
                <w:b/>
                <w:sz w:val="24"/>
                <w:szCs w:val="24"/>
              </w:rPr>
              <w:t>Serial No</w:t>
            </w:r>
          </w:p>
        </w:tc>
        <w:tc>
          <w:tcPr>
            <w:tcW w:w="3870" w:type="dxa"/>
          </w:tcPr>
          <w:p w:rsidR="00ED5877" w:rsidRPr="00E32713" w:rsidRDefault="00ED5877" w:rsidP="00ED5877">
            <w:pPr>
              <w:spacing w:line="240" w:lineRule="auto"/>
              <w:jc w:val="center"/>
              <w:rPr>
                <w:rFonts w:ascii="Times New Roman" w:hAnsi="Times New Roman"/>
                <w:b/>
                <w:sz w:val="24"/>
                <w:szCs w:val="24"/>
              </w:rPr>
            </w:pPr>
            <w:r w:rsidRPr="00E32713">
              <w:rPr>
                <w:rFonts w:ascii="Times New Roman" w:hAnsi="Times New Roman"/>
                <w:b/>
                <w:sz w:val="24"/>
                <w:szCs w:val="24"/>
              </w:rPr>
              <w:t>Particular of Work</w:t>
            </w:r>
          </w:p>
        </w:tc>
        <w:tc>
          <w:tcPr>
            <w:tcW w:w="3600" w:type="dxa"/>
          </w:tcPr>
          <w:p w:rsidR="00ED5877" w:rsidRPr="00E32713" w:rsidRDefault="00ED5877" w:rsidP="00ED5877">
            <w:pPr>
              <w:spacing w:line="240" w:lineRule="auto"/>
              <w:jc w:val="center"/>
              <w:rPr>
                <w:rFonts w:ascii="Times New Roman" w:hAnsi="Times New Roman"/>
                <w:b/>
                <w:sz w:val="24"/>
                <w:szCs w:val="24"/>
              </w:rPr>
            </w:pPr>
            <w:r w:rsidRPr="00E32713">
              <w:rPr>
                <w:rFonts w:ascii="Times New Roman" w:hAnsi="Times New Roman"/>
                <w:b/>
                <w:sz w:val="24"/>
                <w:szCs w:val="24"/>
              </w:rPr>
              <w:t>Name of Scheme</w:t>
            </w:r>
          </w:p>
        </w:tc>
        <w:tc>
          <w:tcPr>
            <w:tcW w:w="1170" w:type="dxa"/>
          </w:tcPr>
          <w:p w:rsidR="00ED5877" w:rsidRPr="00E32713" w:rsidRDefault="00ED5877" w:rsidP="002468D9">
            <w:pPr>
              <w:spacing w:line="240" w:lineRule="auto"/>
              <w:jc w:val="center"/>
              <w:rPr>
                <w:rFonts w:ascii="Times New Roman" w:hAnsi="Times New Roman"/>
                <w:b/>
                <w:sz w:val="24"/>
                <w:szCs w:val="24"/>
              </w:rPr>
            </w:pPr>
            <w:r w:rsidRPr="00E32713">
              <w:rPr>
                <w:rFonts w:ascii="Times New Roman" w:hAnsi="Times New Roman"/>
                <w:b/>
                <w:sz w:val="24"/>
                <w:szCs w:val="24"/>
              </w:rPr>
              <w:t>Amount</w:t>
            </w:r>
          </w:p>
        </w:tc>
        <w:tc>
          <w:tcPr>
            <w:tcW w:w="4500" w:type="dxa"/>
          </w:tcPr>
          <w:p w:rsidR="00ED5877" w:rsidRPr="00E32713" w:rsidRDefault="00ED5877" w:rsidP="00ED5877">
            <w:pPr>
              <w:spacing w:line="240" w:lineRule="auto"/>
              <w:jc w:val="center"/>
              <w:rPr>
                <w:rFonts w:ascii="Times New Roman" w:hAnsi="Times New Roman"/>
                <w:b/>
                <w:sz w:val="24"/>
                <w:szCs w:val="24"/>
              </w:rPr>
            </w:pPr>
            <w:r w:rsidRPr="00E32713">
              <w:rPr>
                <w:rFonts w:ascii="Times New Roman" w:hAnsi="Times New Roman"/>
                <w:b/>
                <w:sz w:val="24"/>
                <w:szCs w:val="24"/>
              </w:rPr>
              <w:t>Result</w:t>
            </w:r>
          </w:p>
        </w:tc>
      </w:tr>
      <w:tr w:rsidR="00ED5877" w:rsidRPr="000D4E0A">
        <w:trPr>
          <w:trHeight w:val="309"/>
        </w:trPr>
        <w:tc>
          <w:tcPr>
            <w:tcW w:w="1278" w:type="dxa"/>
          </w:tcPr>
          <w:p w:rsidR="00ED5877" w:rsidRPr="00E32713" w:rsidRDefault="00ED5877" w:rsidP="00ED5877">
            <w:pPr>
              <w:spacing w:line="240" w:lineRule="auto"/>
              <w:jc w:val="center"/>
              <w:rPr>
                <w:rFonts w:ascii="Times New Roman" w:hAnsi="Times New Roman"/>
                <w:b/>
                <w:sz w:val="24"/>
                <w:szCs w:val="24"/>
              </w:rPr>
            </w:pPr>
            <w:r w:rsidRPr="00E32713">
              <w:rPr>
                <w:rFonts w:ascii="Times New Roman" w:hAnsi="Times New Roman"/>
                <w:b/>
                <w:sz w:val="24"/>
                <w:szCs w:val="24"/>
              </w:rPr>
              <w:t>1</w:t>
            </w:r>
          </w:p>
        </w:tc>
        <w:tc>
          <w:tcPr>
            <w:tcW w:w="3870" w:type="dxa"/>
          </w:tcPr>
          <w:p w:rsidR="00ED5877" w:rsidRPr="00E32713" w:rsidRDefault="00ED5877" w:rsidP="00ED5877">
            <w:pPr>
              <w:spacing w:line="240" w:lineRule="auto"/>
              <w:jc w:val="center"/>
              <w:rPr>
                <w:rFonts w:ascii="Times New Roman" w:hAnsi="Times New Roman"/>
                <w:b/>
                <w:sz w:val="24"/>
                <w:szCs w:val="24"/>
              </w:rPr>
            </w:pPr>
            <w:r w:rsidRPr="00E32713">
              <w:rPr>
                <w:rFonts w:ascii="Times New Roman" w:hAnsi="Times New Roman"/>
                <w:b/>
                <w:sz w:val="24"/>
                <w:szCs w:val="24"/>
              </w:rPr>
              <w:t>2</w:t>
            </w:r>
          </w:p>
        </w:tc>
        <w:tc>
          <w:tcPr>
            <w:tcW w:w="3600" w:type="dxa"/>
          </w:tcPr>
          <w:p w:rsidR="00ED5877" w:rsidRPr="00E32713" w:rsidRDefault="00ED5877" w:rsidP="00ED5877">
            <w:pPr>
              <w:spacing w:line="240" w:lineRule="auto"/>
              <w:jc w:val="center"/>
              <w:rPr>
                <w:rFonts w:ascii="Times New Roman" w:hAnsi="Times New Roman"/>
                <w:b/>
                <w:sz w:val="24"/>
                <w:szCs w:val="24"/>
              </w:rPr>
            </w:pPr>
            <w:r w:rsidRPr="00E32713">
              <w:rPr>
                <w:rFonts w:ascii="Times New Roman" w:hAnsi="Times New Roman"/>
                <w:b/>
                <w:sz w:val="24"/>
                <w:szCs w:val="24"/>
              </w:rPr>
              <w:t>3</w:t>
            </w:r>
          </w:p>
        </w:tc>
        <w:tc>
          <w:tcPr>
            <w:tcW w:w="1170" w:type="dxa"/>
          </w:tcPr>
          <w:p w:rsidR="00ED5877" w:rsidRPr="00E32713" w:rsidRDefault="00ED5877" w:rsidP="002468D9">
            <w:pPr>
              <w:spacing w:line="240" w:lineRule="auto"/>
              <w:jc w:val="center"/>
              <w:rPr>
                <w:rFonts w:ascii="Times New Roman" w:hAnsi="Times New Roman"/>
                <w:b/>
                <w:sz w:val="24"/>
                <w:szCs w:val="24"/>
              </w:rPr>
            </w:pPr>
            <w:r w:rsidRPr="00E32713">
              <w:rPr>
                <w:rFonts w:ascii="Times New Roman" w:hAnsi="Times New Roman"/>
                <w:b/>
                <w:sz w:val="24"/>
                <w:szCs w:val="24"/>
              </w:rPr>
              <w:t>4</w:t>
            </w:r>
          </w:p>
        </w:tc>
        <w:tc>
          <w:tcPr>
            <w:tcW w:w="4500" w:type="dxa"/>
          </w:tcPr>
          <w:p w:rsidR="00ED5877" w:rsidRPr="00E32713" w:rsidRDefault="00ED5877" w:rsidP="00ED5877">
            <w:pPr>
              <w:spacing w:line="240" w:lineRule="auto"/>
              <w:jc w:val="center"/>
              <w:rPr>
                <w:rFonts w:ascii="Times New Roman" w:hAnsi="Times New Roman"/>
                <w:b/>
                <w:sz w:val="24"/>
                <w:szCs w:val="24"/>
              </w:rPr>
            </w:pPr>
            <w:r w:rsidRPr="00E32713">
              <w:rPr>
                <w:rFonts w:ascii="Times New Roman" w:hAnsi="Times New Roman"/>
                <w:b/>
                <w:sz w:val="24"/>
                <w:szCs w:val="24"/>
              </w:rPr>
              <w:t>5</w:t>
            </w:r>
          </w:p>
        </w:tc>
      </w:tr>
      <w:tr w:rsidR="00ED5877" w:rsidRPr="000D4E0A">
        <w:trPr>
          <w:trHeight w:val="611"/>
        </w:trPr>
        <w:tc>
          <w:tcPr>
            <w:tcW w:w="1278"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1</w:t>
            </w:r>
          </w:p>
        </w:tc>
        <w:tc>
          <w:tcPr>
            <w:tcW w:w="3870"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Purchase  of camera nicon for photography</w:t>
            </w:r>
          </w:p>
        </w:tc>
        <w:tc>
          <w:tcPr>
            <w:tcW w:w="3600" w:type="dxa"/>
          </w:tcPr>
          <w:p w:rsidR="00ED5877" w:rsidRPr="00E32713" w:rsidRDefault="00ED5877" w:rsidP="00ED5877">
            <w:pPr>
              <w:spacing w:line="240" w:lineRule="auto"/>
              <w:jc w:val="center"/>
              <w:rPr>
                <w:rFonts w:ascii="Times New Roman" w:hAnsi="Times New Roman"/>
                <w:sz w:val="24"/>
                <w:szCs w:val="24"/>
              </w:rPr>
            </w:pPr>
            <w:r w:rsidRPr="00E32713">
              <w:rPr>
                <w:rFonts w:ascii="Times New Roman" w:hAnsi="Times New Roman"/>
                <w:sz w:val="24"/>
                <w:szCs w:val="24"/>
              </w:rPr>
              <w:t>Lonar – Eco- Tourism</w:t>
            </w:r>
          </w:p>
        </w:tc>
        <w:tc>
          <w:tcPr>
            <w:tcW w:w="1170" w:type="dxa"/>
          </w:tcPr>
          <w:p w:rsidR="00ED5877" w:rsidRPr="00E32713" w:rsidRDefault="00ED5877" w:rsidP="002468D9">
            <w:pPr>
              <w:spacing w:line="240" w:lineRule="auto"/>
              <w:jc w:val="center"/>
              <w:rPr>
                <w:rFonts w:ascii="Times New Roman" w:hAnsi="Times New Roman"/>
                <w:sz w:val="24"/>
                <w:szCs w:val="24"/>
              </w:rPr>
            </w:pPr>
            <w:r w:rsidRPr="00E32713">
              <w:rPr>
                <w:rFonts w:ascii="Times New Roman" w:hAnsi="Times New Roman"/>
                <w:sz w:val="24"/>
                <w:szCs w:val="24"/>
              </w:rPr>
              <w:t>0.49</w:t>
            </w:r>
          </w:p>
        </w:tc>
        <w:tc>
          <w:tcPr>
            <w:tcW w:w="4500"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Easy photo storage, for tourism</w:t>
            </w:r>
          </w:p>
        </w:tc>
      </w:tr>
      <w:tr w:rsidR="00ED5877" w:rsidRPr="000D4E0A">
        <w:trPr>
          <w:trHeight w:val="651"/>
        </w:trPr>
        <w:tc>
          <w:tcPr>
            <w:tcW w:w="1278"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2</w:t>
            </w:r>
          </w:p>
        </w:tc>
        <w:tc>
          <w:tcPr>
            <w:tcW w:w="3870"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Loose boulder structure</w:t>
            </w:r>
          </w:p>
        </w:tc>
        <w:tc>
          <w:tcPr>
            <w:tcW w:w="3600" w:type="dxa"/>
          </w:tcPr>
          <w:p w:rsidR="00ED5877" w:rsidRPr="00E32713" w:rsidRDefault="00ED5877" w:rsidP="00ED5877">
            <w:pPr>
              <w:spacing w:line="240" w:lineRule="auto"/>
              <w:jc w:val="center"/>
              <w:rPr>
                <w:rFonts w:ascii="Times New Roman" w:hAnsi="Times New Roman"/>
                <w:sz w:val="24"/>
                <w:szCs w:val="24"/>
              </w:rPr>
            </w:pPr>
            <w:r w:rsidRPr="00E32713">
              <w:rPr>
                <w:rFonts w:ascii="Times New Roman" w:hAnsi="Times New Roman"/>
                <w:sz w:val="24"/>
                <w:szCs w:val="24"/>
              </w:rPr>
              <w:t>Lonar – Eco- Tourism</w:t>
            </w:r>
          </w:p>
        </w:tc>
        <w:tc>
          <w:tcPr>
            <w:tcW w:w="1170" w:type="dxa"/>
          </w:tcPr>
          <w:p w:rsidR="00ED5877" w:rsidRPr="00E32713" w:rsidRDefault="00ED5877" w:rsidP="002468D9">
            <w:pPr>
              <w:spacing w:line="240" w:lineRule="auto"/>
              <w:jc w:val="center"/>
              <w:rPr>
                <w:rFonts w:ascii="Times New Roman" w:hAnsi="Times New Roman"/>
                <w:sz w:val="24"/>
                <w:szCs w:val="24"/>
              </w:rPr>
            </w:pPr>
            <w:r w:rsidRPr="00E32713">
              <w:rPr>
                <w:rFonts w:ascii="Times New Roman" w:hAnsi="Times New Roman"/>
                <w:sz w:val="24"/>
                <w:szCs w:val="24"/>
              </w:rPr>
              <w:t>4.98</w:t>
            </w:r>
          </w:p>
        </w:tc>
        <w:tc>
          <w:tcPr>
            <w:tcW w:w="4500"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Soil and moisture  ,  habitat and ecosystem improved sienfcantly</w:t>
            </w:r>
          </w:p>
        </w:tc>
      </w:tr>
      <w:tr w:rsidR="00ED5877" w:rsidRPr="000D4E0A">
        <w:trPr>
          <w:trHeight w:val="476"/>
        </w:trPr>
        <w:tc>
          <w:tcPr>
            <w:tcW w:w="1278"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3</w:t>
            </w:r>
          </w:p>
        </w:tc>
        <w:tc>
          <w:tcPr>
            <w:tcW w:w="3870"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Repair to roads</w:t>
            </w:r>
          </w:p>
        </w:tc>
        <w:tc>
          <w:tcPr>
            <w:tcW w:w="3600" w:type="dxa"/>
          </w:tcPr>
          <w:p w:rsidR="00ED5877" w:rsidRPr="00E32713" w:rsidRDefault="00ED5877" w:rsidP="00ED5877">
            <w:pPr>
              <w:spacing w:line="240" w:lineRule="auto"/>
              <w:jc w:val="center"/>
              <w:rPr>
                <w:rFonts w:ascii="Times New Roman" w:hAnsi="Times New Roman"/>
                <w:sz w:val="24"/>
                <w:szCs w:val="24"/>
              </w:rPr>
            </w:pPr>
            <w:r w:rsidRPr="00E32713">
              <w:rPr>
                <w:rFonts w:ascii="Times New Roman" w:hAnsi="Times New Roman"/>
                <w:sz w:val="24"/>
                <w:szCs w:val="24"/>
              </w:rPr>
              <w:t>Loner – Eco- Tourism</w:t>
            </w:r>
          </w:p>
        </w:tc>
        <w:tc>
          <w:tcPr>
            <w:tcW w:w="1170" w:type="dxa"/>
          </w:tcPr>
          <w:p w:rsidR="00ED5877" w:rsidRPr="00E32713" w:rsidRDefault="00ED5877" w:rsidP="002468D9">
            <w:pPr>
              <w:spacing w:line="240" w:lineRule="auto"/>
              <w:jc w:val="center"/>
              <w:rPr>
                <w:rFonts w:ascii="Times New Roman" w:hAnsi="Times New Roman"/>
                <w:sz w:val="24"/>
                <w:szCs w:val="24"/>
              </w:rPr>
            </w:pPr>
            <w:r w:rsidRPr="00E32713">
              <w:rPr>
                <w:rFonts w:ascii="Times New Roman" w:hAnsi="Times New Roman"/>
                <w:sz w:val="24"/>
                <w:szCs w:val="24"/>
              </w:rPr>
              <w:t>2.96</w:t>
            </w:r>
          </w:p>
        </w:tc>
        <w:tc>
          <w:tcPr>
            <w:tcW w:w="4500"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Tourism ,protection and management</w:t>
            </w:r>
          </w:p>
        </w:tc>
      </w:tr>
      <w:tr w:rsidR="00ED5877" w:rsidRPr="000D4E0A">
        <w:trPr>
          <w:trHeight w:val="476"/>
        </w:trPr>
        <w:tc>
          <w:tcPr>
            <w:tcW w:w="1278"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 xml:space="preserve">4 </w:t>
            </w:r>
          </w:p>
        </w:tc>
        <w:tc>
          <w:tcPr>
            <w:tcW w:w="3870"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Nature interpretation</w:t>
            </w:r>
          </w:p>
        </w:tc>
        <w:tc>
          <w:tcPr>
            <w:tcW w:w="3600" w:type="dxa"/>
          </w:tcPr>
          <w:p w:rsidR="00ED5877" w:rsidRPr="00E32713" w:rsidRDefault="00ED5877" w:rsidP="00ED5877">
            <w:pPr>
              <w:spacing w:line="240" w:lineRule="auto"/>
              <w:jc w:val="center"/>
              <w:rPr>
                <w:rFonts w:ascii="Times New Roman" w:hAnsi="Times New Roman"/>
                <w:sz w:val="24"/>
                <w:szCs w:val="24"/>
              </w:rPr>
            </w:pPr>
            <w:r w:rsidRPr="00E32713">
              <w:rPr>
                <w:rFonts w:ascii="Times New Roman" w:hAnsi="Times New Roman"/>
                <w:sz w:val="24"/>
                <w:szCs w:val="24"/>
              </w:rPr>
              <w:t>Loner – Eco- Tourism</w:t>
            </w:r>
          </w:p>
        </w:tc>
        <w:tc>
          <w:tcPr>
            <w:tcW w:w="1170" w:type="dxa"/>
          </w:tcPr>
          <w:p w:rsidR="00ED5877" w:rsidRPr="00E32713" w:rsidRDefault="00ED5877" w:rsidP="002468D9">
            <w:pPr>
              <w:spacing w:line="240" w:lineRule="auto"/>
              <w:jc w:val="center"/>
              <w:rPr>
                <w:rFonts w:ascii="Times New Roman" w:hAnsi="Times New Roman"/>
                <w:sz w:val="24"/>
                <w:szCs w:val="24"/>
              </w:rPr>
            </w:pPr>
            <w:r w:rsidRPr="00E32713">
              <w:rPr>
                <w:rFonts w:ascii="Times New Roman" w:hAnsi="Times New Roman"/>
                <w:sz w:val="24"/>
                <w:szCs w:val="24"/>
              </w:rPr>
              <w:t>12.70</w:t>
            </w:r>
          </w:p>
        </w:tc>
        <w:tc>
          <w:tcPr>
            <w:tcW w:w="4500"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Public educated ,Tourism inporoved</w:t>
            </w:r>
          </w:p>
        </w:tc>
      </w:tr>
      <w:tr w:rsidR="00ED5877" w:rsidRPr="000D4E0A">
        <w:trPr>
          <w:trHeight w:val="476"/>
        </w:trPr>
        <w:tc>
          <w:tcPr>
            <w:tcW w:w="1278"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 xml:space="preserve">5 </w:t>
            </w:r>
          </w:p>
        </w:tc>
        <w:tc>
          <w:tcPr>
            <w:tcW w:w="3870"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Nature trial</w:t>
            </w:r>
          </w:p>
        </w:tc>
        <w:tc>
          <w:tcPr>
            <w:tcW w:w="3600" w:type="dxa"/>
          </w:tcPr>
          <w:p w:rsidR="00ED5877" w:rsidRPr="00E32713" w:rsidRDefault="00ED5877" w:rsidP="00ED5877">
            <w:pPr>
              <w:spacing w:line="240" w:lineRule="auto"/>
              <w:jc w:val="center"/>
              <w:rPr>
                <w:rFonts w:ascii="Times New Roman" w:hAnsi="Times New Roman"/>
                <w:sz w:val="24"/>
                <w:szCs w:val="24"/>
              </w:rPr>
            </w:pPr>
            <w:r w:rsidRPr="00E32713">
              <w:rPr>
                <w:rFonts w:ascii="Times New Roman" w:hAnsi="Times New Roman"/>
                <w:sz w:val="24"/>
                <w:szCs w:val="24"/>
              </w:rPr>
              <w:t>Loner – Eco- Tourism</w:t>
            </w:r>
          </w:p>
        </w:tc>
        <w:tc>
          <w:tcPr>
            <w:tcW w:w="1170" w:type="dxa"/>
          </w:tcPr>
          <w:p w:rsidR="00ED5877" w:rsidRPr="00E32713" w:rsidRDefault="00ED5877" w:rsidP="002468D9">
            <w:pPr>
              <w:spacing w:line="240" w:lineRule="auto"/>
              <w:jc w:val="center"/>
              <w:rPr>
                <w:rFonts w:ascii="Times New Roman" w:hAnsi="Times New Roman"/>
                <w:sz w:val="24"/>
                <w:szCs w:val="24"/>
              </w:rPr>
            </w:pPr>
            <w:r w:rsidRPr="00E32713">
              <w:rPr>
                <w:rFonts w:ascii="Times New Roman" w:hAnsi="Times New Roman"/>
                <w:sz w:val="24"/>
                <w:szCs w:val="24"/>
              </w:rPr>
              <w:t>1.33</w:t>
            </w:r>
          </w:p>
        </w:tc>
        <w:tc>
          <w:tcPr>
            <w:tcW w:w="4500" w:type="dxa"/>
          </w:tcPr>
          <w:p w:rsidR="00ED5877" w:rsidRPr="00E32713" w:rsidRDefault="00ED5877" w:rsidP="00ED5877">
            <w:pPr>
              <w:spacing w:line="240" w:lineRule="auto"/>
              <w:rPr>
                <w:rFonts w:ascii="Times New Roman" w:hAnsi="Times New Roman"/>
                <w:sz w:val="24"/>
                <w:szCs w:val="24"/>
              </w:rPr>
            </w:pPr>
          </w:p>
        </w:tc>
      </w:tr>
      <w:tr w:rsidR="00ED5877" w:rsidRPr="000D4E0A">
        <w:trPr>
          <w:trHeight w:val="476"/>
        </w:trPr>
        <w:tc>
          <w:tcPr>
            <w:tcW w:w="1278"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6</w:t>
            </w:r>
          </w:p>
        </w:tc>
        <w:tc>
          <w:tcPr>
            <w:tcW w:w="3870"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Fire and fire protection</w:t>
            </w:r>
          </w:p>
        </w:tc>
        <w:tc>
          <w:tcPr>
            <w:tcW w:w="3600" w:type="dxa"/>
          </w:tcPr>
          <w:p w:rsidR="00ED5877" w:rsidRPr="00E32713" w:rsidRDefault="00ED5877" w:rsidP="00ED5877">
            <w:pPr>
              <w:spacing w:line="240" w:lineRule="auto"/>
              <w:jc w:val="center"/>
              <w:rPr>
                <w:rFonts w:ascii="Times New Roman" w:hAnsi="Times New Roman"/>
                <w:sz w:val="24"/>
                <w:szCs w:val="24"/>
              </w:rPr>
            </w:pPr>
            <w:r w:rsidRPr="00E32713">
              <w:rPr>
                <w:rFonts w:ascii="Times New Roman" w:hAnsi="Times New Roman"/>
                <w:sz w:val="24"/>
                <w:szCs w:val="24"/>
              </w:rPr>
              <w:t>Centarally sponsored scheme</w:t>
            </w:r>
          </w:p>
        </w:tc>
        <w:tc>
          <w:tcPr>
            <w:tcW w:w="1170" w:type="dxa"/>
          </w:tcPr>
          <w:p w:rsidR="00ED5877" w:rsidRPr="00E32713" w:rsidRDefault="00ED5877" w:rsidP="002468D9">
            <w:pPr>
              <w:spacing w:line="240" w:lineRule="auto"/>
              <w:jc w:val="center"/>
              <w:rPr>
                <w:rFonts w:ascii="Times New Roman" w:hAnsi="Times New Roman"/>
                <w:sz w:val="24"/>
                <w:szCs w:val="24"/>
              </w:rPr>
            </w:pPr>
            <w:r w:rsidRPr="00E32713">
              <w:rPr>
                <w:rFonts w:ascii="Times New Roman" w:hAnsi="Times New Roman"/>
                <w:sz w:val="24"/>
                <w:szCs w:val="24"/>
              </w:rPr>
              <w:t>1.56</w:t>
            </w:r>
          </w:p>
        </w:tc>
        <w:tc>
          <w:tcPr>
            <w:tcW w:w="4500"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Area protected  from fire</w:t>
            </w:r>
          </w:p>
        </w:tc>
      </w:tr>
      <w:tr w:rsidR="00ED5877" w:rsidRPr="000D4E0A">
        <w:trPr>
          <w:trHeight w:val="476"/>
        </w:trPr>
        <w:tc>
          <w:tcPr>
            <w:tcW w:w="1278"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7</w:t>
            </w:r>
          </w:p>
        </w:tc>
        <w:tc>
          <w:tcPr>
            <w:tcW w:w="3870"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Loner cater road</w:t>
            </w:r>
          </w:p>
        </w:tc>
        <w:tc>
          <w:tcPr>
            <w:tcW w:w="3600" w:type="dxa"/>
          </w:tcPr>
          <w:p w:rsidR="00ED5877" w:rsidRPr="00E32713" w:rsidRDefault="00ED5877" w:rsidP="00ED5877">
            <w:pPr>
              <w:spacing w:line="240" w:lineRule="auto"/>
              <w:jc w:val="center"/>
              <w:rPr>
                <w:rFonts w:ascii="Times New Roman" w:hAnsi="Times New Roman"/>
                <w:sz w:val="24"/>
                <w:szCs w:val="24"/>
              </w:rPr>
            </w:pPr>
            <w:r w:rsidRPr="00E32713">
              <w:rPr>
                <w:rFonts w:ascii="Times New Roman" w:hAnsi="Times New Roman"/>
                <w:sz w:val="24"/>
                <w:szCs w:val="24"/>
              </w:rPr>
              <w:t>Centarally sponsored scheme</w:t>
            </w:r>
          </w:p>
        </w:tc>
        <w:tc>
          <w:tcPr>
            <w:tcW w:w="1170" w:type="dxa"/>
          </w:tcPr>
          <w:p w:rsidR="00ED5877" w:rsidRPr="00E32713" w:rsidRDefault="00ED5877" w:rsidP="002468D9">
            <w:pPr>
              <w:spacing w:line="240" w:lineRule="auto"/>
              <w:jc w:val="center"/>
              <w:rPr>
                <w:rFonts w:ascii="Times New Roman" w:hAnsi="Times New Roman"/>
                <w:sz w:val="24"/>
                <w:szCs w:val="24"/>
              </w:rPr>
            </w:pPr>
            <w:r w:rsidRPr="00E32713">
              <w:rPr>
                <w:rFonts w:ascii="Times New Roman" w:hAnsi="Times New Roman"/>
                <w:sz w:val="24"/>
                <w:szCs w:val="24"/>
              </w:rPr>
              <w:t>19.42</w:t>
            </w:r>
          </w:p>
        </w:tc>
        <w:tc>
          <w:tcPr>
            <w:tcW w:w="4500"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 xml:space="preserve">Toursim facilated </w:t>
            </w:r>
          </w:p>
        </w:tc>
      </w:tr>
      <w:tr w:rsidR="00ED5877" w:rsidRPr="000D4E0A">
        <w:trPr>
          <w:trHeight w:val="476"/>
        </w:trPr>
        <w:tc>
          <w:tcPr>
            <w:tcW w:w="1278"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8</w:t>
            </w:r>
          </w:p>
        </w:tc>
        <w:tc>
          <w:tcPr>
            <w:tcW w:w="3870"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Soil and moisture conservations</w:t>
            </w:r>
          </w:p>
        </w:tc>
        <w:tc>
          <w:tcPr>
            <w:tcW w:w="3600" w:type="dxa"/>
          </w:tcPr>
          <w:p w:rsidR="00ED5877" w:rsidRPr="00E32713" w:rsidRDefault="00ED5877" w:rsidP="00ED5877">
            <w:pPr>
              <w:spacing w:line="240" w:lineRule="auto"/>
              <w:jc w:val="center"/>
              <w:rPr>
                <w:rFonts w:ascii="Times New Roman" w:hAnsi="Times New Roman"/>
                <w:sz w:val="24"/>
                <w:szCs w:val="24"/>
              </w:rPr>
            </w:pPr>
            <w:r w:rsidRPr="00E32713">
              <w:rPr>
                <w:rFonts w:ascii="Times New Roman" w:hAnsi="Times New Roman"/>
                <w:sz w:val="24"/>
                <w:szCs w:val="24"/>
              </w:rPr>
              <w:t>Centarally sponsored scheme</w:t>
            </w:r>
          </w:p>
        </w:tc>
        <w:tc>
          <w:tcPr>
            <w:tcW w:w="1170" w:type="dxa"/>
          </w:tcPr>
          <w:p w:rsidR="00ED5877" w:rsidRPr="00E32713" w:rsidRDefault="00ED5877" w:rsidP="002468D9">
            <w:pPr>
              <w:spacing w:line="240" w:lineRule="auto"/>
              <w:jc w:val="center"/>
              <w:rPr>
                <w:rFonts w:ascii="Times New Roman" w:hAnsi="Times New Roman"/>
                <w:sz w:val="24"/>
                <w:szCs w:val="24"/>
              </w:rPr>
            </w:pPr>
            <w:r w:rsidRPr="00E32713">
              <w:rPr>
                <w:rFonts w:ascii="Times New Roman" w:hAnsi="Times New Roman"/>
                <w:sz w:val="24"/>
                <w:szCs w:val="24"/>
              </w:rPr>
              <w:t>26.42</w:t>
            </w:r>
          </w:p>
        </w:tc>
        <w:tc>
          <w:tcPr>
            <w:tcW w:w="4500"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Soil and water conserved,   habitat , ecosystem improved</w:t>
            </w:r>
          </w:p>
        </w:tc>
      </w:tr>
      <w:tr w:rsidR="00ED5877" w:rsidRPr="000D4E0A">
        <w:trPr>
          <w:trHeight w:val="476"/>
        </w:trPr>
        <w:tc>
          <w:tcPr>
            <w:tcW w:w="1278"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9</w:t>
            </w:r>
          </w:p>
        </w:tc>
        <w:tc>
          <w:tcPr>
            <w:tcW w:w="3870"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Protection road repair fire lines  demarcation</w:t>
            </w:r>
          </w:p>
        </w:tc>
        <w:tc>
          <w:tcPr>
            <w:tcW w:w="3600" w:type="dxa"/>
          </w:tcPr>
          <w:p w:rsidR="00ED5877" w:rsidRPr="00E32713" w:rsidRDefault="00ED5877" w:rsidP="00ED5877">
            <w:pPr>
              <w:spacing w:line="240" w:lineRule="auto"/>
              <w:jc w:val="center"/>
              <w:rPr>
                <w:rFonts w:ascii="Times New Roman" w:hAnsi="Times New Roman"/>
                <w:sz w:val="24"/>
                <w:szCs w:val="24"/>
              </w:rPr>
            </w:pPr>
            <w:r w:rsidRPr="00E32713">
              <w:rPr>
                <w:rFonts w:ascii="Times New Roman" w:hAnsi="Times New Roman"/>
                <w:sz w:val="24"/>
                <w:szCs w:val="24"/>
              </w:rPr>
              <w:t>Centarally sponsored scheme</w:t>
            </w:r>
          </w:p>
        </w:tc>
        <w:tc>
          <w:tcPr>
            <w:tcW w:w="1170" w:type="dxa"/>
          </w:tcPr>
          <w:p w:rsidR="00ED5877" w:rsidRPr="00E32713" w:rsidRDefault="00ED5877" w:rsidP="002468D9">
            <w:pPr>
              <w:spacing w:line="240" w:lineRule="auto"/>
              <w:jc w:val="center"/>
              <w:rPr>
                <w:rFonts w:ascii="Times New Roman" w:hAnsi="Times New Roman"/>
                <w:sz w:val="24"/>
                <w:szCs w:val="24"/>
              </w:rPr>
            </w:pPr>
            <w:r w:rsidRPr="00E32713">
              <w:rPr>
                <w:rFonts w:ascii="Times New Roman" w:hAnsi="Times New Roman"/>
                <w:sz w:val="24"/>
                <w:szCs w:val="24"/>
              </w:rPr>
              <w:t>4.58</w:t>
            </w:r>
          </w:p>
        </w:tc>
        <w:tc>
          <w:tcPr>
            <w:tcW w:w="4500"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Boundaries confirmed Sanctvery area promptly  managed</w:t>
            </w:r>
          </w:p>
        </w:tc>
      </w:tr>
      <w:tr w:rsidR="00ED5877" w:rsidRPr="000D4E0A">
        <w:trPr>
          <w:trHeight w:val="476"/>
        </w:trPr>
        <w:tc>
          <w:tcPr>
            <w:tcW w:w="1278"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10</w:t>
            </w:r>
          </w:p>
        </w:tc>
        <w:tc>
          <w:tcPr>
            <w:tcW w:w="3870"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Fire protection</w:t>
            </w:r>
          </w:p>
        </w:tc>
        <w:tc>
          <w:tcPr>
            <w:tcW w:w="3600" w:type="dxa"/>
          </w:tcPr>
          <w:p w:rsidR="00ED5877" w:rsidRPr="00E32713" w:rsidRDefault="00ED5877" w:rsidP="00ED5877">
            <w:pPr>
              <w:spacing w:line="240" w:lineRule="auto"/>
              <w:jc w:val="center"/>
              <w:rPr>
                <w:rFonts w:ascii="Times New Roman" w:hAnsi="Times New Roman"/>
                <w:sz w:val="24"/>
                <w:szCs w:val="24"/>
              </w:rPr>
            </w:pPr>
            <w:r w:rsidRPr="00E32713">
              <w:rPr>
                <w:rFonts w:ascii="Times New Roman" w:hAnsi="Times New Roman"/>
                <w:sz w:val="24"/>
                <w:szCs w:val="24"/>
              </w:rPr>
              <w:t>Centarally sponsored scheme</w:t>
            </w:r>
          </w:p>
        </w:tc>
        <w:tc>
          <w:tcPr>
            <w:tcW w:w="1170" w:type="dxa"/>
          </w:tcPr>
          <w:p w:rsidR="00ED5877" w:rsidRPr="00E32713" w:rsidRDefault="00ED5877" w:rsidP="002468D9">
            <w:pPr>
              <w:spacing w:line="240" w:lineRule="auto"/>
              <w:jc w:val="center"/>
              <w:rPr>
                <w:rFonts w:ascii="Times New Roman" w:hAnsi="Times New Roman"/>
                <w:sz w:val="24"/>
                <w:szCs w:val="24"/>
              </w:rPr>
            </w:pPr>
            <w:r w:rsidRPr="00E32713">
              <w:rPr>
                <w:rFonts w:ascii="Times New Roman" w:hAnsi="Times New Roman"/>
                <w:sz w:val="24"/>
                <w:szCs w:val="24"/>
              </w:rPr>
              <w:t>1.46</w:t>
            </w:r>
          </w:p>
        </w:tc>
        <w:tc>
          <w:tcPr>
            <w:tcW w:w="4500" w:type="dxa"/>
          </w:tcPr>
          <w:p w:rsidR="00ED5877" w:rsidRPr="00E32713" w:rsidRDefault="00ED5877" w:rsidP="00ED5877">
            <w:pPr>
              <w:spacing w:line="240" w:lineRule="auto"/>
              <w:rPr>
                <w:rFonts w:ascii="Times New Roman" w:hAnsi="Times New Roman"/>
                <w:sz w:val="24"/>
                <w:szCs w:val="24"/>
              </w:rPr>
            </w:pPr>
            <w:r w:rsidRPr="00E32713">
              <w:rPr>
                <w:rFonts w:ascii="Times New Roman" w:hAnsi="Times New Roman"/>
                <w:sz w:val="24"/>
                <w:szCs w:val="24"/>
              </w:rPr>
              <w:t xml:space="preserve">Area well protected against fire  </w:t>
            </w:r>
          </w:p>
        </w:tc>
      </w:tr>
      <w:tr w:rsidR="00ED5877" w:rsidRPr="000D4E0A">
        <w:trPr>
          <w:trHeight w:val="476"/>
        </w:trPr>
        <w:tc>
          <w:tcPr>
            <w:tcW w:w="1278" w:type="dxa"/>
          </w:tcPr>
          <w:p w:rsidR="00ED5877" w:rsidRPr="00E32713" w:rsidRDefault="00ED5877" w:rsidP="00ED5877">
            <w:pPr>
              <w:spacing w:line="240" w:lineRule="auto"/>
              <w:rPr>
                <w:rFonts w:ascii="Times New Roman" w:hAnsi="Times New Roman"/>
                <w:b/>
                <w:sz w:val="24"/>
                <w:szCs w:val="24"/>
              </w:rPr>
            </w:pPr>
          </w:p>
        </w:tc>
        <w:tc>
          <w:tcPr>
            <w:tcW w:w="3870" w:type="dxa"/>
          </w:tcPr>
          <w:p w:rsidR="00ED5877" w:rsidRPr="00E32713" w:rsidRDefault="00ED5877" w:rsidP="00ED5877">
            <w:pPr>
              <w:spacing w:line="240" w:lineRule="auto"/>
              <w:rPr>
                <w:rFonts w:ascii="Times New Roman" w:hAnsi="Times New Roman"/>
                <w:b/>
                <w:sz w:val="24"/>
                <w:szCs w:val="24"/>
              </w:rPr>
            </w:pPr>
          </w:p>
        </w:tc>
        <w:tc>
          <w:tcPr>
            <w:tcW w:w="3600" w:type="dxa"/>
          </w:tcPr>
          <w:p w:rsidR="00ED5877" w:rsidRPr="00E32713" w:rsidRDefault="00ED5877" w:rsidP="00ED5877">
            <w:pPr>
              <w:spacing w:line="240" w:lineRule="auto"/>
              <w:jc w:val="right"/>
              <w:rPr>
                <w:rFonts w:ascii="Times New Roman" w:hAnsi="Times New Roman"/>
                <w:b/>
                <w:sz w:val="24"/>
                <w:szCs w:val="24"/>
              </w:rPr>
            </w:pPr>
            <w:r w:rsidRPr="00E32713">
              <w:rPr>
                <w:rFonts w:ascii="Times New Roman" w:hAnsi="Times New Roman"/>
                <w:b/>
                <w:sz w:val="24"/>
                <w:szCs w:val="24"/>
              </w:rPr>
              <w:t>Total</w:t>
            </w:r>
          </w:p>
        </w:tc>
        <w:tc>
          <w:tcPr>
            <w:tcW w:w="1170" w:type="dxa"/>
          </w:tcPr>
          <w:p w:rsidR="00ED5877" w:rsidRPr="00E32713" w:rsidRDefault="00ED5877" w:rsidP="002468D9">
            <w:pPr>
              <w:spacing w:line="240" w:lineRule="auto"/>
              <w:jc w:val="center"/>
              <w:rPr>
                <w:rFonts w:ascii="Times New Roman" w:hAnsi="Times New Roman"/>
                <w:b/>
                <w:sz w:val="24"/>
                <w:szCs w:val="24"/>
              </w:rPr>
            </w:pPr>
            <w:r w:rsidRPr="00E32713">
              <w:rPr>
                <w:rFonts w:ascii="Times New Roman" w:hAnsi="Times New Roman"/>
                <w:b/>
                <w:sz w:val="24"/>
                <w:szCs w:val="24"/>
              </w:rPr>
              <w:t>75.90</w:t>
            </w:r>
          </w:p>
        </w:tc>
        <w:tc>
          <w:tcPr>
            <w:tcW w:w="4500" w:type="dxa"/>
          </w:tcPr>
          <w:p w:rsidR="00ED5877" w:rsidRPr="00E32713" w:rsidRDefault="00ED5877" w:rsidP="00ED5877">
            <w:pPr>
              <w:spacing w:line="240" w:lineRule="auto"/>
              <w:rPr>
                <w:rFonts w:ascii="Times New Roman" w:hAnsi="Times New Roman"/>
                <w:b/>
                <w:sz w:val="24"/>
                <w:szCs w:val="24"/>
              </w:rPr>
            </w:pPr>
          </w:p>
        </w:tc>
      </w:tr>
    </w:tbl>
    <w:p w:rsidR="00ED5877" w:rsidRPr="000D4E0A" w:rsidRDefault="00ED5877" w:rsidP="00ED5877">
      <w:pPr>
        <w:rPr>
          <w:rFonts w:ascii="Times New Roman" w:hAnsi="Times New Roman"/>
          <w:b/>
          <w:sz w:val="32"/>
          <w:szCs w:val="32"/>
        </w:rPr>
      </w:pPr>
    </w:p>
    <w:p w:rsidR="00ED5877" w:rsidRPr="000D4E0A" w:rsidRDefault="00ED5877" w:rsidP="00ED5877">
      <w:pPr>
        <w:jc w:val="center"/>
        <w:rPr>
          <w:rFonts w:ascii="Times New Roman" w:hAnsi="Times New Roman"/>
          <w:sz w:val="32"/>
          <w:szCs w:val="32"/>
          <w:u w:val="single"/>
        </w:rPr>
      </w:pPr>
      <w:r w:rsidRPr="000D4E0A">
        <w:rPr>
          <w:rFonts w:ascii="Times New Roman" w:hAnsi="Times New Roman"/>
          <w:sz w:val="32"/>
          <w:szCs w:val="32"/>
          <w:u w:val="single"/>
        </w:rPr>
        <w:br w:type="page"/>
      </w:r>
      <w:proofErr w:type="gramStart"/>
      <w:r w:rsidRPr="000D4E0A">
        <w:rPr>
          <w:rFonts w:ascii="Times New Roman" w:hAnsi="Times New Roman"/>
          <w:sz w:val="32"/>
          <w:szCs w:val="32"/>
          <w:u w:val="single"/>
        </w:rPr>
        <w:lastRenderedPageBreak/>
        <w:t>Statement  Showing</w:t>
      </w:r>
      <w:proofErr w:type="gramEnd"/>
      <w:r w:rsidRPr="000D4E0A">
        <w:rPr>
          <w:rFonts w:ascii="Times New Roman" w:hAnsi="Times New Roman"/>
          <w:sz w:val="32"/>
          <w:szCs w:val="32"/>
          <w:u w:val="single"/>
        </w:rPr>
        <w:t xml:space="preserve"> The Works Done During Last Five Years</w:t>
      </w:r>
    </w:p>
    <w:p w:rsidR="00ED5877" w:rsidRPr="000D4E0A" w:rsidRDefault="00ED5877" w:rsidP="002468D9">
      <w:pPr>
        <w:jc w:val="center"/>
        <w:rPr>
          <w:rFonts w:ascii="Times New Roman" w:hAnsi="Times New Roman"/>
          <w:sz w:val="32"/>
          <w:szCs w:val="32"/>
          <w:u w:val="single"/>
        </w:rPr>
      </w:pPr>
      <w:r w:rsidRPr="000D4E0A">
        <w:rPr>
          <w:rFonts w:ascii="Times New Roman" w:hAnsi="Times New Roman"/>
          <w:sz w:val="32"/>
          <w:szCs w:val="32"/>
          <w:u w:val="single"/>
        </w:rPr>
        <w:t>Year</w:t>
      </w:r>
      <w:proofErr w:type="gramStart"/>
      <w:r w:rsidRPr="000D4E0A">
        <w:rPr>
          <w:rFonts w:ascii="Times New Roman" w:hAnsi="Times New Roman"/>
          <w:sz w:val="32"/>
          <w:szCs w:val="32"/>
          <w:u w:val="single"/>
        </w:rPr>
        <w:t>:-</w:t>
      </w:r>
      <w:proofErr w:type="gramEnd"/>
      <w:r w:rsidRPr="000D4E0A">
        <w:rPr>
          <w:rFonts w:ascii="Times New Roman" w:hAnsi="Times New Roman"/>
          <w:sz w:val="32"/>
          <w:szCs w:val="32"/>
          <w:u w:val="single"/>
        </w:rPr>
        <w:t xml:space="preserve"> 12-13</w:t>
      </w: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70"/>
        <w:gridCol w:w="2880"/>
        <w:gridCol w:w="3963"/>
        <w:gridCol w:w="1347"/>
        <w:gridCol w:w="4472"/>
      </w:tblGrid>
      <w:tr w:rsidR="00ED5877" w:rsidRPr="00553059" w:rsidTr="000C24B8">
        <w:tc>
          <w:tcPr>
            <w:tcW w:w="1170"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Serial No</w:t>
            </w:r>
          </w:p>
        </w:tc>
        <w:tc>
          <w:tcPr>
            <w:tcW w:w="2880"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Particular of Work</w:t>
            </w:r>
          </w:p>
        </w:tc>
        <w:tc>
          <w:tcPr>
            <w:tcW w:w="3963"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Name of Scheme</w:t>
            </w:r>
          </w:p>
        </w:tc>
        <w:tc>
          <w:tcPr>
            <w:tcW w:w="1347" w:type="dxa"/>
          </w:tcPr>
          <w:p w:rsidR="00ED5877" w:rsidRPr="00553059" w:rsidRDefault="00ED5877" w:rsidP="00FB2D98">
            <w:pPr>
              <w:jc w:val="center"/>
              <w:rPr>
                <w:rFonts w:ascii="Times New Roman" w:hAnsi="Times New Roman"/>
                <w:b/>
                <w:sz w:val="24"/>
                <w:szCs w:val="24"/>
              </w:rPr>
            </w:pPr>
            <w:r w:rsidRPr="00553059">
              <w:rPr>
                <w:rFonts w:ascii="Times New Roman" w:hAnsi="Times New Roman"/>
                <w:b/>
                <w:sz w:val="24"/>
                <w:szCs w:val="24"/>
              </w:rPr>
              <w:t>Amount</w:t>
            </w:r>
          </w:p>
        </w:tc>
        <w:tc>
          <w:tcPr>
            <w:tcW w:w="4472"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Result</w:t>
            </w:r>
          </w:p>
        </w:tc>
      </w:tr>
      <w:tr w:rsidR="00ED5877" w:rsidRPr="00553059" w:rsidTr="000C24B8">
        <w:tc>
          <w:tcPr>
            <w:tcW w:w="1170"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1</w:t>
            </w:r>
          </w:p>
        </w:tc>
        <w:tc>
          <w:tcPr>
            <w:tcW w:w="2880"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2</w:t>
            </w:r>
          </w:p>
        </w:tc>
        <w:tc>
          <w:tcPr>
            <w:tcW w:w="3963"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3</w:t>
            </w:r>
          </w:p>
        </w:tc>
        <w:tc>
          <w:tcPr>
            <w:tcW w:w="1347" w:type="dxa"/>
          </w:tcPr>
          <w:p w:rsidR="00ED5877" w:rsidRPr="00553059" w:rsidRDefault="00ED5877" w:rsidP="00FB2D98">
            <w:pPr>
              <w:jc w:val="center"/>
              <w:rPr>
                <w:rFonts w:ascii="Times New Roman" w:hAnsi="Times New Roman"/>
                <w:b/>
                <w:sz w:val="24"/>
                <w:szCs w:val="24"/>
              </w:rPr>
            </w:pPr>
            <w:r w:rsidRPr="00553059">
              <w:rPr>
                <w:rFonts w:ascii="Times New Roman" w:hAnsi="Times New Roman"/>
                <w:b/>
                <w:sz w:val="24"/>
                <w:szCs w:val="24"/>
              </w:rPr>
              <w:t>4</w:t>
            </w:r>
          </w:p>
        </w:tc>
        <w:tc>
          <w:tcPr>
            <w:tcW w:w="4472"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5</w:t>
            </w:r>
          </w:p>
        </w:tc>
      </w:tr>
      <w:tr w:rsidR="00ED5877" w:rsidRPr="00553059" w:rsidTr="000C24B8">
        <w:trPr>
          <w:trHeight w:val="476"/>
        </w:trPr>
        <w:tc>
          <w:tcPr>
            <w:tcW w:w="117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1</w:t>
            </w:r>
          </w:p>
        </w:tc>
        <w:tc>
          <w:tcPr>
            <w:tcW w:w="288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 xml:space="preserve">Plantation over 20Ha. Of 21.39 aquired Pravate land </w:t>
            </w:r>
          </w:p>
        </w:tc>
        <w:tc>
          <w:tcPr>
            <w:tcW w:w="3963"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Lonar – Eco- Tourism</w:t>
            </w:r>
          </w:p>
        </w:tc>
        <w:tc>
          <w:tcPr>
            <w:tcW w:w="1347" w:type="dxa"/>
          </w:tcPr>
          <w:p w:rsidR="00ED5877" w:rsidRPr="00553059" w:rsidRDefault="00ED5877" w:rsidP="00FB2D98">
            <w:pPr>
              <w:jc w:val="center"/>
              <w:rPr>
                <w:rFonts w:ascii="Times New Roman" w:hAnsi="Times New Roman"/>
                <w:sz w:val="24"/>
                <w:szCs w:val="24"/>
              </w:rPr>
            </w:pPr>
            <w:r w:rsidRPr="00553059">
              <w:rPr>
                <w:rFonts w:ascii="Times New Roman" w:hAnsi="Times New Roman"/>
                <w:sz w:val="24"/>
                <w:szCs w:val="24"/>
              </w:rPr>
              <w:t>3.46</w:t>
            </w:r>
          </w:p>
        </w:tc>
        <w:tc>
          <w:tcPr>
            <w:tcW w:w="4472"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 xml:space="preserve">Good Dief for wild life </w:t>
            </w:r>
          </w:p>
        </w:tc>
      </w:tr>
      <w:tr w:rsidR="00ED5877" w:rsidRPr="00553059" w:rsidTr="000C24B8">
        <w:trPr>
          <w:trHeight w:val="476"/>
        </w:trPr>
        <w:tc>
          <w:tcPr>
            <w:tcW w:w="117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2</w:t>
            </w:r>
          </w:p>
        </w:tc>
        <w:tc>
          <w:tcPr>
            <w:tcW w:w="288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 xml:space="preserve">photography    </w:t>
            </w:r>
          </w:p>
        </w:tc>
        <w:tc>
          <w:tcPr>
            <w:tcW w:w="3963"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Lonar – Eco- Tourism</w:t>
            </w:r>
          </w:p>
        </w:tc>
        <w:tc>
          <w:tcPr>
            <w:tcW w:w="1347" w:type="dxa"/>
          </w:tcPr>
          <w:p w:rsidR="00ED5877" w:rsidRPr="00553059" w:rsidRDefault="00ED5877" w:rsidP="00FB2D98">
            <w:pPr>
              <w:jc w:val="center"/>
              <w:rPr>
                <w:rFonts w:ascii="Times New Roman" w:hAnsi="Times New Roman"/>
                <w:sz w:val="24"/>
                <w:szCs w:val="24"/>
              </w:rPr>
            </w:pPr>
            <w:r w:rsidRPr="00553059">
              <w:rPr>
                <w:rFonts w:ascii="Times New Roman" w:hAnsi="Times New Roman"/>
                <w:sz w:val="24"/>
                <w:szCs w:val="24"/>
              </w:rPr>
              <w:t>0.25</w:t>
            </w:r>
          </w:p>
        </w:tc>
        <w:tc>
          <w:tcPr>
            <w:tcW w:w="4472"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 xml:space="preserve"> Tourism improved</w:t>
            </w:r>
          </w:p>
        </w:tc>
      </w:tr>
      <w:tr w:rsidR="00ED5877" w:rsidRPr="00553059" w:rsidTr="000C24B8">
        <w:trPr>
          <w:trHeight w:val="476"/>
        </w:trPr>
        <w:tc>
          <w:tcPr>
            <w:tcW w:w="117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3</w:t>
            </w:r>
          </w:p>
        </w:tc>
        <w:tc>
          <w:tcPr>
            <w:tcW w:w="288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Fire line</w:t>
            </w:r>
          </w:p>
        </w:tc>
        <w:tc>
          <w:tcPr>
            <w:tcW w:w="3963"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Centrally sponsored scheme</w:t>
            </w:r>
          </w:p>
        </w:tc>
        <w:tc>
          <w:tcPr>
            <w:tcW w:w="1347" w:type="dxa"/>
          </w:tcPr>
          <w:p w:rsidR="00ED5877" w:rsidRPr="00553059" w:rsidRDefault="00ED5877" w:rsidP="00FB2D98">
            <w:pPr>
              <w:jc w:val="center"/>
              <w:rPr>
                <w:rFonts w:ascii="Times New Roman" w:hAnsi="Times New Roman"/>
                <w:sz w:val="24"/>
                <w:szCs w:val="24"/>
              </w:rPr>
            </w:pPr>
            <w:r w:rsidRPr="00553059">
              <w:rPr>
                <w:rFonts w:ascii="Times New Roman" w:hAnsi="Times New Roman"/>
                <w:sz w:val="24"/>
                <w:szCs w:val="24"/>
              </w:rPr>
              <w:t>1.10</w:t>
            </w:r>
          </w:p>
        </w:tc>
        <w:tc>
          <w:tcPr>
            <w:tcW w:w="4472"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 xml:space="preserve"> Protected  against fire </w:t>
            </w:r>
          </w:p>
        </w:tc>
      </w:tr>
      <w:tr w:rsidR="00ED5877" w:rsidRPr="00553059" w:rsidTr="000C24B8">
        <w:trPr>
          <w:trHeight w:val="476"/>
        </w:trPr>
        <w:tc>
          <w:tcPr>
            <w:tcW w:w="117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 xml:space="preserve">4 </w:t>
            </w:r>
          </w:p>
        </w:tc>
        <w:tc>
          <w:tcPr>
            <w:tcW w:w="288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Road repairs</w:t>
            </w:r>
          </w:p>
        </w:tc>
        <w:tc>
          <w:tcPr>
            <w:tcW w:w="3963"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Centrally sponsored scheme</w:t>
            </w:r>
          </w:p>
        </w:tc>
        <w:tc>
          <w:tcPr>
            <w:tcW w:w="1347" w:type="dxa"/>
          </w:tcPr>
          <w:p w:rsidR="00ED5877" w:rsidRPr="00553059" w:rsidRDefault="00ED5877" w:rsidP="00FB2D98">
            <w:pPr>
              <w:jc w:val="center"/>
              <w:rPr>
                <w:rFonts w:ascii="Times New Roman" w:hAnsi="Times New Roman"/>
                <w:sz w:val="24"/>
                <w:szCs w:val="24"/>
              </w:rPr>
            </w:pPr>
            <w:r w:rsidRPr="00553059">
              <w:rPr>
                <w:rFonts w:ascii="Times New Roman" w:hAnsi="Times New Roman"/>
                <w:sz w:val="24"/>
                <w:szCs w:val="24"/>
              </w:rPr>
              <w:t>2.00</w:t>
            </w:r>
          </w:p>
        </w:tc>
        <w:tc>
          <w:tcPr>
            <w:tcW w:w="4472"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Protection facilated and tourism developed</w:t>
            </w:r>
          </w:p>
        </w:tc>
      </w:tr>
      <w:tr w:rsidR="00ED5877" w:rsidRPr="00553059" w:rsidTr="000C24B8">
        <w:trPr>
          <w:trHeight w:val="476"/>
        </w:trPr>
        <w:tc>
          <w:tcPr>
            <w:tcW w:w="117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 xml:space="preserve">5 </w:t>
            </w:r>
          </w:p>
        </w:tc>
        <w:tc>
          <w:tcPr>
            <w:tcW w:w="288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 xml:space="preserve">Demarcation </w:t>
            </w:r>
          </w:p>
        </w:tc>
        <w:tc>
          <w:tcPr>
            <w:tcW w:w="3963"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Centrally sponsored scheme</w:t>
            </w:r>
          </w:p>
        </w:tc>
        <w:tc>
          <w:tcPr>
            <w:tcW w:w="1347" w:type="dxa"/>
          </w:tcPr>
          <w:p w:rsidR="00ED5877" w:rsidRPr="00553059" w:rsidRDefault="00ED5877" w:rsidP="00FB2D98">
            <w:pPr>
              <w:jc w:val="center"/>
              <w:rPr>
                <w:rFonts w:ascii="Times New Roman" w:hAnsi="Times New Roman"/>
                <w:sz w:val="24"/>
                <w:szCs w:val="24"/>
              </w:rPr>
            </w:pPr>
            <w:r w:rsidRPr="00553059">
              <w:rPr>
                <w:rFonts w:ascii="Times New Roman" w:hAnsi="Times New Roman"/>
                <w:sz w:val="24"/>
                <w:szCs w:val="24"/>
              </w:rPr>
              <w:t>0.20</w:t>
            </w:r>
          </w:p>
        </w:tc>
        <w:tc>
          <w:tcPr>
            <w:tcW w:w="4472"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 xml:space="preserve">Area well defined and protected </w:t>
            </w:r>
          </w:p>
        </w:tc>
      </w:tr>
      <w:tr w:rsidR="00ED5877" w:rsidRPr="00553059" w:rsidTr="000C24B8">
        <w:trPr>
          <w:trHeight w:val="476"/>
        </w:trPr>
        <w:tc>
          <w:tcPr>
            <w:tcW w:w="117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 xml:space="preserve">6 </w:t>
            </w:r>
          </w:p>
        </w:tc>
        <w:tc>
          <w:tcPr>
            <w:tcW w:w="288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Repairs to Residenal Quarter</w:t>
            </w:r>
          </w:p>
        </w:tc>
        <w:tc>
          <w:tcPr>
            <w:tcW w:w="3963"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Centrally sponsored scheme</w:t>
            </w:r>
          </w:p>
        </w:tc>
        <w:tc>
          <w:tcPr>
            <w:tcW w:w="1347" w:type="dxa"/>
          </w:tcPr>
          <w:p w:rsidR="00ED5877" w:rsidRPr="00553059" w:rsidRDefault="00ED5877" w:rsidP="00FB2D98">
            <w:pPr>
              <w:jc w:val="center"/>
              <w:rPr>
                <w:rFonts w:ascii="Times New Roman" w:hAnsi="Times New Roman"/>
                <w:sz w:val="24"/>
                <w:szCs w:val="24"/>
              </w:rPr>
            </w:pPr>
            <w:r w:rsidRPr="00553059">
              <w:rPr>
                <w:rFonts w:ascii="Times New Roman" w:hAnsi="Times New Roman"/>
                <w:sz w:val="24"/>
                <w:szCs w:val="24"/>
              </w:rPr>
              <w:t>2.50</w:t>
            </w:r>
          </w:p>
        </w:tc>
        <w:tc>
          <w:tcPr>
            <w:tcW w:w="4472"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w:t>
            </w:r>
          </w:p>
        </w:tc>
      </w:tr>
      <w:tr w:rsidR="00ED5877" w:rsidRPr="00553059" w:rsidTr="000C24B8">
        <w:trPr>
          <w:trHeight w:val="476"/>
        </w:trPr>
        <w:tc>
          <w:tcPr>
            <w:tcW w:w="117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7</w:t>
            </w:r>
          </w:p>
        </w:tc>
        <w:tc>
          <w:tcPr>
            <w:tcW w:w="288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Protection labour</w:t>
            </w:r>
          </w:p>
        </w:tc>
        <w:tc>
          <w:tcPr>
            <w:tcW w:w="3963"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Centrally sponsored scheme</w:t>
            </w:r>
          </w:p>
        </w:tc>
        <w:tc>
          <w:tcPr>
            <w:tcW w:w="1347" w:type="dxa"/>
          </w:tcPr>
          <w:p w:rsidR="00ED5877" w:rsidRPr="00553059" w:rsidRDefault="00ED5877" w:rsidP="00FB2D98">
            <w:pPr>
              <w:jc w:val="center"/>
              <w:rPr>
                <w:rFonts w:ascii="Times New Roman" w:hAnsi="Times New Roman"/>
                <w:sz w:val="24"/>
                <w:szCs w:val="24"/>
              </w:rPr>
            </w:pPr>
            <w:r w:rsidRPr="00553059">
              <w:rPr>
                <w:rFonts w:ascii="Times New Roman" w:hAnsi="Times New Roman"/>
                <w:sz w:val="24"/>
                <w:szCs w:val="24"/>
              </w:rPr>
              <w:t>2.00</w:t>
            </w:r>
          </w:p>
        </w:tc>
        <w:tc>
          <w:tcPr>
            <w:tcW w:w="4472"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w:t>
            </w:r>
          </w:p>
        </w:tc>
      </w:tr>
      <w:tr w:rsidR="00ED5877" w:rsidRPr="00553059" w:rsidTr="000C24B8">
        <w:trPr>
          <w:trHeight w:val="476"/>
        </w:trPr>
        <w:tc>
          <w:tcPr>
            <w:tcW w:w="1170" w:type="dxa"/>
          </w:tcPr>
          <w:p w:rsidR="00ED5877" w:rsidRPr="00553059" w:rsidRDefault="00ED5877" w:rsidP="00B83C22">
            <w:pPr>
              <w:rPr>
                <w:rFonts w:ascii="Times New Roman" w:hAnsi="Times New Roman"/>
                <w:sz w:val="24"/>
                <w:szCs w:val="24"/>
              </w:rPr>
            </w:pPr>
          </w:p>
        </w:tc>
        <w:tc>
          <w:tcPr>
            <w:tcW w:w="2880" w:type="dxa"/>
          </w:tcPr>
          <w:p w:rsidR="00ED5877" w:rsidRPr="00553059" w:rsidRDefault="00ED5877" w:rsidP="00B83C22">
            <w:pPr>
              <w:rPr>
                <w:rFonts w:ascii="Times New Roman" w:hAnsi="Times New Roman"/>
                <w:sz w:val="24"/>
                <w:szCs w:val="24"/>
              </w:rPr>
            </w:pPr>
          </w:p>
        </w:tc>
        <w:tc>
          <w:tcPr>
            <w:tcW w:w="3963" w:type="dxa"/>
          </w:tcPr>
          <w:p w:rsidR="00ED5877" w:rsidRPr="00553059" w:rsidRDefault="00ED5877" w:rsidP="00ED5877">
            <w:pPr>
              <w:jc w:val="right"/>
              <w:rPr>
                <w:rFonts w:ascii="Times New Roman" w:hAnsi="Times New Roman"/>
                <w:b/>
                <w:sz w:val="24"/>
                <w:szCs w:val="24"/>
              </w:rPr>
            </w:pPr>
            <w:r w:rsidRPr="00553059">
              <w:rPr>
                <w:rFonts w:ascii="Times New Roman" w:hAnsi="Times New Roman"/>
                <w:b/>
                <w:sz w:val="24"/>
                <w:szCs w:val="24"/>
              </w:rPr>
              <w:t>Total</w:t>
            </w:r>
          </w:p>
        </w:tc>
        <w:tc>
          <w:tcPr>
            <w:tcW w:w="1347" w:type="dxa"/>
          </w:tcPr>
          <w:p w:rsidR="00ED5877" w:rsidRPr="00553059" w:rsidRDefault="00ED5877" w:rsidP="00FB2D98">
            <w:pPr>
              <w:jc w:val="center"/>
              <w:rPr>
                <w:rFonts w:ascii="Times New Roman" w:hAnsi="Times New Roman"/>
                <w:b/>
                <w:sz w:val="24"/>
                <w:szCs w:val="24"/>
              </w:rPr>
            </w:pPr>
            <w:r w:rsidRPr="00553059">
              <w:rPr>
                <w:rFonts w:ascii="Times New Roman" w:hAnsi="Times New Roman"/>
                <w:b/>
                <w:sz w:val="24"/>
                <w:szCs w:val="24"/>
              </w:rPr>
              <w:t>11.51</w:t>
            </w:r>
          </w:p>
        </w:tc>
        <w:tc>
          <w:tcPr>
            <w:tcW w:w="4472" w:type="dxa"/>
          </w:tcPr>
          <w:p w:rsidR="00ED5877" w:rsidRPr="00553059" w:rsidRDefault="00ED5877" w:rsidP="00B83C22">
            <w:pPr>
              <w:rPr>
                <w:rFonts w:ascii="Times New Roman" w:hAnsi="Times New Roman"/>
                <w:sz w:val="24"/>
                <w:szCs w:val="24"/>
              </w:rPr>
            </w:pPr>
          </w:p>
        </w:tc>
      </w:tr>
    </w:tbl>
    <w:p w:rsidR="00ED5877" w:rsidRPr="00EF70AD" w:rsidRDefault="00ED5877" w:rsidP="000C24B8">
      <w:pPr>
        <w:jc w:val="center"/>
        <w:rPr>
          <w:rFonts w:ascii="Times New Roman" w:hAnsi="Times New Roman"/>
          <w:b/>
          <w:sz w:val="24"/>
          <w:szCs w:val="24"/>
          <w:u w:val="single"/>
        </w:rPr>
      </w:pPr>
      <w:r w:rsidRPr="00553059">
        <w:rPr>
          <w:rFonts w:ascii="Times New Roman" w:hAnsi="Times New Roman"/>
          <w:sz w:val="24"/>
          <w:szCs w:val="24"/>
          <w:u w:val="single"/>
        </w:rPr>
        <w:br w:type="page"/>
      </w:r>
      <w:proofErr w:type="gramStart"/>
      <w:r w:rsidRPr="002468D9">
        <w:rPr>
          <w:rFonts w:ascii="Times New Roman" w:hAnsi="Times New Roman"/>
          <w:b/>
          <w:sz w:val="28"/>
          <w:szCs w:val="24"/>
          <w:u w:val="single"/>
        </w:rPr>
        <w:lastRenderedPageBreak/>
        <w:t>Statement  Showing</w:t>
      </w:r>
      <w:proofErr w:type="gramEnd"/>
      <w:r w:rsidRPr="002468D9">
        <w:rPr>
          <w:rFonts w:ascii="Times New Roman" w:hAnsi="Times New Roman"/>
          <w:b/>
          <w:sz w:val="28"/>
          <w:szCs w:val="24"/>
          <w:u w:val="single"/>
        </w:rPr>
        <w:t xml:space="preserve"> The Works Done During Last Five Years</w:t>
      </w:r>
    </w:p>
    <w:p w:rsidR="00ED5877" w:rsidRPr="00EF70AD" w:rsidRDefault="00ED5877" w:rsidP="00EF70AD">
      <w:pPr>
        <w:jc w:val="center"/>
        <w:rPr>
          <w:rFonts w:ascii="Times New Roman" w:hAnsi="Times New Roman"/>
          <w:b/>
          <w:sz w:val="24"/>
          <w:szCs w:val="24"/>
          <w:u w:val="single"/>
        </w:rPr>
      </w:pPr>
      <w:r w:rsidRPr="00EF70AD">
        <w:rPr>
          <w:rFonts w:ascii="Times New Roman" w:hAnsi="Times New Roman"/>
          <w:b/>
          <w:sz w:val="24"/>
          <w:szCs w:val="24"/>
          <w:u w:val="single"/>
        </w:rPr>
        <w:t>Year</w:t>
      </w:r>
      <w:proofErr w:type="gramStart"/>
      <w:r w:rsidRPr="00EF70AD">
        <w:rPr>
          <w:rFonts w:ascii="Times New Roman" w:hAnsi="Times New Roman"/>
          <w:b/>
          <w:sz w:val="24"/>
          <w:szCs w:val="24"/>
          <w:u w:val="single"/>
        </w:rPr>
        <w:t>:-</w:t>
      </w:r>
      <w:proofErr w:type="gramEnd"/>
      <w:r w:rsidRPr="00EF70AD">
        <w:rPr>
          <w:rFonts w:ascii="Times New Roman" w:hAnsi="Times New Roman"/>
          <w:b/>
          <w:sz w:val="24"/>
          <w:szCs w:val="24"/>
          <w:u w:val="single"/>
        </w:rPr>
        <w:t xml:space="preserve"> 13-14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8"/>
        <w:gridCol w:w="3560"/>
        <w:gridCol w:w="4320"/>
        <w:gridCol w:w="1080"/>
        <w:gridCol w:w="4472"/>
      </w:tblGrid>
      <w:tr w:rsidR="00ED5877" w:rsidRPr="00553059" w:rsidTr="008811BA">
        <w:trPr>
          <w:trHeight w:val="516"/>
        </w:trPr>
        <w:tc>
          <w:tcPr>
            <w:tcW w:w="958"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Serial No</w:t>
            </w:r>
          </w:p>
        </w:tc>
        <w:tc>
          <w:tcPr>
            <w:tcW w:w="3560"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Particular of Work</w:t>
            </w:r>
          </w:p>
        </w:tc>
        <w:tc>
          <w:tcPr>
            <w:tcW w:w="4320"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Name of Scheme</w:t>
            </w:r>
          </w:p>
        </w:tc>
        <w:tc>
          <w:tcPr>
            <w:tcW w:w="1080" w:type="dxa"/>
          </w:tcPr>
          <w:p w:rsidR="00ED5877" w:rsidRPr="00553059" w:rsidRDefault="00ED5877" w:rsidP="00FB2D98">
            <w:pPr>
              <w:jc w:val="center"/>
              <w:rPr>
                <w:rFonts w:ascii="Times New Roman" w:hAnsi="Times New Roman"/>
                <w:b/>
                <w:sz w:val="24"/>
                <w:szCs w:val="24"/>
              </w:rPr>
            </w:pPr>
            <w:r w:rsidRPr="00553059">
              <w:rPr>
                <w:rFonts w:ascii="Times New Roman" w:hAnsi="Times New Roman"/>
                <w:b/>
                <w:sz w:val="24"/>
                <w:szCs w:val="24"/>
              </w:rPr>
              <w:t>Amount</w:t>
            </w:r>
          </w:p>
        </w:tc>
        <w:tc>
          <w:tcPr>
            <w:tcW w:w="4472"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Result</w:t>
            </w:r>
          </w:p>
        </w:tc>
      </w:tr>
      <w:tr w:rsidR="00ED5877" w:rsidRPr="00553059" w:rsidTr="008811BA">
        <w:trPr>
          <w:trHeight w:val="385"/>
        </w:trPr>
        <w:tc>
          <w:tcPr>
            <w:tcW w:w="958"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1</w:t>
            </w:r>
          </w:p>
        </w:tc>
        <w:tc>
          <w:tcPr>
            <w:tcW w:w="3560"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2</w:t>
            </w:r>
          </w:p>
        </w:tc>
        <w:tc>
          <w:tcPr>
            <w:tcW w:w="4320"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3</w:t>
            </w:r>
          </w:p>
        </w:tc>
        <w:tc>
          <w:tcPr>
            <w:tcW w:w="1080" w:type="dxa"/>
          </w:tcPr>
          <w:p w:rsidR="00ED5877" w:rsidRPr="00553059" w:rsidRDefault="00ED5877" w:rsidP="00FB2D98">
            <w:pPr>
              <w:jc w:val="center"/>
              <w:rPr>
                <w:rFonts w:ascii="Times New Roman" w:hAnsi="Times New Roman"/>
                <w:b/>
                <w:sz w:val="24"/>
                <w:szCs w:val="24"/>
              </w:rPr>
            </w:pPr>
            <w:r w:rsidRPr="00553059">
              <w:rPr>
                <w:rFonts w:ascii="Times New Roman" w:hAnsi="Times New Roman"/>
                <w:b/>
                <w:sz w:val="24"/>
                <w:szCs w:val="24"/>
              </w:rPr>
              <w:t>4</w:t>
            </w:r>
          </w:p>
        </w:tc>
        <w:tc>
          <w:tcPr>
            <w:tcW w:w="4472"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5</w:t>
            </w:r>
          </w:p>
        </w:tc>
      </w:tr>
      <w:tr w:rsidR="00ED5877" w:rsidRPr="00553059" w:rsidTr="000C24B8">
        <w:trPr>
          <w:trHeight w:val="476"/>
        </w:trPr>
        <w:tc>
          <w:tcPr>
            <w:tcW w:w="958"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1</w:t>
            </w:r>
          </w:p>
        </w:tc>
        <w:tc>
          <w:tcPr>
            <w:tcW w:w="3560" w:type="dxa"/>
          </w:tcPr>
          <w:p w:rsidR="00ED5877" w:rsidRPr="00553059" w:rsidRDefault="00ED5877" w:rsidP="00B83C22">
            <w:pPr>
              <w:rPr>
                <w:rFonts w:ascii="Times New Roman" w:hAnsi="Times New Roman"/>
                <w:sz w:val="24"/>
                <w:szCs w:val="24"/>
              </w:rPr>
            </w:pPr>
            <w:r w:rsidRPr="00553059">
              <w:rPr>
                <w:rFonts w:ascii="Times New Roman"/>
                <w:sz w:val="24"/>
                <w:szCs w:val="24"/>
              </w:rPr>
              <w:t>⅕</w:t>
            </w:r>
            <w:r w:rsidRPr="00553059">
              <w:rPr>
                <w:rFonts w:ascii="Times New Roman" w:hAnsi="Times New Roman"/>
                <w:sz w:val="24"/>
                <w:szCs w:val="24"/>
              </w:rPr>
              <w:t xml:space="preserve"> Boundry demarcation </w:t>
            </w:r>
          </w:p>
        </w:tc>
        <w:tc>
          <w:tcPr>
            <w:tcW w:w="4320"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Centrally sponsored scheme</w:t>
            </w:r>
          </w:p>
        </w:tc>
        <w:tc>
          <w:tcPr>
            <w:tcW w:w="1080" w:type="dxa"/>
          </w:tcPr>
          <w:p w:rsidR="00ED5877" w:rsidRPr="00553059" w:rsidRDefault="00ED5877" w:rsidP="00FB2D98">
            <w:pPr>
              <w:jc w:val="center"/>
              <w:rPr>
                <w:rFonts w:ascii="Times New Roman" w:hAnsi="Times New Roman"/>
                <w:sz w:val="24"/>
                <w:szCs w:val="24"/>
              </w:rPr>
            </w:pPr>
            <w:r w:rsidRPr="00553059">
              <w:rPr>
                <w:rFonts w:ascii="Times New Roman" w:hAnsi="Times New Roman"/>
                <w:sz w:val="24"/>
                <w:szCs w:val="24"/>
              </w:rPr>
              <w:t>0.20</w:t>
            </w:r>
          </w:p>
        </w:tc>
        <w:tc>
          <w:tcPr>
            <w:tcW w:w="4472"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Habital improved</w:t>
            </w:r>
          </w:p>
        </w:tc>
      </w:tr>
      <w:tr w:rsidR="00ED5877" w:rsidRPr="00553059" w:rsidTr="000C24B8">
        <w:trPr>
          <w:trHeight w:val="476"/>
        </w:trPr>
        <w:tc>
          <w:tcPr>
            <w:tcW w:w="958"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2</w:t>
            </w:r>
          </w:p>
        </w:tc>
        <w:tc>
          <w:tcPr>
            <w:tcW w:w="356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Fire Lines</w:t>
            </w:r>
          </w:p>
        </w:tc>
        <w:tc>
          <w:tcPr>
            <w:tcW w:w="4320"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Centrally sponsored scheme</w:t>
            </w:r>
          </w:p>
        </w:tc>
        <w:tc>
          <w:tcPr>
            <w:tcW w:w="1080" w:type="dxa"/>
          </w:tcPr>
          <w:p w:rsidR="00ED5877" w:rsidRPr="00553059" w:rsidRDefault="00ED5877" w:rsidP="00FB2D98">
            <w:pPr>
              <w:jc w:val="center"/>
              <w:rPr>
                <w:rFonts w:ascii="Times New Roman" w:hAnsi="Times New Roman"/>
                <w:sz w:val="24"/>
                <w:szCs w:val="24"/>
              </w:rPr>
            </w:pPr>
            <w:r w:rsidRPr="00553059">
              <w:rPr>
                <w:rFonts w:ascii="Times New Roman" w:hAnsi="Times New Roman"/>
                <w:sz w:val="24"/>
                <w:szCs w:val="24"/>
              </w:rPr>
              <w:t>1.00</w:t>
            </w:r>
          </w:p>
        </w:tc>
        <w:tc>
          <w:tcPr>
            <w:tcW w:w="4472"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Ecosystem improve</w:t>
            </w:r>
          </w:p>
        </w:tc>
      </w:tr>
      <w:tr w:rsidR="00ED5877" w:rsidRPr="00553059" w:rsidTr="000C24B8">
        <w:trPr>
          <w:trHeight w:val="476"/>
        </w:trPr>
        <w:tc>
          <w:tcPr>
            <w:tcW w:w="958"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3</w:t>
            </w:r>
          </w:p>
        </w:tc>
        <w:tc>
          <w:tcPr>
            <w:tcW w:w="356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Road repairs &amp; Maintanence</w:t>
            </w:r>
          </w:p>
        </w:tc>
        <w:tc>
          <w:tcPr>
            <w:tcW w:w="4320"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Centrally sponsored scheme</w:t>
            </w:r>
          </w:p>
        </w:tc>
        <w:tc>
          <w:tcPr>
            <w:tcW w:w="1080" w:type="dxa"/>
          </w:tcPr>
          <w:p w:rsidR="00ED5877" w:rsidRPr="00553059" w:rsidRDefault="00ED5877" w:rsidP="00FB2D98">
            <w:pPr>
              <w:jc w:val="center"/>
              <w:rPr>
                <w:rFonts w:ascii="Times New Roman" w:hAnsi="Times New Roman"/>
                <w:sz w:val="24"/>
                <w:szCs w:val="24"/>
              </w:rPr>
            </w:pPr>
            <w:r w:rsidRPr="00553059">
              <w:rPr>
                <w:rFonts w:ascii="Times New Roman" w:hAnsi="Times New Roman"/>
                <w:sz w:val="24"/>
                <w:szCs w:val="24"/>
              </w:rPr>
              <w:t>2.00</w:t>
            </w:r>
          </w:p>
        </w:tc>
        <w:tc>
          <w:tcPr>
            <w:tcW w:w="4472"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w:t>
            </w:r>
          </w:p>
        </w:tc>
      </w:tr>
      <w:tr w:rsidR="00ED5877" w:rsidRPr="00553059" w:rsidTr="000C24B8">
        <w:trPr>
          <w:trHeight w:val="476"/>
        </w:trPr>
        <w:tc>
          <w:tcPr>
            <w:tcW w:w="958"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 xml:space="preserve">4 </w:t>
            </w:r>
          </w:p>
        </w:tc>
        <w:tc>
          <w:tcPr>
            <w:tcW w:w="356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 xml:space="preserve">Proection Labour </w:t>
            </w:r>
          </w:p>
        </w:tc>
        <w:tc>
          <w:tcPr>
            <w:tcW w:w="4320"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Centrally sponsored scheme</w:t>
            </w:r>
          </w:p>
        </w:tc>
        <w:tc>
          <w:tcPr>
            <w:tcW w:w="1080" w:type="dxa"/>
          </w:tcPr>
          <w:p w:rsidR="00ED5877" w:rsidRPr="00553059" w:rsidRDefault="00ED5877" w:rsidP="00FB2D98">
            <w:pPr>
              <w:jc w:val="center"/>
              <w:rPr>
                <w:rFonts w:ascii="Times New Roman" w:hAnsi="Times New Roman"/>
                <w:sz w:val="24"/>
                <w:szCs w:val="24"/>
              </w:rPr>
            </w:pPr>
            <w:r w:rsidRPr="00553059">
              <w:rPr>
                <w:rFonts w:ascii="Times New Roman" w:hAnsi="Times New Roman"/>
                <w:sz w:val="24"/>
                <w:szCs w:val="24"/>
              </w:rPr>
              <w:t>3.00</w:t>
            </w:r>
          </w:p>
        </w:tc>
        <w:tc>
          <w:tcPr>
            <w:tcW w:w="4472"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w:t>
            </w:r>
          </w:p>
        </w:tc>
      </w:tr>
      <w:tr w:rsidR="00ED5877" w:rsidRPr="00553059" w:rsidTr="000C24B8">
        <w:trPr>
          <w:trHeight w:val="476"/>
        </w:trPr>
        <w:tc>
          <w:tcPr>
            <w:tcW w:w="958"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 xml:space="preserve">5 </w:t>
            </w:r>
          </w:p>
        </w:tc>
        <w:tc>
          <w:tcPr>
            <w:tcW w:w="356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Vacci canution</w:t>
            </w:r>
          </w:p>
        </w:tc>
        <w:tc>
          <w:tcPr>
            <w:tcW w:w="4320"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Centrally sponsored scheme</w:t>
            </w:r>
          </w:p>
        </w:tc>
        <w:tc>
          <w:tcPr>
            <w:tcW w:w="1080" w:type="dxa"/>
          </w:tcPr>
          <w:p w:rsidR="00ED5877" w:rsidRPr="00553059" w:rsidRDefault="00ED5877" w:rsidP="00FB2D98">
            <w:pPr>
              <w:jc w:val="center"/>
              <w:rPr>
                <w:rFonts w:ascii="Times New Roman" w:hAnsi="Times New Roman"/>
                <w:sz w:val="24"/>
                <w:szCs w:val="24"/>
              </w:rPr>
            </w:pPr>
            <w:r w:rsidRPr="00553059">
              <w:rPr>
                <w:rFonts w:ascii="Times New Roman" w:hAnsi="Times New Roman"/>
                <w:sz w:val="24"/>
                <w:szCs w:val="24"/>
              </w:rPr>
              <w:t>0.04</w:t>
            </w:r>
          </w:p>
        </w:tc>
        <w:tc>
          <w:tcPr>
            <w:tcW w:w="4472"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w:t>
            </w:r>
          </w:p>
        </w:tc>
      </w:tr>
      <w:tr w:rsidR="00ED5877" w:rsidRPr="00553059" w:rsidTr="000C24B8">
        <w:trPr>
          <w:trHeight w:val="476"/>
        </w:trPr>
        <w:tc>
          <w:tcPr>
            <w:tcW w:w="958"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 xml:space="preserve">6 </w:t>
            </w:r>
          </w:p>
        </w:tc>
        <w:tc>
          <w:tcPr>
            <w:tcW w:w="3560" w:type="dxa"/>
          </w:tcPr>
          <w:p w:rsidR="00ED5877" w:rsidRPr="00553059" w:rsidRDefault="00ED5877" w:rsidP="00B83C22">
            <w:pPr>
              <w:rPr>
                <w:rFonts w:ascii="Times New Roman" w:hAnsi="Times New Roman"/>
                <w:sz w:val="24"/>
                <w:szCs w:val="24"/>
              </w:rPr>
            </w:pPr>
          </w:p>
        </w:tc>
        <w:tc>
          <w:tcPr>
            <w:tcW w:w="4320"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Lonar – Eco- Tourism</w:t>
            </w:r>
          </w:p>
        </w:tc>
        <w:tc>
          <w:tcPr>
            <w:tcW w:w="1080" w:type="dxa"/>
          </w:tcPr>
          <w:p w:rsidR="00ED5877" w:rsidRPr="00553059" w:rsidRDefault="00ED5877" w:rsidP="00FB2D98">
            <w:pPr>
              <w:jc w:val="center"/>
              <w:rPr>
                <w:rFonts w:ascii="Times New Roman" w:hAnsi="Times New Roman"/>
                <w:sz w:val="24"/>
                <w:szCs w:val="24"/>
              </w:rPr>
            </w:pPr>
            <w:r w:rsidRPr="00553059">
              <w:rPr>
                <w:rFonts w:ascii="Times New Roman" w:hAnsi="Times New Roman"/>
                <w:sz w:val="24"/>
                <w:szCs w:val="24"/>
              </w:rPr>
              <w:t>21.49</w:t>
            </w:r>
          </w:p>
        </w:tc>
        <w:tc>
          <w:tcPr>
            <w:tcW w:w="4472"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w:t>
            </w:r>
          </w:p>
        </w:tc>
      </w:tr>
      <w:tr w:rsidR="00ED5877" w:rsidRPr="00553059" w:rsidTr="000C24B8">
        <w:trPr>
          <w:trHeight w:val="476"/>
        </w:trPr>
        <w:tc>
          <w:tcPr>
            <w:tcW w:w="958" w:type="dxa"/>
          </w:tcPr>
          <w:p w:rsidR="00ED5877" w:rsidRPr="00553059" w:rsidRDefault="00ED5877" w:rsidP="00B83C22">
            <w:pPr>
              <w:rPr>
                <w:rFonts w:ascii="Times New Roman" w:hAnsi="Times New Roman"/>
                <w:sz w:val="24"/>
                <w:szCs w:val="24"/>
              </w:rPr>
            </w:pPr>
          </w:p>
        </w:tc>
        <w:tc>
          <w:tcPr>
            <w:tcW w:w="3560" w:type="dxa"/>
          </w:tcPr>
          <w:p w:rsidR="00ED5877" w:rsidRPr="00553059" w:rsidRDefault="00ED5877" w:rsidP="00B83C22">
            <w:pPr>
              <w:rPr>
                <w:rFonts w:ascii="Times New Roman" w:hAnsi="Times New Roman"/>
                <w:sz w:val="24"/>
                <w:szCs w:val="24"/>
              </w:rPr>
            </w:pPr>
          </w:p>
        </w:tc>
        <w:tc>
          <w:tcPr>
            <w:tcW w:w="4320" w:type="dxa"/>
          </w:tcPr>
          <w:p w:rsidR="00ED5877" w:rsidRPr="00553059" w:rsidRDefault="00ED5877" w:rsidP="00ED5877">
            <w:pPr>
              <w:jc w:val="right"/>
              <w:rPr>
                <w:rFonts w:ascii="Times New Roman" w:hAnsi="Times New Roman"/>
                <w:b/>
                <w:sz w:val="24"/>
                <w:szCs w:val="24"/>
              </w:rPr>
            </w:pPr>
            <w:r w:rsidRPr="00553059">
              <w:rPr>
                <w:rFonts w:ascii="Times New Roman" w:hAnsi="Times New Roman"/>
                <w:b/>
                <w:sz w:val="24"/>
                <w:szCs w:val="24"/>
              </w:rPr>
              <w:t>Total</w:t>
            </w:r>
          </w:p>
        </w:tc>
        <w:tc>
          <w:tcPr>
            <w:tcW w:w="1080" w:type="dxa"/>
          </w:tcPr>
          <w:p w:rsidR="00ED5877" w:rsidRPr="00553059" w:rsidRDefault="00ED5877" w:rsidP="00FB2D98">
            <w:pPr>
              <w:jc w:val="center"/>
              <w:rPr>
                <w:rFonts w:ascii="Times New Roman" w:hAnsi="Times New Roman"/>
                <w:b/>
                <w:sz w:val="24"/>
                <w:szCs w:val="24"/>
              </w:rPr>
            </w:pPr>
            <w:r w:rsidRPr="00553059">
              <w:rPr>
                <w:rFonts w:ascii="Times New Roman" w:hAnsi="Times New Roman"/>
                <w:b/>
                <w:sz w:val="24"/>
                <w:szCs w:val="24"/>
              </w:rPr>
              <w:t>27.73</w:t>
            </w:r>
          </w:p>
        </w:tc>
        <w:tc>
          <w:tcPr>
            <w:tcW w:w="4472" w:type="dxa"/>
          </w:tcPr>
          <w:p w:rsidR="00ED5877" w:rsidRPr="00553059" w:rsidRDefault="00ED5877" w:rsidP="00B83C22">
            <w:pPr>
              <w:rPr>
                <w:rFonts w:ascii="Times New Roman" w:hAnsi="Times New Roman"/>
                <w:sz w:val="24"/>
                <w:szCs w:val="24"/>
              </w:rPr>
            </w:pPr>
          </w:p>
        </w:tc>
      </w:tr>
    </w:tbl>
    <w:p w:rsidR="00ED5877" w:rsidRPr="000D4E0A" w:rsidRDefault="00ED5877" w:rsidP="00ED5877">
      <w:pPr>
        <w:rPr>
          <w:rFonts w:ascii="Times New Roman" w:hAnsi="Times New Roman"/>
          <w:sz w:val="32"/>
          <w:szCs w:val="32"/>
        </w:rPr>
      </w:pPr>
    </w:p>
    <w:p w:rsidR="00ED5877" w:rsidRPr="000D4E0A" w:rsidRDefault="00ED5877" w:rsidP="00ED5877">
      <w:pPr>
        <w:jc w:val="center"/>
        <w:rPr>
          <w:rFonts w:ascii="Times New Roman" w:hAnsi="Times New Roman"/>
          <w:sz w:val="32"/>
          <w:szCs w:val="32"/>
          <w:u w:val="single"/>
        </w:rPr>
      </w:pPr>
      <w:r w:rsidRPr="000D4E0A">
        <w:rPr>
          <w:rFonts w:ascii="Times New Roman" w:hAnsi="Times New Roman"/>
          <w:sz w:val="32"/>
          <w:szCs w:val="32"/>
          <w:u w:val="single"/>
        </w:rPr>
        <w:t xml:space="preserve"> </w:t>
      </w:r>
    </w:p>
    <w:p w:rsidR="00ED5877" w:rsidRPr="000D4E0A" w:rsidRDefault="00ED5877" w:rsidP="00ED5877">
      <w:pPr>
        <w:jc w:val="center"/>
        <w:rPr>
          <w:rFonts w:ascii="Times New Roman" w:hAnsi="Times New Roman"/>
          <w:sz w:val="32"/>
          <w:szCs w:val="32"/>
          <w:u w:val="single"/>
        </w:rPr>
      </w:pPr>
    </w:p>
    <w:p w:rsidR="00ED5877" w:rsidRPr="002468D9" w:rsidRDefault="00ED5877" w:rsidP="00EF70AD">
      <w:pPr>
        <w:jc w:val="center"/>
        <w:rPr>
          <w:rFonts w:ascii="Times New Roman" w:hAnsi="Times New Roman"/>
          <w:sz w:val="32"/>
          <w:szCs w:val="28"/>
          <w:u w:val="single"/>
        </w:rPr>
      </w:pPr>
      <w:r w:rsidRPr="000D4E0A">
        <w:rPr>
          <w:rFonts w:ascii="Times New Roman" w:hAnsi="Times New Roman"/>
          <w:sz w:val="32"/>
          <w:szCs w:val="32"/>
          <w:u w:val="single"/>
        </w:rPr>
        <w:br w:type="page"/>
      </w:r>
      <w:proofErr w:type="gramStart"/>
      <w:r w:rsidRPr="002468D9">
        <w:rPr>
          <w:rFonts w:ascii="Times New Roman" w:hAnsi="Times New Roman"/>
          <w:sz w:val="32"/>
          <w:szCs w:val="28"/>
          <w:u w:val="single"/>
        </w:rPr>
        <w:lastRenderedPageBreak/>
        <w:t>Statement  Showing</w:t>
      </w:r>
      <w:proofErr w:type="gramEnd"/>
      <w:r w:rsidRPr="002468D9">
        <w:rPr>
          <w:rFonts w:ascii="Times New Roman" w:hAnsi="Times New Roman"/>
          <w:sz w:val="32"/>
          <w:szCs w:val="28"/>
          <w:u w:val="single"/>
        </w:rPr>
        <w:t xml:space="preserve"> The Works Done During Last Five Years</w:t>
      </w:r>
    </w:p>
    <w:p w:rsidR="00ED5877" w:rsidRPr="00EF70AD" w:rsidRDefault="00ED5877" w:rsidP="00EF70AD">
      <w:pPr>
        <w:jc w:val="center"/>
        <w:rPr>
          <w:rFonts w:ascii="Times New Roman" w:hAnsi="Times New Roman"/>
          <w:sz w:val="28"/>
          <w:szCs w:val="28"/>
          <w:u w:val="single"/>
        </w:rPr>
      </w:pPr>
      <w:proofErr w:type="gramStart"/>
      <w:r w:rsidRPr="00EF70AD">
        <w:rPr>
          <w:rFonts w:ascii="Times New Roman" w:hAnsi="Times New Roman"/>
          <w:sz w:val="28"/>
          <w:szCs w:val="28"/>
          <w:u w:val="single"/>
        </w:rPr>
        <w:t>Year :</w:t>
      </w:r>
      <w:proofErr w:type="gramEnd"/>
      <w:r w:rsidRPr="00EF70AD">
        <w:rPr>
          <w:rFonts w:ascii="Times New Roman" w:hAnsi="Times New Roman"/>
          <w:sz w:val="28"/>
          <w:szCs w:val="28"/>
          <w:u w:val="single"/>
        </w:rPr>
        <w:t>-14-15</w:t>
      </w: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6"/>
        <w:gridCol w:w="3650"/>
        <w:gridCol w:w="5130"/>
        <w:gridCol w:w="1710"/>
        <w:gridCol w:w="2340"/>
      </w:tblGrid>
      <w:tr w:rsidR="00ED5877" w:rsidRPr="00553059" w:rsidTr="000C24B8">
        <w:tc>
          <w:tcPr>
            <w:tcW w:w="400"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Serial No</w:t>
            </w:r>
          </w:p>
        </w:tc>
        <w:tc>
          <w:tcPr>
            <w:tcW w:w="3650"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Particular of Work</w:t>
            </w:r>
          </w:p>
        </w:tc>
        <w:tc>
          <w:tcPr>
            <w:tcW w:w="5130"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Name of Scheme</w:t>
            </w:r>
          </w:p>
        </w:tc>
        <w:tc>
          <w:tcPr>
            <w:tcW w:w="1710" w:type="dxa"/>
          </w:tcPr>
          <w:p w:rsidR="00ED5877" w:rsidRPr="00553059" w:rsidRDefault="00ED5877" w:rsidP="00FB2D98">
            <w:pPr>
              <w:jc w:val="center"/>
              <w:rPr>
                <w:rFonts w:ascii="Times New Roman" w:hAnsi="Times New Roman"/>
                <w:b/>
                <w:sz w:val="24"/>
                <w:szCs w:val="24"/>
              </w:rPr>
            </w:pPr>
            <w:r w:rsidRPr="00553059">
              <w:rPr>
                <w:rFonts w:ascii="Times New Roman" w:hAnsi="Times New Roman"/>
                <w:b/>
                <w:sz w:val="24"/>
                <w:szCs w:val="24"/>
              </w:rPr>
              <w:t>Amount</w:t>
            </w:r>
          </w:p>
        </w:tc>
        <w:tc>
          <w:tcPr>
            <w:tcW w:w="2340"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Result</w:t>
            </w:r>
          </w:p>
        </w:tc>
      </w:tr>
      <w:tr w:rsidR="00ED5877" w:rsidRPr="00553059" w:rsidTr="008811BA">
        <w:trPr>
          <w:trHeight w:val="445"/>
        </w:trPr>
        <w:tc>
          <w:tcPr>
            <w:tcW w:w="400"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1</w:t>
            </w:r>
          </w:p>
        </w:tc>
        <w:tc>
          <w:tcPr>
            <w:tcW w:w="3650"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2</w:t>
            </w:r>
          </w:p>
        </w:tc>
        <w:tc>
          <w:tcPr>
            <w:tcW w:w="5130"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3</w:t>
            </w:r>
          </w:p>
        </w:tc>
        <w:tc>
          <w:tcPr>
            <w:tcW w:w="1710" w:type="dxa"/>
          </w:tcPr>
          <w:p w:rsidR="00ED5877" w:rsidRPr="00553059" w:rsidRDefault="00ED5877" w:rsidP="00FB2D98">
            <w:pPr>
              <w:jc w:val="center"/>
              <w:rPr>
                <w:rFonts w:ascii="Times New Roman" w:hAnsi="Times New Roman"/>
                <w:b/>
                <w:sz w:val="24"/>
                <w:szCs w:val="24"/>
              </w:rPr>
            </w:pPr>
            <w:r w:rsidRPr="00553059">
              <w:rPr>
                <w:rFonts w:ascii="Times New Roman" w:hAnsi="Times New Roman"/>
                <w:b/>
                <w:sz w:val="24"/>
                <w:szCs w:val="24"/>
              </w:rPr>
              <w:t>4</w:t>
            </w:r>
          </w:p>
        </w:tc>
        <w:tc>
          <w:tcPr>
            <w:tcW w:w="2340" w:type="dxa"/>
          </w:tcPr>
          <w:p w:rsidR="00ED5877" w:rsidRPr="00553059" w:rsidRDefault="00ED5877" w:rsidP="00ED5877">
            <w:pPr>
              <w:jc w:val="center"/>
              <w:rPr>
                <w:rFonts w:ascii="Times New Roman" w:hAnsi="Times New Roman"/>
                <w:b/>
                <w:sz w:val="24"/>
                <w:szCs w:val="24"/>
              </w:rPr>
            </w:pPr>
            <w:r w:rsidRPr="00553059">
              <w:rPr>
                <w:rFonts w:ascii="Times New Roman" w:hAnsi="Times New Roman"/>
                <w:b/>
                <w:sz w:val="24"/>
                <w:szCs w:val="24"/>
              </w:rPr>
              <w:t>5</w:t>
            </w:r>
          </w:p>
        </w:tc>
      </w:tr>
      <w:tr w:rsidR="00ED5877" w:rsidRPr="00553059" w:rsidTr="000C24B8">
        <w:trPr>
          <w:trHeight w:val="476"/>
        </w:trPr>
        <w:tc>
          <w:tcPr>
            <w:tcW w:w="40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1</w:t>
            </w:r>
          </w:p>
        </w:tc>
        <w:tc>
          <w:tcPr>
            <w:tcW w:w="365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Nunseuy tall plants S.Y.O. plantation protection and maintenance over 20Ha of the area</w:t>
            </w:r>
          </w:p>
        </w:tc>
        <w:tc>
          <w:tcPr>
            <w:tcW w:w="5130"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Lonar – Eco- Tourism</w:t>
            </w:r>
          </w:p>
        </w:tc>
        <w:tc>
          <w:tcPr>
            <w:tcW w:w="1710" w:type="dxa"/>
          </w:tcPr>
          <w:p w:rsidR="00ED5877" w:rsidRPr="00553059" w:rsidRDefault="00ED5877" w:rsidP="00FB2D98">
            <w:pPr>
              <w:jc w:val="center"/>
              <w:rPr>
                <w:rFonts w:ascii="Times New Roman" w:hAnsi="Times New Roman"/>
                <w:sz w:val="24"/>
                <w:szCs w:val="24"/>
              </w:rPr>
            </w:pPr>
            <w:r w:rsidRPr="00553059">
              <w:rPr>
                <w:rFonts w:ascii="Times New Roman" w:hAnsi="Times New Roman"/>
                <w:sz w:val="24"/>
                <w:szCs w:val="24"/>
              </w:rPr>
              <w:t>3.13</w:t>
            </w:r>
          </w:p>
        </w:tc>
        <w:tc>
          <w:tcPr>
            <w:tcW w:w="2340" w:type="dxa"/>
          </w:tcPr>
          <w:p w:rsidR="00ED5877" w:rsidRPr="00553059" w:rsidRDefault="00ED5877" w:rsidP="00B83C22">
            <w:pPr>
              <w:rPr>
                <w:rFonts w:ascii="Times New Roman" w:hAnsi="Times New Roman"/>
                <w:sz w:val="24"/>
                <w:szCs w:val="24"/>
              </w:rPr>
            </w:pPr>
          </w:p>
        </w:tc>
      </w:tr>
      <w:tr w:rsidR="00ED5877" w:rsidRPr="00553059" w:rsidTr="000C24B8">
        <w:trPr>
          <w:trHeight w:val="476"/>
        </w:trPr>
        <w:tc>
          <w:tcPr>
            <w:tcW w:w="40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2</w:t>
            </w:r>
          </w:p>
        </w:tc>
        <w:tc>
          <w:tcPr>
            <w:tcW w:w="365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Protection labour</w:t>
            </w:r>
          </w:p>
        </w:tc>
        <w:tc>
          <w:tcPr>
            <w:tcW w:w="5130"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Centrally sponsored scheme</w:t>
            </w:r>
          </w:p>
        </w:tc>
        <w:tc>
          <w:tcPr>
            <w:tcW w:w="1710" w:type="dxa"/>
          </w:tcPr>
          <w:p w:rsidR="00ED5877" w:rsidRPr="00553059" w:rsidRDefault="00ED5877" w:rsidP="00FB2D98">
            <w:pPr>
              <w:jc w:val="center"/>
              <w:rPr>
                <w:rFonts w:ascii="Times New Roman" w:hAnsi="Times New Roman"/>
                <w:sz w:val="24"/>
                <w:szCs w:val="24"/>
              </w:rPr>
            </w:pPr>
            <w:r w:rsidRPr="00553059">
              <w:rPr>
                <w:rFonts w:ascii="Times New Roman" w:hAnsi="Times New Roman"/>
                <w:sz w:val="24"/>
                <w:szCs w:val="24"/>
              </w:rPr>
              <w:t>2.00</w:t>
            </w:r>
          </w:p>
        </w:tc>
        <w:tc>
          <w:tcPr>
            <w:tcW w:w="2340" w:type="dxa"/>
          </w:tcPr>
          <w:p w:rsidR="00ED5877" w:rsidRPr="00553059" w:rsidRDefault="00ED5877" w:rsidP="00B83C22">
            <w:pPr>
              <w:rPr>
                <w:rFonts w:ascii="Times New Roman" w:hAnsi="Times New Roman"/>
                <w:sz w:val="24"/>
                <w:szCs w:val="24"/>
              </w:rPr>
            </w:pPr>
          </w:p>
        </w:tc>
      </w:tr>
      <w:tr w:rsidR="00ED5877" w:rsidRPr="00553059" w:rsidTr="000C24B8">
        <w:trPr>
          <w:trHeight w:val="476"/>
        </w:trPr>
        <w:tc>
          <w:tcPr>
            <w:tcW w:w="40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3</w:t>
            </w:r>
          </w:p>
        </w:tc>
        <w:tc>
          <w:tcPr>
            <w:tcW w:w="365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Fire protection</w:t>
            </w:r>
          </w:p>
        </w:tc>
        <w:tc>
          <w:tcPr>
            <w:tcW w:w="5130"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Centrally sponsored scheme</w:t>
            </w:r>
          </w:p>
        </w:tc>
        <w:tc>
          <w:tcPr>
            <w:tcW w:w="1710" w:type="dxa"/>
          </w:tcPr>
          <w:p w:rsidR="00ED5877" w:rsidRPr="00553059" w:rsidRDefault="00ED5877" w:rsidP="00FB2D98">
            <w:pPr>
              <w:jc w:val="center"/>
              <w:rPr>
                <w:rFonts w:ascii="Times New Roman" w:hAnsi="Times New Roman"/>
                <w:sz w:val="24"/>
                <w:szCs w:val="24"/>
              </w:rPr>
            </w:pPr>
            <w:r w:rsidRPr="00553059">
              <w:rPr>
                <w:rFonts w:ascii="Times New Roman" w:hAnsi="Times New Roman"/>
                <w:sz w:val="24"/>
                <w:szCs w:val="24"/>
              </w:rPr>
              <w:t>1.50</w:t>
            </w:r>
          </w:p>
        </w:tc>
        <w:tc>
          <w:tcPr>
            <w:tcW w:w="2340" w:type="dxa"/>
          </w:tcPr>
          <w:p w:rsidR="00ED5877" w:rsidRPr="00553059" w:rsidRDefault="00ED5877" w:rsidP="00B83C22">
            <w:pPr>
              <w:rPr>
                <w:rFonts w:ascii="Times New Roman" w:hAnsi="Times New Roman"/>
                <w:sz w:val="24"/>
                <w:szCs w:val="24"/>
              </w:rPr>
            </w:pPr>
          </w:p>
        </w:tc>
      </w:tr>
      <w:tr w:rsidR="00ED5877" w:rsidRPr="00553059" w:rsidTr="000C24B8">
        <w:trPr>
          <w:trHeight w:val="476"/>
        </w:trPr>
        <w:tc>
          <w:tcPr>
            <w:tcW w:w="40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 xml:space="preserve">4 </w:t>
            </w:r>
          </w:p>
        </w:tc>
        <w:tc>
          <w:tcPr>
            <w:tcW w:w="365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Road repair</w:t>
            </w:r>
          </w:p>
        </w:tc>
        <w:tc>
          <w:tcPr>
            <w:tcW w:w="5130"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Centrally sponsored scheme</w:t>
            </w:r>
          </w:p>
        </w:tc>
        <w:tc>
          <w:tcPr>
            <w:tcW w:w="1710" w:type="dxa"/>
          </w:tcPr>
          <w:p w:rsidR="00ED5877" w:rsidRPr="00553059" w:rsidRDefault="00ED5877" w:rsidP="00FB2D98">
            <w:pPr>
              <w:jc w:val="center"/>
              <w:rPr>
                <w:rFonts w:ascii="Times New Roman" w:hAnsi="Times New Roman"/>
                <w:sz w:val="24"/>
                <w:szCs w:val="24"/>
              </w:rPr>
            </w:pPr>
            <w:r w:rsidRPr="00553059">
              <w:rPr>
                <w:rFonts w:ascii="Times New Roman" w:hAnsi="Times New Roman"/>
                <w:sz w:val="24"/>
                <w:szCs w:val="24"/>
              </w:rPr>
              <w:t>2.00</w:t>
            </w:r>
          </w:p>
        </w:tc>
        <w:tc>
          <w:tcPr>
            <w:tcW w:w="2340" w:type="dxa"/>
          </w:tcPr>
          <w:p w:rsidR="00ED5877" w:rsidRPr="00553059" w:rsidRDefault="00ED5877" w:rsidP="00B83C22">
            <w:pPr>
              <w:rPr>
                <w:rFonts w:ascii="Times New Roman" w:hAnsi="Times New Roman"/>
                <w:sz w:val="24"/>
                <w:szCs w:val="24"/>
              </w:rPr>
            </w:pPr>
          </w:p>
        </w:tc>
      </w:tr>
      <w:tr w:rsidR="00ED5877" w:rsidRPr="00553059" w:rsidTr="000C24B8">
        <w:trPr>
          <w:trHeight w:val="476"/>
        </w:trPr>
        <w:tc>
          <w:tcPr>
            <w:tcW w:w="40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 xml:space="preserve">5 </w:t>
            </w:r>
          </w:p>
        </w:tc>
        <w:tc>
          <w:tcPr>
            <w:tcW w:w="3650" w:type="dxa"/>
          </w:tcPr>
          <w:p w:rsidR="00ED5877" w:rsidRPr="00553059" w:rsidRDefault="00ED5877" w:rsidP="00B83C22">
            <w:pPr>
              <w:rPr>
                <w:rFonts w:ascii="Times New Roman" w:hAnsi="Times New Roman"/>
                <w:sz w:val="24"/>
                <w:szCs w:val="24"/>
              </w:rPr>
            </w:pPr>
            <w:r w:rsidRPr="00553059">
              <w:rPr>
                <w:rFonts w:ascii="Times New Roman" w:hAnsi="Times New Roman"/>
                <w:sz w:val="24"/>
                <w:szCs w:val="24"/>
              </w:rPr>
              <w:t>Fire lines</w:t>
            </w:r>
          </w:p>
        </w:tc>
        <w:tc>
          <w:tcPr>
            <w:tcW w:w="5130" w:type="dxa"/>
          </w:tcPr>
          <w:p w:rsidR="00ED5877" w:rsidRPr="00553059" w:rsidRDefault="00ED5877" w:rsidP="00ED5877">
            <w:pPr>
              <w:jc w:val="center"/>
              <w:rPr>
                <w:rFonts w:ascii="Times New Roman" w:hAnsi="Times New Roman"/>
                <w:sz w:val="24"/>
                <w:szCs w:val="24"/>
              </w:rPr>
            </w:pPr>
            <w:r w:rsidRPr="00553059">
              <w:rPr>
                <w:rFonts w:ascii="Times New Roman" w:hAnsi="Times New Roman"/>
                <w:sz w:val="24"/>
                <w:szCs w:val="24"/>
              </w:rPr>
              <w:t>Centrally sponsored scheme</w:t>
            </w:r>
          </w:p>
        </w:tc>
        <w:tc>
          <w:tcPr>
            <w:tcW w:w="1710" w:type="dxa"/>
          </w:tcPr>
          <w:p w:rsidR="00ED5877" w:rsidRPr="00553059" w:rsidRDefault="00ED5877" w:rsidP="00FB2D98">
            <w:pPr>
              <w:jc w:val="center"/>
              <w:rPr>
                <w:rFonts w:ascii="Times New Roman" w:hAnsi="Times New Roman"/>
                <w:sz w:val="24"/>
                <w:szCs w:val="24"/>
              </w:rPr>
            </w:pPr>
            <w:r w:rsidRPr="00553059">
              <w:rPr>
                <w:rFonts w:ascii="Times New Roman" w:hAnsi="Times New Roman"/>
                <w:sz w:val="24"/>
                <w:szCs w:val="24"/>
              </w:rPr>
              <w:t>2.50</w:t>
            </w:r>
          </w:p>
        </w:tc>
        <w:tc>
          <w:tcPr>
            <w:tcW w:w="2340" w:type="dxa"/>
          </w:tcPr>
          <w:p w:rsidR="00ED5877" w:rsidRPr="00553059" w:rsidRDefault="00ED5877" w:rsidP="00B83C22">
            <w:pPr>
              <w:rPr>
                <w:rFonts w:ascii="Times New Roman" w:hAnsi="Times New Roman"/>
                <w:sz w:val="24"/>
                <w:szCs w:val="24"/>
              </w:rPr>
            </w:pPr>
          </w:p>
        </w:tc>
      </w:tr>
      <w:tr w:rsidR="00ED5877" w:rsidRPr="00553059" w:rsidTr="000C24B8">
        <w:trPr>
          <w:trHeight w:val="476"/>
        </w:trPr>
        <w:tc>
          <w:tcPr>
            <w:tcW w:w="400" w:type="dxa"/>
          </w:tcPr>
          <w:p w:rsidR="00ED5877" w:rsidRPr="00553059" w:rsidRDefault="00ED5877" w:rsidP="00B83C22">
            <w:pPr>
              <w:rPr>
                <w:rFonts w:ascii="Times New Roman" w:hAnsi="Times New Roman"/>
                <w:sz w:val="24"/>
                <w:szCs w:val="24"/>
              </w:rPr>
            </w:pPr>
          </w:p>
        </w:tc>
        <w:tc>
          <w:tcPr>
            <w:tcW w:w="3650" w:type="dxa"/>
          </w:tcPr>
          <w:p w:rsidR="00ED5877" w:rsidRPr="00553059" w:rsidRDefault="00ED5877" w:rsidP="00B83C22">
            <w:pPr>
              <w:rPr>
                <w:rFonts w:ascii="Times New Roman" w:hAnsi="Times New Roman"/>
                <w:sz w:val="24"/>
                <w:szCs w:val="24"/>
              </w:rPr>
            </w:pPr>
          </w:p>
        </w:tc>
        <w:tc>
          <w:tcPr>
            <w:tcW w:w="5130" w:type="dxa"/>
          </w:tcPr>
          <w:p w:rsidR="00ED5877" w:rsidRPr="00553059" w:rsidRDefault="00ED5877" w:rsidP="00ED5877">
            <w:pPr>
              <w:jc w:val="right"/>
              <w:rPr>
                <w:rFonts w:ascii="Times New Roman" w:hAnsi="Times New Roman"/>
                <w:b/>
                <w:sz w:val="24"/>
                <w:szCs w:val="24"/>
              </w:rPr>
            </w:pPr>
            <w:r w:rsidRPr="00553059">
              <w:rPr>
                <w:rFonts w:ascii="Times New Roman" w:hAnsi="Times New Roman"/>
                <w:b/>
                <w:sz w:val="24"/>
                <w:szCs w:val="24"/>
              </w:rPr>
              <w:t>Total</w:t>
            </w:r>
          </w:p>
        </w:tc>
        <w:tc>
          <w:tcPr>
            <w:tcW w:w="1710" w:type="dxa"/>
          </w:tcPr>
          <w:p w:rsidR="00ED5877" w:rsidRPr="00553059" w:rsidRDefault="00ED5877" w:rsidP="00FB2D98">
            <w:pPr>
              <w:jc w:val="center"/>
              <w:rPr>
                <w:rFonts w:ascii="Times New Roman" w:hAnsi="Times New Roman"/>
                <w:b/>
                <w:sz w:val="24"/>
                <w:szCs w:val="24"/>
              </w:rPr>
            </w:pPr>
            <w:r w:rsidRPr="00553059">
              <w:rPr>
                <w:rFonts w:ascii="Times New Roman" w:hAnsi="Times New Roman"/>
                <w:b/>
                <w:sz w:val="24"/>
                <w:szCs w:val="24"/>
              </w:rPr>
              <w:t>11.13</w:t>
            </w:r>
          </w:p>
        </w:tc>
        <w:tc>
          <w:tcPr>
            <w:tcW w:w="2340" w:type="dxa"/>
          </w:tcPr>
          <w:p w:rsidR="00ED5877" w:rsidRPr="00553059" w:rsidRDefault="00ED5877" w:rsidP="00B83C22">
            <w:pPr>
              <w:rPr>
                <w:rFonts w:ascii="Times New Roman" w:hAnsi="Times New Roman"/>
                <w:sz w:val="24"/>
                <w:szCs w:val="24"/>
              </w:rPr>
            </w:pPr>
          </w:p>
        </w:tc>
      </w:tr>
    </w:tbl>
    <w:p w:rsidR="00B14821" w:rsidRPr="00553059" w:rsidRDefault="00B14821" w:rsidP="00ED5877">
      <w:pPr>
        <w:rPr>
          <w:rFonts w:ascii="Times New Roman" w:hAnsi="Times New Roman"/>
          <w:sz w:val="24"/>
          <w:szCs w:val="24"/>
        </w:rPr>
      </w:pPr>
    </w:p>
    <w:p w:rsidR="00E15174" w:rsidRPr="000D4E0A" w:rsidRDefault="00B14821" w:rsidP="00E15174">
      <w:pPr>
        <w:jc w:val="center"/>
        <w:rPr>
          <w:rFonts w:ascii="Times New Roman" w:hAnsi="Times New Roman"/>
          <w:b/>
          <w:sz w:val="32"/>
          <w:szCs w:val="32"/>
        </w:rPr>
      </w:pPr>
      <w:r w:rsidRPr="00553059">
        <w:rPr>
          <w:rFonts w:ascii="Times New Roman" w:hAnsi="Times New Roman"/>
          <w:sz w:val="24"/>
          <w:szCs w:val="24"/>
        </w:rPr>
        <w:br w:type="page"/>
      </w:r>
      <w:r w:rsidR="00E15174">
        <w:rPr>
          <w:rFonts w:ascii="Times New Roman" w:hAnsi="Times New Roman"/>
          <w:b/>
          <w:sz w:val="32"/>
          <w:szCs w:val="32"/>
        </w:rPr>
        <w:lastRenderedPageBreak/>
        <w:t xml:space="preserve">APPENDIX – </w:t>
      </w:r>
      <w:r w:rsidR="00402CAA">
        <w:rPr>
          <w:rFonts w:ascii="Times New Roman" w:hAnsi="Times New Roman"/>
          <w:b/>
          <w:sz w:val="32"/>
          <w:szCs w:val="32"/>
        </w:rPr>
        <w:t>XL</w:t>
      </w:r>
    </w:p>
    <w:p w:rsidR="00ED5877" w:rsidRPr="000D4E0A" w:rsidRDefault="00B14821" w:rsidP="005D3FAF">
      <w:pPr>
        <w:jc w:val="center"/>
        <w:rPr>
          <w:rFonts w:ascii="Times New Roman" w:hAnsi="Times New Roman"/>
          <w:b/>
          <w:sz w:val="32"/>
          <w:szCs w:val="32"/>
        </w:rPr>
      </w:pPr>
      <w:proofErr w:type="gramStart"/>
      <w:r w:rsidRPr="000D4E0A">
        <w:rPr>
          <w:rFonts w:ascii="Times New Roman" w:hAnsi="Times New Roman"/>
          <w:b/>
          <w:sz w:val="32"/>
          <w:szCs w:val="32"/>
        </w:rPr>
        <w:t>BUDGETORY  PROVISION</w:t>
      </w:r>
      <w:proofErr w:type="gramEnd"/>
    </w:p>
    <w:tbl>
      <w:tblPr>
        <w:tblW w:w="14375" w:type="dxa"/>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68"/>
        <w:gridCol w:w="2532"/>
        <w:gridCol w:w="1149"/>
        <w:gridCol w:w="960"/>
        <w:gridCol w:w="960"/>
        <w:gridCol w:w="960"/>
        <w:gridCol w:w="960"/>
        <w:gridCol w:w="960"/>
        <w:gridCol w:w="960"/>
        <w:gridCol w:w="960"/>
        <w:gridCol w:w="960"/>
        <w:gridCol w:w="960"/>
        <w:gridCol w:w="986"/>
      </w:tblGrid>
      <w:tr w:rsidR="005D3FAF" w:rsidRPr="00E614A8" w:rsidTr="000C24B8">
        <w:trPr>
          <w:trHeight w:val="363"/>
        </w:trPr>
        <w:tc>
          <w:tcPr>
            <w:tcW w:w="1068" w:type="dxa"/>
            <w:vMerge w:val="restart"/>
            <w:noWrap/>
          </w:tcPr>
          <w:p w:rsidR="005D3FAF" w:rsidRPr="00E614A8" w:rsidRDefault="005D3FAF" w:rsidP="005D3FAF">
            <w:pPr>
              <w:jc w:val="center"/>
              <w:rPr>
                <w:rFonts w:ascii="Times New Roman" w:hAnsi="Times New Roman"/>
                <w:color w:val="000000"/>
                <w:sz w:val="24"/>
                <w:szCs w:val="24"/>
              </w:rPr>
            </w:pPr>
          </w:p>
        </w:tc>
        <w:tc>
          <w:tcPr>
            <w:tcW w:w="2532" w:type="dxa"/>
            <w:vMerge w:val="restart"/>
            <w:noWrap/>
          </w:tcPr>
          <w:p w:rsidR="005D3FAF" w:rsidRPr="00E614A8" w:rsidRDefault="005D3FAF" w:rsidP="005D3FAF">
            <w:pPr>
              <w:jc w:val="center"/>
              <w:rPr>
                <w:rFonts w:ascii="Times New Roman" w:hAnsi="Times New Roman"/>
                <w:color w:val="000000"/>
                <w:sz w:val="24"/>
                <w:szCs w:val="24"/>
              </w:rPr>
            </w:pPr>
            <w:r w:rsidRPr="00E614A8">
              <w:rPr>
                <w:rFonts w:ascii="Times New Roman" w:hAnsi="Times New Roman"/>
                <w:color w:val="000000"/>
                <w:sz w:val="24"/>
                <w:szCs w:val="24"/>
              </w:rPr>
              <w:t>Activities</w:t>
            </w:r>
          </w:p>
        </w:tc>
        <w:tc>
          <w:tcPr>
            <w:tcW w:w="9789" w:type="dxa"/>
            <w:gridSpan w:val="10"/>
            <w:noWrap/>
          </w:tcPr>
          <w:p w:rsidR="005D3FAF" w:rsidRPr="00E614A8" w:rsidRDefault="005D3FAF" w:rsidP="00AA3170">
            <w:pPr>
              <w:jc w:val="center"/>
              <w:rPr>
                <w:rFonts w:ascii="Times New Roman" w:hAnsi="Times New Roman"/>
                <w:color w:val="000000"/>
                <w:sz w:val="24"/>
                <w:szCs w:val="24"/>
              </w:rPr>
            </w:pPr>
            <w:r w:rsidRPr="00E614A8">
              <w:rPr>
                <w:rFonts w:ascii="Times New Roman" w:hAnsi="Times New Roman"/>
                <w:color w:val="000000"/>
                <w:sz w:val="24"/>
                <w:szCs w:val="24"/>
              </w:rPr>
              <w:t>Year Wise Budgetary Provisions (Rs. In Lac.)</w:t>
            </w:r>
          </w:p>
        </w:tc>
        <w:tc>
          <w:tcPr>
            <w:tcW w:w="986" w:type="dxa"/>
            <w:noWrap/>
          </w:tcPr>
          <w:p w:rsidR="005D3FAF" w:rsidRPr="00E614A8" w:rsidRDefault="005D3FAF" w:rsidP="00B83C22">
            <w:pPr>
              <w:rPr>
                <w:rFonts w:ascii="Times New Roman" w:hAnsi="Times New Roman"/>
                <w:color w:val="000000"/>
                <w:sz w:val="24"/>
                <w:szCs w:val="24"/>
              </w:rPr>
            </w:pPr>
            <w:r w:rsidRPr="00E614A8">
              <w:rPr>
                <w:rFonts w:ascii="Times New Roman" w:hAnsi="Times New Roman"/>
                <w:color w:val="000000"/>
                <w:sz w:val="24"/>
                <w:szCs w:val="24"/>
              </w:rPr>
              <w:t> </w:t>
            </w:r>
          </w:p>
        </w:tc>
      </w:tr>
      <w:tr w:rsidR="005D3FAF" w:rsidRPr="00E614A8" w:rsidTr="000C24B8">
        <w:trPr>
          <w:trHeight w:val="687"/>
        </w:trPr>
        <w:tc>
          <w:tcPr>
            <w:tcW w:w="1068" w:type="dxa"/>
            <w:vMerge/>
          </w:tcPr>
          <w:p w:rsidR="005D3FAF" w:rsidRPr="00E614A8" w:rsidRDefault="005D3FAF" w:rsidP="00B83C22">
            <w:pPr>
              <w:rPr>
                <w:rFonts w:ascii="Times New Roman" w:hAnsi="Times New Roman"/>
                <w:color w:val="000000"/>
                <w:sz w:val="24"/>
                <w:szCs w:val="24"/>
              </w:rPr>
            </w:pPr>
          </w:p>
        </w:tc>
        <w:tc>
          <w:tcPr>
            <w:tcW w:w="2532" w:type="dxa"/>
            <w:vMerge/>
          </w:tcPr>
          <w:p w:rsidR="005D3FAF" w:rsidRPr="00E614A8" w:rsidRDefault="005D3FAF" w:rsidP="00B83C22">
            <w:pPr>
              <w:rPr>
                <w:rFonts w:ascii="Times New Roman" w:hAnsi="Times New Roman"/>
                <w:color w:val="000000"/>
                <w:sz w:val="24"/>
                <w:szCs w:val="24"/>
              </w:rPr>
            </w:pPr>
          </w:p>
        </w:tc>
        <w:tc>
          <w:tcPr>
            <w:tcW w:w="1149" w:type="dxa"/>
            <w:noWrap/>
          </w:tcPr>
          <w:p w:rsidR="005D3FAF" w:rsidRPr="00E614A8" w:rsidRDefault="005D3FAF" w:rsidP="00AA3170">
            <w:pPr>
              <w:rPr>
                <w:rFonts w:ascii="Times New Roman" w:hAnsi="Times New Roman"/>
                <w:color w:val="000000"/>
                <w:sz w:val="24"/>
                <w:szCs w:val="24"/>
              </w:rPr>
            </w:pPr>
            <w:r w:rsidRPr="00E614A8">
              <w:rPr>
                <w:rFonts w:ascii="Times New Roman" w:hAnsi="Times New Roman"/>
                <w:color w:val="000000"/>
                <w:sz w:val="24"/>
                <w:szCs w:val="24"/>
              </w:rPr>
              <w:t>201</w:t>
            </w:r>
            <w:r w:rsidR="00D80993">
              <w:rPr>
                <w:rFonts w:ascii="Times New Roman" w:hAnsi="Times New Roman"/>
                <w:color w:val="000000"/>
                <w:sz w:val="24"/>
                <w:szCs w:val="24"/>
              </w:rPr>
              <w:t>7</w:t>
            </w:r>
            <w:r w:rsidRPr="00E614A8">
              <w:rPr>
                <w:rFonts w:ascii="Times New Roman" w:hAnsi="Times New Roman"/>
                <w:color w:val="000000"/>
                <w:sz w:val="24"/>
                <w:szCs w:val="24"/>
              </w:rPr>
              <w:t>-1</w:t>
            </w:r>
            <w:r w:rsidR="00D80993">
              <w:rPr>
                <w:rFonts w:ascii="Times New Roman" w:hAnsi="Times New Roman"/>
                <w:color w:val="000000"/>
                <w:sz w:val="24"/>
                <w:szCs w:val="24"/>
              </w:rPr>
              <w:t>8</w:t>
            </w:r>
          </w:p>
        </w:tc>
        <w:tc>
          <w:tcPr>
            <w:tcW w:w="960" w:type="dxa"/>
            <w:noWrap/>
          </w:tcPr>
          <w:p w:rsidR="005D3FAF" w:rsidRPr="00E614A8" w:rsidRDefault="005D3FAF" w:rsidP="00AA3170">
            <w:pPr>
              <w:rPr>
                <w:rFonts w:ascii="Times New Roman" w:hAnsi="Times New Roman"/>
                <w:color w:val="000000"/>
                <w:sz w:val="24"/>
                <w:szCs w:val="24"/>
              </w:rPr>
            </w:pPr>
            <w:r w:rsidRPr="00E614A8">
              <w:rPr>
                <w:rFonts w:ascii="Times New Roman" w:hAnsi="Times New Roman"/>
                <w:color w:val="000000"/>
                <w:sz w:val="24"/>
                <w:szCs w:val="24"/>
              </w:rPr>
              <w:t>201</w:t>
            </w:r>
            <w:r w:rsidR="00D80993">
              <w:rPr>
                <w:rFonts w:ascii="Times New Roman" w:hAnsi="Times New Roman"/>
                <w:color w:val="000000"/>
                <w:sz w:val="24"/>
                <w:szCs w:val="24"/>
              </w:rPr>
              <w:t>8</w:t>
            </w:r>
            <w:r w:rsidRPr="00E614A8">
              <w:rPr>
                <w:rFonts w:ascii="Times New Roman" w:hAnsi="Times New Roman"/>
                <w:color w:val="000000"/>
                <w:sz w:val="24"/>
                <w:szCs w:val="24"/>
              </w:rPr>
              <w:t>-1</w:t>
            </w:r>
            <w:r w:rsidR="00D80993">
              <w:rPr>
                <w:rFonts w:ascii="Times New Roman" w:hAnsi="Times New Roman"/>
                <w:color w:val="000000"/>
                <w:sz w:val="24"/>
                <w:szCs w:val="24"/>
              </w:rPr>
              <w:t>9</w:t>
            </w:r>
          </w:p>
        </w:tc>
        <w:tc>
          <w:tcPr>
            <w:tcW w:w="960" w:type="dxa"/>
            <w:noWrap/>
          </w:tcPr>
          <w:p w:rsidR="005D3FAF" w:rsidRPr="00E614A8" w:rsidRDefault="00D80993" w:rsidP="00AA3170">
            <w:pPr>
              <w:rPr>
                <w:rFonts w:ascii="Times New Roman" w:hAnsi="Times New Roman"/>
                <w:color w:val="000000"/>
                <w:sz w:val="24"/>
                <w:szCs w:val="24"/>
              </w:rPr>
            </w:pPr>
            <w:r>
              <w:rPr>
                <w:rFonts w:ascii="Times New Roman" w:hAnsi="Times New Roman"/>
                <w:color w:val="000000"/>
                <w:sz w:val="24"/>
                <w:szCs w:val="24"/>
              </w:rPr>
              <w:t>2019-20</w:t>
            </w:r>
          </w:p>
        </w:tc>
        <w:tc>
          <w:tcPr>
            <w:tcW w:w="960" w:type="dxa"/>
            <w:noWrap/>
          </w:tcPr>
          <w:p w:rsidR="005D3FAF" w:rsidRPr="00E614A8" w:rsidRDefault="00AA3170" w:rsidP="00AA3170">
            <w:pPr>
              <w:rPr>
                <w:rFonts w:ascii="Times New Roman" w:hAnsi="Times New Roman"/>
                <w:color w:val="000000"/>
                <w:sz w:val="24"/>
                <w:szCs w:val="24"/>
              </w:rPr>
            </w:pPr>
            <w:r>
              <w:rPr>
                <w:rFonts w:ascii="Times New Roman" w:hAnsi="Times New Roman"/>
                <w:color w:val="000000"/>
                <w:sz w:val="24"/>
                <w:szCs w:val="24"/>
              </w:rPr>
              <w:t>2020</w:t>
            </w:r>
            <w:r w:rsidR="005D3FAF" w:rsidRPr="00E614A8">
              <w:rPr>
                <w:rFonts w:ascii="Times New Roman" w:hAnsi="Times New Roman"/>
                <w:color w:val="000000"/>
                <w:sz w:val="24"/>
                <w:szCs w:val="24"/>
              </w:rPr>
              <w:t>-</w:t>
            </w:r>
            <w:r>
              <w:rPr>
                <w:rFonts w:ascii="Times New Roman" w:hAnsi="Times New Roman"/>
                <w:color w:val="000000"/>
                <w:sz w:val="24"/>
                <w:szCs w:val="24"/>
              </w:rPr>
              <w:t>21</w:t>
            </w:r>
          </w:p>
        </w:tc>
        <w:tc>
          <w:tcPr>
            <w:tcW w:w="960" w:type="dxa"/>
            <w:noWrap/>
          </w:tcPr>
          <w:p w:rsidR="005D3FAF" w:rsidRPr="00E614A8" w:rsidRDefault="005D3FAF" w:rsidP="00AA3170">
            <w:pPr>
              <w:rPr>
                <w:rFonts w:ascii="Times New Roman" w:hAnsi="Times New Roman"/>
                <w:color w:val="000000"/>
                <w:sz w:val="24"/>
                <w:szCs w:val="24"/>
              </w:rPr>
            </w:pPr>
            <w:r w:rsidRPr="00E614A8">
              <w:rPr>
                <w:rFonts w:ascii="Times New Roman" w:hAnsi="Times New Roman"/>
                <w:color w:val="000000"/>
                <w:sz w:val="24"/>
                <w:szCs w:val="24"/>
              </w:rPr>
              <w:t>20</w:t>
            </w:r>
            <w:r w:rsidR="00AA3170">
              <w:rPr>
                <w:rFonts w:ascii="Times New Roman" w:hAnsi="Times New Roman"/>
                <w:color w:val="000000"/>
                <w:sz w:val="24"/>
                <w:szCs w:val="24"/>
              </w:rPr>
              <w:t>21</w:t>
            </w:r>
            <w:r w:rsidRPr="00E614A8">
              <w:rPr>
                <w:rFonts w:ascii="Times New Roman" w:hAnsi="Times New Roman"/>
                <w:color w:val="000000"/>
                <w:sz w:val="24"/>
                <w:szCs w:val="24"/>
              </w:rPr>
              <w:t>-2</w:t>
            </w:r>
            <w:r w:rsidR="00AA3170">
              <w:rPr>
                <w:rFonts w:ascii="Times New Roman" w:hAnsi="Times New Roman"/>
                <w:color w:val="000000"/>
                <w:sz w:val="24"/>
                <w:szCs w:val="24"/>
              </w:rPr>
              <w:t>2</w:t>
            </w:r>
          </w:p>
        </w:tc>
        <w:tc>
          <w:tcPr>
            <w:tcW w:w="960" w:type="dxa"/>
            <w:noWrap/>
          </w:tcPr>
          <w:p w:rsidR="005D3FAF" w:rsidRPr="00E614A8" w:rsidRDefault="005D3FAF" w:rsidP="00AA3170">
            <w:pPr>
              <w:rPr>
                <w:rFonts w:ascii="Times New Roman" w:hAnsi="Times New Roman"/>
                <w:color w:val="000000"/>
                <w:sz w:val="24"/>
                <w:szCs w:val="24"/>
              </w:rPr>
            </w:pPr>
            <w:r w:rsidRPr="00E614A8">
              <w:rPr>
                <w:rFonts w:ascii="Times New Roman" w:hAnsi="Times New Roman"/>
                <w:color w:val="000000"/>
                <w:sz w:val="24"/>
                <w:szCs w:val="24"/>
              </w:rPr>
              <w:t>202</w:t>
            </w:r>
            <w:r w:rsidR="00AA3170">
              <w:rPr>
                <w:rFonts w:ascii="Times New Roman" w:hAnsi="Times New Roman"/>
                <w:color w:val="000000"/>
                <w:sz w:val="24"/>
                <w:szCs w:val="24"/>
              </w:rPr>
              <w:t>2</w:t>
            </w:r>
            <w:r w:rsidRPr="00E614A8">
              <w:rPr>
                <w:rFonts w:ascii="Times New Roman" w:hAnsi="Times New Roman"/>
                <w:color w:val="000000"/>
                <w:sz w:val="24"/>
                <w:szCs w:val="24"/>
              </w:rPr>
              <w:t>-2</w:t>
            </w:r>
            <w:r w:rsidR="00AA3170">
              <w:rPr>
                <w:rFonts w:ascii="Times New Roman" w:hAnsi="Times New Roman"/>
                <w:color w:val="000000"/>
                <w:sz w:val="24"/>
                <w:szCs w:val="24"/>
              </w:rPr>
              <w:t>3</w:t>
            </w:r>
          </w:p>
        </w:tc>
        <w:tc>
          <w:tcPr>
            <w:tcW w:w="960" w:type="dxa"/>
            <w:noWrap/>
          </w:tcPr>
          <w:p w:rsidR="005D3FAF" w:rsidRPr="00E614A8" w:rsidRDefault="005D3FAF" w:rsidP="00AA3170">
            <w:pPr>
              <w:rPr>
                <w:rFonts w:ascii="Times New Roman" w:hAnsi="Times New Roman"/>
                <w:color w:val="000000"/>
                <w:sz w:val="24"/>
                <w:szCs w:val="24"/>
              </w:rPr>
            </w:pPr>
            <w:r w:rsidRPr="00E614A8">
              <w:rPr>
                <w:rFonts w:ascii="Times New Roman" w:hAnsi="Times New Roman"/>
                <w:color w:val="000000"/>
                <w:sz w:val="24"/>
                <w:szCs w:val="24"/>
              </w:rPr>
              <w:t>202</w:t>
            </w:r>
            <w:r w:rsidR="00D80993">
              <w:rPr>
                <w:rFonts w:ascii="Times New Roman" w:hAnsi="Times New Roman"/>
                <w:color w:val="000000"/>
                <w:sz w:val="24"/>
                <w:szCs w:val="24"/>
              </w:rPr>
              <w:t>3</w:t>
            </w:r>
            <w:r w:rsidRPr="00E614A8">
              <w:rPr>
                <w:rFonts w:ascii="Times New Roman" w:hAnsi="Times New Roman"/>
                <w:color w:val="000000"/>
                <w:sz w:val="24"/>
                <w:szCs w:val="24"/>
              </w:rPr>
              <w:t>-2</w:t>
            </w:r>
            <w:r w:rsidR="00D80993">
              <w:rPr>
                <w:rFonts w:ascii="Times New Roman" w:hAnsi="Times New Roman"/>
                <w:color w:val="000000"/>
                <w:sz w:val="24"/>
                <w:szCs w:val="24"/>
              </w:rPr>
              <w:t>4</w:t>
            </w:r>
          </w:p>
        </w:tc>
        <w:tc>
          <w:tcPr>
            <w:tcW w:w="960" w:type="dxa"/>
            <w:noWrap/>
          </w:tcPr>
          <w:p w:rsidR="005D3FAF" w:rsidRPr="00E614A8" w:rsidRDefault="005D3FAF" w:rsidP="00D80993">
            <w:pPr>
              <w:rPr>
                <w:rFonts w:ascii="Times New Roman" w:hAnsi="Times New Roman"/>
                <w:color w:val="000000"/>
                <w:sz w:val="24"/>
                <w:szCs w:val="24"/>
              </w:rPr>
            </w:pPr>
            <w:r w:rsidRPr="00E614A8">
              <w:rPr>
                <w:rFonts w:ascii="Times New Roman" w:hAnsi="Times New Roman"/>
                <w:color w:val="000000"/>
                <w:sz w:val="24"/>
                <w:szCs w:val="24"/>
              </w:rPr>
              <w:t>202</w:t>
            </w:r>
            <w:r w:rsidR="00D80993">
              <w:rPr>
                <w:rFonts w:ascii="Times New Roman" w:hAnsi="Times New Roman"/>
                <w:color w:val="000000"/>
                <w:sz w:val="24"/>
                <w:szCs w:val="24"/>
              </w:rPr>
              <w:t>4</w:t>
            </w:r>
            <w:r w:rsidRPr="00E614A8">
              <w:rPr>
                <w:rFonts w:ascii="Times New Roman" w:hAnsi="Times New Roman"/>
                <w:color w:val="000000"/>
                <w:sz w:val="24"/>
                <w:szCs w:val="24"/>
              </w:rPr>
              <w:t>-2</w:t>
            </w:r>
            <w:r w:rsidR="00D80993">
              <w:rPr>
                <w:rFonts w:ascii="Times New Roman" w:hAnsi="Times New Roman"/>
                <w:color w:val="000000"/>
                <w:sz w:val="24"/>
                <w:szCs w:val="24"/>
              </w:rPr>
              <w:t>5</w:t>
            </w:r>
          </w:p>
        </w:tc>
        <w:tc>
          <w:tcPr>
            <w:tcW w:w="960" w:type="dxa"/>
            <w:noWrap/>
          </w:tcPr>
          <w:p w:rsidR="005D3FAF" w:rsidRPr="00E614A8" w:rsidRDefault="005D3FAF" w:rsidP="00D80993">
            <w:pPr>
              <w:rPr>
                <w:rFonts w:ascii="Times New Roman" w:hAnsi="Times New Roman"/>
                <w:color w:val="000000"/>
                <w:sz w:val="24"/>
                <w:szCs w:val="24"/>
              </w:rPr>
            </w:pPr>
            <w:r w:rsidRPr="00E614A8">
              <w:rPr>
                <w:rFonts w:ascii="Times New Roman" w:hAnsi="Times New Roman"/>
                <w:color w:val="000000"/>
                <w:sz w:val="24"/>
                <w:szCs w:val="24"/>
              </w:rPr>
              <w:t>202</w:t>
            </w:r>
            <w:r w:rsidR="00D80993">
              <w:rPr>
                <w:rFonts w:ascii="Times New Roman" w:hAnsi="Times New Roman"/>
                <w:color w:val="000000"/>
                <w:sz w:val="24"/>
                <w:szCs w:val="24"/>
              </w:rPr>
              <w:t>5</w:t>
            </w:r>
            <w:r w:rsidRPr="00E614A8">
              <w:rPr>
                <w:rFonts w:ascii="Times New Roman" w:hAnsi="Times New Roman"/>
                <w:color w:val="000000"/>
                <w:sz w:val="24"/>
                <w:szCs w:val="24"/>
              </w:rPr>
              <w:t>-2</w:t>
            </w:r>
            <w:r w:rsidR="00D80993">
              <w:rPr>
                <w:rFonts w:ascii="Times New Roman" w:hAnsi="Times New Roman"/>
                <w:color w:val="000000"/>
                <w:sz w:val="24"/>
                <w:szCs w:val="24"/>
              </w:rPr>
              <w:t>6</w:t>
            </w:r>
          </w:p>
        </w:tc>
        <w:tc>
          <w:tcPr>
            <w:tcW w:w="960" w:type="dxa"/>
            <w:noWrap/>
          </w:tcPr>
          <w:p w:rsidR="005D3FAF" w:rsidRPr="00E614A8" w:rsidRDefault="005D3FAF" w:rsidP="00D80993">
            <w:pPr>
              <w:rPr>
                <w:rFonts w:ascii="Times New Roman" w:hAnsi="Times New Roman"/>
                <w:color w:val="000000"/>
                <w:sz w:val="24"/>
                <w:szCs w:val="24"/>
              </w:rPr>
            </w:pPr>
            <w:r w:rsidRPr="00E614A8">
              <w:rPr>
                <w:rFonts w:ascii="Times New Roman" w:hAnsi="Times New Roman"/>
                <w:color w:val="000000"/>
                <w:sz w:val="24"/>
                <w:szCs w:val="24"/>
              </w:rPr>
              <w:t>202</w:t>
            </w:r>
            <w:r w:rsidR="00D80993">
              <w:rPr>
                <w:rFonts w:ascii="Times New Roman" w:hAnsi="Times New Roman"/>
                <w:color w:val="000000"/>
                <w:sz w:val="24"/>
                <w:szCs w:val="24"/>
              </w:rPr>
              <w:t>6-</w:t>
            </w:r>
            <w:r w:rsidRPr="00E614A8">
              <w:rPr>
                <w:rFonts w:ascii="Times New Roman" w:hAnsi="Times New Roman"/>
                <w:color w:val="000000"/>
                <w:sz w:val="24"/>
                <w:szCs w:val="24"/>
              </w:rPr>
              <w:t>2</w:t>
            </w:r>
            <w:r w:rsidR="00D80993">
              <w:rPr>
                <w:rFonts w:ascii="Times New Roman" w:hAnsi="Times New Roman"/>
                <w:color w:val="000000"/>
                <w:sz w:val="24"/>
                <w:szCs w:val="24"/>
              </w:rPr>
              <w:t>7</w:t>
            </w:r>
          </w:p>
        </w:tc>
        <w:tc>
          <w:tcPr>
            <w:tcW w:w="986" w:type="dxa"/>
            <w:noWrap/>
          </w:tcPr>
          <w:p w:rsidR="005D3FAF" w:rsidRPr="00E614A8" w:rsidRDefault="005D3FAF" w:rsidP="00B83C22">
            <w:pPr>
              <w:rPr>
                <w:rFonts w:ascii="Times New Roman" w:hAnsi="Times New Roman"/>
                <w:color w:val="000000"/>
                <w:sz w:val="24"/>
                <w:szCs w:val="24"/>
              </w:rPr>
            </w:pPr>
            <w:r w:rsidRPr="00E614A8">
              <w:rPr>
                <w:rFonts w:ascii="Times New Roman" w:hAnsi="Times New Roman"/>
                <w:color w:val="000000"/>
                <w:sz w:val="24"/>
                <w:szCs w:val="24"/>
              </w:rPr>
              <w:t>Total</w:t>
            </w:r>
          </w:p>
        </w:tc>
      </w:tr>
      <w:tr w:rsidR="005D3FAF" w:rsidRPr="00E614A8" w:rsidTr="000C24B8">
        <w:trPr>
          <w:trHeight w:val="372"/>
        </w:trPr>
        <w:tc>
          <w:tcPr>
            <w:tcW w:w="1068" w:type="dxa"/>
            <w:noWrap/>
          </w:tcPr>
          <w:p w:rsidR="005D3FAF" w:rsidRPr="00E614A8" w:rsidRDefault="005D3FAF" w:rsidP="005D3FAF">
            <w:pPr>
              <w:jc w:val="center"/>
              <w:rPr>
                <w:rFonts w:ascii="Times New Roman" w:hAnsi="Times New Roman"/>
                <w:b/>
                <w:bCs/>
                <w:color w:val="000000"/>
                <w:sz w:val="24"/>
                <w:szCs w:val="24"/>
              </w:rPr>
            </w:pPr>
            <w:r w:rsidRPr="00E614A8">
              <w:rPr>
                <w:rFonts w:ascii="Times New Roman" w:hAnsi="Times New Roman"/>
                <w:b/>
                <w:bCs/>
                <w:color w:val="000000"/>
                <w:sz w:val="24"/>
                <w:szCs w:val="24"/>
              </w:rPr>
              <w:t>1</w:t>
            </w:r>
          </w:p>
        </w:tc>
        <w:tc>
          <w:tcPr>
            <w:tcW w:w="2532" w:type="dxa"/>
            <w:noWrap/>
          </w:tcPr>
          <w:p w:rsidR="005D3FAF" w:rsidRPr="00E614A8" w:rsidRDefault="005D3FAF" w:rsidP="005D3FAF">
            <w:pPr>
              <w:jc w:val="center"/>
              <w:rPr>
                <w:rFonts w:ascii="Times New Roman" w:hAnsi="Times New Roman"/>
                <w:b/>
                <w:bCs/>
                <w:color w:val="000000"/>
                <w:sz w:val="24"/>
                <w:szCs w:val="24"/>
              </w:rPr>
            </w:pPr>
            <w:r w:rsidRPr="00E614A8">
              <w:rPr>
                <w:rFonts w:ascii="Times New Roman" w:hAnsi="Times New Roman"/>
                <w:b/>
                <w:bCs/>
                <w:color w:val="000000"/>
                <w:sz w:val="24"/>
                <w:szCs w:val="24"/>
              </w:rPr>
              <w:t>2</w:t>
            </w:r>
          </w:p>
        </w:tc>
        <w:tc>
          <w:tcPr>
            <w:tcW w:w="1149" w:type="dxa"/>
            <w:noWrap/>
          </w:tcPr>
          <w:p w:rsidR="005D3FAF" w:rsidRPr="00E614A8" w:rsidRDefault="005D3FAF" w:rsidP="005D3FAF">
            <w:pPr>
              <w:jc w:val="center"/>
              <w:rPr>
                <w:rFonts w:ascii="Times New Roman" w:hAnsi="Times New Roman"/>
                <w:b/>
                <w:bCs/>
                <w:color w:val="000000"/>
                <w:sz w:val="24"/>
                <w:szCs w:val="24"/>
              </w:rPr>
            </w:pPr>
            <w:r w:rsidRPr="00E614A8">
              <w:rPr>
                <w:rFonts w:ascii="Times New Roman" w:hAnsi="Times New Roman"/>
                <w:b/>
                <w:bCs/>
                <w:color w:val="000000"/>
                <w:sz w:val="24"/>
                <w:szCs w:val="24"/>
              </w:rPr>
              <w:t>3</w:t>
            </w:r>
          </w:p>
        </w:tc>
        <w:tc>
          <w:tcPr>
            <w:tcW w:w="960" w:type="dxa"/>
            <w:noWrap/>
          </w:tcPr>
          <w:p w:rsidR="005D3FAF" w:rsidRPr="00E614A8" w:rsidRDefault="005D3FAF" w:rsidP="005D3FAF">
            <w:pPr>
              <w:jc w:val="center"/>
              <w:rPr>
                <w:rFonts w:ascii="Times New Roman" w:hAnsi="Times New Roman"/>
                <w:b/>
                <w:bCs/>
                <w:color w:val="000000"/>
                <w:sz w:val="24"/>
                <w:szCs w:val="24"/>
              </w:rPr>
            </w:pPr>
            <w:r w:rsidRPr="00E614A8">
              <w:rPr>
                <w:rFonts w:ascii="Times New Roman" w:hAnsi="Times New Roman"/>
                <w:b/>
                <w:bCs/>
                <w:color w:val="000000"/>
                <w:sz w:val="24"/>
                <w:szCs w:val="24"/>
              </w:rPr>
              <w:t>4</w:t>
            </w:r>
          </w:p>
        </w:tc>
        <w:tc>
          <w:tcPr>
            <w:tcW w:w="960" w:type="dxa"/>
            <w:noWrap/>
          </w:tcPr>
          <w:p w:rsidR="005D3FAF" w:rsidRPr="00E614A8" w:rsidRDefault="005D3FAF" w:rsidP="005D3FAF">
            <w:pPr>
              <w:jc w:val="center"/>
              <w:rPr>
                <w:rFonts w:ascii="Times New Roman" w:hAnsi="Times New Roman"/>
                <w:b/>
                <w:bCs/>
                <w:color w:val="000000"/>
                <w:sz w:val="24"/>
                <w:szCs w:val="24"/>
              </w:rPr>
            </w:pPr>
            <w:r w:rsidRPr="00E614A8">
              <w:rPr>
                <w:rFonts w:ascii="Times New Roman" w:hAnsi="Times New Roman"/>
                <w:b/>
                <w:bCs/>
                <w:color w:val="000000"/>
                <w:sz w:val="24"/>
                <w:szCs w:val="24"/>
              </w:rPr>
              <w:t>5</w:t>
            </w:r>
          </w:p>
        </w:tc>
        <w:tc>
          <w:tcPr>
            <w:tcW w:w="960" w:type="dxa"/>
            <w:noWrap/>
          </w:tcPr>
          <w:p w:rsidR="005D3FAF" w:rsidRPr="00E614A8" w:rsidRDefault="005D3FAF" w:rsidP="005D3FAF">
            <w:pPr>
              <w:jc w:val="center"/>
              <w:rPr>
                <w:rFonts w:ascii="Times New Roman" w:hAnsi="Times New Roman"/>
                <w:b/>
                <w:bCs/>
                <w:color w:val="000000"/>
                <w:sz w:val="24"/>
                <w:szCs w:val="24"/>
              </w:rPr>
            </w:pPr>
            <w:r w:rsidRPr="00E614A8">
              <w:rPr>
                <w:rFonts w:ascii="Times New Roman" w:hAnsi="Times New Roman"/>
                <w:b/>
                <w:bCs/>
                <w:color w:val="000000"/>
                <w:sz w:val="24"/>
                <w:szCs w:val="24"/>
              </w:rPr>
              <w:t>6</w:t>
            </w:r>
          </w:p>
        </w:tc>
        <w:tc>
          <w:tcPr>
            <w:tcW w:w="960" w:type="dxa"/>
            <w:noWrap/>
          </w:tcPr>
          <w:p w:rsidR="005D3FAF" w:rsidRPr="00E614A8" w:rsidRDefault="005D3FAF" w:rsidP="005D3FAF">
            <w:pPr>
              <w:jc w:val="center"/>
              <w:rPr>
                <w:rFonts w:ascii="Times New Roman" w:hAnsi="Times New Roman"/>
                <w:b/>
                <w:bCs/>
                <w:color w:val="000000"/>
                <w:sz w:val="24"/>
                <w:szCs w:val="24"/>
              </w:rPr>
            </w:pPr>
            <w:r w:rsidRPr="00E614A8">
              <w:rPr>
                <w:rFonts w:ascii="Times New Roman" w:hAnsi="Times New Roman"/>
                <w:b/>
                <w:bCs/>
                <w:color w:val="000000"/>
                <w:sz w:val="24"/>
                <w:szCs w:val="24"/>
              </w:rPr>
              <w:t>7</w:t>
            </w:r>
          </w:p>
        </w:tc>
        <w:tc>
          <w:tcPr>
            <w:tcW w:w="960" w:type="dxa"/>
            <w:noWrap/>
          </w:tcPr>
          <w:p w:rsidR="005D3FAF" w:rsidRPr="00E614A8" w:rsidRDefault="005D3FAF" w:rsidP="005D3FAF">
            <w:pPr>
              <w:jc w:val="center"/>
              <w:rPr>
                <w:rFonts w:ascii="Times New Roman" w:hAnsi="Times New Roman"/>
                <w:b/>
                <w:bCs/>
                <w:color w:val="000000"/>
                <w:sz w:val="24"/>
                <w:szCs w:val="24"/>
              </w:rPr>
            </w:pPr>
            <w:r w:rsidRPr="00E614A8">
              <w:rPr>
                <w:rFonts w:ascii="Times New Roman" w:hAnsi="Times New Roman"/>
                <w:b/>
                <w:bCs/>
                <w:color w:val="000000"/>
                <w:sz w:val="24"/>
                <w:szCs w:val="24"/>
              </w:rPr>
              <w:t>8</w:t>
            </w:r>
          </w:p>
        </w:tc>
        <w:tc>
          <w:tcPr>
            <w:tcW w:w="960" w:type="dxa"/>
            <w:noWrap/>
          </w:tcPr>
          <w:p w:rsidR="005D3FAF" w:rsidRPr="00E614A8" w:rsidRDefault="005D3FAF" w:rsidP="005D3FAF">
            <w:pPr>
              <w:jc w:val="center"/>
              <w:rPr>
                <w:rFonts w:ascii="Times New Roman" w:hAnsi="Times New Roman"/>
                <w:b/>
                <w:bCs/>
                <w:color w:val="000000"/>
                <w:sz w:val="24"/>
                <w:szCs w:val="24"/>
              </w:rPr>
            </w:pPr>
            <w:r w:rsidRPr="00E614A8">
              <w:rPr>
                <w:rFonts w:ascii="Times New Roman" w:hAnsi="Times New Roman"/>
                <w:b/>
                <w:bCs/>
                <w:color w:val="000000"/>
                <w:sz w:val="24"/>
                <w:szCs w:val="24"/>
              </w:rPr>
              <w:t>9</w:t>
            </w:r>
          </w:p>
        </w:tc>
        <w:tc>
          <w:tcPr>
            <w:tcW w:w="960" w:type="dxa"/>
            <w:noWrap/>
          </w:tcPr>
          <w:p w:rsidR="005D3FAF" w:rsidRPr="00E614A8" w:rsidRDefault="005D3FAF" w:rsidP="005D3FAF">
            <w:pPr>
              <w:jc w:val="center"/>
              <w:rPr>
                <w:rFonts w:ascii="Times New Roman" w:hAnsi="Times New Roman"/>
                <w:b/>
                <w:bCs/>
                <w:color w:val="000000"/>
                <w:sz w:val="24"/>
                <w:szCs w:val="24"/>
              </w:rPr>
            </w:pPr>
            <w:r w:rsidRPr="00E614A8">
              <w:rPr>
                <w:rFonts w:ascii="Times New Roman" w:hAnsi="Times New Roman"/>
                <w:b/>
                <w:bCs/>
                <w:color w:val="000000"/>
                <w:sz w:val="24"/>
                <w:szCs w:val="24"/>
              </w:rPr>
              <w:t>10</w:t>
            </w:r>
          </w:p>
        </w:tc>
        <w:tc>
          <w:tcPr>
            <w:tcW w:w="960" w:type="dxa"/>
            <w:noWrap/>
          </w:tcPr>
          <w:p w:rsidR="005D3FAF" w:rsidRPr="00E614A8" w:rsidRDefault="005D3FAF" w:rsidP="005D3FAF">
            <w:pPr>
              <w:jc w:val="center"/>
              <w:rPr>
                <w:rFonts w:ascii="Times New Roman" w:hAnsi="Times New Roman"/>
                <w:b/>
                <w:bCs/>
                <w:color w:val="000000"/>
                <w:sz w:val="24"/>
                <w:szCs w:val="24"/>
              </w:rPr>
            </w:pPr>
            <w:r w:rsidRPr="00E614A8">
              <w:rPr>
                <w:rFonts w:ascii="Times New Roman" w:hAnsi="Times New Roman"/>
                <w:b/>
                <w:bCs/>
                <w:color w:val="000000"/>
                <w:sz w:val="24"/>
                <w:szCs w:val="24"/>
              </w:rPr>
              <w:t>11</w:t>
            </w:r>
          </w:p>
        </w:tc>
        <w:tc>
          <w:tcPr>
            <w:tcW w:w="960" w:type="dxa"/>
            <w:noWrap/>
          </w:tcPr>
          <w:p w:rsidR="005D3FAF" w:rsidRPr="00E614A8" w:rsidRDefault="005D3FAF" w:rsidP="005D3FAF">
            <w:pPr>
              <w:jc w:val="center"/>
              <w:rPr>
                <w:rFonts w:ascii="Times New Roman" w:hAnsi="Times New Roman"/>
                <w:b/>
                <w:bCs/>
                <w:color w:val="000000"/>
                <w:sz w:val="24"/>
                <w:szCs w:val="24"/>
              </w:rPr>
            </w:pPr>
            <w:r w:rsidRPr="00E614A8">
              <w:rPr>
                <w:rFonts w:ascii="Times New Roman" w:hAnsi="Times New Roman"/>
                <w:b/>
                <w:bCs/>
                <w:color w:val="000000"/>
                <w:sz w:val="24"/>
                <w:szCs w:val="24"/>
              </w:rPr>
              <w:t>12</w:t>
            </w:r>
          </w:p>
        </w:tc>
        <w:tc>
          <w:tcPr>
            <w:tcW w:w="986" w:type="dxa"/>
            <w:noWrap/>
          </w:tcPr>
          <w:p w:rsidR="005D3FAF" w:rsidRPr="00E614A8" w:rsidRDefault="005D3FAF" w:rsidP="005D3FAF">
            <w:pPr>
              <w:jc w:val="center"/>
              <w:rPr>
                <w:rFonts w:ascii="Times New Roman" w:hAnsi="Times New Roman"/>
                <w:b/>
                <w:bCs/>
                <w:color w:val="000000"/>
                <w:sz w:val="24"/>
                <w:szCs w:val="24"/>
              </w:rPr>
            </w:pPr>
            <w:r w:rsidRPr="00E614A8">
              <w:rPr>
                <w:rFonts w:ascii="Times New Roman" w:hAnsi="Times New Roman"/>
                <w:b/>
                <w:bCs/>
                <w:color w:val="000000"/>
                <w:sz w:val="24"/>
                <w:szCs w:val="24"/>
              </w:rPr>
              <w:t>13</w:t>
            </w:r>
          </w:p>
        </w:tc>
      </w:tr>
      <w:tr w:rsidR="005D3FAF" w:rsidRPr="00E614A8" w:rsidTr="000C24B8">
        <w:trPr>
          <w:trHeight w:val="768"/>
        </w:trPr>
        <w:tc>
          <w:tcPr>
            <w:tcW w:w="1068" w:type="dxa"/>
            <w:noWrap/>
          </w:tcPr>
          <w:p w:rsidR="005D3FAF" w:rsidRPr="00E614A8" w:rsidRDefault="005D3FAF" w:rsidP="00B83C22">
            <w:pPr>
              <w:rPr>
                <w:rFonts w:ascii="Times New Roman" w:hAnsi="Times New Roman"/>
                <w:color w:val="000000"/>
                <w:sz w:val="24"/>
                <w:szCs w:val="24"/>
              </w:rPr>
            </w:pPr>
            <w:r w:rsidRPr="00E614A8">
              <w:rPr>
                <w:rFonts w:ascii="Times New Roman" w:hAnsi="Times New Roman"/>
                <w:color w:val="000000"/>
                <w:sz w:val="24"/>
                <w:szCs w:val="24"/>
              </w:rPr>
              <w:t>1)</w:t>
            </w:r>
          </w:p>
        </w:tc>
        <w:tc>
          <w:tcPr>
            <w:tcW w:w="2532" w:type="dxa"/>
            <w:noWrap/>
          </w:tcPr>
          <w:p w:rsidR="005D3FAF" w:rsidRPr="00E614A8" w:rsidRDefault="005D3FAF" w:rsidP="00B83C22">
            <w:pPr>
              <w:rPr>
                <w:rFonts w:ascii="Times New Roman" w:hAnsi="Times New Roman"/>
                <w:color w:val="000000"/>
                <w:sz w:val="24"/>
                <w:szCs w:val="24"/>
              </w:rPr>
            </w:pPr>
            <w:r w:rsidRPr="00E614A8">
              <w:rPr>
                <w:rFonts w:ascii="Times New Roman" w:hAnsi="Times New Roman"/>
                <w:color w:val="000000"/>
                <w:sz w:val="24"/>
                <w:szCs w:val="24"/>
              </w:rPr>
              <w:t>1/5 Boundary Demarcation</w:t>
            </w:r>
          </w:p>
        </w:tc>
        <w:tc>
          <w:tcPr>
            <w:tcW w:w="1149" w:type="dxa"/>
            <w:noWrap/>
          </w:tcPr>
          <w:p w:rsidR="005D3FAF" w:rsidRPr="00E614A8" w:rsidRDefault="005D3FAF" w:rsidP="00B83C22">
            <w:pPr>
              <w:rPr>
                <w:rFonts w:ascii="Times New Roman" w:hAnsi="Times New Roman"/>
                <w:color w:val="000000"/>
                <w:sz w:val="24"/>
                <w:szCs w:val="24"/>
              </w:rPr>
            </w:pPr>
            <w:r w:rsidRPr="00E614A8">
              <w:rPr>
                <w:rFonts w:ascii="Times New Roman" w:hAnsi="Times New Roman"/>
                <w:color w:val="000000"/>
                <w:sz w:val="24"/>
                <w:szCs w:val="24"/>
              </w:rPr>
              <w:t> </w:t>
            </w:r>
          </w:p>
        </w:tc>
        <w:tc>
          <w:tcPr>
            <w:tcW w:w="960" w:type="dxa"/>
            <w:noWrap/>
          </w:tcPr>
          <w:p w:rsidR="005D3FAF" w:rsidRPr="00E614A8" w:rsidRDefault="005D3FAF" w:rsidP="00B83C22">
            <w:pPr>
              <w:rPr>
                <w:rFonts w:ascii="Times New Roman" w:hAnsi="Times New Roman"/>
                <w:color w:val="000000"/>
                <w:sz w:val="24"/>
                <w:szCs w:val="24"/>
              </w:rPr>
            </w:pPr>
            <w:r w:rsidRPr="00E614A8">
              <w:rPr>
                <w:rFonts w:ascii="Times New Roman" w:hAnsi="Times New Roman"/>
                <w:color w:val="000000"/>
                <w:sz w:val="24"/>
                <w:szCs w:val="24"/>
              </w:rPr>
              <w:t> </w:t>
            </w:r>
          </w:p>
        </w:tc>
        <w:tc>
          <w:tcPr>
            <w:tcW w:w="960" w:type="dxa"/>
            <w:noWrap/>
          </w:tcPr>
          <w:p w:rsidR="005D3FAF" w:rsidRPr="00E614A8" w:rsidRDefault="005D3FAF" w:rsidP="00B83C22">
            <w:pPr>
              <w:rPr>
                <w:rFonts w:ascii="Times New Roman" w:hAnsi="Times New Roman"/>
                <w:color w:val="000000"/>
                <w:sz w:val="24"/>
                <w:szCs w:val="24"/>
              </w:rPr>
            </w:pPr>
            <w:r w:rsidRPr="00E614A8">
              <w:rPr>
                <w:rFonts w:ascii="Times New Roman" w:hAnsi="Times New Roman"/>
                <w:color w:val="000000"/>
                <w:sz w:val="24"/>
                <w:szCs w:val="24"/>
              </w:rPr>
              <w:t> </w:t>
            </w:r>
          </w:p>
        </w:tc>
        <w:tc>
          <w:tcPr>
            <w:tcW w:w="960" w:type="dxa"/>
            <w:noWrap/>
          </w:tcPr>
          <w:p w:rsidR="005D3FAF" w:rsidRPr="00E614A8" w:rsidRDefault="005D3FAF" w:rsidP="00B83C22">
            <w:pPr>
              <w:rPr>
                <w:rFonts w:ascii="Times New Roman" w:hAnsi="Times New Roman"/>
                <w:color w:val="000000"/>
                <w:sz w:val="24"/>
                <w:szCs w:val="24"/>
              </w:rPr>
            </w:pPr>
            <w:r w:rsidRPr="00E614A8">
              <w:rPr>
                <w:rFonts w:ascii="Times New Roman" w:hAnsi="Times New Roman"/>
                <w:color w:val="000000"/>
                <w:sz w:val="24"/>
                <w:szCs w:val="24"/>
              </w:rPr>
              <w:t> </w:t>
            </w:r>
          </w:p>
        </w:tc>
        <w:tc>
          <w:tcPr>
            <w:tcW w:w="960" w:type="dxa"/>
            <w:noWrap/>
          </w:tcPr>
          <w:p w:rsidR="005D3FAF" w:rsidRPr="00E614A8" w:rsidRDefault="005D3FAF" w:rsidP="00B83C22">
            <w:pPr>
              <w:rPr>
                <w:rFonts w:ascii="Times New Roman" w:hAnsi="Times New Roman"/>
                <w:color w:val="000000"/>
                <w:sz w:val="24"/>
                <w:szCs w:val="24"/>
              </w:rPr>
            </w:pPr>
            <w:r w:rsidRPr="00E614A8">
              <w:rPr>
                <w:rFonts w:ascii="Times New Roman" w:hAnsi="Times New Roman"/>
                <w:color w:val="000000"/>
                <w:sz w:val="24"/>
                <w:szCs w:val="24"/>
              </w:rPr>
              <w:t> </w:t>
            </w:r>
          </w:p>
        </w:tc>
        <w:tc>
          <w:tcPr>
            <w:tcW w:w="960" w:type="dxa"/>
            <w:noWrap/>
          </w:tcPr>
          <w:p w:rsidR="005D3FAF" w:rsidRPr="00E614A8" w:rsidRDefault="005D3FAF" w:rsidP="00B83C22">
            <w:pPr>
              <w:rPr>
                <w:rFonts w:ascii="Times New Roman" w:hAnsi="Times New Roman"/>
                <w:color w:val="000000"/>
                <w:sz w:val="24"/>
                <w:szCs w:val="24"/>
              </w:rPr>
            </w:pPr>
            <w:r w:rsidRPr="00E614A8">
              <w:rPr>
                <w:rFonts w:ascii="Times New Roman" w:hAnsi="Times New Roman"/>
                <w:color w:val="000000"/>
                <w:sz w:val="24"/>
                <w:szCs w:val="24"/>
              </w:rPr>
              <w:t> </w:t>
            </w:r>
          </w:p>
        </w:tc>
        <w:tc>
          <w:tcPr>
            <w:tcW w:w="960" w:type="dxa"/>
            <w:noWrap/>
          </w:tcPr>
          <w:p w:rsidR="005D3FAF" w:rsidRPr="00E614A8" w:rsidRDefault="005D3FAF" w:rsidP="00B83C22">
            <w:pPr>
              <w:rPr>
                <w:rFonts w:ascii="Times New Roman" w:hAnsi="Times New Roman"/>
                <w:color w:val="000000"/>
                <w:sz w:val="24"/>
                <w:szCs w:val="24"/>
              </w:rPr>
            </w:pPr>
            <w:r w:rsidRPr="00E614A8">
              <w:rPr>
                <w:rFonts w:ascii="Times New Roman" w:hAnsi="Times New Roman"/>
                <w:color w:val="000000"/>
                <w:sz w:val="24"/>
                <w:szCs w:val="24"/>
              </w:rPr>
              <w:t> </w:t>
            </w:r>
          </w:p>
        </w:tc>
        <w:tc>
          <w:tcPr>
            <w:tcW w:w="960" w:type="dxa"/>
            <w:noWrap/>
          </w:tcPr>
          <w:p w:rsidR="005D3FAF" w:rsidRPr="00E614A8" w:rsidRDefault="005D3FAF" w:rsidP="00B83C22">
            <w:pPr>
              <w:rPr>
                <w:rFonts w:ascii="Times New Roman" w:hAnsi="Times New Roman"/>
                <w:color w:val="000000"/>
                <w:sz w:val="24"/>
                <w:szCs w:val="24"/>
              </w:rPr>
            </w:pPr>
            <w:r w:rsidRPr="00E614A8">
              <w:rPr>
                <w:rFonts w:ascii="Times New Roman" w:hAnsi="Times New Roman"/>
                <w:color w:val="000000"/>
                <w:sz w:val="24"/>
                <w:szCs w:val="24"/>
              </w:rPr>
              <w:t> </w:t>
            </w:r>
          </w:p>
        </w:tc>
        <w:tc>
          <w:tcPr>
            <w:tcW w:w="960" w:type="dxa"/>
            <w:noWrap/>
          </w:tcPr>
          <w:p w:rsidR="005D3FAF" w:rsidRPr="00E614A8" w:rsidRDefault="005D3FAF" w:rsidP="00B83C22">
            <w:pPr>
              <w:rPr>
                <w:rFonts w:ascii="Times New Roman" w:hAnsi="Times New Roman"/>
                <w:color w:val="000000"/>
                <w:sz w:val="24"/>
                <w:szCs w:val="24"/>
              </w:rPr>
            </w:pPr>
            <w:r w:rsidRPr="00E614A8">
              <w:rPr>
                <w:rFonts w:ascii="Times New Roman" w:hAnsi="Times New Roman"/>
                <w:color w:val="000000"/>
                <w:sz w:val="24"/>
                <w:szCs w:val="24"/>
              </w:rPr>
              <w:t> </w:t>
            </w:r>
          </w:p>
        </w:tc>
        <w:tc>
          <w:tcPr>
            <w:tcW w:w="960" w:type="dxa"/>
            <w:noWrap/>
          </w:tcPr>
          <w:p w:rsidR="005D3FAF" w:rsidRPr="00E614A8" w:rsidRDefault="005D3FAF" w:rsidP="00B83C22">
            <w:pPr>
              <w:rPr>
                <w:rFonts w:ascii="Times New Roman" w:hAnsi="Times New Roman"/>
                <w:color w:val="000000"/>
                <w:sz w:val="24"/>
                <w:szCs w:val="24"/>
              </w:rPr>
            </w:pPr>
            <w:r w:rsidRPr="00E614A8">
              <w:rPr>
                <w:rFonts w:ascii="Times New Roman" w:hAnsi="Times New Roman"/>
                <w:color w:val="000000"/>
                <w:sz w:val="24"/>
                <w:szCs w:val="24"/>
              </w:rPr>
              <w:t> </w:t>
            </w:r>
          </w:p>
        </w:tc>
        <w:tc>
          <w:tcPr>
            <w:tcW w:w="986" w:type="dxa"/>
            <w:noWrap/>
          </w:tcPr>
          <w:p w:rsidR="005D3FAF" w:rsidRPr="00E614A8" w:rsidRDefault="005D3FAF" w:rsidP="00B83C22">
            <w:pPr>
              <w:rPr>
                <w:rFonts w:ascii="Times New Roman" w:hAnsi="Times New Roman"/>
                <w:color w:val="000000"/>
                <w:sz w:val="24"/>
                <w:szCs w:val="24"/>
              </w:rPr>
            </w:pPr>
            <w:r w:rsidRPr="00E614A8">
              <w:rPr>
                <w:rFonts w:ascii="Times New Roman" w:hAnsi="Times New Roman"/>
                <w:color w:val="000000"/>
                <w:sz w:val="24"/>
                <w:szCs w:val="24"/>
              </w:rPr>
              <w:t> </w:t>
            </w:r>
          </w:p>
        </w:tc>
      </w:tr>
      <w:tr w:rsidR="006A4174" w:rsidRPr="00E614A8" w:rsidTr="000C24B8">
        <w:trPr>
          <w:trHeight w:val="1407"/>
        </w:trPr>
        <w:tc>
          <w:tcPr>
            <w:tcW w:w="1068" w:type="dxa"/>
            <w:vMerge w:val="restart"/>
            <w:noWrap/>
          </w:tcPr>
          <w:p w:rsidR="006A4174" w:rsidRPr="00E614A8" w:rsidRDefault="006A4174" w:rsidP="00B83C22">
            <w:pPr>
              <w:rPr>
                <w:rFonts w:ascii="Times New Roman" w:hAnsi="Times New Roman"/>
                <w:color w:val="000000"/>
                <w:sz w:val="24"/>
                <w:szCs w:val="24"/>
              </w:rPr>
            </w:pPr>
            <w:r w:rsidRPr="00E614A8">
              <w:rPr>
                <w:rFonts w:ascii="Times New Roman" w:hAnsi="Times New Roman"/>
                <w:color w:val="000000"/>
                <w:sz w:val="24"/>
                <w:szCs w:val="24"/>
              </w:rPr>
              <w:t> </w:t>
            </w:r>
          </w:p>
        </w:tc>
        <w:tc>
          <w:tcPr>
            <w:tcW w:w="2532" w:type="dxa"/>
          </w:tcPr>
          <w:p w:rsidR="006A4174" w:rsidRPr="00E614A8" w:rsidRDefault="006A4174" w:rsidP="005D3FAF">
            <w:pPr>
              <w:jc w:val="both"/>
              <w:rPr>
                <w:rFonts w:ascii="Times New Roman" w:hAnsi="Times New Roman"/>
                <w:color w:val="000000"/>
                <w:sz w:val="24"/>
                <w:szCs w:val="24"/>
              </w:rPr>
            </w:pPr>
            <w:r w:rsidRPr="00E614A8">
              <w:rPr>
                <w:rFonts w:ascii="Times New Roman" w:hAnsi="Times New Roman"/>
                <w:color w:val="000000"/>
                <w:sz w:val="24"/>
                <w:szCs w:val="24"/>
              </w:rPr>
              <w:t xml:space="preserve">    a.    1/5 th Boundary Demarcation the Total outer Boundry of Sanctuaryis 10.09 km. </w:t>
            </w:r>
          </w:p>
        </w:tc>
        <w:tc>
          <w:tcPr>
            <w:tcW w:w="1149" w:type="dxa"/>
          </w:tcPr>
          <w:p w:rsidR="006A4174" w:rsidRPr="00E614A8" w:rsidRDefault="006A4174" w:rsidP="006A4174">
            <w:pPr>
              <w:jc w:val="center"/>
              <w:rPr>
                <w:rFonts w:ascii="Times New Roman" w:hAnsi="Times New Roman"/>
                <w:color w:val="000000"/>
                <w:sz w:val="24"/>
                <w:szCs w:val="24"/>
              </w:rPr>
            </w:pPr>
            <w:r w:rsidRPr="00E614A8">
              <w:rPr>
                <w:rFonts w:ascii="Times New Roman" w:hAnsi="Times New Roman"/>
                <w:color w:val="000000"/>
                <w:sz w:val="24"/>
                <w:szCs w:val="24"/>
              </w:rPr>
              <w:t>3.00</w:t>
            </w:r>
          </w:p>
        </w:tc>
        <w:tc>
          <w:tcPr>
            <w:tcW w:w="960" w:type="dxa"/>
          </w:tcPr>
          <w:p w:rsidR="006A4174" w:rsidRPr="00E614A8" w:rsidRDefault="006A4174" w:rsidP="006A4174">
            <w:pPr>
              <w:jc w:val="center"/>
              <w:rPr>
                <w:rFonts w:ascii="Times New Roman" w:hAnsi="Times New Roman"/>
                <w:color w:val="000000"/>
                <w:sz w:val="24"/>
                <w:szCs w:val="24"/>
              </w:rPr>
            </w:pPr>
            <w:r w:rsidRPr="00E614A8">
              <w:rPr>
                <w:rFonts w:ascii="Times New Roman" w:hAnsi="Times New Roman"/>
                <w:color w:val="000000"/>
                <w:sz w:val="24"/>
                <w:szCs w:val="24"/>
              </w:rPr>
              <w:t>3.50</w:t>
            </w:r>
          </w:p>
        </w:tc>
        <w:tc>
          <w:tcPr>
            <w:tcW w:w="960" w:type="dxa"/>
          </w:tcPr>
          <w:p w:rsidR="006A4174" w:rsidRPr="00E614A8" w:rsidRDefault="006A4174" w:rsidP="006A4174">
            <w:pPr>
              <w:jc w:val="center"/>
              <w:rPr>
                <w:rFonts w:ascii="Times New Roman" w:hAnsi="Times New Roman"/>
                <w:color w:val="000000"/>
                <w:sz w:val="24"/>
                <w:szCs w:val="24"/>
              </w:rPr>
            </w:pPr>
            <w:r w:rsidRPr="00E614A8">
              <w:rPr>
                <w:rFonts w:ascii="Times New Roman" w:hAnsi="Times New Roman"/>
                <w:color w:val="000000"/>
                <w:sz w:val="24"/>
                <w:szCs w:val="24"/>
              </w:rPr>
              <w:t>3.50</w:t>
            </w:r>
          </w:p>
        </w:tc>
        <w:tc>
          <w:tcPr>
            <w:tcW w:w="960" w:type="dxa"/>
          </w:tcPr>
          <w:p w:rsidR="006A4174" w:rsidRPr="00E614A8" w:rsidRDefault="006A4174" w:rsidP="006A4174">
            <w:pPr>
              <w:jc w:val="center"/>
              <w:rPr>
                <w:rFonts w:ascii="Times New Roman" w:hAnsi="Times New Roman"/>
                <w:color w:val="000000"/>
                <w:sz w:val="24"/>
                <w:szCs w:val="24"/>
              </w:rPr>
            </w:pPr>
            <w:r w:rsidRPr="00E614A8">
              <w:rPr>
                <w:rFonts w:ascii="Times New Roman" w:hAnsi="Times New Roman"/>
                <w:color w:val="000000"/>
                <w:sz w:val="24"/>
                <w:szCs w:val="24"/>
              </w:rPr>
              <w:t>4.00</w:t>
            </w:r>
          </w:p>
        </w:tc>
        <w:tc>
          <w:tcPr>
            <w:tcW w:w="960" w:type="dxa"/>
          </w:tcPr>
          <w:p w:rsidR="006A4174" w:rsidRPr="00E614A8" w:rsidRDefault="006A4174" w:rsidP="006A4174">
            <w:pPr>
              <w:jc w:val="center"/>
              <w:rPr>
                <w:rFonts w:ascii="Times New Roman" w:hAnsi="Times New Roman"/>
                <w:color w:val="000000"/>
                <w:sz w:val="24"/>
                <w:szCs w:val="24"/>
              </w:rPr>
            </w:pPr>
            <w:r w:rsidRPr="00E614A8">
              <w:rPr>
                <w:rFonts w:ascii="Times New Roman" w:hAnsi="Times New Roman"/>
                <w:color w:val="000000"/>
                <w:sz w:val="24"/>
                <w:szCs w:val="24"/>
              </w:rPr>
              <w:t>4.50</w:t>
            </w:r>
          </w:p>
        </w:tc>
        <w:tc>
          <w:tcPr>
            <w:tcW w:w="960" w:type="dxa"/>
          </w:tcPr>
          <w:p w:rsidR="006A4174" w:rsidRPr="00E614A8" w:rsidRDefault="006A4174" w:rsidP="006A4174">
            <w:pPr>
              <w:jc w:val="center"/>
              <w:rPr>
                <w:rFonts w:ascii="Times New Roman" w:hAnsi="Times New Roman"/>
                <w:color w:val="000000"/>
                <w:sz w:val="24"/>
                <w:szCs w:val="24"/>
              </w:rPr>
            </w:pPr>
            <w:r w:rsidRPr="00E614A8">
              <w:rPr>
                <w:rFonts w:ascii="Times New Roman" w:hAnsi="Times New Roman"/>
                <w:color w:val="000000"/>
                <w:sz w:val="24"/>
                <w:szCs w:val="24"/>
              </w:rPr>
              <w:t>5.50</w:t>
            </w:r>
          </w:p>
        </w:tc>
        <w:tc>
          <w:tcPr>
            <w:tcW w:w="960" w:type="dxa"/>
          </w:tcPr>
          <w:p w:rsidR="006A4174" w:rsidRPr="00E614A8" w:rsidRDefault="006A4174" w:rsidP="006A4174">
            <w:pPr>
              <w:jc w:val="center"/>
              <w:rPr>
                <w:rFonts w:ascii="Times New Roman" w:hAnsi="Times New Roman"/>
                <w:color w:val="000000"/>
                <w:sz w:val="24"/>
                <w:szCs w:val="24"/>
              </w:rPr>
            </w:pPr>
            <w:r w:rsidRPr="00E614A8">
              <w:rPr>
                <w:rFonts w:ascii="Times New Roman" w:hAnsi="Times New Roman"/>
                <w:color w:val="000000"/>
                <w:sz w:val="24"/>
                <w:szCs w:val="24"/>
              </w:rPr>
              <w:t>5.50</w:t>
            </w:r>
          </w:p>
        </w:tc>
        <w:tc>
          <w:tcPr>
            <w:tcW w:w="960" w:type="dxa"/>
          </w:tcPr>
          <w:p w:rsidR="006A4174" w:rsidRPr="00E614A8" w:rsidRDefault="006A4174" w:rsidP="006A4174">
            <w:pPr>
              <w:jc w:val="center"/>
              <w:rPr>
                <w:rFonts w:ascii="Times New Roman" w:hAnsi="Times New Roman"/>
                <w:color w:val="000000"/>
                <w:sz w:val="24"/>
                <w:szCs w:val="24"/>
              </w:rPr>
            </w:pPr>
            <w:r w:rsidRPr="00E614A8">
              <w:rPr>
                <w:rFonts w:ascii="Times New Roman" w:hAnsi="Times New Roman"/>
                <w:color w:val="000000"/>
                <w:sz w:val="24"/>
                <w:szCs w:val="24"/>
              </w:rPr>
              <w:t>6.00</w:t>
            </w:r>
          </w:p>
        </w:tc>
        <w:tc>
          <w:tcPr>
            <w:tcW w:w="960" w:type="dxa"/>
          </w:tcPr>
          <w:p w:rsidR="006A4174" w:rsidRPr="00E614A8" w:rsidRDefault="006A4174" w:rsidP="006A4174">
            <w:pPr>
              <w:jc w:val="center"/>
              <w:rPr>
                <w:rFonts w:ascii="Times New Roman" w:hAnsi="Times New Roman"/>
                <w:color w:val="000000"/>
                <w:sz w:val="24"/>
                <w:szCs w:val="24"/>
              </w:rPr>
            </w:pPr>
            <w:r w:rsidRPr="00E614A8">
              <w:rPr>
                <w:rFonts w:ascii="Times New Roman" w:hAnsi="Times New Roman"/>
                <w:color w:val="000000"/>
                <w:sz w:val="24"/>
                <w:szCs w:val="24"/>
              </w:rPr>
              <w:t>6.00</w:t>
            </w:r>
          </w:p>
        </w:tc>
        <w:tc>
          <w:tcPr>
            <w:tcW w:w="960" w:type="dxa"/>
          </w:tcPr>
          <w:p w:rsidR="006A4174" w:rsidRPr="00E614A8" w:rsidRDefault="006A4174" w:rsidP="006A4174">
            <w:pPr>
              <w:jc w:val="center"/>
              <w:rPr>
                <w:rFonts w:ascii="Times New Roman" w:hAnsi="Times New Roman"/>
                <w:color w:val="000000"/>
                <w:sz w:val="24"/>
                <w:szCs w:val="24"/>
              </w:rPr>
            </w:pPr>
            <w:r w:rsidRPr="00E614A8">
              <w:rPr>
                <w:rFonts w:ascii="Times New Roman" w:hAnsi="Times New Roman"/>
                <w:color w:val="000000"/>
                <w:sz w:val="24"/>
                <w:szCs w:val="24"/>
              </w:rPr>
              <w:t>6.50</w:t>
            </w:r>
          </w:p>
        </w:tc>
        <w:tc>
          <w:tcPr>
            <w:tcW w:w="986" w:type="dxa"/>
          </w:tcPr>
          <w:p w:rsidR="006A4174" w:rsidRPr="00E614A8" w:rsidRDefault="006A4174" w:rsidP="006A4174">
            <w:pPr>
              <w:jc w:val="center"/>
              <w:rPr>
                <w:rFonts w:ascii="Times New Roman" w:hAnsi="Times New Roman"/>
                <w:color w:val="000000"/>
                <w:sz w:val="24"/>
                <w:szCs w:val="24"/>
              </w:rPr>
            </w:pPr>
            <w:r w:rsidRPr="00E614A8">
              <w:rPr>
                <w:rFonts w:ascii="Times New Roman" w:hAnsi="Times New Roman"/>
                <w:color w:val="000000"/>
                <w:sz w:val="24"/>
                <w:szCs w:val="24"/>
              </w:rPr>
              <w:t>48.00</w:t>
            </w:r>
          </w:p>
        </w:tc>
      </w:tr>
      <w:tr w:rsidR="006A4174" w:rsidRPr="00E614A8" w:rsidTr="000C24B8">
        <w:trPr>
          <w:trHeight w:val="732"/>
        </w:trPr>
        <w:tc>
          <w:tcPr>
            <w:tcW w:w="1068" w:type="dxa"/>
            <w:vMerge/>
            <w:noWrap/>
          </w:tcPr>
          <w:p w:rsidR="006A4174" w:rsidRPr="00E614A8" w:rsidRDefault="006A4174" w:rsidP="00B83C22">
            <w:pPr>
              <w:rPr>
                <w:rFonts w:ascii="Times New Roman" w:hAnsi="Times New Roman"/>
                <w:color w:val="000000"/>
                <w:sz w:val="24"/>
                <w:szCs w:val="24"/>
              </w:rPr>
            </w:pPr>
          </w:p>
        </w:tc>
        <w:tc>
          <w:tcPr>
            <w:tcW w:w="2532" w:type="dxa"/>
          </w:tcPr>
          <w:p w:rsidR="006A4174" w:rsidRPr="00E614A8" w:rsidRDefault="006A4174" w:rsidP="005D3FAF">
            <w:pPr>
              <w:jc w:val="both"/>
              <w:rPr>
                <w:rFonts w:ascii="Times New Roman" w:hAnsi="Times New Roman"/>
                <w:color w:val="000000"/>
                <w:sz w:val="24"/>
                <w:szCs w:val="24"/>
              </w:rPr>
            </w:pPr>
            <w:r w:rsidRPr="00E614A8">
              <w:rPr>
                <w:rFonts w:ascii="Times New Roman" w:hAnsi="Times New Roman"/>
                <w:color w:val="000000"/>
                <w:sz w:val="24"/>
                <w:szCs w:val="24"/>
              </w:rPr>
              <w:t xml:space="preserve">b.strengthening of old chain link fencing </w:t>
            </w:r>
          </w:p>
        </w:tc>
        <w:tc>
          <w:tcPr>
            <w:tcW w:w="1149" w:type="dxa"/>
          </w:tcPr>
          <w:p w:rsidR="006A4174" w:rsidRPr="00E614A8" w:rsidRDefault="00E55D00" w:rsidP="006A4174">
            <w:pPr>
              <w:jc w:val="center"/>
              <w:rPr>
                <w:rFonts w:ascii="Times New Roman" w:hAnsi="Times New Roman"/>
                <w:color w:val="000000"/>
                <w:sz w:val="24"/>
                <w:szCs w:val="24"/>
              </w:rPr>
            </w:pPr>
            <w:r w:rsidRPr="00E614A8">
              <w:rPr>
                <w:rFonts w:ascii="Times New Roman" w:hAnsi="Times New Roman"/>
                <w:color w:val="000000"/>
                <w:sz w:val="24"/>
                <w:szCs w:val="24"/>
              </w:rPr>
              <w:t>20</w:t>
            </w:r>
            <w:r w:rsidR="006A4174" w:rsidRPr="00E614A8">
              <w:rPr>
                <w:rFonts w:ascii="Times New Roman" w:hAnsi="Times New Roman"/>
                <w:color w:val="000000"/>
                <w:sz w:val="24"/>
                <w:szCs w:val="24"/>
              </w:rPr>
              <w:t>.00</w:t>
            </w:r>
          </w:p>
        </w:tc>
        <w:tc>
          <w:tcPr>
            <w:tcW w:w="960" w:type="dxa"/>
          </w:tcPr>
          <w:p w:rsidR="006A4174" w:rsidRPr="00E614A8" w:rsidRDefault="00E55D00" w:rsidP="006A4174">
            <w:pPr>
              <w:jc w:val="center"/>
              <w:rPr>
                <w:rFonts w:ascii="Times New Roman" w:hAnsi="Times New Roman"/>
                <w:color w:val="000000"/>
                <w:sz w:val="24"/>
                <w:szCs w:val="24"/>
              </w:rPr>
            </w:pPr>
            <w:r w:rsidRPr="00E614A8">
              <w:rPr>
                <w:rFonts w:ascii="Times New Roman" w:hAnsi="Times New Roman"/>
                <w:color w:val="000000"/>
                <w:sz w:val="24"/>
                <w:szCs w:val="24"/>
              </w:rPr>
              <w:t>17</w:t>
            </w:r>
            <w:r w:rsidR="006A4174" w:rsidRPr="00E614A8">
              <w:rPr>
                <w:rFonts w:ascii="Times New Roman" w:hAnsi="Times New Roman"/>
                <w:color w:val="000000"/>
                <w:sz w:val="24"/>
                <w:szCs w:val="24"/>
              </w:rPr>
              <w:t>.00</w:t>
            </w:r>
          </w:p>
        </w:tc>
        <w:tc>
          <w:tcPr>
            <w:tcW w:w="960" w:type="dxa"/>
          </w:tcPr>
          <w:p w:rsidR="006A4174" w:rsidRPr="00E614A8" w:rsidRDefault="00E55D00" w:rsidP="006A4174">
            <w:pPr>
              <w:jc w:val="center"/>
              <w:rPr>
                <w:rFonts w:ascii="Times New Roman" w:hAnsi="Times New Roman"/>
                <w:color w:val="000000"/>
                <w:sz w:val="24"/>
                <w:szCs w:val="24"/>
              </w:rPr>
            </w:pPr>
            <w:r w:rsidRPr="00E614A8">
              <w:rPr>
                <w:rFonts w:ascii="Times New Roman" w:hAnsi="Times New Roman"/>
                <w:color w:val="000000"/>
                <w:sz w:val="24"/>
                <w:szCs w:val="24"/>
              </w:rPr>
              <w:t>0</w:t>
            </w:r>
            <w:r w:rsidR="006A4174" w:rsidRPr="00E614A8">
              <w:rPr>
                <w:rFonts w:ascii="Times New Roman" w:hAnsi="Times New Roman"/>
                <w:color w:val="000000"/>
                <w:sz w:val="24"/>
                <w:szCs w:val="24"/>
              </w:rPr>
              <w:t>.00</w:t>
            </w:r>
          </w:p>
        </w:tc>
        <w:tc>
          <w:tcPr>
            <w:tcW w:w="960" w:type="dxa"/>
          </w:tcPr>
          <w:p w:rsidR="006A4174" w:rsidRPr="00E614A8" w:rsidRDefault="00E55D00" w:rsidP="006A4174">
            <w:pPr>
              <w:jc w:val="center"/>
              <w:rPr>
                <w:rFonts w:ascii="Times New Roman" w:hAnsi="Times New Roman"/>
                <w:color w:val="000000"/>
                <w:sz w:val="24"/>
                <w:szCs w:val="24"/>
              </w:rPr>
            </w:pPr>
            <w:r w:rsidRPr="00E614A8">
              <w:rPr>
                <w:rFonts w:ascii="Times New Roman" w:hAnsi="Times New Roman"/>
                <w:color w:val="000000"/>
                <w:sz w:val="24"/>
                <w:szCs w:val="24"/>
              </w:rPr>
              <w:t>0</w:t>
            </w:r>
            <w:r w:rsidR="006A4174" w:rsidRPr="00E614A8">
              <w:rPr>
                <w:rFonts w:ascii="Times New Roman" w:hAnsi="Times New Roman"/>
                <w:color w:val="000000"/>
                <w:sz w:val="24"/>
                <w:szCs w:val="24"/>
              </w:rPr>
              <w:t>.00</w:t>
            </w:r>
          </w:p>
        </w:tc>
        <w:tc>
          <w:tcPr>
            <w:tcW w:w="960" w:type="dxa"/>
          </w:tcPr>
          <w:p w:rsidR="006A4174" w:rsidRPr="00E614A8" w:rsidRDefault="00E55D00" w:rsidP="006A4174">
            <w:pPr>
              <w:jc w:val="center"/>
              <w:rPr>
                <w:rFonts w:ascii="Times New Roman" w:hAnsi="Times New Roman"/>
                <w:color w:val="000000"/>
                <w:sz w:val="24"/>
                <w:szCs w:val="24"/>
              </w:rPr>
            </w:pPr>
            <w:r w:rsidRPr="00E614A8">
              <w:rPr>
                <w:rFonts w:ascii="Times New Roman" w:hAnsi="Times New Roman"/>
                <w:color w:val="000000"/>
                <w:sz w:val="24"/>
                <w:szCs w:val="24"/>
              </w:rPr>
              <w:t>0</w:t>
            </w:r>
            <w:r w:rsidR="006A4174" w:rsidRPr="00E614A8">
              <w:rPr>
                <w:rFonts w:ascii="Times New Roman" w:hAnsi="Times New Roman"/>
                <w:color w:val="000000"/>
                <w:sz w:val="24"/>
                <w:szCs w:val="24"/>
              </w:rPr>
              <w:t>.00</w:t>
            </w:r>
          </w:p>
        </w:tc>
        <w:tc>
          <w:tcPr>
            <w:tcW w:w="960" w:type="dxa"/>
          </w:tcPr>
          <w:p w:rsidR="006A4174" w:rsidRPr="00E614A8" w:rsidRDefault="00E55D00" w:rsidP="006A4174">
            <w:pPr>
              <w:jc w:val="center"/>
              <w:rPr>
                <w:rFonts w:ascii="Times New Roman" w:hAnsi="Times New Roman"/>
                <w:color w:val="000000"/>
                <w:sz w:val="24"/>
                <w:szCs w:val="24"/>
              </w:rPr>
            </w:pPr>
            <w:r w:rsidRPr="00E614A8">
              <w:rPr>
                <w:rFonts w:ascii="Times New Roman" w:hAnsi="Times New Roman"/>
                <w:color w:val="000000"/>
                <w:sz w:val="24"/>
                <w:szCs w:val="24"/>
              </w:rPr>
              <w:t>4</w:t>
            </w:r>
            <w:r w:rsidR="006A4174" w:rsidRPr="00E614A8">
              <w:rPr>
                <w:rFonts w:ascii="Times New Roman" w:hAnsi="Times New Roman"/>
                <w:color w:val="000000"/>
                <w:sz w:val="24"/>
                <w:szCs w:val="24"/>
              </w:rPr>
              <w:t>.00</w:t>
            </w:r>
          </w:p>
        </w:tc>
        <w:tc>
          <w:tcPr>
            <w:tcW w:w="960" w:type="dxa"/>
          </w:tcPr>
          <w:p w:rsidR="006A4174" w:rsidRPr="00E614A8" w:rsidRDefault="006A4174" w:rsidP="006A4174">
            <w:pPr>
              <w:jc w:val="center"/>
              <w:rPr>
                <w:rFonts w:ascii="Times New Roman" w:hAnsi="Times New Roman"/>
                <w:color w:val="000000"/>
                <w:sz w:val="24"/>
                <w:szCs w:val="24"/>
              </w:rPr>
            </w:pPr>
            <w:r w:rsidRPr="00E614A8">
              <w:rPr>
                <w:rFonts w:ascii="Times New Roman" w:hAnsi="Times New Roman"/>
                <w:color w:val="000000"/>
                <w:sz w:val="24"/>
                <w:szCs w:val="24"/>
              </w:rPr>
              <w:t>2.00</w:t>
            </w:r>
          </w:p>
        </w:tc>
        <w:tc>
          <w:tcPr>
            <w:tcW w:w="960" w:type="dxa"/>
          </w:tcPr>
          <w:p w:rsidR="006A4174" w:rsidRPr="00E614A8" w:rsidRDefault="006A4174" w:rsidP="006A4174">
            <w:pPr>
              <w:jc w:val="center"/>
              <w:rPr>
                <w:rFonts w:ascii="Times New Roman" w:hAnsi="Times New Roman"/>
                <w:color w:val="000000"/>
                <w:sz w:val="24"/>
                <w:szCs w:val="24"/>
              </w:rPr>
            </w:pPr>
            <w:r w:rsidRPr="00E614A8">
              <w:rPr>
                <w:rFonts w:ascii="Times New Roman" w:hAnsi="Times New Roman"/>
                <w:color w:val="000000"/>
                <w:sz w:val="24"/>
                <w:szCs w:val="24"/>
              </w:rPr>
              <w:t>3.00</w:t>
            </w:r>
          </w:p>
        </w:tc>
        <w:tc>
          <w:tcPr>
            <w:tcW w:w="960" w:type="dxa"/>
          </w:tcPr>
          <w:p w:rsidR="006A4174" w:rsidRPr="00E614A8" w:rsidRDefault="006A4174" w:rsidP="006A4174">
            <w:pPr>
              <w:jc w:val="center"/>
              <w:rPr>
                <w:rFonts w:ascii="Times New Roman" w:hAnsi="Times New Roman"/>
                <w:color w:val="000000"/>
                <w:sz w:val="24"/>
                <w:szCs w:val="24"/>
              </w:rPr>
            </w:pPr>
            <w:r w:rsidRPr="00E614A8">
              <w:rPr>
                <w:rFonts w:ascii="Times New Roman" w:hAnsi="Times New Roman"/>
                <w:color w:val="000000"/>
                <w:sz w:val="24"/>
                <w:szCs w:val="24"/>
              </w:rPr>
              <w:t>2.00</w:t>
            </w:r>
          </w:p>
        </w:tc>
        <w:tc>
          <w:tcPr>
            <w:tcW w:w="960" w:type="dxa"/>
          </w:tcPr>
          <w:p w:rsidR="006A4174" w:rsidRPr="00E614A8" w:rsidRDefault="006A4174" w:rsidP="006A4174">
            <w:pPr>
              <w:jc w:val="center"/>
              <w:rPr>
                <w:rFonts w:ascii="Times New Roman" w:hAnsi="Times New Roman"/>
                <w:color w:val="000000"/>
                <w:sz w:val="24"/>
                <w:szCs w:val="24"/>
              </w:rPr>
            </w:pPr>
            <w:r w:rsidRPr="00E614A8">
              <w:rPr>
                <w:rFonts w:ascii="Times New Roman" w:hAnsi="Times New Roman"/>
                <w:color w:val="000000"/>
                <w:sz w:val="24"/>
                <w:szCs w:val="24"/>
              </w:rPr>
              <w:t>1.00</w:t>
            </w:r>
          </w:p>
        </w:tc>
        <w:tc>
          <w:tcPr>
            <w:tcW w:w="986" w:type="dxa"/>
          </w:tcPr>
          <w:p w:rsidR="006A4174" w:rsidRPr="00E614A8" w:rsidRDefault="00E55D00" w:rsidP="006A4174">
            <w:pPr>
              <w:jc w:val="center"/>
              <w:rPr>
                <w:rFonts w:ascii="Times New Roman" w:hAnsi="Times New Roman"/>
                <w:color w:val="000000"/>
                <w:sz w:val="24"/>
                <w:szCs w:val="24"/>
              </w:rPr>
            </w:pPr>
            <w:r w:rsidRPr="00E614A8">
              <w:rPr>
                <w:rFonts w:ascii="Times New Roman" w:hAnsi="Times New Roman"/>
                <w:color w:val="000000"/>
                <w:sz w:val="24"/>
                <w:szCs w:val="24"/>
              </w:rPr>
              <w:t>4</w:t>
            </w:r>
            <w:r w:rsidR="00E717DE" w:rsidRPr="00E614A8">
              <w:rPr>
                <w:rFonts w:ascii="Times New Roman" w:hAnsi="Times New Roman"/>
                <w:color w:val="000000"/>
                <w:sz w:val="24"/>
                <w:szCs w:val="24"/>
              </w:rPr>
              <w:t>9</w:t>
            </w:r>
            <w:r w:rsidR="006A4174" w:rsidRPr="00E614A8">
              <w:rPr>
                <w:rFonts w:ascii="Times New Roman" w:hAnsi="Times New Roman"/>
                <w:color w:val="000000"/>
                <w:sz w:val="24"/>
                <w:szCs w:val="24"/>
              </w:rPr>
              <w:t>.00</w:t>
            </w:r>
          </w:p>
        </w:tc>
      </w:tr>
      <w:tr w:rsidR="005D3FAF" w:rsidRPr="00E614A8" w:rsidTr="000C24B8">
        <w:trPr>
          <w:trHeight w:val="390"/>
        </w:trPr>
        <w:tc>
          <w:tcPr>
            <w:tcW w:w="1068" w:type="dxa"/>
            <w:noWrap/>
          </w:tcPr>
          <w:p w:rsidR="005D3FAF" w:rsidRPr="00E614A8" w:rsidRDefault="005D3FAF" w:rsidP="00B83C22">
            <w:pPr>
              <w:rPr>
                <w:rFonts w:ascii="Times New Roman" w:hAnsi="Times New Roman"/>
                <w:b/>
                <w:bCs/>
                <w:color w:val="000000"/>
                <w:sz w:val="24"/>
                <w:szCs w:val="24"/>
              </w:rPr>
            </w:pPr>
            <w:r w:rsidRPr="00E614A8">
              <w:rPr>
                <w:rFonts w:ascii="Times New Roman" w:hAnsi="Times New Roman"/>
                <w:b/>
                <w:bCs/>
                <w:color w:val="000000"/>
                <w:sz w:val="24"/>
                <w:szCs w:val="24"/>
              </w:rPr>
              <w:t> </w:t>
            </w:r>
          </w:p>
        </w:tc>
        <w:tc>
          <w:tcPr>
            <w:tcW w:w="2532" w:type="dxa"/>
            <w:noWrap/>
          </w:tcPr>
          <w:p w:rsidR="005D3FAF" w:rsidRPr="00E614A8" w:rsidRDefault="001E6FBE" w:rsidP="00B83C22">
            <w:pPr>
              <w:rPr>
                <w:rFonts w:ascii="Times New Roman" w:hAnsi="Times New Roman"/>
                <w:bCs/>
                <w:color w:val="000000"/>
                <w:sz w:val="24"/>
                <w:szCs w:val="24"/>
              </w:rPr>
            </w:pPr>
            <w:r w:rsidRPr="00E614A8">
              <w:rPr>
                <w:rFonts w:ascii="Times New Roman" w:hAnsi="Times New Roman"/>
                <w:bCs/>
                <w:color w:val="000000"/>
                <w:sz w:val="24"/>
                <w:szCs w:val="24"/>
              </w:rPr>
              <w:t>c. Formation of two new entrance gates</w:t>
            </w:r>
          </w:p>
        </w:tc>
        <w:tc>
          <w:tcPr>
            <w:tcW w:w="1149" w:type="dxa"/>
            <w:noWrap/>
          </w:tcPr>
          <w:p w:rsidR="005D3FAF" w:rsidRPr="00E614A8" w:rsidRDefault="001E6FBE" w:rsidP="005D3FAF">
            <w:pPr>
              <w:jc w:val="center"/>
              <w:rPr>
                <w:rFonts w:ascii="Times New Roman" w:hAnsi="Times New Roman"/>
                <w:bCs/>
                <w:color w:val="000000"/>
                <w:sz w:val="24"/>
                <w:szCs w:val="24"/>
              </w:rPr>
            </w:pPr>
            <w:r w:rsidRPr="00E614A8">
              <w:rPr>
                <w:rFonts w:ascii="Times New Roman" w:hAnsi="Times New Roman"/>
                <w:bCs/>
                <w:color w:val="000000"/>
                <w:sz w:val="24"/>
                <w:szCs w:val="24"/>
              </w:rPr>
              <w:t>10.00</w:t>
            </w:r>
          </w:p>
        </w:tc>
        <w:tc>
          <w:tcPr>
            <w:tcW w:w="960" w:type="dxa"/>
            <w:noWrap/>
          </w:tcPr>
          <w:p w:rsidR="005D3FAF" w:rsidRPr="00E614A8" w:rsidRDefault="001E6FBE" w:rsidP="005D3FAF">
            <w:pPr>
              <w:jc w:val="center"/>
              <w:rPr>
                <w:rFonts w:ascii="Times New Roman" w:hAnsi="Times New Roman"/>
                <w:bCs/>
                <w:color w:val="000000"/>
                <w:sz w:val="24"/>
                <w:szCs w:val="24"/>
              </w:rPr>
            </w:pPr>
            <w:r w:rsidRPr="00E614A8">
              <w:rPr>
                <w:rFonts w:ascii="Times New Roman" w:hAnsi="Times New Roman"/>
                <w:bCs/>
                <w:color w:val="000000"/>
                <w:sz w:val="24"/>
                <w:szCs w:val="24"/>
              </w:rPr>
              <w:t>10.00</w:t>
            </w:r>
          </w:p>
        </w:tc>
        <w:tc>
          <w:tcPr>
            <w:tcW w:w="960" w:type="dxa"/>
            <w:noWrap/>
          </w:tcPr>
          <w:p w:rsidR="005D3FAF" w:rsidRPr="00E614A8" w:rsidRDefault="001E6FBE" w:rsidP="005D3FAF">
            <w:pPr>
              <w:jc w:val="center"/>
              <w:rPr>
                <w:rFonts w:ascii="Times New Roman" w:hAnsi="Times New Roman"/>
                <w:bCs/>
                <w:color w:val="000000"/>
                <w:sz w:val="24"/>
                <w:szCs w:val="24"/>
              </w:rPr>
            </w:pPr>
            <w:r w:rsidRPr="00E614A8">
              <w:rPr>
                <w:rFonts w:ascii="Times New Roman" w:hAnsi="Times New Roman"/>
                <w:bCs/>
                <w:color w:val="000000"/>
                <w:sz w:val="24"/>
                <w:szCs w:val="24"/>
              </w:rPr>
              <w:t>0.00</w:t>
            </w:r>
          </w:p>
        </w:tc>
        <w:tc>
          <w:tcPr>
            <w:tcW w:w="960" w:type="dxa"/>
            <w:noWrap/>
          </w:tcPr>
          <w:p w:rsidR="005D3FAF" w:rsidRPr="00E614A8" w:rsidRDefault="001E6FBE" w:rsidP="005D3FAF">
            <w:pPr>
              <w:jc w:val="center"/>
              <w:rPr>
                <w:rFonts w:ascii="Times New Roman" w:hAnsi="Times New Roman"/>
                <w:bCs/>
                <w:color w:val="000000"/>
                <w:sz w:val="24"/>
                <w:szCs w:val="24"/>
              </w:rPr>
            </w:pPr>
            <w:r w:rsidRPr="00E614A8">
              <w:rPr>
                <w:rFonts w:ascii="Times New Roman" w:hAnsi="Times New Roman"/>
                <w:bCs/>
                <w:color w:val="000000"/>
                <w:sz w:val="24"/>
                <w:szCs w:val="24"/>
              </w:rPr>
              <w:t>0.00</w:t>
            </w:r>
          </w:p>
        </w:tc>
        <w:tc>
          <w:tcPr>
            <w:tcW w:w="960" w:type="dxa"/>
            <w:noWrap/>
          </w:tcPr>
          <w:p w:rsidR="005D3FAF" w:rsidRPr="00E614A8" w:rsidRDefault="001E6FBE" w:rsidP="005D3FAF">
            <w:pPr>
              <w:jc w:val="center"/>
              <w:rPr>
                <w:rFonts w:ascii="Times New Roman" w:hAnsi="Times New Roman"/>
                <w:bCs/>
                <w:color w:val="000000"/>
                <w:sz w:val="24"/>
                <w:szCs w:val="24"/>
              </w:rPr>
            </w:pPr>
            <w:r w:rsidRPr="00E614A8">
              <w:rPr>
                <w:rFonts w:ascii="Times New Roman" w:hAnsi="Times New Roman"/>
                <w:bCs/>
                <w:color w:val="000000"/>
                <w:sz w:val="24"/>
                <w:szCs w:val="24"/>
              </w:rPr>
              <w:t>0.00</w:t>
            </w:r>
          </w:p>
        </w:tc>
        <w:tc>
          <w:tcPr>
            <w:tcW w:w="960" w:type="dxa"/>
            <w:noWrap/>
          </w:tcPr>
          <w:p w:rsidR="005D3FAF" w:rsidRPr="00E614A8" w:rsidRDefault="001E6FBE" w:rsidP="005D3FAF">
            <w:pPr>
              <w:jc w:val="center"/>
              <w:rPr>
                <w:rFonts w:ascii="Times New Roman" w:hAnsi="Times New Roman"/>
                <w:bCs/>
                <w:color w:val="000000"/>
                <w:sz w:val="24"/>
                <w:szCs w:val="24"/>
              </w:rPr>
            </w:pPr>
            <w:r w:rsidRPr="00E614A8">
              <w:rPr>
                <w:rFonts w:ascii="Times New Roman" w:hAnsi="Times New Roman"/>
                <w:bCs/>
                <w:color w:val="000000"/>
                <w:sz w:val="24"/>
                <w:szCs w:val="24"/>
              </w:rPr>
              <w:t>0.00</w:t>
            </w:r>
          </w:p>
        </w:tc>
        <w:tc>
          <w:tcPr>
            <w:tcW w:w="960" w:type="dxa"/>
            <w:noWrap/>
          </w:tcPr>
          <w:p w:rsidR="005D3FAF" w:rsidRPr="00E614A8" w:rsidRDefault="001E6FBE" w:rsidP="005D3FAF">
            <w:pPr>
              <w:jc w:val="center"/>
              <w:rPr>
                <w:rFonts w:ascii="Times New Roman" w:hAnsi="Times New Roman"/>
                <w:bCs/>
                <w:color w:val="000000"/>
                <w:sz w:val="24"/>
                <w:szCs w:val="24"/>
              </w:rPr>
            </w:pPr>
            <w:r w:rsidRPr="00E614A8">
              <w:rPr>
                <w:rFonts w:ascii="Times New Roman" w:hAnsi="Times New Roman"/>
                <w:bCs/>
                <w:color w:val="000000"/>
                <w:sz w:val="24"/>
                <w:szCs w:val="24"/>
              </w:rPr>
              <w:t>0.00</w:t>
            </w:r>
          </w:p>
        </w:tc>
        <w:tc>
          <w:tcPr>
            <w:tcW w:w="960" w:type="dxa"/>
            <w:noWrap/>
          </w:tcPr>
          <w:p w:rsidR="005D3FAF" w:rsidRPr="00E614A8" w:rsidRDefault="001E6FBE" w:rsidP="005D3FAF">
            <w:pPr>
              <w:jc w:val="center"/>
              <w:rPr>
                <w:rFonts w:ascii="Times New Roman" w:hAnsi="Times New Roman"/>
                <w:bCs/>
                <w:color w:val="000000"/>
                <w:sz w:val="24"/>
                <w:szCs w:val="24"/>
              </w:rPr>
            </w:pPr>
            <w:r w:rsidRPr="00E614A8">
              <w:rPr>
                <w:rFonts w:ascii="Times New Roman" w:hAnsi="Times New Roman"/>
                <w:bCs/>
                <w:color w:val="000000"/>
                <w:sz w:val="24"/>
                <w:szCs w:val="24"/>
              </w:rPr>
              <w:t>0.00</w:t>
            </w:r>
          </w:p>
        </w:tc>
        <w:tc>
          <w:tcPr>
            <w:tcW w:w="960" w:type="dxa"/>
            <w:noWrap/>
          </w:tcPr>
          <w:p w:rsidR="005D3FAF" w:rsidRPr="00E614A8" w:rsidRDefault="001E6FBE" w:rsidP="005D3FAF">
            <w:pPr>
              <w:jc w:val="center"/>
              <w:rPr>
                <w:rFonts w:ascii="Times New Roman" w:hAnsi="Times New Roman"/>
                <w:bCs/>
                <w:color w:val="000000"/>
                <w:sz w:val="24"/>
                <w:szCs w:val="24"/>
              </w:rPr>
            </w:pPr>
            <w:r w:rsidRPr="00E614A8">
              <w:rPr>
                <w:rFonts w:ascii="Times New Roman" w:hAnsi="Times New Roman"/>
                <w:bCs/>
                <w:color w:val="000000"/>
                <w:sz w:val="24"/>
                <w:szCs w:val="24"/>
              </w:rPr>
              <w:t>0.00</w:t>
            </w:r>
          </w:p>
        </w:tc>
        <w:tc>
          <w:tcPr>
            <w:tcW w:w="960" w:type="dxa"/>
            <w:noWrap/>
          </w:tcPr>
          <w:p w:rsidR="005D3FAF" w:rsidRPr="00E614A8" w:rsidRDefault="001E6FBE" w:rsidP="005D3FAF">
            <w:pPr>
              <w:jc w:val="center"/>
              <w:rPr>
                <w:rFonts w:ascii="Times New Roman" w:hAnsi="Times New Roman"/>
                <w:bCs/>
                <w:color w:val="000000"/>
                <w:sz w:val="24"/>
                <w:szCs w:val="24"/>
              </w:rPr>
            </w:pPr>
            <w:r w:rsidRPr="00E614A8">
              <w:rPr>
                <w:rFonts w:ascii="Times New Roman" w:hAnsi="Times New Roman"/>
                <w:bCs/>
                <w:color w:val="000000"/>
                <w:sz w:val="24"/>
                <w:szCs w:val="24"/>
              </w:rPr>
              <w:t>0.00</w:t>
            </w:r>
          </w:p>
        </w:tc>
        <w:tc>
          <w:tcPr>
            <w:tcW w:w="986" w:type="dxa"/>
            <w:noWrap/>
          </w:tcPr>
          <w:p w:rsidR="005D3FAF" w:rsidRPr="00E614A8" w:rsidRDefault="001E6FBE" w:rsidP="005D3FAF">
            <w:pPr>
              <w:jc w:val="center"/>
              <w:rPr>
                <w:rFonts w:ascii="Times New Roman" w:hAnsi="Times New Roman"/>
                <w:bCs/>
                <w:color w:val="000000"/>
                <w:sz w:val="24"/>
                <w:szCs w:val="24"/>
              </w:rPr>
            </w:pPr>
            <w:r w:rsidRPr="00E614A8">
              <w:rPr>
                <w:rFonts w:ascii="Times New Roman" w:hAnsi="Times New Roman"/>
                <w:bCs/>
                <w:color w:val="000000"/>
                <w:sz w:val="24"/>
                <w:szCs w:val="24"/>
              </w:rPr>
              <w:t>20.00</w:t>
            </w:r>
          </w:p>
        </w:tc>
      </w:tr>
      <w:tr w:rsidR="00E55F09" w:rsidRPr="00E614A8" w:rsidTr="000C24B8">
        <w:trPr>
          <w:trHeight w:val="390"/>
        </w:trPr>
        <w:tc>
          <w:tcPr>
            <w:tcW w:w="1068" w:type="dxa"/>
            <w:noWrap/>
          </w:tcPr>
          <w:p w:rsidR="00E55F09" w:rsidRPr="00E614A8" w:rsidRDefault="00E55F09" w:rsidP="00B83C22">
            <w:pPr>
              <w:rPr>
                <w:rFonts w:ascii="Times New Roman" w:hAnsi="Times New Roman"/>
                <w:b/>
                <w:bCs/>
                <w:color w:val="000000"/>
                <w:sz w:val="24"/>
                <w:szCs w:val="24"/>
              </w:rPr>
            </w:pPr>
          </w:p>
        </w:tc>
        <w:tc>
          <w:tcPr>
            <w:tcW w:w="2532" w:type="dxa"/>
            <w:noWrap/>
          </w:tcPr>
          <w:p w:rsidR="00E55F09" w:rsidRPr="00E614A8" w:rsidRDefault="00E55F09" w:rsidP="00344BFE">
            <w:pPr>
              <w:rPr>
                <w:rFonts w:ascii="Times New Roman" w:hAnsi="Times New Roman"/>
                <w:b/>
                <w:bCs/>
                <w:color w:val="000000"/>
                <w:sz w:val="24"/>
                <w:szCs w:val="24"/>
              </w:rPr>
            </w:pPr>
            <w:r w:rsidRPr="00E614A8">
              <w:rPr>
                <w:rFonts w:ascii="Times New Roman" w:hAnsi="Times New Roman"/>
                <w:b/>
                <w:bCs/>
                <w:color w:val="000000"/>
                <w:sz w:val="24"/>
                <w:szCs w:val="24"/>
              </w:rPr>
              <w:t>Total Of</w:t>
            </w:r>
            <w:r w:rsidR="00EF70AD">
              <w:rPr>
                <w:rFonts w:ascii="Times New Roman" w:hAnsi="Times New Roman"/>
                <w:b/>
                <w:bCs/>
                <w:color w:val="000000"/>
                <w:sz w:val="24"/>
                <w:szCs w:val="24"/>
              </w:rPr>
              <w:t xml:space="preserve"> </w:t>
            </w:r>
            <w:r w:rsidRPr="00E614A8">
              <w:rPr>
                <w:rFonts w:ascii="Times New Roman" w:hAnsi="Times New Roman"/>
                <w:b/>
                <w:bCs/>
                <w:color w:val="000000"/>
                <w:sz w:val="24"/>
                <w:szCs w:val="24"/>
              </w:rPr>
              <w:t xml:space="preserve"> (a and b</w:t>
            </w:r>
            <w:r w:rsidR="00166AF2" w:rsidRPr="00E614A8">
              <w:rPr>
                <w:rFonts w:ascii="Times New Roman" w:hAnsi="Times New Roman"/>
                <w:b/>
                <w:bCs/>
                <w:color w:val="000000"/>
                <w:sz w:val="24"/>
                <w:szCs w:val="24"/>
              </w:rPr>
              <w:t>and C</w:t>
            </w:r>
            <w:r w:rsidRPr="00E614A8">
              <w:rPr>
                <w:rFonts w:ascii="Times New Roman" w:hAnsi="Times New Roman"/>
                <w:b/>
                <w:bCs/>
                <w:color w:val="000000"/>
                <w:sz w:val="24"/>
                <w:szCs w:val="24"/>
              </w:rPr>
              <w:t>)</w:t>
            </w:r>
          </w:p>
        </w:tc>
        <w:tc>
          <w:tcPr>
            <w:tcW w:w="1149" w:type="dxa"/>
            <w:noWrap/>
          </w:tcPr>
          <w:p w:rsidR="00E55F09" w:rsidRPr="00E614A8" w:rsidRDefault="001E6FBE" w:rsidP="001E6FBE">
            <w:pPr>
              <w:jc w:val="center"/>
              <w:rPr>
                <w:rFonts w:ascii="Times New Roman" w:hAnsi="Times New Roman"/>
                <w:b/>
                <w:bCs/>
                <w:color w:val="000000"/>
                <w:sz w:val="24"/>
                <w:szCs w:val="24"/>
              </w:rPr>
            </w:pPr>
            <w:r w:rsidRPr="00E614A8">
              <w:rPr>
                <w:rFonts w:ascii="Times New Roman" w:hAnsi="Times New Roman"/>
                <w:b/>
                <w:bCs/>
                <w:color w:val="000000"/>
                <w:sz w:val="24"/>
                <w:szCs w:val="24"/>
              </w:rPr>
              <w:t>33</w:t>
            </w:r>
            <w:r w:rsidR="00E55F09" w:rsidRPr="00E614A8">
              <w:rPr>
                <w:rFonts w:ascii="Times New Roman" w:hAnsi="Times New Roman"/>
                <w:b/>
                <w:bCs/>
                <w:color w:val="000000"/>
                <w:sz w:val="24"/>
                <w:szCs w:val="24"/>
              </w:rPr>
              <w:t>.00</w:t>
            </w:r>
          </w:p>
        </w:tc>
        <w:tc>
          <w:tcPr>
            <w:tcW w:w="960" w:type="dxa"/>
            <w:noWrap/>
          </w:tcPr>
          <w:p w:rsidR="00E55F09" w:rsidRPr="00E614A8" w:rsidRDefault="001E6FBE" w:rsidP="00344BFE">
            <w:pPr>
              <w:jc w:val="center"/>
              <w:rPr>
                <w:rFonts w:ascii="Times New Roman" w:hAnsi="Times New Roman"/>
                <w:b/>
                <w:bCs/>
                <w:color w:val="000000"/>
                <w:sz w:val="24"/>
                <w:szCs w:val="24"/>
              </w:rPr>
            </w:pPr>
            <w:r w:rsidRPr="00E614A8">
              <w:rPr>
                <w:rFonts w:ascii="Times New Roman" w:hAnsi="Times New Roman"/>
                <w:b/>
                <w:bCs/>
                <w:color w:val="000000"/>
                <w:sz w:val="24"/>
                <w:szCs w:val="24"/>
              </w:rPr>
              <w:t>3</w:t>
            </w:r>
            <w:r w:rsidR="00E55F09" w:rsidRPr="00E614A8">
              <w:rPr>
                <w:rFonts w:ascii="Times New Roman" w:hAnsi="Times New Roman"/>
                <w:b/>
                <w:bCs/>
                <w:color w:val="000000"/>
                <w:sz w:val="24"/>
                <w:szCs w:val="24"/>
              </w:rPr>
              <w:t>0.50</w:t>
            </w:r>
          </w:p>
        </w:tc>
        <w:tc>
          <w:tcPr>
            <w:tcW w:w="960" w:type="dxa"/>
            <w:noWrap/>
          </w:tcPr>
          <w:p w:rsidR="00E55F09" w:rsidRPr="00E614A8" w:rsidRDefault="00E55F09" w:rsidP="00344BFE">
            <w:pPr>
              <w:jc w:val="center"/>
              <w:rPr>
                <w:rFonts w:ascii="Times New Roman" w:hAnsi="Times New Roman"/>
                <w:b/>
                <w:bCs/>
                <w:color w:val="000000"/>
                <w:sz w:val="24"/>
                <w:szCs w:val="24"/>
              </w:rPr>
            </w:pPr>
            <w:r w:rsidRPr="00E614A8">
              <w:rPr>
                <w:rFonts w:ascii="Times New Roman" w:hAnsi="Times New Roman"/>
                <w:b/>
                <w:bCs/>
                <w:color w:val="000000"/>
                <w:sz w:val="24"/>
                <w:szCs w:val="24"/>
              </w:rPr>
              <w:t>3.50</w:t>
            </w:r>
          </w:p>
        </w:tc>
        <w:tc>
          <w:tcPr>
            <w:tcW w:w="960" w:type="dxa"/>
            <w:noWrap/>
          </w:tcPr>
          <w:p w:rsidR="00E55F09" w:rsidRPr="00E614A8" w:rsidRDefault="00E55F09" w:rsidP="00344BFE">
            <w:pPr>
              <w:jc w:val="center"/>
              <w:rPr>
                <w:rFonts w:ascii="Times New Roman" w:hAnsi="Times New Roman"/>
                <w:b/>
                <w:bCs/>
                <w:color w:val="000000"/>
                <w:sz w:val="24"/>
                <w:szCs w:val="24"/>
              </w:rPr>
            </w:pPr>
            <w:r w:rsidRPr="00E614A8">
              <w:rPr>
                <w:rFonts w:ascii="Times New Roman" w:hAnsi="Times New Roman"/>
                <w:b/>
                <w:bCs/>
                <w:color w:val="000000"/>
                <w:sz w:val="24"/>
                <w:szCs w:val="24"/>
              </w:rPr>
              <w:t>4.00</w:t>
            </w:r>
          </w:p>
        </w:tc>
        <w:tc>
          <w:tcPr>
            <w:tcW w:w="960" w:type="dxa"/>
            <w:noWrap/>
          </w:tcPr>
          <w:p w:rsidR="00E55F09" w:rsidRPr="00E614A8" w:rsidRDefault="00E55F09" w:rsidP="00344BFE">
            <w:pPr>
              <w:jc w:val="center"/>
              <w:rPr>
                <w:rFonts w:ascii="Times New Roman" w:hAnsi="Times New Roman"/>
                <w:b/>
                <w:bCs/>
                <w:color w:val="000000"/>
                <w:sz w:val="24"/>
                <w:szCs w:val="24"/>
              </w:rPr>
            </w:pPr>
            <w:r w:rsidRPr="00E614A8">
              <w:rPr>
                <w:rFonts w:ascii="Times New Roman" w:hAnsi="Times New Roman"/>
                <w:b/>
                <w:bCs/>
                <w:color w:val="000000"/>
                <w:sz w:val="24"/>
                <w:szCs w:val="24"/>
              </w:rPr>
              <w:t>4.50</w:t>
            </w:r>
          </w:p>
        </w:tc>
        <w:tc>
          <w:tcPr>
            <w:tcW w:w="960" w:type="dxa"/>
            <w:noWrap/>
          </w:tcPr>
          <w:p w:rsidR="00E55F09" w:rsidRPr="00E614A8" w:rsidRDefault="00E55F09" w:rsidP="00344BFE">
            <w:pPr>
              <w:jc w:val="center"/>
              <w:rPr>
                <w:rFonts w:ascii="Times New Roman" w:hAnsi="Times New Roman"/>
                <w:b/>
                <w:bCs/>
                <w:color w:val="000000"/>
                <w:sz w:val="24"/>
                <w:szCs w:val="24"/>
              </w:rPr>
            </w:pPr>
            <w:r w:rsidRPr="00E614A8">
              <w:rPr>
                <w:rFonts w:ascii="Times New Roman" w:hAnsi="Times New Roman"/>
                <w:b/>
                <w:bCs/>
                <w:color w:val="000000"/>
                <w:sz w:val="24"/>
                <w:szCs w:val="24"/>
              </w:rPr>
              <w:t>9.50</w:t>
            </w:r>
          </w:p>
        </w:tc>
        <w:tc>
          <w:tcPr>
            <w:tcW w:w="960" w:type="dxa"/>
            <w:noWrap/>
          </w:tcPr>
          <w:p w:rsidR="00E55F09" w:rsidRPr="00E614A8" w:rsidRDefault="00E55F09" w:rsidP="00344BFE">
            <w:pPr>
              <w:jc w:val="center"/>
              <w:rPr>
                <w:rFonts w:ascii="Times New Roman" w:hAnsi="Times New Roman"/>
                <w:b/>
                <w:bCs/>
                <w:color w:val="000000"/>
                <w:sz w:val="24"/>
                <w:szCs w:val="24"/>
              </w:rPr>
            </w:pPr>
            <w:r w:rsidRPr="00E614A8">
              <w:rPr>
                <w:rFonts w:ascii="Times New Roman" w:hAnsi="Times New Roman"/>
                <w:b/>
                <w:bCs/>
                <w:color w:val="000000"/>
                <w:sz w:val="24"/>
                <w:szCs w:val="24"/>
              </w:rPr>
              <w:t>7.50</w:t>
            </w:r>
          </w:p>
        </w:tc>
        <w:tc>
          <w:tcPr>
            <w:tcW w:w="960" w:type="dxa"/>
            <w:noWrap/>
          </w:tcPr>
          <w:p w:rsidR="00E55F09" w:rsidRPr="00E614A8" w:rsidRDefault="00E55F09" w:rsidP="00344BFE">
            <w:pPr>
              <w:jc w:val="center"/>
              <w:rPr>
                <w:rFonts w:ascii="Times New Roman" w:hAnsi="Times New Roman"/>
                <w:b/>
                <w:bCs/>
                <w:color w:val="000000"/>
                <w:sz w:val="24"/>
                <w:szCs w:val="24"/>
              </w:rPr>
            </w:pPr>
            <w:r w:rsidRPr="00E614A8">
              <w:rPr>
                <w:rFonts w:ascii="Times New Roman" w:hAnsi="Times New Roman"/>
                <w:b/>
                <w:bCs/>
                <w:color w:val="000000"/>
                <w:sz w:val="24"/>
                <w:szCs w:val="24"/>
              </w:rPr>
              <w:t>9.00</w:t>
            </w:r>
          </w:p>
        </w:tc>
        <w:tc>
          <w:tcPr>
            <w:tcW w:w="960" w:type="dxa"/>
            <w:noWrap/>
          </w:tcPr>
          <w:p w:rsidR="00E55F09" w:rsidRPr="00E614A8" w:rsidRDefault="00E55F09" w:rsidP="00344BFE">
            <w:pPr>
              <w:jc w:val="center"/>
              <w:rPr>
                <w:rFonts w:ascii="Times New Roman" w:hAnsi="Times New Roman"/>
                <w:b/>
                <w:bCs/>
                <w:color w:val="000000"/>
                <w:sz w:val="24"/>
                <w:szCs w:val="24"/>
              </w:rPr>
            </w:pPr>
            <w:r w:rsidRPr="00E614A8">
              <w:rPr>
                <w:rFonts w:ascii="Times New Roman" w:hAnsi="Times New Roman"/>
                <w:b/>
                <w:bCs/>
                <w:color w:val="000000"/>
                <w:sz w:val="24"/>
                <w:szCs w:val="24"/>
              </w:rPr>
              <w:t>8.00</w:t>
            </w:r>
          </w:p>
        </w:tc>
        <w:tc>
          <w:tcPr>
            <w:tcW w:w="960" w:type="dxa"/>
            <w:noWrap/>
          </w:tcPr>
          <w:p w:rsidR="00E55F09" w:rsidRPr="00E614A8" w:rsidRDefault="00E55F09" w:rsidP="00344BFE">
            <w:pPr>
              <w:jc w:val="center"/>
              <w:rPr>
                <w:rFonts w:ascii="Times New Roman" w:hAnsi="Times New Roman"/>
                <w:b/>
                <w:bCs/>
                <w:color w:val="000000"/>
                <w:sz w:val="24"/>
                <w:szCs w:val="24"/>
              </w:rPr>
            </w:pPr>
            <w:r w:rsidRPr="00E614A8">
              <w:rPr>
                <w:rFonts w:ascii="Times New Roman" w:hAnsi="Times New Roman"/>
                <w:b/>
                <w:bCs/>
                <w:color w:val="000000"/>
                <w:sz w:val="24"/>
                <w:szCs w:val="24"/>
              </w:rPr>
              <w:t>7.50</w:t>
            </w:r>
          </w:p>
        </w:tc>
        <w:tc>
          <w:tcPr>
            <w:tcW w:w="986" w:type="dxa"/>
            <w:noWrap/>
          </w:tcPr>
          <w:p w:rsidR="00E55F09" w:rsidRPr="00E614A8" w:rsidRDefault="001E6FBE" w:rsidP="00344BFE">
            <w:pPr>
              <w:jc w:val="center"/>
              <w:rPr>
                <w:rFonts w:ascii="Times New Roman" w:hAnsi="Times New Roman"/>
                <w:b/>
                <w:bCs/>
                <w:color w:val="000000"/>
                <w:sz w:val="24"/>
                <w:szCs w:val="24"/>
              </w:rPr>
            </w:pPr>
            <w:r w:rsidRPr="00E614A8">
              <w:rPr>
                <w:rFonts w:ascii="Times New Roman" w:hAnsi="Times New Roman"/>
                <w:b/>
                <w:bCs/>
                <w:color w:val="000000"/>
                <w:sz w:val="24"/>
                <w:szCs w:val="24"/>
              </w:rPr>
              <w:t>117</w:t>
            </w:r>
            <w:r w:rsidR="00E55F09" w:rsidRPr="00E614A8">
              <w:rPr>
                <w:rFonts w:ascii="Times New Roman" w:hAnsi="Times New Roman"/>
                <w:b/>
                <w:bCs/>
                <w:color w:val="000000"/>
                <w:sz w:val="24"/>
                <w:szCs w:val="24"/>
              </w:rPr>
              <w:t>.00</w:t>
            </w:r>
          </w:p>
        </w:tc>
      </w:tr>
    </w:tbl>
    <w:p w:rsidR="00595D6E" w:rsidRPr="00E614A8" w:rsidRDefault="00595D6E" w:rsidP="005D3FAF">
      <w:pPr>
        <w:rPr>
          <w:rFonts w:ascii="Times New Roman" w:hAnsi="Times New Roman"/>
          <w:b/>
          <w:sz w:val="24"/>
          <w:szCs w:val="24"/>
        </w:rPr>
      </w:pPr>
    </w:p>
    <w:p w:rsidR="001E6FBE" w:rsidRPr="00E614A8" w:rsidRDefault="004B7685" w:rsidP="005D3FAF">
      <w:pPr>
        <w:rPr>
          <w:rFonts w:ascii="Times New Roman" w:hAnsi="Times New Roman"/>
          <w:b/>
          <w:sz w:val="28"/>
          <w:szCs w:val="28"/>
        </w:rPr>
      </w:pPr>
      <w:r w:rsidRPr="00E614A8">
        <w:rPr>
          <w:rFonts w:ascii="Times New Roman" w:hAnsi="Times New Roman"/>
          <w:b/>
          <w:sz w:val="28"/>
          <w:szCs w:val="28"/>
        </w:rPr>
        <w:br w:type="page"/>
      </w:r>
    </w:p>
    <w:tbl>
      <w:tblPr>
        <w:tblW w:w="14702" w:type="dxa"/>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68"/>
        <w:gridCol w:w="2982"/>
        <w:gridCol w:w="1040"/>
        <w:gridCol w:w="960"/>
        <w:gridCol w:w="960"/>
        <w:gridCol w:w="960"/>
        <w:gridCol w:w="960"/>
        <w:gridCol w:w="960"/>
        <w:gridCol w:w="960"/>
        <w:gridCol w:w="960"/>
        <w:gridCol w:w="960"/>
        <w:gridCol w:w="960"/>
        <w:gridCol w:w="972"/>
      </w:tblGrid>
      <w:tr w:rsidR="00595D6E" w:rsidRPr="00E32713" w:rsidTr="000C24B8">
        <w:trPr>
          <w:trHeight w:val="390"/>
        </w:trPr>
        <w:tc>
          <w:tcPr>
            <w:tcW w:w="1068" w:type="dxa"/>
            <w:vMerge w:val="restart"/>
            <w:noWrap/>
          </w:tcPr>
          <w:p w:rsidR="00595D6E" w:rsidRPr="00E32713" w:rsidRDefault="00595D6E" w:rsidP="00595D6E">
            <w:pPr>
              <w:spacing w:line="4" w:lineRule="atLeast"/>
              <w:jc w:val="center"/>
              <w:rPr>
                <w:rFonts w:ascii="Times New Roman" w:hAnsi="Times New Roman"/>
                <w:color w:val="000000"/>
                <w:sz w:val="24"/>
                <w:szCs w:val="24"/>
              </w:rPr>
            </w:pPr>
            <w:r w:rsidRPr="00E32713">
              <w:rPr>
                <w:rFonts w:ascii="Times New Roman" w:hAnsi="Times New Roman"/>
                <w:color w:val="000000"/>
                <w:sz w:val="24"/>
                <w:szCs w:val="24"/>
              </w:rPr>
              <w:lastRenderedPageBreak/>
              <w:t> </w:t>
            </w:r>
          </w:p>
        </w:tc>
        <w:tc>
          <w:tcPr>
            <w:tcW w:w="2982" w:type="dxa"/>
            <w:vMerge w:val="restart"/>
            <w:noWrap/>
          </w:tcPr>
          <w:p w:rsidR="00595D6E" w:rsidRPr="00E32713" w:rsidRDefault="00595D6E" w:rsidP="00FB2D98">
            <w:pPr>
              <w:spacing w:line="4" w:lineRule="atLeast"/>
              <w:rPr>
                <w:rFonts w:ascii="Times New Roman" w:hAnsi="Times New Roman"/>
                <w:color w:val="000000"/>
                <w:sz w:val="24"/>
                <w:szCs w:val="24"/>
              </w:rPr>
            </w:pPr>
            <w:r w:rsidRPr="00E32713">
              <w:rPr>
                <w:rFonts w:ascii="Times New Roman" w:hAnsi="Times New Roman"/>
                <w:color w:val="000000"/>
                <w:sz w:val="24"/>
                <w:szCs w:val="24"/>
              </w:rPr>
              <w:t>Activities</w:t>
            </w:r>
          </w:p>
        </w:tc>
        <w:tc>
          <w:tcPr>
            <w:tcW w:w="9680" w:type="dxa"/>
            <w:gridSpan w:val="10"/>
            <w:noWrap/>
          </w:tcPr>
          <w:p w:rsidR="00595D6E" w:rsidRPr="00E32713" w:rsidRDefault="00595D6E" w:rsidP="00595D6E">
            <w:pPr>
              <w:spacing w:line="4" w:lineRule="atLeast"/>
              <w:jc w:val="center"/>
              <w:rPr>
                <w:rFonts w:ascii="Times New Roman" w:hAnsi="Times New Roman"/>
                <w:color w:val="000000"/>
                <w:sz w:val="24"/>
                <w:szCs w:val="24"/>
              </w:rPr>
            </w:pPr>
            <w:r w:rsidRPr="00E32713">
              <w:rPr>
                <w:rFonts w:ascii="Times New Roman" w:hAnsi="Times New Roman"/>
                <w:color w:val="000000"/>
                <w:sz w:val="24"/>
                <w:szCs w:val="24"/>
              </w:rPr>
              <w:t>Year Wise Budgetary Provisions (Rs. In Lac.)</w:t>
            </w:r>
          </w:p>
        </w:tc>
        <w:tc>
          <w:tcPr>
            <w:tcW w:w="972" w:type="dxa"/>
            <w:noWrap/>
          </w:tcPr>
          <w:p w:rsidR="00595D6E" w:rsidRPr="00E32713" w:rsidRDefault="00595D6E" w:rsidP="00595D6E">
            <w:pPr>
              <w:spacing w:line="4" w:lineRule="atLeast"/>
              <w:rPr>
                <w:rFonts w:ascii="Times New Roman" w:hAnsi="Times New Roman"/>
                <w:color w:val="000000"/>
                <w:sz w:val="24"/>
                <w:szCs w:val="24"/>
              </w:rPr>
            </w:pPr>
            <w:r w:rsidRPr="00E32713">
              <w:rPr>
                <w:rFonts w:ascii="Times New Roman" w:hAnsi="Times New Roman"/>
                <w:color w:val="000000"/>
                <w:sz w:val="24"/>
                <w:szCs w:val="24"/>
              </w:rPr>
              <w:t> </w:t>
            </w:r>
          </w:p>
        </w:tc>
      </w:tr>
      <w:tr w:rsidR="00D80993" w:rsidRPr="00E32713" w:rsidTr="000C24B8">
        <w:trPr>
          <w:trHeight w:val="669"/>
        </w:trPr>
        <w:tc>
          <w:tcPr>
            <w:tcW w:w="1068" w:type="dxa"/>
            <w:vMerge/>
          </w:tcPr>
          <w:p w:rsidR="00D80993" w:rsidRPr="00E32713" w:rsidRDefault="00D80993" w:rsidP="00595D6E">
            <w:pPr>
              <w:spacing w:line="4" w:lineRule="atLeast"/>
              <w:rPr>
                <w:rFonts w:ascii="Times New Roman" w:hAnsi="Times New Roman"/>
                <w:color w:val="000000"/>
                <w:sz w:val="24"/>
                <w:szCs w:val="24"/>
              </w:rPr>
            </w:pPr>
          </w:p>
        </w:tc>
        <w:tc>
          <w:tcPr>
            <w:tcW w:w="2982" w:type="dxa"/>
            <w:vMerge/>
          </w:tcPr>
          <w:p w:rsidR="00D80993" w:rsidRPr="00E32713" w:rsidRDefault="00D80993" w:rsidP="00FB2D98">
            <w:pPr>
              <w:spacing w:line="4" w:lineRule="atLeast"/>
              <w:rPr>
                <w:rFonts w:ascii="Times New Roman" w:hAnsi="Times New Roman"/>
                <w:color w:val="000000"/>
                <w:sz w:val="24"/>
                <w:szCs w:val="24"/>
              </w:rPr>
            </w:pPr>
          </w:p>
        </w:tc>
        <w:tc>
          <w:tcPr>
            <w:tcW w:w="1040" w:type="dxa"/>
            <w:noWrap/>
          </w:tcPr>
          <w:p w:rsidR="00D80993" w:rsidRPr="00E32713" w:rsidRDefault="00D80993" w:rsidP="003175AD">
            <w:pPr>
              <w:rPr>
                <w:rFonts w:ascii="Times New Roman" w:hAnsi="Times New Roman"/>
                <w:color w:val="000000"/>
                <w:sz w:val="24"/>
                <w:szCs w:val="24"/>
              </w:rPr>
            </w:pPr>
            <w:r w:rsidRPr="00E32713">
              <w:rPr>
                <w:rFonts w:ascii="Times New Roman" w:hAnsi="Times New Roman"/>
                <w:color w:val="000000"/>
                <w:sz w:val="24"/>
                <w:szCs w:val="24"/>
              </w:rPr>
              <w:t>2017-18</w:t>
            </w:r>
          </w:p>
        </w:tc>
        <w:tc>
          <w:tcPr>
            <w:tcW w:w="960" w:type="dxa"/>
            <w:noWrap/>
          </w:tcPr>
          <w:p w:rsidR="00D80993" w:rsidRPr="00E32713" w:rsidRDefault="00D80993" w:rsidP="003175AD">
            <w:pPr>
              <w:rPr>
                <w:rFonts w:ascii="Times New Roman" w:hAnsi="Times New Roman"/>
                <w:color w:val="000000"/>
                <w:sz w:val="24"/>
                <w:szCs w:val="24"/>
              </w:rPr>
            </w:pPr>
            <w:r w:rsidRPr="00E32713">
              <w:rPr>
                <w:rFonts w:ascii="Times New Roman" w:hAnsi="Times New Roman"/>
                <w:color w:val="000000"/>
                <w:sz w:val="24"/>
                <w:szCs w:val="24"/>
              </w:rPr>
              <w:t>2018-19</w:t>
            </w:r>
          </w:p>
        </w:tc>
        <w:tc>
          <w:tcPr>
            <w:tcW w:w="960" w:type="dxa"/>
            <w:noWrap/>
          </w:tcPr>
          <w:p w:rsidR="00D80993" w:rsidRPr="00E32713" w:rsidRDefault="00D80993" w:rsidP="003175AD">
            <w:pPr>
              <w:rPr>
                <w:rFonts w:ascii="Times New Roman" w:hAnsi="Times New Roman"/>
                <w:color w:val="000000"/>
                <w:sz w:val="24"/>
                <w:szCs w:val="24"/>
              </w:rPr>
            </w:pPr>
            <w:r w:rsidRPr="00E32713">
              <w:rPr>
                <w:rFonts w:ascii="Times New Roman" w:hAnsi="Times New Roman"/>
                <w:color w:val="000000"/>
                <w:sz w:val="24"/>
                <w:szCs w:val="24"/>
              </w:rPr>
              <w:t>2019-20</w:t>
            </w:r>
          </w:p>
        </w:tc>
        <w:tc>
          <w:tcPr>
            <w:tcW w:w="960" w:type="dxa"/>
            <w:noWrap/>
          </w:tcPr>
          <w:p w:rsidR="00D80993" w:rsidRPr="00E32713" w:rsidRDefault="00D80993" w:rsidP="003175AD">
            <w:pPr>
              <w:rPr>
                <w:rFonts w:ascii="Times New Roman" w:hAnsi="Times New Roman"/>
                <w:color w:val="000000"/>
                <w:sz w:val="24"/>
                <w:szCs w:val="24"/>
              </w:rPr>
            </w:pPr>
            <w:r w:rsidRPr="00E32713">
              <w:rPr>
                <w:rFonts w:ascii="Times New Roman" w:hAnsi="Times New Roman"/>
                <w:color w:val="000000"/>
                <w:sz w:val="24"/>
                <w:szCs w:val="24"/>
              </w:rPr>
              <w:t>2020-21</w:t>
            </w:r>
          </w:p>
        </w:tc>
        <w:tc>
          <w:tcPr>
            <w:tcW w:w="960" w:type="dxa"/>
            <w:noWrap/>
          </w:tcPr>
          <w:p w:rsidR="00D80993" w:rsidRPr="00E32713" w:rsidRDefault="00D80993" w:rsidP="003175AD">
            <w:pPr>
              <w:rPr>
                <w:rFonts w:ascii="Times New Roman" w:hAnsi="Times New Roman"/>
                <w:color w:val="000000"/>
                <w:sz w:val="24"/>
                <w:szCs w:val="24"/>
              </w:rPr>
            </w:pPr>
            <w:r w:rsidRPr="00E32713">
              <w:rPr>
                <w:rFonts w:ascii="Times New Roman" w:hAnsi="Times New Roman"/>
                <w:color w:val="000000"/>
                <w:sz w:val="24"/>
                <w:szCs w:val="24"/>
              </w:rPr>
              <w:t>2021-22</w:t>
            </w:r>
          </w:p>
        </w:tc>
        <w:tc>
          <w:tcPr>
            <w:tcW w:w="960" w:type="dxa"/>
            <w:noWrap/>
          </w:tcPr>
          <w:p w:rsidR="00D80993" w:rsidRPr="00E32713" w:rsidRDefault="00D80993" w:rsidP="003175AD">
            <w:pPr>
              <w:rPr>
                <w:rFonts w:ascii="Times New Roman" w:hAnsi="Times New Roman"/>
                <w:color w:val="000000"/>
                <w:sz w:val="24"/>
                <w:szCs w:val="24"/>
              </w:rPr>
            </w:pPr>
            <w:r w:rsidRPr="00E32713">
              <w:rPr>
                <w:rFonts w:ascii="Times New Roman" w:hAnsi="Times New Roman"/>
                <w:color w:val="000000"/>
                <w:sz w:val="24"/>
                <w:szCs w:val="24"/>
              </w:rPr>
              <w:t>2022-23</w:t>
            </w:r>
          </w:p>
        </w:tc>
        <w:tc>
          <w:tcPr>
            <w:tcW w:w="960" w:type="dxa"/>
            <w:noWrap/>
          </w:tcPr>
          <w:p w:rsidR="00D80993" w:rsidRPr="00E32713" w:rsidRDefault="00D80993" w:rsidP="003175AD">
            <w:pPr>
              <w:rPr>
                <w:rFonts w:ascii="Times New Roman" w:hAnsi="Times New Roman"/>
                <w:color w:val="000000"/>
                <w:sz w:val="24"/>
                <w:szCs w:val="24"/>
              </w:rPr>
            </w:pPr>
            <w:r w:rsidRPr="00E32713">
              <w:rPr>
                <w:rFonts w:ascii="Times New Roman" w:hAnsi="Times New Roman"/>
                <w:color w:val="000000"/>
                <w:sz w:val="24"/>
                <w:szCs w:val="24"/>
              </w:rPr>
              <w:t>2023-24</w:t>
            </w:r>
          </w:p>
        </w:tc>
        <w:tc>
          <w:tcPr>
            <w:tcW w:w="960" w:type="dxa"/>
            <w:noWrap/>
          </w:tcPr>
          <w:p w:rsidR="00D80993" w:rsidRPr="00E32713" w:rsidRDefault="00D80993" w:rsidP="003175AD">
            <w:pPr>
              <w:rPr>
                <w:rFonts w:ascii="Times New Roman" w:hAnsi="Times New Roman"/>
                <w:color w:val="000000"/>
                <w:sz w:val="24"/>
                <w:szCs w:val="24"/>
              </w:rPr>
            </w:pPr>
            <w:r w:rsidRPr="00E32713">
              <w:rPr>
                <w:rFonts w:ascii="Times New Roman" w:hAnsi="Times New Roman"/>
                <w:color w:val="000000"/>
                <w:sz w:val="24"/>
                <w:szCs w:val="24"/>
              </w:rPr>
              <w:t>2024-25</w:t>
            </w:r>
          </w:p>
        </w:tc>
        <w:tc>
          <w:tcPr>
            <w:tcW w:w="960" w:type="dxa"/>
            <w:noWrap/>
          </w:tcPr>
          <w:p w:rsidR="00D80993" w:rsidRPr="00E32713" w:rsidRDefault="00D80993" w:rsidP="003175AD">
            <w:pPr>
              <w:rPr>
                <w:rFonts w:ascii="Times New Roman" w:hAnsi="Times New Roman"/>
                <w:color w:val="000000"/>
                <w:sz w:val="24"/>
                <w:szCs w:val="24"/>
              </w:rPr>
            </w:pPr>
            <w:r w:rsidRPr="00E32713">
              <w:rPr>
                <w:rFonts w:ascii="Times New Roman" w:hAnsi="Times New Roman"/>
                <w:color w:val="000000"/>
                <w:sz w:val="24"/>
                <w:szCs w:val="24"/>
              </w:rPr>
              <w:t>2025-26</w:t>
            </w:r>
          </w:p>
        </w:tc>
        <w:tc>
          <w:tcPr>
            <w:tcW w:w="960" w:type="dxa"/>
            <w:noWrap/>
          </w:tcPr>
          <w:p w:rsidR="00D80993" w:rsidRPr="00E32713" w:rsidRDefault="00D80993" w:rsidP="003175AD">
            <w:pPr>
              <w:rPr>
                <w:rFonts w:ascii="Times New Roman" w:hAnsi="Times New Roman"/>
                <w:color w:val="000000"/>
                <w:sz w:val="24"/>
                <w:szCs w:val="24"/>
              </w:rPr>
            </w:pPr>
            <w:r w:rsidRPr="00E32713">
              <w:rPr>
                <w:rFonts w:ascii="Times New Roman" w:hAnsi="Times New Roman"/>
                <w:color w:val="000000"/>
                <w:sz w:val="24"/>
                <w:szCs w:val="24"/>
              </w:rPr>
              <w:t>2026-27</w:t>
            </w:r>
          </w:p>
        </w:tc>
        <w:tc>
          <w:tcPr>
            <w:tcW w:w="972" w:type="dxa"/>
            <w:noWrap/>
          </w:tcPr>
          <w:p w:rsidR="00D80993" w:rsidRPr="00E32713" w:rsidRDefault="00D80993" w:rsidP="00595D6E">
            <w:pPr>
              <w:spacing w:line="4" w:lineRule="atLeast"/>
              <w:rPr>
                <w:rFonts w:ascii="Times New Roman" w:hAnsi="Times New Roman"/>
                <w:color w:val="000000"/>
                <w:sz w:val="24"/>
                <w:szCs w:val="24"/>
              </w:rPr>
            </w:pPr>
            <w:r w:rsidRPr="00E32713">
              <w:rPr>
                <w:rFonts w:ascii="Times New Roman" w:hAnsi="Times New Roman"/>
                <w:color w:val="000000"/>
                <w:sz w:val="24"/>
                <w:szCs w:val="24"/>
              </w:rPr>
              <w:t>Total</w:t>
            </w:r>
          </w:p>
        </w:tc>
      </w:tr>
      <w:tr w:rsidR="00595D6E" w:rsidRPr="00E32713" w:rsidTr="000C24B8">
        <w:trPr>
          <w:trHeight w:val="390"/>
        </w:trPr>
        <w:tc>
          <w:tcPr>
            <w:tcW w:w="1068"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2)</w:t>
            </w:r>
          </w:p>
        </w:tc>
        <w:tc>
          <w:tcPr>
            <w:tcW w:w="2982" w:type="dxa"/>
            <w:tcBorders>
              <w:top w:val="single" w:sz="4" w:space="0" w:color="auto"/>
              <w:left w:val="single" w:sz="4" w:space="0" w:color="auto"/>
              <w:bottom w:val="single" w:sz="4" w:space="0" w:color="auto"/>
              <w:right w:val="single" w:sz="4" w:space="0" w:color="auto"/>
            </w:tcBorders>
            <w:noWrap/>
          </w:tcPr>
          <w:p w:rsidR="00595D6E" w:rsidRPr="00E32713" w:rsidRDefault="00595D6E" w:rsidP="00FB2D98">
            <w:pPr>
              <w:spacing w:line="4" w:lineRule="atLeast"/>
              <w:rPr>
                <w:rFonts w:ascii="Times New Roman" w:hAnsi="Times New Roman"/>
                <w:bCs/>
                <w:color w:val="000000"/>
                <w:sz w:val="24"/>
                <w:szCs w:val="24"/>
              </w:rPr>
            </w:pPr>
            <w:r w:rsidRPr="00E32713">
              <w:rPr>
                <w:rFonts w:ascii="Times New Roman" w:hAnsi="Times New Roman"/>
                <w:bCs/>
                <w:color w:val="000000"/>
                <w:sz w:val="24"/>
                <w:szCs w:val="24"/>
              </w:rPr>
              <w:t>Communication</w:t>
            </w:r>
          </w:p>
        </w:tc>
        <w:tc>
          <w:tcPr>
            <w:tcW w:w="104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 </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 </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 </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 </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 </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 </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 </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 </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 </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 </w:t>
            </w:r>
          </w:p>
        </w:tc>
        <w:tc>
          <w:tcPr>
            <w:tcW w:w="972"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 </w:t>
            </w:r>
          </w:p>
        </w:tc>
      </w:tr>
      <w:tr w:rsidR="00595D6E" w:rsidRPr="00E32713" w:rsidTr="000C24B8">
        <w:trPr>
          <w:trHeight w:val="948"/>
        </w:trPr>
        <w:tc>
          <w:tcPr>
            <w:tcW w:w="1068"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I</w:t>
            </w:r>
          </w:p>
        </w:tc>
        <w:tc>
          <w:tcPr>
            <w:tcW w:w="2982" w:type="dxa"/>
            <w:tcBorders>
              <w:top w:val="single" w:sz="4" w:space="0" w:color="auto"/>
              <w:left w:val="single" w:sz="4" w:space="0" w:color="auto"/>
              <w:bottom w:val="single" w:sz="4" w:space="0" w:color="auto"/>
              <w:right w:val="single" w:sz="4" w:space="0" w:color="auto"/>
            </w:tcBorders>
            <w:noWrap/>
          </w:tcPr>
          <w:p w:rsidR="00595D6E" w:rsidRPr="00E32713" w:rsidRDefault="00595D6E" w:rsidP="00FB2D98">
            <w:pPr>
              <w:spacing w:line="4" w:lineRule="atLeast"/>
              <w:rPr>
                <w:rFonts w:ascii="Times New Roman" w:hAnsi="Times New Roman"/>
                <w:bCs/>
                <w:color w:val="000000"/>
                <w:sz w:val="24"/>
                <w:szCs w:val="24"/>
              </w:rPr>
            </w:pPr>
            <w:r w:rsidRPr="00E32713">
              <w:rPr>
                <w:rFonts w:ascii="Times New Roman" w:hAnsi="Times New Roman"/>
                <w:bCs/>
                <w:color w:val="000000"/>
                <w:sz w:val="24"/>
                <w:szCs w:val="24"/>
              </w:rPr>
              <w:t xml:space="preserve">       Watch tower and it,s maintenance oletowers-3</w:t>
            </w:r>
          </w:p>
        </w:tc>
        <w:tc>
          <w:tcPr>
            <w:tcW w:w="104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0.50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0.50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0.60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0.60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0.70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0.70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0.80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0.50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0.60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0.60</w:t>
            </w:r>
          </w:p>
        </w:tc>
        <w:tc>
          <w:tcPr>
            <w:tcW w:w="972"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6.10</w:t>
            </w:r>
          </w:p>
        </w:tc>
      </w:tr>
      <w:tr w:rsidR="00595D6E" w:rsidRPr="00E32713" w:rsidTr="000C24B8">
        <w:trPr>
          <w:trHeight w:val="390"/>
        </w:trPr>
        <w:tc>
          <w:tcPr>
            <w:tcW w:w="1068"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II</w:t>
            </w:r>
          </w:p>
        </w:tc>
        <w:tc>
          <w:tcPr>
            <w:tcW w:w="2982" w:type="dxa"/>
            <w:tcBorders>
              <w:top w:val="single" w:sz="4" w:space="0" w:color="auto"/>
              <w:left w:val="single" w:sz="4" w:space="0" w:color="auto"/>
              <w:bottom w:val="single" w:sz="4" w:space="0" w:color="auto"/>
              <w:right w:val="single" w:sz="4" w:space="0" w:color="auto"/>
            </w:tcBorders>
            <w:noWrap/>
          </w:tcPr>
          <w:p w:rsidR="00595D6E" w:rsidRPr="00E32713" w:rsidRDefault="00595D6E" w:rsidP="00FB2D98">
            <w:pPr>
              <w:spacing w:line="4" w:lineRule="atLeast"/>
              <w:rPr>
                <w:rFonts w:ascii="Times New Roman" w:hAnsi="Times New Roman"/>
                <w:bCs/>
                <w:color w:val="000000"/>
                <w:sz w:val="24"/>
                <w:szCs w:val="24"/>
              </w:rPr>
            </w:pPr>
            <w:r w:rsidRPr="00E32713">
              <w:rPr>
                <w:rFonts w:ascii="Times New Roman" w:hAnsi="Times New Roman"/>
                <w:bCs/>
                <w:color w:val="000000"/>
                <w:sz w:val="24"/>
                <w:szCs w:val="24"/>
              </w:rPr>
              <w:t xml:space="preserve">     Roads/Culverts coustruction and maintenance Total Roads 2.00 Km</w:t>
            </w:r>
          </w:p>
        </w:tc>
        <w:tc>
          <w:tcPr>
            <w:tcW w:w="104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1.00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1.00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1.30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1.30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1.00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1.00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1.40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1.40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1.00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1.00</w:t>
            </w:r>
          </w:p>
        </w:tc>
        <w:tc>
          <w:tcPr>
            <w:tcW w:w="972"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11.40</w:t>
            </w:r>
          </w:p>
        </w:tc>
      </w:tr>
      <w:tr w:rsidR="00595D6E" w:rsidRPr="00E32713" w:rsidTr="000C24B8">
        <w:trPr>
          <w:trHeight w:val="2163"/>
        </w:trPr>
        <w:tc>
          <w:tcPr>
            <w:tcW w:w="1068"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III</w:t>
            </w:r>
          </w:p>
        </w:tc>
        <w:tc>
          <w:tcPr>
            <w:tcW w:w="2982" w:type="dxa"/>
            <w:tcBorders>
              <w:top w:val="single" w:sz="4" w:space="0" w:color="auto"/>
              <w:left w:val="single" w:sz="4" w:space="0" w:color="auto"/>
              <w:bottom w:val="single" w:sz="4" w:space="0" w:color="auto"/>
              <w:right w:val="single" w:sz="4" w:space="0" w:color="auto"/>
            </w:tcBorders>
            <w:noWrap/>
          </w:tcPr>
          <w:p w:rsidR="00595D6E" w:rsidRPr="00E32713" w:rsidRDefault="00595D6E" w:rsidP="00FB2D98">
            <w:pPr>
              <w:spacing w:line="4" w:lineRule="atLeast"/>
              <w:rPr>
                <w:rFonts w:ascii="Times New Roman" w:hAnsi="Times New Roman"/>
                <w:bCs/>
                <w:color w:val="000000"/>
                <w:sz w:val="24"/>
                <w:szCs w:val="24"/>
              </w:rPr>
            </w:pPr>
            <w:r w:rsidRPr="00E32713">
              <w:rPr>
                <w:rFonts w:ascii="Times New Roman" w:hAnsi="Times New Roman"/>
                <w:bCs/>
                <w:color w:val="000000"/>
                <w:sz w:val="24"/>
                <w:szCs w:val="24"/>
              </w:rPr>
              <w:t>Mobile network maintenance and purchase of electoronice equipments Purchase Of PDA GPS and advenced electronic equipments &amp; maintenance for 13 staff</w:t>
            </w:r>
          </w:p>
        </w:tc>
        <w:tc>
          <w:tcPr>
            <w:tcW w:w="104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0.50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0.50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0.00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0.00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0.00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0.60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0.00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0.00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0.60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0.00</w:t>
            </w:r>
          </w:p>
        </w:tc>
        <w:tc>
          <w:tcPr>
            <w:tcW w:w="972"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2.20</w:t>
            </w:r>
          </w:p>
        </w:tc>
      </w:tr>
      <w:tr w:rsidR="00595D6E" w:rsidRPr="00E32713" w:rsidTr="000C24B8">
        <w:trPr>
          <w:trHeight w:val="390"/>
        </w:trPr>
        <w:tc>
          <w:tcPr>
            <w:tcW w:w="1068"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IV</w:t>
            </w:r>
          </w:p>
        </w:tc>
        <w:tc>
          <w:tcPr>
            <w:tcW w:w="2982" w:type="dxa"/>
            <w:tcBorders>
              <w:top w:val="single" w:sz="4" w:space="0" w:color="auto"/>
              <w:left w:val="single" w:sz="4" w:space="0" w:color="auto"/>
              <w:bottom w:val="single" w:sz="4" w:space="0" w:color="auto"/>
              <w:right w:val="single" w:sz="4" w:space="0" w:color="auto"/>
            </w:tcBorders>
            <w:noWrap/>
          </w:tcPr>
          <w:p w:rsidR="00595D6E" w:rsidRPr="00E32713" w:rsidRDefault="00595D6E" w:rsidP="00FB2D98">
            <w:pPr>
              <w:spacing w:line="4" w:lineRule="atLeast"/>
              <w:rPr>
                <w:rFonts w:ascii="Times New Roman" w:hAnsi="Times New Roman"/>
                <w:bCs/>
                <w:color w:val="000000"/>
                <w:sz w:val="24"/>
                <w:szCs w:val="24"/>
              </w:rPr>
            </w:pPr>
            <w:r w:rsidRPr="00E32713">
              <w:rPr>
                <w:rFonts w:ascii="Times New Roman" w:hAnsi="Times New Roman"/>
                <w:bCs/>
                <w:color w:val="000000"/>
                <w:sz w:val="24"/>
                <w:szCs w:val="24"/>
              </w:rPr>
              <w:t>Computer with Accessories</w:t>
            </w:r>
          </w:p>
        </w:tc>
        <w:tc>
          <w:tcPr>
            <w:tcW w:w="104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1.00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1.00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0.00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0.00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0.00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0.00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0.00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0.00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0.00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0.00</w:t>
            </w:r>
          </w:p>
        </w:tc>
        <w:tc>
          <w:tcPr>
            <w:tcW w:w="972"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2.00</w:t>
            </w:r>
          </w:p>
        </w:tc>
      </w:tr>
      <w:tr w:rsidR="00595D6E" w:rsidRPr="00E32713" w:rsidTr="000C24B8">
        <w:trPr>
          <w:trHeight w:val="390"/>
        </w:trPr>
        <w:tc>
          <w:tcPr>
            <w:tcW w:w="1068"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Cs/>
                <w:color w:val="000000"/>
                <w:sz w:val="24"/>
                <w:szCs w:val="24"/>
              </w:rPr>
            </w:pPr>
            <w:r w:rsidRPr="00E32713">
              <w:rPr>
                <w:rFonts w:ascii="Times New Roman" w:hAnsi="Times New Roman"/>
                <w:bCs/>
                <w:color w:val="000000"/>
                <w:sz w:val="24"/>
                <w:szCs w:val="24"/>
              </w:rPr>
              <w:t> </w:t>
            </w:r>
          </w:p>
        </w:tc>
        <w:tc>
          <w:tcPr>
            <w:tcW w:w="2982" w:type="dxa"/>
            <w:tcBorders>
              <w:top w:val="single" w:sz="4" w:space="0" w:color="auto"/>
              <w:left w:val="single" w:sz="4" w:space="0" w:color="auto"/>
              <w:bottom w:val="single" w:sz="4" w:space="0" w:color="auto"/>
              <w:right w:val="single" w:sz="4" w:space="0" w:color="auto"/>
            </w:tcBorders>
            <w:noWrap/>
          </w:tcPr>
          <w:p w:rsidR="00595D6E" w:rsidRPr="00E32713" w:rsidRDefault="00595D6E" w:rsidP="00FB2D98">
            <w:pPr>
              <w:spacing w:line="4" w:lineRule="atLeast"/>
              <w:rPr>
                <w:rFonts w:ascii="Times New Roman" w:hAnsi="Times New Roman"/>
                <w:b/>
                <w:bCs/>
                <w:color w:val="000000"/>
                <w:sz w:val="24"/>
                <w:szCs w:val="24"/>
              </w:rPr>
            </w:pPr>
            <w:r w:rsidRPr="00E32713">
              <w:rPr>
                <w:rFonts w:ascii="Times New Roman" w:hAnsi="Times New Roman"/>
                <w:b/>
                <w:bCs/>
                <w:color w:val="000000"/>
                <w:sz w:val="24"/>
                <w:szCs w:val="24"/>
              </w:rPr>
              <w:t>Total of (2)</w:t>
            </w:r>
          </w:p>
        </w:tc>
        <w:tc>
          <w:tcPr>
            <w:tcW w:w="104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
                <w:bCs/>
                <w:color w:val="000000"/>
                <w:sz w:val="24"/>
                <w:szCs w:val="24"/>
              </w:rPr>
            </w:pPr>
            <w:r w:rsidRPr="00E32713">
              <w:rPr>
                <w:rFonts w:ascii="Times New Roman" w:hAnsi="Times New Roman"/>
                <w:b/>
                <w:bCs/>
                <w:color w:val="000000"/>
                <w:sz w:val="24"/>
                <w:szCs w:val="24"/>
              </w:rPr>
              <w:t>3.00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
                <w:bCs/>
                <w:color w:val="000000"/>
                <w:sz w:val="24"/>
                <w:szCs w:val="24"/>
              </w:rPr>
            </w:pPr>
            <w:r w:rsidRPr="00E32713">
              <w:rPr>
                <w:rFonts w:ascii="Times New Roman" w:hAnsi="Times New Roman"/>
                <w:b/>
                <w:bCs/>
                <w:color w:val="000000"/>
                <w:sz w:val="24"/>
                <w:szCs w:val="24"/>
              </w:rPr>
              <w:t>3.00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
                <w:bCs/>
                <w:color w:val="000000"/>
                <w:sz w:val="24"/>
                <w:szCs w:val="24"/>
              </w:rPr>
            </w:pPr>
            <w:r w:rsidRPr="00E32713">
              <w:rPr>
                <w:rFonts w:ascii="Times New Roman" w:hAnsi="Times New Roman"/>
                <w:b/>
                <w:bCs/>
                <w:color w:val="000000"/>
                <w:sz w:val="24"/>
                <w:szCs w:val="24"/>
              </w:rPr>
              <w:t>1.90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
                <w:bCs/>
                <w:color w:val="000000"/>
                <w:sz w:val="24"/>
                <w:szCs w:val="24"/>
              </w:rPr>
            </w:pPr>
            <w:r w:rsidRPr="00E32713">
              <w:rPr>
                <w:rFonts w:ascii="Times New Roman" w:hAnsi="Times New Roman"/>
                <w:b/>
                <w:bCs/>
                <w:color w:val="000000"/>
                <w:sz w:val="24"/>
                <w:szCs w:val="24"/>
              </w:rPr>
              <w:t>1.90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
                <w:bCs/>
                <w:color w:val="000000"/>
                <w:sz w:val="24"/>
                <w:szCs w:val="24"/>
              </w:rPr>
            </w:pPr>
            <w:r w:rsidRPr="00E32713">
              <w:rPr>
                <w:rFonts w:ascii="Times New Roman" w:hAnsi="Times New Roman"/>
                <w:b/>
                <w:bCs/>
                <w:color w:val="000000"/>
                <w:sz w:val="24"/>
                <w:szCs w:val="24"/>
              </w:rPr>
              <w:t>1.70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830C19" w:rsidP="00830C19">
            <w:pPr>
              <w:spacing w:line="4" w:lineRule="atLeast"/>
              <w:jc w:val="center"/>
              <w:rPr>
                <w:rFonts w:ascii="Times New Roman" w:hAnsi="Times New Roman"/>
                <w:b/>
                <w:bCs/>
                <w:color w:val="000000"/>
                <w:sz w:val="24"/>
                <w:szCs w:val="24"/>
              </w:rPr>
            </w:pPr>
            <w:r w:rsidRPr="00E32713">
              <w:rPr>
                <w:rFonts w:ascii="Times New Roman" w:hAnsi="Times New Roman"/>
                <w:b/>
                <w:bCs/>
                <w:color w:val="000000"/>
                <w:sz w:val="24"/>
                <w:szCs w:val="24"/>
              </w:rPr>
              <w:t>1</w:t>
            </w:r>
            <w:r w:rsidR="00595D6E" w:rsidRPr="00E32713">
              <w:rPr>
                <w:rFonts w:ascii="Times New Roman" w:hAnsi="Times New Roman"/>
                <w:b/>
                <w:bCs/>
                <w:color w:val="000000"/>
                <w:sz w:val="24"/>
                <w:szCs w:val="24"/>
              </w:rPr>
              <w:t>.</w:t>
            </w:r>
            <w:r w:rsidRPr="00E32713">
              <w:rPr>
                <w:rFonts w:ascii="Times New Roman" w:hAnsi="Times New Roman"/>
                <w:b/>
                <w:bCs/>
                <w:color w:val="000000"/>
                <w:sz w:val="24"/>
                <w:szCs w:val="24"/>
              </w:rPr>
              <w:t>6</w:t>
            </w:r>
            <w:r w:rsidR="00595D6E" w:rsidRPr="00E32713">
              <w:rPr>
                <w:rFonts w:ascii="Times New Roman" w:hAnsi="Times New Roman"/>
                <w:b/>
                <w:bCs/>
                <w:color w:val="000000"/>
                <w:sz w:val="24"/>
                <w:szCs w:val="24"/>
              </w:rPr>
              <w:t>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
                <w:bCs/>
                <w:color w:val="000000"/>
                <w:sz w:val="24"/>
                <w:szCs w:val="24"/>
              </w:rPr>
            </w:pPr>
            <w:r w:rsidRPr="00E32713">
              <w:rPr>
                <w:rFonts w:ascii="Times New Roman" w:hAnsi="Times New Roman"/>
                <w:b/>
                <w:bCs/>
                <w:color w:val="000000"/>
                <w:sz w:val="24"/>
                <w:szCs w:val="24"/>
              </w:rPr>
              <w:t>2.20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
                <w:bCs/>
                <w:color w:val="000000"/>
                <w:sz w:val="24"/>
                <w:szCs w:val="24"/>
              </w:rPr>
            </w:pPr>
            <w:r w:rsidRPr="00E32713">
              <w:rPr>
                <w:rFonts w:ascii="Times New Roman" w:hAnsi="Times New Roman"/>
                <w:b/>
                <w:bCs/>
                <w:color w:val="000000"/>
                <w:sz w:val="24"/>
                <w:szCs w:val="24"/>
              </w:rPr>
              <w:t>1.90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
                <w:bCs/>
                <w:color w:val="000000"/>
                <w:sz w:val="24"/>
                <w:szCs w:val="24"/>
              </w:rPr>
            </w:pPr>
            <w:r w:rsidRPr="00E32713">
              <w:rPr>
                <w:rFonts w:ascii="Times New Roman" w:hAnsi="Times New Roman"/>
                <w:b/>
                <w:bCs/>
                <w:color w:val="000000"/>
                <w:sz w:val="24"/>
                <w:szCs w:val="24"/>
              </w:rPr>
              <w:t>2.20</w:t>
            </w:r>
          </w:p>
        </w:tc>
        <w:tc>
          <w:tcPr>
            <w:tcW w:w="960" w:type="dxa"/>
            <w:tcBorders>
              <w:top w:val="single" w:sz="4" w:space="0" w:color="auto"/>
              <w:left w:val="single" w:sz="4" w:space="0" w:color="auto"/>
              <w:bottom w:val="single" w:sz="4" w:space="0" w:color="auto"/>
              <w:right w:val="single" w:sz="4" w:space="0" w:color="auto"/>
            </w:tcBorders>
            <w:noWrap/>
          </w:tcPr>
          <w:p w:rsidR="00595D6E" w:rsidRPr="00E32713" w:rsidRDefault="00595D6E" w:rsidP="00595D6E">
            <w:pPr>
              <w:spacing w:line="4" w:lineRule="atLeast"/>
              <w:jc w:val="center"/>
              <w:rPr>
                <w:rFonts w:ascii="Times New Roman" w:hAnsi="Times New Roman"/>
                <w:b/>
                <w:bCs/>
                <w:color w:val="000000"/>
                <w:sz w:val="24"/>
                <w:szCs w:val="24"/>
              </w:rPr>
            </w:pPr>
            <w:r w:rsidRPr="00E32713">
              <w:rPr>
                <w:rFonts w:ascii="Times New Roman" w:hAnsi="Times New Roman"/>
                <w:b/>
                <w:bCs/>
                <w:color w:val="000000"/>
                <w:sz w:val="24"/>
                <w:szCs w:val="24"/>
              </w:rPr>
              <w:t>1.60</w:t>
            </w:r>
          </w:p>
        </w:tc>
        <w:tc>
          <w:tcPr>
            <w:tcW w:w="972" w:type="dxa"/>
            <w:tcBorders>
              <w:top w:val="single" w:sz="4" w:space="0" w:color="auto"/>
              <w:left w:val="single" w:sz="4" w:space="0" w:color="auto"/>
              <w:bottom w:val="single" w:sz="4" w:space="0" w:color="auto"/>
              <w:right w:val="single" w:sz="4" w:space="0" w:color="auto"/>
            </w:tcBorders>
            <w:noWrap/>
          </w:tcPr>
          <w:p w:rsidR="00595D6E" w:rsidRPr="00E32713" w:rsidRDefault="00595D6E" w:rsidP="000F7BCD">
            <w:pPr>
              <w:spacing w:line="4" w:lineRule="atLeast"/>
              <w:jc w:val="center"/>
              <w:rPr>
                <w:rFonts w:ascii="Times New Roman" w:hAnsi="Times New Roman"/>
                <w:b/>
                <w:bCs/>
                <w:color w:val="000000"/>
                <w:sz w:val="24"/>
                <w:szCs w:val="24"/>
              </w:rPr>
            </w:pPr>
            <w:r w:rsidRPr="00E32713">
              <w:rPr>
                <w:rFonts w:ascii="Times New Roman" w:hAnsi="Times New Roman"/>
                <w:b/>
                <w:bCs/>
                <w:color w:val="000000"/>
                <w:sz w:val="24"/>
                <w:szCs w:val="24"/>
              </w:rPr>
              <w:t>21.</w:t>
            </w:r>
            <w:r w:rsidR="000F7BCD" w:rsidRPr="00E32713">
              <w:rPr>
                <w:rFonts w:ascii="Times New Roman" w:hAnsi="Times New Roman"/>
                <w:b/>
                <w:bCs/>
                <w:color w:val="000000"/>
                <w:sz w:val="24"/>
                <w:szCs w:val="24"/>
              </w:rPr>
              <w:t>7</w:t>
            </w:r>
            <w:r w:rsidRPr="00E32713">
              <w:rPr>
                <w:rFonts w:ascii="Times New Roman" w:hAnsi="Times New Roman"/>
                <w:b/>
                <w:bCs/>
                <w:color w:val="000000"/>
                <w:sz w:val="24"/>
                <w:szCs w:val="24"/>
              </w:rPr>
              <w:t>0</w:t>
            </w:r>
          </w:p>
        </w:tc>
      </w:tr>
    </w:tbl>
    <w:p w:rsidR="005D3FAF" w:rsidRPr="00E32713" w:rsidRDefault="005D3FAF" w:rsidP="005D3FAF">
      <w:pPr>
        <w:rPr>
          <w:rFonts w:ascii="Times New Roman" w:hAnsi="Times New Roman"/>
          <w:sz w:val="24"/>
          <w:szCs w:val="24"/>
        </w:rPr>
      </w:pPr>
    </w:p>
    <w:p w:rsidR="00FB2D98" w:rsidRPr="00E32713" w:rsidRDefault="00427DB7" w:rsidP="00ED5877">
      <w:pPr>
        <w:rPr>
          <w:rFonts w:ascii="Times New Roman" w:hAnsi="Times New Roman"/>
          <w:sz w:val="24"/>
          <w:szCs w:val="24"/>
        </w:rPr>
      </w:pPr>
      <w:r w:rsidRPr="00E32713">
        <w:rPr>
          <w:rFonts w:ascii="Times New Roman" w:hAnsi="Times New Roman"/>
          <w:sz w:val="24"/>
          <w:szCs w:val="24"/>
        </w:rPr>
        <w:br w:type="page"/>
      </w:r>
    </w:p>
    <w:tbl>
      <w:tblPr>
        <w:tblpPr w:leftFromText="180" w:rightFromText="180" w:vertAnchor="page" w:horzAnchor="margin" w:tblpXSpec="right" w:tblpY="1128"/>
        <w:tblW w:w="140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39"/>
        <w:gridCol w:w="2641"/>
        <w:gridCol w:w="1040"/>
        <w:gridCol w:w="960"/>
        <w:gridCol w:w="960"/>
        <w:gridCol w:w="960"/>
        <w:gridCol w:w="960"/>
        <w:gridCol w:w="960"/>
        <w:gridCol w:w="960"/>
        <w:gridCol w:w="960"/>
        <w:gridCol w:w="960"/>
        <w:gridCol w:w="960"/>
        <w:gridCol w:w="972"/>
      </w:tblGrid>
      <w:tr w:rsidR="00FB2D98" w:rsidRPr="00E32713" w:rsidTr="00FB2D98">
        <w:trPr>
          <w:trHeight w:val="390"/>
        </w:trPr>
        <w:tc>
          <w:tcPr>
            <w:tcW w:w="739" w:type="dxa"/>
            <w:vMerge w:val="restart"/>
            <w:noWrap/>
          </w:tcPr>
          <w:p w:rsidR="00FB2D98" w:rsidRPr="00E32713" w:rsidRDefault="00FB2D98" w:rsidP="00FB2D98">
            <w:pPr>
              <w:jc w:val="center"/>
              <w:rPr>
                <w:rFonts w:ascii="Times New Roman" w:hAnsi="Times New Roman"/>
                <w:color w:val="000000"/>
                <w:sz w:val="24"/>
                <w:szCs w:val="24"/>
              </w:rPr>
            </w:pPr>
            <w:r w:rsidRPr="00E32713">
              <w:rPr>
                <w:rFonts w:ascii="Times New Roman" w:hAnsi="Times New Roman"/>
                <w:color w:val="000000"/>
                <w:sz w:val="24"/>
                <w:szCs w:val="24"/>
              </w:rPr>
              <w:lastRenderedPageBreak/>
              <w:t> </w:t>
            </w:r>
          </w:p>
        </w:tc>
        <w:tc>
          <w:tcPr>
            <w:tcW w:w="2641" w:type="dxa"/>
            <w:vMerge w:val="restart"/>
            <w:noWrap/>
          </w:tcPr>
          <w:p w:rsidR="00FB2D98" w:rsidRPr="00E32713" w:rsidRDefault="00FB2D98" w:rsidP="00FB2D98">
            <w:pPr>
              <w:jc w:val="center"/>
              <w:rPr>
                <w:rFonts w:ascii="Times New Roman" w:hAnsi="Times New Roman"/>
                <w:color w:val="000000"/>
                <w:sz w:val="24"/>
                <w:szCs w:val="24"/>
              </w:rPr>
            </w:pPr>
            <w:r w:rsidRPr="00E32713">
              <w:rPr>
                <w:rFonts w:ascii="Times New Roman" w:hAnsi="Times New Roman"/>
                <w:color w:val="000000"/>
                <w:sz w:val="24"/>
                <w:szCs w:val="24"/>
              </w:rPr>
              <w:t>Activities</w:t>
            </w:r>
          </w:p>
        </w:tc>
        <w:tc>
          <w:tcPr>
            <w:tcW w:w="9680" w:type="dxa"/>
            <w:gridSpan w:val="10"/>
            <w:noWrap/>
          </w:tcPr>
          <w:p w:rsidR="00FB2D98" w:rsidRPr="00E32713" w:rsidRDefault="00FB2D98" w:rsidP="00FB2D98">
            <w:pPr>
              <w:jc w:val="center"/>
              <w:rPr>
                <w:rFonts w:ascii="Times New Roman" w:hAnsi="Times New Roman"/>
                <w:color w:val="000000"/>
                <w:sz w:val="24"/>
                <w:szCs w:val="24"/>
              </w:rPr>
            </w:pPr>
            <w:r w:rsidRPr="00E32713">
              <w:rPr>
                <w:rFonts w:ascii="Times New Roman" w:hAnsi="Times New Roman"/>
                <w:color w:val="000000"/>
                <w:sz w:val="24"/>
                <w:szCs w:val="24"/>
              </w:rPr>
              <w:t>Year Wise Budgetary Provisions (Rs. In Lac.)</w:t>
            </w:r>
          </w:p>
        </w:tc>
        <w:tc>
          <w:tcPr>
            <w:tcW w:w="972"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 </w:t>
            </w:r>
          </w:p>
        </w:tc>
      </w:tr>
      <w:tr w:rsidR="00FB2D98" w:rsidRPr="00E32713" w:rsidTr="00FB2D98">
        <w:trPr>
          <w:trHeight w:val="390"/>
        </w:trPr>
        <w:tc>
          <w:tcPr>
            <w:tcW w:w="739" w:type="dxa"/>
            <w:vMerge/>
          </w:tcPr>
          <w:p w:rsidR="00FB2D98" w:rsidRPr="00E32713" w:rsidRDefault="00FB2D98" w:rsidP="00FB2D98">
            <w:pPr>
              <w:rPr>
                <w:rFonts w:ascii="Times New Roman" w:hAnsi="Times New Roman"/>
                <w:color w:val="000000"/>
                <w:sz w:val="24"/>
                <w:szCs w:val="24"/>
              </w:rPr>
            </w:pPr>
          </w:p>
        </w:tc>
        <w:tc>
          <w:tcPr>
            <w:tcW w:w="2641" w:type="dxa"/>
            <w:vMerge/>
          </w:tcPr>
          <w:p w:rsidR="00FB2D98" w:rsidRPr="00E32713" w:rsidRDefault="00FB2D98" w:rsidP="00FB2D98">
            <w:pPr>
              <w:rPr>
                <w:rFonts w:ascii="Times New Roman" w:hAnsi="Times New Roman"/>
                <w:color w:val="000000"/>
                <w:sz w:val="24"/>
                <w:szCs w:val="24"/>
              </w:rPr>
            </w:pPr>
          </w:p>
        </w:tc>
        <w:tc>
          <w:tcPr>
            <w:tcW w:w="1040"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2017-18</w:t>
            </w:r>
          </w:p>
        </w:tc>
        <w:tc>
          <w:tcPr>
            <w:tcW w:w="960"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2018-19</w:t>
            </w:r>
          </w:p>
        </w:tc>
        <w:tc>
          <w:tcPr>
            <w:tcW w:w="960"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2019-20</w:t>
            </w:r>
          </w:p>
        </w:tc>
        <w:tc>
          <w:tcPr>
            <w:tcW w:w="960"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2020-21</w:t>
            </w:r>
          </w:p>
        </w:tc>
        <w:tc>
          <w:tcPr>
            <w:tcW w:w="960"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2021-22</w:t>
            </w:r>
          </w:p>
        </w:tc>
        <w:tc>
          <w:tcPr>
            <w:tcW w:w="960"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2022-23</w:t>
            </w:r>
          </w:p>
        </w:tc>
        <w:tc>
          <w:tcPr>
            <w:tcW w:w="960"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2023-24</w:t>
            </w:r>
          </w:p>
        </w:tc>
        <w:tc>
          <w:tcPr>
            <w:tcW w:w="960"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2024-25</w:t>
            </w:r>
          </w:p>
        </w:tc>
        <w:tc>
          <w:tcPr>
            <w:tcW w:w="960"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2025-26</w:t>
            </w:r>
          </w:p>
        </w:tc>
        <w:tc>
          <w:tcPr>
            <w:tcW w:w="960"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2026-27</w:t>
            </w:r>
          </w:p>
        </w:tc>
        <w:tc>
          <w:tcPr>
            <w:tcW w:w="972"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Total</w:t>
            </w:r>
          </w:p>
        </w:tc>
      </w:tr>
      <w:tr w:rsidR="00FB2D98" w:rsidRPr="00E32713" w:rsidTr="00FB2D98">
        <w:trPr>
          <w:trHeight w:val="627"/>
        </w:trPr>
        <w:tc>
          <w:tcPr>
            <w:tcW w:w="739"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1</w:t>
            </w:r>
          </w:p>
        </w:tc>
        <w:tc>
          <w:tcPr>
            <w:tcW w:w="2641"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2</w:t>
            </w:r>
          </w:p>
        </w:tc>
        <w:tc>
          <w:tcPr>
            <w:tcW w:w="1040"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3</w:t>
            </w:r>
          </w:p>
        </w:tc>
        <w:tc>
          <w:tcPr>
            <w:tcW w:w="960"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4</w:t>
            </w:r>
          </w:p>
        </w:tc>
        <w:tc>
          <w:tcPr>
            <w:tcW w:w="960"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5</w:t>
            </w:r>
          </w:p>
        </w:tc>
        <w:tc>
          <w:tcPr>
            <w:tcW w:w="960"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6</w:t>
            </w:r>
          </w:p>
        </w:tc>
        <w:tc>
          <w:tcPr>
            <w:tcW w:w="960"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7</w:t>
            </w:r>
          </w:p>
        </w:tc>
        <w:tc>
          <w:tcPr>
            <w:tcW w:w="960"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8</w:t>
            </w:r>
          </w:p>
        </w:tc>
        <w:tc>
          <w:tcPr>
            <w:tcW w:w="960"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9</w:t>
            </w:r>
          </w:p>
        </w:tc>
        <w:tc>
          <w:tcPr>
            <w:tcW w:w="960"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10</w:t>
            </w:r>
          </w:p>
        </w:tc>
        <w:tc>
          <w:tcPr>
            <w:tcW w:w="960"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11</w:t>
            </w:r>
          </w:p>
        </w:tc>
        <w:tc>
          <w:tcPr>
            <w:tcW w:w="960"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12</w:t>
            </w:r>
          </w:p>
        </w:tc>
        <w:tc>
          <w:tcPr>
            <w:tcW w:w="972"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13</w:t>
            </w:r>
          </w:p>
        </w:tc>
      </w:tr>
      <w:tr w:rsidR="00FB2D98" w:rsidRPr="00E32713" w:rsidTr="00FB2D98">
        <w:trPr>
          <w:trHeight w:val="390"/>
        </w:trPr>
        <w:tc>
          <w:tcPr>
            <w:tcW w:w="739"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 xml:space="preserve">3) </w:t>
            </w:r>
          </w:p>
        </w:tc>
        <w:tc>
          <w:tcPr>
            <w:tcW w:w="2641"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Vehicles</w:t>
            </w:r>
          </w:p>
        </w:tc>
        <w:tc>
          <w:tcPr>
            <w:tcW w:w="1040"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 </w:t>
            </w:r>
          </w:p>
        </w:tc>
        <w:tc>
          <w:tcPr>
            <w:tcW w:w="960"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 </w:t>
            </w:r>
          </w:p>
        </w:tc>
        <w:tc>
          <w:tcPr>
            <w:tcW w:w="960"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 </w:t>
            </w:r>
          </w:p>
        </w:tc>
        <w:tc>
          <w:tcPr>
            <w:tcW w:w="960"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 </w:t>
            </w:r>
          </w:p>
        </w:tc>
        <w:tc>
          <w:tcPr>
            <w:tcW w:w="960"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 </w:t>
            </w:r>
          </w:p>
        </w:tc>
        <w:tc>
          <w:tcPr>
            <w:tcW w:w="960"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 </w:t>
            </w:r>
          </w:p>
        </w:tc>
        <w:tc>
          <w:tcPr>
            <w:tcW w:w="960"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 </w:t>
            </w:r>
          </w:p>
        </w:tc>
        <w:tc>
          <w:tcPr>
            <w:tcW w:w="960"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 </w:t>
            </w:r>
          </w:p>
        </w:tc>
        <w:tc>
          <w:tcPr>
            <w:tcW w:w="960"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 </w:t>
            </w:r>
          </w:p>
        </w:tc>
        <w:tc>
          <w:tcPr>
            <w:tcW w:w="960"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 </w:t>
            </w:r>
          </w:p>
        </w:tc>
        <w:tc>
          <w:tcPr>
            <w:tcW w:w="972"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 </w:t>
            </w:r>
          </w:p>
        </w:tc>
      </w:tr>
      <w:tr w:rsidR="00FB2D98" w:rsidRPr="00E32713" w:rsidTr="00FB2D98">
        <w:trPr>
          <w:trHeight w:val="1950"/>
        </w:trPr>
        <w:tc>
          <w:tcPr>
            <w:tcW w:w="739" w:type="dxa"/>
            <w:noWrap/>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I</w:t>
            </w:r>
          </w:p>
        </w:tc>
        <w:tc>
          <w:tcPr>
            <w:tcW w:w="2641" w:type="dxa"/>
          </w:tcPr>
          <w:p w:rsidR="00FB2D98" w:rsidRPr="00E32713" w:rsidRDefault="00FB2D98" w:rsidP="00FB2D98">
            <w:pPr>
              <w:rPr>
                <w:rFonts w:ascii="Times New Roman" w:hAnsi="Times New Roman"/>
                <w:color w:val="000000"/>
                <w:sz w:val="24"/>
                <w:szCs w:val="24"/>
              </w:rPr>
            </w:pPr>
            <w:r w:rsidRPr="00E32713">
              <w:rPr>
                <w:rFonts w:ascii="Times New Roman" w:hAnsi="Times New Roman"/>
                <w:color w:val="000000"/>
                <w:sz w:val="24"/>
                <w:szCs w:val="24"/>
              </w:rPr>
              <w:t xml:space="preserve">       Vehicle Purchase and maintenance Vechicles exist  required01( Vehicles for R.F.O.-1</w:t>
            </w:r>
          </w:p>
        </w:tc>
        <w:tc>
          <w:tcPr>
            <w:tcW w:w="1040" w:type="dxa"/>
          </w:tcPr>
          <w:p w:rsidR="00FB2D98" w:rsidRPr="00E32713" w:rsidRDefault="00FB2D98" w:rsidP="00FB2D98">
            <w:pPr>
              <w:jc w:val="center"/>
              <w:rPr>
                <w:rFonts w:ascii="Times New Roman" w:hAnsi="Times New Roman"/>
                <w:color w:val="000000"/>
                <w:sz w:val="24"/>
                <w:szCs w:val="24"/>
              </w:rPr>
            </w:pPr>
            <w:r w:rsidRPr="00E32713">
              <w:rPr>
                <w:rFonts w:ascii="Times New Roman" w:hAnsi="Times New Roman"/>
                <w:color w:val="000000"/>
                <w:sz w:val="24"/>
                <w:szCs w:val="24"/>
              </w:rPr>
              <w:t>7.00</w:t>
            </w:r>
          </w:p>
        </w:tc>
        <w:tc>
          <w:tcPr>
            <w:tcW w:w="960" w:type="dxa"/>
          </w:tcPr>
          <w:p w:rsidR="00FB2D98" w:rsidRPr="00E32713" w:rsidRDefault="00FB2D98" w:rsidP="00FB2D98">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60" w:type="dxa"/>
          </w:tcPr>
          <w:p w:rsidR="00FB2D98" w:rsidRPr="00E32713" w:rsidRDefault="00FB2D98" w:rsidP="00FB2D98">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60" w:type="dxa"/>
          </w:tcPr>
          <w:p w:rsidR="00FB2D98" w:rsidRPr="00E32713" w:rsidRDefault="00FB2D98" w:rsidP="00FB2D98">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60" w:type="dxa"/>
          </w:tcPr>
          <w:p w:rsidR="00FB2D98" w:rsidRPr="00E32713" w:rsidRDefault="00FB2D98" w:rsidP="00FB2D98">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60" w:type="dxa"/>
          </w:tcPr>
          <w:p w:rsidR="00FB2D98" w:rsidRPr="00E32713" w:rsidRDefault="00FB2D98" w:rsidP="00FB2D98">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60" w:type="dxa"/>
          </w:tcPr>
          <w:p w:rsidR="00FB2D98" w:rsidRPr="00E32713" w:rsidRDefault="00FB2D98" w:rsidP="00FB2D98">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60" w:type="dxa"/>
          </w:tcPr>
          <w:p w:rsidR="00FB2D98" w:rsidRPr="00E32713" w:rsidRDefault="00FB2D98" w:rsidP="00FB2D98">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60" w:type="dxa"/>
          </w:tcPr>
          <w:p w:rsidR="00FB2D98" w:rsidRPr="00E32713" w:rsidRDefault="00FB2D98" w:rsidP="00FB2D98">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60" w:type="dxa"/>
          </w:tcPr>
          <w:p w:rsidR="00FB2D98" w:rsidRPr="00E32713" w:rsidRDefault="00FB2D98" w:rsidP="00FB2D98">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72" w:type="dxa"/>
          </w:tcPr>
          <w:p w:rsidR="00FB2D98" w:rsidRPr="00E32713" w:rsidRDefault="00FB2D98" w:rsidP="00FB2D98">
            <w:pPr>
              <w:jc w:val="center"/>
              <w:rPr>
                <w:rFonts w:ascii="Times New Roman" w:hAnsi="Times New Roman"/>
                <w:color w:val="000000"/>
                <w:sz w:val="24"/>
                <w:szCs w:val="24"/>
              </w:rPr>
            </w:pPr>
            <w:r w:rsidRPr="00E32713">
              <w:rPr>
                <w:rFonts w:ascii="Times New Roman" w:hAnsi="Times New Roman"/>
                <w:color w:val="000000"/>
                <w:sz w:val="24"/>
                <w:szCs w:val="24"/>
              </w:rPr>
              <w:t>7.00</w:t>
            </w:r>
          </w:p>
        </w:tc>
      </w:tr>
      <w:tr w:rsidR="00FB2D98" w:rsidRPr="00E32713" w:rsidTr="00FB2D98">
        <w:trPr>
          <w:trHeight w:val="390"/>
        </w:trPr>
        <w:tc>
          <w:tcPr>
            <w:tcW w:w="739" w:type="dxa"/>
            <w:noWrap/>
          </w:tcPr>
          <w:p w:rsidR="00FB2D98" w:rsidRPr="00E32713" w:rsidRDefault="00FB2D98" w:rsidP="00FB2D98">
            <w:pPr>
              <w:rPr>
                <w:rFonts w:ascii="Times New Roman" w:hAnsi="Times New Roman"/>
                <w:b/>
                <w:bCs/>
                <w:color w:val="000000"/>
                <w:sz w:val="24"/>
                <w:szCs w:val="24"/>
              </w:rPr>
            </w:pPr>
            <w:r w:rsidRPr="00E32713">
              <w:rPr>
                <w:rFonts w:ascii="Times New Roman" w:hAnsi="Times New Roman"/>
                <w:b/>
                <w:bCs/>
                <w:color w:val="000000"/>
                <w:sz w:val="24"/>
                <w:szCs w:val="24"/>
              </w:rPr>
              <w:t> </w:t>
            </w:r>
          </w:p>
        </w:tc>
        <w:tc>
          <w:tcPr>
            <w:tcW w:w="2641" w:type="dxa"/>
            <w:noWrap/>
          </w:tcPr>
          <w:p w:rsidR="00FB2D98" w:rsidRPr="00E32713" w:rsidRDefault="00FB2D98" w:rsidP="00FB2D98">
            <w:pPr>
              <w:rPr>
                <w:rFonts w:ascii="Times New Roman" w:hAnsi="Times New Roman"/>
                <w:b/>
                <w:bCs/>
                <w:color w:val="000000"/>
                <w:sz w:val="24"/>
                <w:szCs w:val="24"/>
              </w:rPr>
            </w:pPr>
            <w:r w:rsidRPr="00E32713">
              <w:rPr>
                <w:rFonts w:ascii="Times New Roman" w:hAnsi="Times New Roman"/>
                <w:b/>
                <w:bCs/>
                <w:color w:val="000000"/>
                <w:sz w:val="24"/>
                <w:szCs w:val="24"/>
              </w:rPr>
              <w:t>Total (3)</w:t>
            </w:r>
          </w:p>
        </w:tc>
        <w:tc>
          <w:tcPr>
            <w:tcW w:w="1040"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7.00</w:t>
            </w:r>
          </w:p>
        </w:tc>
        <w:tc>
          <w:tcPr>
            <w:tcW w:w="960"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0.00</w:t>
            </w:r>
          </w:p>
        </w:tc>
        <w:tc>
          <w:tcPr>
            <w:tcW w:w="960"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0.00</w:t>
            </w:r>
          </w:p>
        </w:tc>
        <w:tc>
          <w:tcPr>
            <w:tcW w:w="960"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0.00</w:t>
            </w:r>
          </w:p>
        </w:tc>
        <w:tc>
          <w:tcPr>
            <w:tcW w:w="960"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0.00</w:t>
            </w:r>
          </w:p>
        </w:tc>
        <w:tc>
          <w:tcPr>
            <w:tcW w:w="960"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0.00</w:t>
            </w:r>
          </w:p>
        </w:tc>
        <w:tc>
          <w:tcPr>
            <w:tcW w:w="960"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0.00</w:t>
            </w:r>
          </w:p>
        </w:tc>
        <w:tc>
          <w:tcPr>
            <w:tcW w:w="960"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0.00</w:t>
            </w:r>
          </w:p>
        </w:tc>
        <w:tc>
          <w:tcPr>
            <w:tcW w:w="960"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0.00</w:t>
            </w:r>
          </w:p>
        </w:tc>
        <w:tc>
          <w:tcPr>
            <w:tcW w:w="960"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0.00</w:t>
            </w:r>
          </w:p>
        </w:tc>
        <w:tc>
          <w:tcPr>
            <w:tcW w:w="972" w:type="dxa"/>
            <w:noWrap/>
          </w:tcPr>
          <w:p w:rsidR="00FB2D98" w:rsidRPr="00E32713" w:rsidRDefault="00FB2D98" w:rsidP="00FB2D98">
            <w:pPr>
              <w:jc w:val="center"/>
              <w:rPr>
                <w:rFonts w:ascii="Times New Roman" w:hAnsi="Times New Roman"/>
                <w:b/>
                <w:bCs/>
                <w:color w:val="000000"/>
                <w:sz w:val="24"/>
                <w:szCs w:val="24"/>
              </w:rPr>
            </w:pPr>
            <w:r w:rsidRPr="00E32713">
              <w:rPr>
                <w:rFonts w:ascii="Times New Roman" w:hAnsi="Times New Roman"/>
                <w:b/>
                <w:bCs/>
                <w:color w:val="000000"/>
                <w:sz w:val="24"/>
                <w:szCs w:val="24"/>
              </w:rPr>
              <w:t>7.00</w:t>
            </w:r>
          </w:p>
        </w:tc>
      </w:tr>
    </w:tbl>
    <w:p w:rsidR="001B04E5" w:rsidRPr="00E32713" w:rsidRDefault="001B04E5" w:rsidP="00ED5877">
      <w:pPr>
        <w:rPr>
          <w:rFonts w:ascii="Times New Roman" w:hAnsi="Times New Roman"/>
          <w:sz w:val="24"/>
          <w:szCs w:val="24"/>
        </w:rPr>
      </w:pPr>
    </w:p>
    <w:p w:rsidR="00B14821" w:rsidRPr="00E32713" w:rsidRDefault="00B14821" w:rsidP="00ED5877">
      <w:pPr>
        <w:rPr>
          <w:rFonts w:ascii="Times New Roman" w:hAnsi="Times New Roman"/>
          <w:sz w:val="24"/>
          <w:szCs w:val="24"/>
        </w:rPr>
      </w:pPr>
    </w:p>
    <w:p w:rsidR="00427DB7" w:rsidRPr="00E32713" w:rsidRDefault="00427DB7" w:rsidP="00ED5877">
      <w:pPr>
        <w:rPr>
          <w:rFonts w:ascii="Times New Roman" w:hAnsi="Times New Roman"/>
          <w:sz w:val="24"/>
          <w:szCs w:val="24"/>
        </w:rPr>
      </w:pPr>
    </w:p>
    <w:p w:rsidR="00427DB7" w:rsidRPr="00E32713" w:rsidRDefault="00427DB7" w:rsidP="00ED5877">
      <w:pPr>
        <w:rPr>
          <w:rFonts w:ascii="Times New Roman" w:hAnsi="Times New Roman"/>
          <w:sz w:val="24"/>
          <w:szCs w:val="24"/>
        </w:rPr>
      </w:pPr>
    </w:p>
    <w:p w:rsidR="00471D93" w:rsidRPr="00E32713" w:rsidRDefault="00471D93" w:rsidP="00D564B4">
      <w:pPr>
        <w:pStyle w:val="Bodytext771"/>
        <w:shd w:val="clear" w:color="auto" w:fill="auto"/>
        <w:tabs>
          <w:tab w:val="left" w:pos="380"/>
        </w:tabs>
        <w:spacing w:line="360" w:lineRule="auto"/>
        <w:ind w:firstLine="0"/>
        <w:rPr>
          <w:rFonts w:ascii="Times New Roman" w:hAnsi="Times New Roman"/>
          <w:sz w:val="24"/>
          <w:szCs w:val="24"/>
        </w:rPr>
      </w:pPr>
    </w:p>
    <w:p w:rsidR="00B63768" w:rsidRPr="00E32713" w:rsidRDefault="00B63768" w:rsidP="00D564B4">
      <w:pPr>
        <w:pStyle w:val="Bodytext771"/>
        <w:shd w:val="clear" w:color="auto" w:fill="auto"/>
        <w:tabs>
          <w:tab w:val="left" w:pos="380"/>
        </w:tabs>
        <w:spacing w:line="360" w:lineRule="auto"/>
        <w:ind w:firstLine="0"/>
        <w:rPr>
          <w:rFonts w:ascii="Times New Roman" w:hAnsi="Times New Roman"/>
          <w:sz w:val="24"/>
          <w:szCs w:val="24"/>
        </w:rPr>
      </w:pPr>
    </w:p>
    <w:p w:rsidR="00B63768" w:rsidRPr="00E32713" w:rsidRDefault="00B63768" w:rsidP="00D564B4">
      <w:pPr>
        <w:pStyle w:val="Bodytext771"/>
        <w:shd w:val="clear" w:color="auto" w:fill="auto"/>
        <w:tabs>
          <w:tab w:val="left" w:pos="380"/>
        </w:tabs>
        <w:spacing w:line="360" w:lineRule="auto"/>
        <w:ind w:firstLine="0"/>
        <w:rPr>
          <w:rFonts w:ascii="Times New Roman" w:hAnsi="Times New Roman"/>
          <w:sz w:val="24"/>
          <w:szCs w:val="24"/>
        </w:rPr>
      </w:pPr>
    </w:p>
    <w:p w:rsidR="00B63768" w:rsidRPr="00E32713" w:rsidRDefault="00B63768" w:rsidP="00D564B4">
      <w:pPr>
        <w:pStyle w:val="Bodytext771"/>
        <w:shd w:val="clear" w:color="auto" w:fill="auto"/>
        <w:tabs>
          <w:tab w:val="left" w:pos="380"/>
        </w:tabs>
        <w:spacing w:line="360" w:lineRule="auto"/>
        <w:ind w:firstLine="0"/>
        <w:rPr>
          <w:rFonts w:ascii="Times New Roman" w:hAnsi="Times New Roman"/>
          <w:sz w:val="24"/>
          <w:szCs w:val="24"/>
        </w:rPr>
      </w:pPr>
    </w:p>
    <w:p w:rsidR="00B63768" w:rsidRPr="00E32713" w:rsidRDefault="00B63768" w:rsidP="00D564B4">
      <w:pPr>
        <w:pStyle w:val="Bodytext771"/>
        <w:shd w:val="clear" w:color="auto" w:fill="auto"/>
        <w:tabs>
          <w:tab w:val="left" w:pos="380"/>
        </w:tabs>
        <w:spacing w:line="360" w:lineRule="auto"/>
        <w:ind w:firstLine="0"/>
        <w:rPr>
          <w:rFonts w:ascii="Times New Roman" w:hAnsi="Times New Roman"/>
          <w:sz w:val="24"/>
          <w:szCs w:val="24"/>
        </w:rPr>
      </w:pPr>
    </w:p>
    <w:p w:rsidR="00B63768" w:rsidRPr="00E32713" w:rsidRDefault="00B63768" w:rsidP="00D564B4">
      <w:pPr>
        <w:pStyle w:val="Bodytext771"/>
        <w:shd w:val="clear" w:color="auto" w:fill="auto"/>
        <w:tabs>
          <w:tab w:val="left" w:pos="380"/>
        </w:tabs>
        <w:spacing w:line="360" w:lineRule="auto"/>
        <w:ind w:firstLine="0"/>
        <w:rPr>
          <w:rFonts w:ascii="Times New Roman" w:hAnsi="Times New Roman"/>
          <w:sz w:val="24"/>
          <w:szCs w:val="24"/>
        </w:rPr>
      </w:pPr>
    </w:p>
    <w:p w:rsidR="00B63768" w:rsidRPr="00E32713" w:rsidRDefault="00B63768" w:rsidP="00D564B4">
      <w:pPr>
        <w:pStyle w:val="Bodytext771"/>
        <w:shd w:val="clear" w:color="auto" w:fill="auto"/>
        <w:tabs>
          <w:tab w:val="left" w:pos="380"/>
        </w:tabs>
        <w:spacing w:line="360" w:lineRule="auto"/>
        <w:ind w:firstLine="0"/>
        <w:rPr>
          <w:rFonts w:ascii="Times New Roman" w:hAnsi="Times New Roman"/>
          <w:sz w:val="24"/>
          <w:szCs w:val="24"/>
        </w:rPr>
      </w:pPr>
    </w:p>
    <w:p w:rsidR="00B63768" w:rsidRPr="00E32713" w:rsidRDefault="00B63768" w:rsidP="00D564B4">
      <w:pPr>
        <w:pStyle w:val="Bodytext771"/>
        <w:shd w:val="clear" w:color="auto" w:fill="auto"/>
        <w:tabs>
          <w:tab w:val="left" w:pos="380"/>
        </w:tabs>
        <w:spacing w:line="360" w:lineRule="auto"/>
        <w:ind w:firstLine="0"/>
        <w:rPr>
          <w:rFonts w:ascii="Times New Roman" w:hAnsi="Times New Roman"/>
          <w:sz w:val="24"/>
          <w:szCs w:val="24"/>
        </w:rPr>
      </w:pPr>
    </w:p>
    <w:p w:rsidR="00B63768" w:rsidRPr="00E32713" w:rsidRDefault="00B63768" w:rsidP="00D564B4">
      <w:pPr>
        <w:pStyle w:val="Bodytext771"/>
        <w:shd w:val="clear" w:color="auto" w:fill="auto"/>
        <w:tabs>
          <w:tab w:val="left" w:pos="380"/>
        </w:tabs>
        <w:spacing w:line="360" w:lineRule="auto"/>
        <w:ind w:firstLine="0"/>
        <w:rPr>
          <w:rFonts w:ascii="Times New Roman" w:hAnsi="Times New Roman"/>
          <w:sz w:val="24"/>
          <w:szCs w:val="24"/>
        </w:rPr>
      </w:pPr>
    </w:p>
    <w:p w:rsidR="00B63768" w:rsidRPr="00E32713" w:rsidRDefault="00B63768" w:rsidP="00D564B4">
      <w:pPr>
        <w:pStyle w:val="Bodytext771"/>
        <w:shd w:val="clear" w:color="auto" w:fill="auto"/>
        <w:tabs>
          <w:tab w:val="left" w:pos="380"/>
        </w:tabs>
        <w:spacing w:line="360" w:lineRule="auto"/>
        <w:ind w:firstLine="0"/>
        <w:rPr>
          <w:rFonts w:ascii="Times New Roman" w:hAnsi="Times New Roman"/>
          <w:sz w:val="24"/>
          <w:szCs w:val="24"/>
        </w:rPr>
      </w:pPr>
    </w:p>
    <w:p w:rsidR="00B63768" w:rsidRPr="00E32713" w:rsidRDefault="00B63768" w:rsidP="00D564B4">
      <w:pPr>
        <w:pStyle w:val="Bodytext771"/>
        <w:shd w:val="clear" w:color="auto" w:fill="auto"/>
        <w:tabs>
          <w:tab w:val="left" w:pos="380"/>
        </w:tabs>
        <w:spacing w:line="360" w:lineRule="auto"/>
        <w:ind w:firstLine="0"/>
        <w:rPr>
          <w:rFonts w:ascii="Times New Roman" w:hAnsi="Times New Roman"/>
          <w:sz w:val="24"/>
          <w:szCs w:val="24"/>
        </w:rPr>
      </w:pPr>
      <w:r w:rsidRPr="00E32713">
        <w:rPr>
          <w:rFonts w:ascii="Times New Roman" w:hAnsi="Times New Roman"/>
          <w:sz w:val="24"/>
          <w:szCs w:val="24"/>
        </w:rPr>
        <w:br w:type="page"/>
      </w:r>
    </w:p>
    <w:tbl>
      <w:tblPr>
        <w:tblpPr w:leftFromText="180" w:rightFromText="180" w:vertAnchor="page" w:horzAnchor="page" w:tblpX="2483" w:tblpY="1379"/>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69"/>
        <w:gridCol w:w="1032"/>
        <w:gridCol w:w="963"/>
        <w:gridCol w:w="963"/>
        <w:gridCol w:w="1080"/>
        <w:gridCol w:w="963"/>
        <w:gridCol w:w="963"/>
        <w:gridCol w:w="990"/>
        <w:gridCol w:w="990"/>
        <w:gridCol w:w="990"/>
        <w:gridCol w:w="1080"/>
        <w:gridCol w:w="900"/>
      </w:tblGrid>
      <w:tr w:rsidR="00E479DB" w:rsidRPr="00E32713" w:rsidTr="00E32713">
        <w:trPr>
          <w:trHeight w:val="390"/>
        </w:trPr>
        <w:tc>
          <w:tcPr>
            <w:tcW w:w="3369" w:type="dxa"/>
            <w:vMerge w:val="restart"/>
            <w:noWrap/>
          </w:tcPr>
          <w:p w:rsidR="00FB2B47" w:rsidRPr="00E32713" w:rsidRDefault="00FB2B47" w:rsidP="00166AF2">
            <w:pPr>
              <w:jc w:val="center"/>
              <w:rPr>
                <w:rFonts w:ascii="Times New Roman" w:hAnsi="Times New Roman"/>
                <w:color w:val="000000"/>
                <w:sz w:val="24"/>
                <w:szCs w:val="24"/>
              </w:rPr>
            </w:pPr>
            <w:r w:rsidRPr="00E32713">
              <w:rPr>
                <w:rFonts w:ascii="Times New Roman" w:hAnsi="Times New Roman"/>
                <w:color w:val="000000"/>
                <w:sz w:val="24"/>
                <w:szCs w:val="24"/>
              </w:rPr>
              <w:lastRenderedPageBreak/>
              <w:t> </w:t>
            </w:r>
          </w:p>
          <w:p w:rsidR="00FB2B47" w:rsidRPr="00E32713" w:rsidRDefault="00FB2B47" w:rsidP="00166AF2">
            <w:pPr>
              <w:jc w:val="center"/>
              <w:rPr>
                <w:rFonts w:ascii="Times New Roman" w:hAnsi="Times New Roman"/>
                <w:color w:val="000000"/>
                <w:sz w:val="24"/>
                <w:szCs w:val="24"/>
              </w:rPr>
            </w:pPr>
            <w:r w:rsidRPr="00E32713">
              <w:rPr>
                <w:rFonts w:ascii="Times New Roman" w:hAnsi="Times New Roman"/>
                <w:color w:val="000000"/>
                <w:sz w:val="24"/>
                <w:szCs w:val="24"/>
              </w:rPr>
              <w:t>Activities</w:t>
            </w:r>
          </w:p>
        </w:tc>
        <w:tc>
          <w:tcPr>
            <w:tcW w:w="10014" w:type="dxa"/>
            <w:gridSpan w:val="10"/>
            <w:noWrap/>
          </w:tcPr>
          <w:p w:rsidR="00FB2B47" w:rsidRPr="00E32713" w:rsidRDefault="00FB2B47" w:rsidP="00166AF2">
            <w:pPr>
              <w:jc w:val="center"/>
              <w:rPr>
                <w:rFonts w:ascii="Times New Roman" w:hAnsi="Times New Roman"/>
                <w:b/>
                <w:color w:val="000000"/>
                <w:sz w:val="24"/>
                <w:szCs w:val="24"/>
                <w:u w:val="single"/>
              </w:rPr>
            </w:pPr>
            <w:r w:rsidRPr="00E32713">
              <w:rPr>
                <w:rFonts w:ascii="Times New Roman" w:hAnsi="Times New Roman"/>
                <w:b/>
                <w:color w:val="000000"/>
                <w:sz w:val="24"/>
                <w:szCs w:val="24"/>
                <w:u w:val="single"/>
              </w:rPr>
              <w:t>Year Wise Budgetary Provisions (Rs. In Lac.)</w:t>
            </w:r>
          </w:p>
        </w:tc>
        <w:tc>
          <w:tcPr>
            <w:tcW w:w="900" w:type="dxa"/>
            <w:noWrap/>
          </w:tcPr>
          <w:p w:rsidR="00FB2B47" w:rsidRPr="00E32713" w:rsidRDefault="00FB2B47" w:rsidP="00166AF2">
            <w:pPr>
              <w:rPr>
                <w:rFonts w:ascii="Times New Roman" w:hAnsi="Times New Roman"/>
                <w:color w:val="000000"/>
                <w:sz w:val="24"/>
                <w:szCs w:val="24"/>
              </w:rPr>
            </w:pPr>
            <w:r w:rsidRPr="00E32713">
              <w:rPr>
                <w:rFonts w:ascii="Times New Roman" w:hAnsi="Times New Roman"/>
                <w:color w:val="000000"/>
                <w:sz w:val="24"/>
                <w:szCs w:val="24"/>
              </w:rPr>
              <w:t> </w:t>
            </w:r>
          </w:p>
        </w:tc>
      </w:tr>
      <w:tr w:rsidR="00D80993" w:rsidRPr="00E32713" w:rsidTr="00E32713">
        <w:trPr>
          <w:trHeight w:val="390"/>
        </w:trPr>
        <w:tc>
          <w:tcPr>
            <w:tcW w:w="3369" w:type="dxa"/>
            <w:vMerge/>
          </w:tcPr>
          <w:p w:rsidR="00D80993" w:rsidRPr="00E32713" w:rsidRDefault="00D80993" w:rsidP="0010478B">
            <w:pPr>
              <w:rPr>
                <w:rFonts w:ascii="Times New Roman" w:hAnsi="Times New Roman"/>
                <w:color w:val="000000"/>
                <w:sz w:val="24"/>
                <w:szCs w:val="24"/>
              </w:rPr>
            </w:pPr>
          </w:p>
        </w:tc>
        <w:tc>
          <w:tcPr>
            <w:tcW w:w="1032" w:type="dxa"/>
            <w:noWrap/>
          </w:tcPr>
          <w:p w:rsidR="00D80993" w:rsidRPr="00E32713" w:rsidRDefault="00D80993" w:rsidP="003175AD">
            <w:pPr>
              <w:rPr>
                <w:rFonts w:ascii="Times New Roman" w:hAnsi="Times New Roman"/>
                <w:color w:val="000000"/>
                <w:sz w:val="24"/>
                <w:szCs w:val="24"/>
              </w:rPr>
            </w:pPr>
            <w:r w:rsidRPr="00E32713">
              <w:rPr>
                <w:rFonts w:ascii="Times New Roman" w:hAnsi="Times New Roman"/>
                <w:color w:val="000000"/>
                <w:sz w:val="24"/>
                <w:szCs w:val="24"/>
              </w:rPr>
              <w:t>2017-18</w:t>
            </w:r>
          </w:p>
        </w:tc>
        <w:tc>
          <w:tcPr>
            <w:tcW w:w="963" w:type="dxa"/>
            <w:noWrap/>
          </w:tcPr>
          <w:p w:rsidR="00D80993" w:rsidRPr="00E32713" w:rsidRDefault="00D80993" w:rsidP="003175AD">
            <w:pPr>
              <w:rPr>
                <w:rFonts w:ascii="Times New Roman" w:hAnsi="Times New Roman"/>
                <w:color w:val="000000"/>
                <w:sz w:val="24"/>
                <w:szCs w:val="24"/>
              </w:rPr>
            </w:pPr>
            <w:r w:rsidRPr="00E32713">
              <w:rPr>
                <w:rFonts w:ascii="Times New Roman" w:hAnsi="Times New Roman"/>
                <w:color w:val="000000"/>
                <w:sz w:val="24"/>
                <w:szCs w:val="24"/>
              </w:rPr>
              <w:t>2018-19</w:t>
            </w:r>
          </w:p>
        </w:tc>
        <w:tc>
          <w:tcPr>
            <w:tcW w:w="963" w:type="dxa"/>
            <w:noWrap/>
          </w:tcPr>
          <w:p w:rsidR="00D80993" w:rsidRPr="00E32713" w:rsidRDefault="00D80993" w:rsidP="003175AD">
            <w:pPr>
              <w:rPr>
                <w:rFonts w:ascii="Times New Roman" w:hAnsi="Times New Roman"/>
                <w:color w:val="000000"/>
                <w:sz w:val="24"/>
                <w:szCs w:val="24"/>
              </w:rPr>
            </w:pPr>
            <w:r w:rsidRPr="00E32713">
              <w:rPr>
                <w:rFonts w:ascii="Times New Roman" w:hAnsi="Times New Roman"/>
                <w:color w:val="000000"/>
                <w:sz w:val="24"/>
                <w:szCs w:val="24"/>
              </w:rPr>
              <w:t>2019-20</w:t>
            </w:r>
          </w:p>
        </w:tc>
        <w:tc>
          <w:tcPr>
            <w:tcW w:w="1080" w:type="dxa"/>
            <w:noWrap/>
          </w:tcPr>
          <w:p w:rsidR="00D80993" w:rsidRPr="00E32713" w:rsidRDefault="00D80993" w:rsidP="003175AD">
            <w:pPr>
              <w:rPr>
                <w:rFonts w:ascii="Times New Roman" w:hAnsi="Times New Roman"/>
                <w:color w:val="000000"/>
                <w:sz w:val="24"/>
                <w:szCs w:val="24"/>
              </w:rPr>
            </w:pPr>
            <w:r w:rsidRPr="00E32713">
              <w:rPr>
                <w:rFonts w:ascii="Times New Roman" w:hAnsi="Times New Roman"/>
                <w:color w:val="000000"/>
                <w:sz w:val="24"/>
                <w:szCs w:val="24"/>
              </w:rPr>
              <w:t>2020-21</w:t>
            </w:r>
          </w:p>
        </w:tc>
        <w:tc>
          <w:tcPr>
            <w:tcW w:w="963" w:type="dxa"/>
            <w:noWrap/>
          </w:tcPr>
          <w:p w:rsidR="00D80993" w:rsidRPr="00E32713" w:rsidRDefault="00D80993" w:rsidP="003175AD">
            <w:pPr>
              <w:rPr>
                <w:rFonts w:ascii="Times New Roman" w:hAnsi="Times New Roman"/>
                <w:color w:val="000000"/>
                <w:sz w:val="24"/>
                <w:szCs w:val="24"/>
              </w:rPr>
            </w:pPr>
            <w:r w:rsidRPr="00E32713">
              <w:rPr>
                <w:rFonts w:ascii="Times New Roman" w:hAnsi="Times New Roman"/>
                <w:color w:val="000000"/>
                <w:sz w:val="24"/>
                <w:szCs w:val="24"/>
              </w:rPr>
              <w:t>2021-22</w:t>
            </w:r>
          </w:p>
        </w:tc>
        <w:tc>
          <w:tcPr>
            <w:tcW w:w="963" w:type="dxa"/>
            <w:noWrap/>
          </w:tcPr>
          <w:p w:rsidR="00D80993" w:rsidRPr="00E32713" w:rsidRDefault="00D80993" w:rsidP="003175AD">
            <w:pPr>
              <w:rPr>
                <w:rFonts w:ascii="Times New Roman" w:hAnsi="Times New Roman"/>
                <w:color w:val="000000"/>
                <w:sz w:val="24"/>
                <w:szCs w:val="24"/>
              </w:rPr>
            </w:pPr>
            <w:r w:rsidRPr="00E32713">
              <w:rPr>
                <w:rFonts w:ascii="Times New Roman" w:hAnsi="Times New Roman"/>
                <w:color w:val="000000"/>
                <w:sz w:val="24"/>
                <w:szCs w:val="24"/>
              </w:rPr>
              <w:t>2022-23</w:t>
            </w:r>
          </w:p>
        </w:tc>
        <w:tc>
          <w:tcPr>
            <w:tcW w:w="990" w:type="dxa"/>
            <w:noWrap/>
          </w:tcPr>
          <w:p w:rsidR="00D80993" w:rsidRPr="00E32713" w:rsidRDefault="00D80993" w:rsidP="003175AD">
            <w:pPr>
              <w:rPr>
                <w:rFonts w:ascii="Times New Roman" w:hAnsi="Times New Roman"/>
                <w:color w:val="000000"/>
                <w:sz w:val="24"/>
                <w:szCs w:val="24"/>
              </w:rPr>
            </w:pPr>
            <w:r w:rsidRPr="00E32713">
              <w:rPr>
                <w:rFonts w:ascii="Times New Roman" w:hAnsi="Times New Roman"/>
                <w:color w:val="000000"/>
                <w:sz w:val="24"/>
                <w:szCs w:val="24"/>
              </w:rPr>
              <w:t>2023-24</w:t>
            </w:r>
          </w:p>
        </w:tc>
        <w:tc>
          <w:tcPr>
            <w:tcW w:w="990" w:type="dxa"/>
            <w:noWrap/>
          </w:tcPr>
          <w:p w:rsidR="00D80993" w:rsidRPr="00E32713" w:rsidRDefault="00D80993" w:rsidP="003175AD">
            <w:pPr>
              <w:rPr>
                <w:rFonts w:ascii="Times New Roman" w:hAnsi="Times New Roman"/>
                <w:color w:val="000000"/>
                <w:sz w:val="24"/>
                <w:szCs w:val="24"/>
              </w:rPr>
            </w:pPr>
            <w:r w:rsidRPr="00E32713">
              <w:rPr>
                <w:rFonts w:ascii="Times New Roman" w:hAnsi="Times New Roman"/>
                <w:color w:val="000000"/>
                <w:sz w:val="24"/>
                <w:szCs w:val="24"/>
              </w:rPr>
              <w:t>2024-25</w:t>
            </w:r>
          </w:p>
        </w:tc>
        <w:tc>
          <w:tcPr>
            <w:tcW w:w="990" w:type="dxa"/>
            <w:noWrap/>
          </w:tcPr>
          <w:p w:rsidR="00D80993" w:rsidRPr="00E32713" w:rsidRDefault="00D80993" w:rsidP="003175AD">
            <w:pPr>
              <w:rPr>
                <w:rFonts w:ascii="Times New Roman" w:hAnsi="Times New Roman"/>
                <w:color w:val="000000"/>
                <w:sz w:val="24"/>
                <w:szCs w:val="24"/>
              </w:rPr>
            </w:pPr>
            <w:r w:rsidRPr="00E32713">
              <w:rPr>
                <w:rFonts w:ascii="Times New Roman" w:hAnsi="Times New Roman"/>
                <w:color w:val="000000"/>
                <w:sz w:val="24"/>
                <w:szCs w:val="24"/>
              </w:rPr>
              <w:t>2025-26</w:t>
            </w:r>
          </w:p>
        </w:tc>
        <w:tc>
          <w:tcPr>
            <w:tcW w:w="1080" w:type="dxa"/>
            <w:noWrap/>
          </w:tcPr>
          <w:p w:rsidR="00D80993" w:rsidRPr="00E32713" w:rsidRDefault="00D80993" w:rsidP="003175AD">
            <w:pPr>
              <w:rPr>
                <w:rFonts w:ascii="Times New Roman" w:hAnsi="Times New Roman"/>
                <w:color w:val="000000"/>
                <w:sz w:val="24"/>
                <w:szCs w:val="24"/>
              </w:rPr>
            </w:pPr>
            <w:r w:rsidRPr="00E32713">
              <w:rPr>
                <w:rFonts w:ascii="Times New Roman" w:hAnsi="Times New Roman"/>
                <w:color w:val="000000"/>
                <w:sz w:val="24"/>
                <w:szCs w:val="24"/>
              </w:rPr>
              <w:t>2026-27</w:t>
            </w:r>
          </w:p>
        </w:tc>
        <w:tc>
          <w:tcPr>
            <w:tcW w:w="900" w:type="dxa"/>
            <w:noWrap/>
          </w:tcPr>
          <w:p w:rsidR="00D80993" w:rsidRPr="00E32713" w:rsidRDefault="00D80993" w:rsidP="0010478B">
            <w:pPr>
              <w:rPr>
                <w:rFonts w:ascii="Times New Roman" w:hAnsi="Times New Roman"/>
                <w:color w:val="000000"/>
                <w:sz w:val="24"/>
                <w:szCs w:val="24"/>
              </w:rPr>
            </w:pPr>
            <w:r w:rsidRPr="00E32713">
              <w:rPr>
                <w:rFonts w:ascii="Times New Roman" w:hAnsi="Times New Roman"/>
                <w:color w:val="000000"/>
                <w:sz w:val="24"/>
                <w:szCs w:val="24"/>
              </w:rPr>
              <w:t>Total</w:t>
            </w:r>
          </w:p>
        </w:tc>
      </w:tr>
    </w:tbl>
    <w:p w:rsidR="00B63768" w:rsidRPr="00E32713" w:rsidRDefault="00B63768" w:rsidP="00D564B4">
      <w:pPr>
        <w:pStyle w:val="Bodytext771"/>
        <w:shd w:val="clear" w:color="auto" w:fill="auto"/>
        <w:tabs>
          <w:tab w:val="left" w:pos="380"/>
        </w:tabs>
        <w:spacing w:line="360" w:lineRule="auto"/>
        <w:ind w:firstLine="0"/>
        <w:rPr>
          <w:rFonts w:ascii="Times New Roman" w:hAnsi="Times New Roman"/>
          <w:sz w:val="24"/>
          <w:szCs w:val="24"/>
        </w:rPr>
      </w:pPr>
    </w:p>
    <w:tbl>
      <w:tblPr>
        <w:tblpPr w:leftFromText="180" w:rightFromText="180" w:vertAnchor="page" w:horzAnchor="page" w:tblpX="2494" w:tblpY="2924"/>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39"/>
        <w:gridCol w:w="2641"/>
        <w:gridCol w:w="981"/>
        <w:gridCol w:w="992"/>
        <w:gridCol w:w="992"/>
        <w:gridCol w:w="993"/>
        <w:gridCol w:w="992"/>
        <w:gridCol w:w="992"/>
        <w:gridCol w:w="992"/>
        <w:gridCol w:w="993"/>
        <w:gridCol w:w="992"/>
        <w:gridCol w:w="1134"/>
        <w:gridCol w:w="850"/>
      </w:tblGrid>
      <w:tr w:rsidR="008D2CC5" w:rsidRPr="002468D9" w:rsidTr="00E32713">
        <w:trPr>
          <w:trHeight w:val="390"/>
        </w:trPr>
        <w:tc>
          <w:tcPr>
            <w:tcW w:w="739" w:type="dxa"/>
            <w:noWrap/>
          </w:tcPr>
          <w:p w:rsidR="00B63768" w:rsidRPr="002468D9" w:rsidRDefault="00B63768" w:rsidP="00B63768">
            <w:pPr>
              <w:rPr>
                <w:rFonts w:ascii="Times New Roman" w:hAnsi="Times New Roman"/>
                <w:b/>
                <w:color w:val="000000"/>
                <w:sz w:val="24"/>
                <w:szCs w:val="24"/>
              </w:rPr>
            </w:pPr>
            <w:r w:rsidRPr="002468D9">
              <w:rPr>
                <w:rFonts w:ascii="Times New Roman" w:hAnsi="Times New Roman"/>
                <w:b/>
                <w:color w:val="000000"/>
                <w:sz w:val="24"/>
                <w:szCs w:val="24"/>
              </w:rPr>
              <w:t>4)</w:t>
            </w:r>
          </w:p>
        </w:tc>
        <w:tc>
          <w:tcPr>
            <w:tcW w:w="2641" w:type="dxa"/>
            <w:noWrap/>
          </w:tcPr>
          <w:p w:rsidR="00E32713" w:rsidRPr="002468D9" w:rsidRDefault="00E32713" w:rsidP="00B63768">
            <w:pPr>
              <w:rPr>
                <w:rFonts w:ascii="Times New Roman" w:hAnsi="Times New Roman"/>
                <w:b/>
                <w:color w:val="000000"/>
                <w:sz w:val="24"/>
                <w:szCs w:val="24"/>
              </w:rPr>
            </w:pPr>
          </w:p>
          <w:p w:rsidR="00B63768" w:rsidRPr="002468D9" w:rsidRDefault="00B63768" w:rsidP="00B63768">
            <w:pPr>
              <w:rPr>
                <w:rFonts w:ascii="Times New Roman" w:hAnsi="Times New Roman"/>
                <w:b/>
                <w:color w:val="000000"/>
                <w:sz w:val="24"/>
                <w:szCs w:val="24"/>
              </w:rPr>
            </w:pPr>
            <w:r w:rsidRPr="002468D9">
              <w:rPr>
                <w:rFonts w:ascii="Times New Roman" w:hAnsi="Times New Roman"/>
                <w:b/>
                <w:color w:val="000000"/>
                <w:sz w:val="24"/>
                <w:szCs w:val="24"/>
              </w:rPr>
              <w:t>Protection</w:t>
            </w:r>
          </w:p>
        </w:tc>
        <w:tc>
          <w:tcPr>
            <w:tcW w:w="981" w:type="dxa"/>
            <w:noWrap/>
          </w:tcPr>
          <w:p w:rsidR="00B63768" w:rsidRPr="002468D9" w:rsidRDefault="00B63768" w:rsidP="00B63768">
            <w:pPr>
              <w:rPr>
                <w:rFonts w:ascii="Times New Roman" w:hAnsi="Times New Roman"/>
                <w:b/>
                <w:color w:val="000000"/>
                <w:sz w:val="24"/>
                <w:szCs w:val="24"/>
              </w:rPr>
            </w:pPr>
            <w:r w:rsidRPr="002468D9">
              <w:rPr>
                <w:rFonts w:ascii="Times New Roman" w:hAnsi="Times New Roman"/>
                <w:b/>
                <w:color w:val="000000"/>
                <w:sz w:val="24"/>
                <w:szCs w:val="24"/>
              </w:rPr>
              <w:t> </w:t>
            </w:r>
          </w:p>
        </w:tc>
        <w:tc>
          <w:tcPr>
            <w:tcW w:w="992" w:type="dxa"/>
            <w:noWrap/>
          </w:tcPr>
          <w:p w:rsidR="00B63768" w:rsidRPr="002468D9" w:rsidRDefault="00B63768" w:rsidP="00B63768">
            <w:pPr>
              <w:rPr>
                <w:rFonts w:ascii="Times New Roman" w:hAnsi="Times New Roman"/>
                <w:b/>
                <w:color w:val="000000"/>
                <w:sz w:val="24"/>
                <w:szCs w:val="24"/>
              </w:rPr>
            </w:pPr>
            <w:r w:rsidRPr="002468D9">
              <w:rPr>
                <w:rFonts w:ascii="Times New Roman" w:hAnsi="Times New Roman"/>
                <w:b/>
                <w:color w:val="000000"/>
                <w:sz w:val="24"/>
                <w:szCs w:val="24"/>
              </w:rPr>
              <w:t> </w:t>
            </w:r>
          </w:p>
        </w:tc>
        <w:tc>
          <w:tcPr>
            <w:tcW w:w="992" w:type="dxa"/>
            <w:noWrap/>
          </w:tcPr>
          <w:p w:rsidR="00B63768" w:rsidRPr="002468D9" w:rsidRDefault="00B63768" w:rsidP="00B63768">
            <w:pPr>
              <w:rPr>
                <w:rFonts w:ascii="Times New Roman" w:hAnsi="Times New Roman"/>
                <w:b/>
                <w:color w:val="000000"/>
                <w:sz w:val="24"/>
                <w:szCs w:val="24"/>
              </w:rPr>
            </w:pPr>
            <w:r w:rsidRPr="002468D9">
              <w:rPr>
                <w:rFonts w:ascii="Times New Roman" w:hAnsi="Times New Roman"/>
                <w:b/>
                <w:color w:val="000000"/>
                <w:sz w:val="24"/>
                <w:szCs w:val="24"/>
              </w:rPr>
              <w:t> </w:t>
            </w:r>
          </w:p>
        </w:tc>
        <w:tc>
          <w:tcPr>
            <w:tcW w:w="993" w:type="dxa"/>
            <w:noWrap/>
          </w:tcPr>
          <w:p w:rsidR="00B63768" w:rsidRPr="002468D9" w:rsidRDefault="00B63768" w:rsidP="00B63768">
            <w:pPr>
              <w:rPr>
                <w:rFonts w:ascii="Times New Roman" w:hAnsi="Times New Roman"/>
                <w:b/>
                <w:color w:val="000000"/>
                <w:sz w:val="24"/>
                <w:szCs w:val="24"/>
              </w:rPr>
            </w:pPr>
            <w:r w:rsidRPr="002468D9">
              <w:rPr>
                <w:rFonts w:ascii="Times New Roman" w:hAnsi="Times New Roman"/>
                <w:b/>
                <w:color w:val="000000"/>
                <w:sz w:val="24"/>
                <w:szCs w:val="24"/>
              </w:rPr>
              <w:t> </w:t>
            </w:r>
          </w:p>
        </w:tc>
        <w:tc>
          <w:tcPr>
            <w:tcW w:w="992" w:type="dxa"/>
            <w:noWrap/>
          </w:tcPr>
          <w:p w:rsidR="00B63768" w:rsidRPr="002468D9" w:rsidRDefault="00B63768" w:rsidP="00B63768">
            <w:pPr>
              <w:rPr>
                <w:rFonts w:ascii="Times New Roman" w:hAnsi="Times New Roman"/>
                <w:b/>
                <w:color w:val="000000"/>
                <w:sz w:val="24"/>
                <w:szCs w:val="24"/>
              </w:rPr>
            </w:pPr>
            <w:r w:rsidRPr="002468D9">
              <w:rPr>
                <w:rFonts w:ascii="Times New Roman" w:hAnsi="Times New Roman"/>
                <w:b/>
                <w:color w:val="000000"/>
                <w:sz w:val="24"/>
                <w:szCs w:val="24"/>
              </w:rPr>
              <w:t> </w:t>
            </w:r>
          </w:p>
        </w:tc>
        <w:tc>
          <w:tcPr>
            <w:tcW w:w="992" w:type="dxa"/>
            <w:noWrap/>
          </w:tcPr>
          <w:p w:rsidR="00B63768" w:rsidRPr="002468D9" w:rsidRDefault="00B63768" w:rsidP="00B63768">
            <w:pPr>
              <w:rPr>
                <w:rFonts w:ascii="Times New Roman" w:hAnsi="Times New Roman"/>
                <w:b/>
                <w:color w:val="000000"/>
                <w:sz w:val="24"/>
                <w:szCs w:val="24"/>
              </w:rPr>
            </w:pPr>
            <w:r w:rsidRPr="002468D9">
              <w:rPr>
                <w:rFonts w:ascii="Times New Roman" w:hAnsi="Times New Roman"/>
                <w:b/>
                <w:color w:val="000000"/>
                <w:sz w:val="24"/>
                <w:szCs w:val="24"/>
              </w:rPr>
              <w:t> </w:t>
            </w:r>
          </w:p>
        </w:tc>
        <w:tc>
          <w:tcPr>
            <w:tcW w:w="992" w:type="dxa"/>
            <w:noWrap/>
          </w:tcPr>
          <w:p w:rsidR="00B63768" w:rsidRPr="002468D9" w:rsidRDefault="00B63768" w:rsidP="00B63768">
            <w:pPr>
              <w:rPr>
                <w:rFonts w:ascii="Times New Roman" w:hAnsi="Times New Roman"/>
                <w:b/>
                <w:color w:val="000000"/>
                <w:sz w:val="24"/>
                <w:szCs w:val="24"/>
              </w:rPr>
            </w:pPr>
            <w:r w:rsidRPr="002468D9">
              <w:rPr>
                <w:rFonts w:ascii="Times New Roman" w:hAnsi="Times New Roman"/>
                <w:b/>
                <w:color w:val="000000"/>
                <w:sz w:val="24"/>
                <w:szCs w:val="24"/>
              </w:rPr>
              <w:t> </w:t>
            </w:r>
          </w:p>
        </w:tc>
        <w:tc>
          <w:tcPr>
            <w:tcW w:w="993" w:type="dxa"/>
            <w:noWrap/>
          </w:tcPr>
          <w:p w:rsidR="00B63768" w:rsidRPr="002468D9" w:rsidRDefault="00B63768" w:rsidP="00B63768">
            <w:pPr>
              <w:rPr>
                <w:rFonts w:ascii="Times New Roman" w:hAnsi="Times New Roman"/>
                <w:b/>
                <w:color w:val="000000"/>
                <w:sz w:val="24"/>
                <w:szCs w:val="24"/>
              </w:rPr>
            </w:pPr>
            <w:r w:rsidRPr="002468D9">
              <w:rPr>
                <w:rFonts w:ascii="Times New Roman" w:hAnsi="Times New Roman"/>
                <w:b/>
                <w:color w:val="000000"/>
                <w:sz w:val="24"/>
                <w:szCs w:val="24"/>
              </w:rPr>
              <w:t> </w:t>
            </w:r>
          </w:p>
        </w:tc>
        <w:tc>
          <w:tcPr>
            <w:tcW w:w="992" w:type="dxa"/>
            <w:noWrap/>
          </w:tcPr>
          <w:p w:rsidR="00B63768" w:rsidRPr="002468D9" w:rsidRDefault="00B63768" w:rsidP="00B63768">
            <w:pPr>
              <w:rPr>
                <w:rFonts w:ascii="Times New Roman" w:hAnsi="Times New Roman"/>
                <w:b/>
                <w:color w:val="000000"/>
                <w:sz w:val="24"/>
                <w:szCs w:val="24"/>
              </w:rPr>
            </w:pPr>
            <w:r w:rsidRPr="002468D9">
              <w:rPr>
                <w:rFonts w:ascii="Times New Roman" w:hAnsi="Times New Roman"/>
                <w:b/>
                <w:color w:val="000000"/>
                <w:sz w:val="24"/>
                <w:szCs w:val="24"/>
              </w:rPr>
              <w:t> </w:t>
            </w:r>
          </w:p>
        </w:tc>
        <w:tc>
          <w:tcPr>
            <w:tcW w:w="1134" w:type="dxa"/>
            <w:noWrap/>
          </w:tcPr>
          <w:p w:rsidR="00B63768" w:rsidRPr="002468D9" w:rsidRDefault="00B63768" w:rsidP="00B63768">
            <w:pPr>
              <w:rPr>
                <w:rFonts w:ascii="Times New Roman" w:hAnsi="Times New Roman"/>
                <w:b/>
                <w:color w:val="000000"/>
                <w:sz w:val="24"/>
                <w:szCs w:val="24"/>
              </w:rPr>
            </w:pPr>
            <w:r w:rsidRPr="002468D9">
              <w:rPr>
                <w:rFonts w:ascii="Times New Roman" w:hAnsi="Times New Roman"/>
                <w:b/>
                <w:color w:val="000000"/>
                <w:sz w:val="24"/>
                <w:szCs w:val="24"/>
              </w:rPr>
              <w:t> </w:t>
            </w:r>
          </w:p>
        </w:tc>
        <w:tc>
          <w:tcPr>
            <w:tcW w:w="850" w:type="dxa"/>
            <w:noWrap/>
          </w:tcPr>
          <w:p w:rsidR="00B63768" w:rsidRPr="002468D9" w:rsidRDefault="00B63768" w:rsidP="00B63768">
            <w:pPr>
              <w:rPr>
                <w:rFonts w:ascii="Times New Roman" w:hAnsi="Times New Roman"/>
                <w:b/>
                <w:color w:val="000000"/>
                <w:sz w:val="24"/>
                <w:szCs w:val="24"/>
              </w:rPr>
            </w:pPr>
            <w:r w:rsidRPr="002468D9">
              <w:rPr>
                <w:rFonts w:ascii="Times New Roman" w:hAnsi="Times New Roman"/>
                <w:b/>
                <w:color w:val="000000"/>
                <w:sz w:val="24"/>
                <w:szCs w:val="24"/>
              </w:rPr>
              <w:t> </w:t>
            </w:r>
          </w:p>
        </w:tc>
      </w:tr>
      <w:tr w:rsidR="008D2CC5" w:rsidRPr="00E32713" w:rsidTr="00E32713">
        <w:trPr>
          <w:trHeight w:val="1725"/>
        </w:trPr>
        <w:tc>
          <w:tcPr>
            <w:tcW w:w="739" w:type="dxa"/>
            <w:noWrap/>
          </w:tcPr>
          <w:p w:rsidR="00B63768" w:rsidRPr="00E32713" w:rsidRDefault="00B63768" w:rsidP="00B63768">
            <w:pPr>
              <w:rPr>
                <w:rFonts w:ascii="Times New Roman" w:hAnsi="Times New Roman"/>
                <w:color w:val="000000"/>
                <w:sz w:val="24"/>
                <w:szCs w:val="24"/>
              </w:rPr>
            </w:pPr>
            <w:r w:rsidRPr="00E32713">
              <w:rPr>
                <w:rFonts w:ascii="Times New Roman" w:hAnsi="Times New Roman"/>
                <w:color w:val="000000"/>
                <w:sz w:val="24"/>
                <w:szCs w:val="24"/>
              </w:rPr>
              <w:t>I</w:t>
            </w:r>
          </w:p>
        </w:tc>
        <w:tc>
          <w:tcPr>
            <w:tcW w:w="2641" w:type="dxa"/>
          </w:tcPr>
          <w:p w:rsidR="00B63768" w:rsidRPr="00E32713" w:rsidRDefault="00B63768" w:rsidP="00B63768">
            <w:pPr>
              <w:jc w:val="both"/>
              <w:rPr>
                <w:rFonts w:ascii="Times New Roman" w:hAnsi="Times New Roman"/>
                <w:color w:val="000000"/>
                <w:sz w:val="24"/>
                <w:szCs w:val="24"/>
              </w:rPr>
            </w:pPr>
            <w:r w:rsidRPr="00E32713">
              <w:rPr>
                <w:rFonts w:ascii="Times New Roman" w:hAnsi="Times New Roman"/>
                <w:color w:val="000000"/>
                <w:sz w:val="24"/>
                <w:szCs w:val="24"/>
              </w:rPr>
              <w:t>Staff Training &amp; Field tours Forest Guards .Foresters and Vanmajor and FROs12 Staff</w:t>
            </w:r>
          </w:p>
        </w:tc>
        <w:tc>
          <w:tcPr>
            <w:tcW w:w="981"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93"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1.25</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1.25</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93"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1.50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1134"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1.50</w:t>
            </w:r>
          </w:p>
        </w:tc>
        <w:tc>
          <w:tcPr>
            <w:tcW w:w="850"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7.50</w:t>
            </w:r>
          </w:p>
        </w:tc>
      </w:tr>
      <w:tr w:rsidR="008D2CC5" w:rsidRPr="00E32713" w:rsidTr="00E32713">
        <w:trPr>
          <w:trHeight w:val="1170"/>
        </w:trPr>
        <w:tc>
          <w:tcPr>
            <w:tcW w:w="739" w:type="dxa"/>
            <w:noWrap/>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II</w:t>
            </w:r>
          </w:p>
        </w:tc>
        <w:tc>
          <w:tcPr>
            <w:tcW w:w="2641" w:type="dxa"/>
          </w:tcPr>
          <w:p w:rsidR="00B63768" w:rsidRPr="00E32713" w:rsidRDefault="00B63768" w:rsidP="00B63768">
            <w:pPr>
              <w:jc w:val="both"/>
              <w:rPr>
                <w:rFonts w:ascii="Times New Roman" w:hAnsi="Times New Roman"/>
                <w:color w:val="000000"/>
                <w:sz w:val="24"/>
                <w:szCs w:val="24"/>
              </w:rPr>
            </w:pPr>
            <w:r w:rsidRPr="00E32713">
              <w:rPr>
                <w:rFonts w:ascii="Times New Roman" w:hAnsi="Times New Roman"/>
                <w:color w:val="000000"/>
                <w:sz w:val="24"/>
                <w:szCs w:val="24"/>
              </w:rPr>
              <w:t>Incentives and rewards to the staff Total 12 staff</w:t>
            </w:r>
          </w:p>
        </w:tc>
        <w:tc>
          <w:tcPr>
            <w:tcW w:w="981"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93"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93"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1134"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850"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4.50</w:t>
            </w:r>
          </w:p>
        </w:tc>
      </w:tr>
      <w:tr w:rsidR="008D2CC5" w:rsidRPr="00E32713" w:rsidTr="00E32713">
        <w:trPr>
          <w:trHeight w:val="1170"/>
        </w:trPr>
        <w:tc>
          <w:tcPr>
            <w:tcW w:w="739"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III</w:t>
            </w:r>
          </w:p>
        </w:tc>
        <w:tc>
          <w:tcPr>
            <w:tcW w:w="2641" w:type="dxa"/>
          </w:tcPr>
          <w:p w:rsidR="00B63768" w:rsidRPr="00E32713" w:rsidRDefault="00B63768" w:rsidP="00B63768">
            <w:pPr>
              <w:rPr>
                <w:rFonts w:ascii="Times New Roman" w:hAnsi="Times New Roman"/>
                <w:color w:val="000000"/>
                <w:sz w:val="24"/>
                <w:szCs w:val="24"/>
              </w:rPr>
            </w:pPr>
            <w:r w:rsidRPr="00E32713">
              <w:rPr>
                <w:rFonts w:ascii="Times New Roman" w:hAnsi="Times New Roman"/>
                <w:color w:val="000000"/>
                <w:sz w:val="24"/>
                <w:szCs w:val="24"/>
              </w:rPr>
              <w:t>Amenities to the Staff &amp; Dress Material For Total 12 staff</w:t>
            </w:r>
          </w:p>
        </w:tc>
        <w:tc>
          <w:tcPr>
            <w:tcW w:w="981"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93"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93"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1134"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850"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7.50</w:t>
            </w:r>
          </w:p>
        </w:tc>
      </w:tr>
      <w:tr w:rsidR="008D2CC5" w:rsidRPr="00E32713" w:rsidTr="00E32713">
        <w:trPr>
          <w:trHeight w:val="1200"/>
        </w:trPr>
        <w:tc>
          <w:tcPr>
            <w:tcW w:w="739" w:type="dxa"/>
            <w:noWrap/>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IV</w:t>
            </w:r>
          </w:p>
        </w:tc>
        <w:tc>
          <w:tcPr>
            <w:tcW w:w="2641" w:type="dxa"/>
          </w:tcPr>
          <w:p w:rsidR="00B63768" w:rsidRPr="00E32713" w:rsidRDefault="00B63768" w:rsidP="00B63768">
            <w:pPr>
              <w:jc w:val="both"/>
              <w:rPr>
                <w:rFonts w:ascii="Times New Roman" w:hAnsi="Times New Roman"/>
                <w:color w:val="000000"/>
                <w:sz w:val="24"/>
                <w:szCs w:val="24"/>
              </w:rPr>
            </w:pPr>
            <w:r w:rsidRPr="00E32713">
              <w:rPr>
                <w:rFonts w:ascii="Times New Roman" w:hAnsi="Times New Roman"/>
                <w:color w:val="000000"/>
                <w:sz w:val="24"/>
                <w:szCs w:val="24"/>
              </w:rPr>
              <w:t>Inspection Hut and Maintenance Exist -1</w:t>
            </w:r>
          </w:p>
        </w:tc>
        <w:tc>
          <w:tcPr>
            <w:tcW w:w="981"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93"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93"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92"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1134"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850" w:type="dxa"/>
          </w:tcPr>
          <w:p w:rsidR="00B63768" w:rsidRPr="00E32713" w:rsidRDefault="00B63768" w:rsidP="00B63768">
            <w:pPr>
              <w:jc w:val="center"/>
              <w:rPr>
                <w:rFonts w:ascii="Times New Roman" w:hAnsi="Times New Roman"/>
                <w:color w:val="000000"/>
                <w:sz w:val="24"/>
                <w:szCs w:val="24"/>
              </w:rPr>
            </w:pPr>
            <w:r w:rsidRPr="00E32713">
              <w:rPr>
                <w:rFonts w:ascii="Times New Roman" w:hAnsi="Times New Roman"/>
                <w:color w:val="000000"/>
                <w:sz w:val="24"/>
                <w:szCs w:val="24"/>
              </w:rPr>
              <w:t>5.00</w:t>
            </w:r>
          </w:p>
        </w:tc>
      </w:tr>
      <w:tr w:rsidR="008D2CC5" w:rsidRPr="00E32713" w:rsidTr="00E32713">
        <w:trPr>
          <w:trHeight w:val="390"/>
        </w:trPr>
        <w:tc>
          <w:tcPr>
            <w:tcW w:w="739" w:type="dxa"/>
            <w:noWrap/>
          </w:tcPr>
          <w:p w:rsidR="00B63768" w:rsidRPr="00E32713" w:rsidRDefault="00B63768" w:rsidP="00B63768">
            <w:pPr>
              <w:rPr>
                <w:rFonts w:ascii="Times New Roman" w:hAnsi="Times New Roman"/>
                <w:b/>
                <w:bCs/>
                <w:color w:val="000000"/>
                <w:sz w:val="24"/>
                <w:szCs w:val="24"/>
              </w:rPr>
            </w:pPr>
            <w:r w:rsidRPr="00E32713">
              <w:rPr>
                <w:rFonts w:ascii="Times New Roman" w:hAnsi="Times New Roman"/>
                <w:b/>
                <w:bCs/>
                <w:color w:val="000000"/>
                <w:sz w:val="24"/>
                <w:szCs w:val="24"/>
              </w:rPr>
              <w:t> </w:t>
            </w:r>
          </w:p>
        </w:tc>
        <w:tc>
          <w:tcPr>
            <w:tcW w:w="2641" w:type="dxa"/>
            <w:noWrap/>
          </w:tcPr>
          <w:p w:rsidR="00B63768" w:rsidRPr="00E32713" w:rsidRDefault="00B63768" w:rsidP="00B63768">
            <w:pPr>
              <w:rPr>
                <w:rFonts w:ascii="Times New Roman" w:hAnsi="Times New Roman"/>
                <w:b/>
                <w:bCs/>
                <w:color w:val="000000"/>
                <w:sz w:val="24"/>
                <w:szCs w:val="24"/>
              </w:rPr>
            </w:pPr>
            <w:r w:rsidRPr="00E32713">
              <w:rPr>
                <w:rFonts w:ascii="Times New Roman" w:hAnsi="Times New Roman"/>
                <w:b/>
                <w:bCs/>
                <w:color w:val="000000"/>
                <w:sz w:val="24"/>
                <w:szCs w:val="24"/>
              </w:rPr>
              <w:t>Total (4)</w:t>
            </w:r>
          </w:p>
        </w:tc>
        <w:tc>
          <w:tcPr>
            <w:tcW w:w="981" w:type="dxa"/>
            <w:noWrap/>
          </w:tcPr>
          <w:p w:rsidR="00B63768" w:rsidRPr="00E32713" w:rsidRDefault="00B63768" w:rsidP="00B63768">
            <w:pPr>
              <w:jc w:val="right"/>
              <w:rPr>
                <w:rFonts w:ascii="Times New Roman" w:hAnsi="Times New Roman"/>
                <w:b/>
                <w:bCs/>
                <w:color w:val="000000"/>
                <w:sz w:val="24"/>
                <w:szCs w:val="24"/>
              </w:rPr>
            </w:pPr>
            <w:r w:rsidRPr="00E32713">
              <w:rPr>
                <w:rFonts w:ascii="Times New Roman" w:hAnsi="Times New Roman"/>
                <w:b/>
                <w:bCs/>
                <w:color w:val="000000"/>
                <w:sz w:val="24"/>
                <w:szCs w:val="24"/>
              </w:rPr>
              <w:t>3.00</w:t>
            </w:r>
          </w:p>
        </w:tc>
        <w:tc>
          <w:tcPr>
            <w:tcW w:w="992" w:type="dxa"/>
            <w:noWrap/>
          </w:tcPr>
          <w:p w:rsidR="00B63768" w:rsidRPr="00E32713" w:rsidRDefault="00B63768" w:rsidP="00B63768">
            <w:pPr>
              <w:jc w:val="right"/>
              <w:rPr>
                <w:rFonts w:ascii="Times New Roman" w:hAnsi="Times New Roman"/>
                <w:b/>
                <w:bCs/>
                <w:color w:val="000000"/>
                <w:sz w:val="24"/>
                <w:szCs w:val="24"/>
              </w:rPr>
            </w:pPr>
            <w:r w:rsidRPr="00E32713">
              <w:rPr>
                <w:rFonts w:ascii="Times New Roman" w:hAnsi="Times New Roman"/>
                <w:b/>
                <w:bCs/>
                <w:color w:val="000000"/>
                <w:sz w:val="24"/>
                <w:szCs w:val="24"/>
              </w:rPr>
              <w:t>3.00</w:t>
            </w:r>
          </w:p>
        </w:tc>
        <w:tc>
          <w:tcPr>
            <w:tcW w:w="992" w:type="dxa"/>
            <w:noWrap/>
          </w:tcPr>
          <w:p w:rsidR="00B63768" w:rsidRPr="00E32713" w:rsidRDefault="00B63768" w:rsidP="00B63768">
            <w:pPr>
              <w:jc w:val="right"/>
              <w:rPr>
                <w:rFonts w:ascii="Times New Roman" w:hAnsi="Times New Roman"/>
                <w:b/>
                <w:bCs/>
                <w:color w:val="000000"/>
                <w:sz w:val="24"/>
                <w:szCs w:val="24"/>
              </w:rPr>
            </w:pPr>
            <w:r w:rsidRPr="00E32713">
              <w:rPr>
                <w:rFonts w:ascii="Times New Roman" w:hAnsi="Times New Roman"/>
                <w:b/>
                <w:bCs/>
                <w:color w:val="000000"/>
                <w:sz w:val="24"/>
                <w:szCs w:val="24"/>
              </w:rPr>
              <w:t>1.00</w:t>
            </w:r>
          </w:p>
        </w:tc>
        <w:tc>
          <w:tcPr>
            <w:tcW w:w="993" w:type="dxa"/>
            <w:noWrap/>
          </w:tcPr>
          <w:p w:rsidR="00B63768" w:rsidRPr="00E32713" w:rsidRDefault="00B63768" w:rsidP="00B63768">
            <w:pPr>
              <w:jc w:val="right"/>
              <w:rPr>
                <w:rFonts w:ascii="Times New Roman" w:hAnsi="Times New Roman"/>
                <w:b/>
                <w:bCs/>
                <w:color w:val="000000"/>
                <w:sz w:val="24"/>
                <w:szCs w:val="24"/>
              </w:rPr>
            </w:pPr>
            <w:r w:rsidRPr="00E32713">
              <w:rPr>
                <w:rFonts w:ascii="Times New Roman" w:hAnsi="Times New Roman"/>
                <w:b/>
                <w:bCs/>
                <w:color w:val="000000"/>
                <w:sz w:val="24"/>
                <w:szCs w:val="24"/>
              </w:rPr>
              <w:t>1.00</w:t>
            </w:r>
          </w:p>
        </w:tc>
        <w:tc>
          <w:tcPr>
            <w:tcW w:w="992" w:type="dxa"/>
            <w:noWrap/>
          </w:tcPr>
          <w:p w:rsidR="00B63768" w:rsidRPr="00E32713" w:rsidRDefault="00B63768" w:rsidP="00B63768">
            <w:pPr>
              <w:jc w:val="right"/>
              <w:rPr>
                <w:rFonts w:ascii="Times New Roman" w:hAnsi="Times New Roman"/>
                <w:b/>
                <w:bCs/>
                <w:color w:val="000000"/>
                <w:sz w:val="24"/>
                <w:szCs w:val="24"/>
              </w:rPr>
            </w:pPr>
            <w:r w:rsidRPr="00E32713">
              <w:rPr>
                <w:rFonts w:ascii="Times New Roman" w:hAnsi="Times New Roman"/>
                <w:b/>
                <w:bCs/>
                <w:color w:val="000000"/>
                <w:sz w:val="24"/>
                <w:szCs w:val="24"/>
              </w:rPr>
              <w:t>3.25</w:t>
            </w:r>
          </w:p>
        </w:tc>
        <w:tc>
          <w:tcPr>
            <w:tcW w:w="992" w:type="dxa"/>
            <w:noWrap/>
          </w:tcPr>
          <w:p w:rsidR="00B63768" w:rsidRPr="00E32713" w:rsidRDefault="00B63768" w:rsidP="00B63768">
            <w:pPr>
              <w:jc w:val="right"/>
              <w:rPr>
                <w:rFonts w:ascii="Times New Roman" w:hAnsi="Times New Roman"/>
                <w:b/>
                <w:bCs/>
                <w:color w:val="000000"/>
                <w:sz w:val="24"/>
                <w:szCs w:val="24"/>
              </w:rPr>
            </w:pPr>
            <w:r w:rsidRPr="00E32713">
              <w:rPr>
                <w:rFonts w:ascii="Times New Roman" w:hAnsi="Times New Roman"/>
                <w:b/>
                <w:bCs/>
                <w:color w:val="000000"/>
                <w:sz w:val="24"/>
                <w:szCs w:val="24"/>
              </w:rPr>
              <w:t>2.75</w:t>
            </w:r>
          </w:p>
        </w:tc>
        <w:tc>
          <w:tcPr>
            <w:tcW w:w="992" w:type="dxa"/>
            <w:noWrap/>
          </w:tcPr>
          <w:p w:rsidR="00B63768" w:rsidRPr="00E32713" w:rsidRDefault="00B63768" w:rsidP="00B63768">
            <w:pPr>
              <w:jc w:val="right"/>
              <w:rPr>
                <w:rFonts w:ascii="Times New Roman" w:hAnsi="Times New Roman"/>
                <w:b/>
                <w:bCs/>
                <w:color w:val="000000"/>
                <w:sz w:val="24"/>
                <w:szCs w:val="24"/>
              </w:rPr>
            </w:pPr>
            <w:r w:rsidRPr="00E32713">
              <w:rPr>
                <w:rFonts w:ascii="Times New Roman" w:hAnsi="Times New Roman"/>
                <w:b/>
                <w:bCs/>
                <w:color w:val="000000"/>
                <w:sz w:val="24"/>
                <w:szCs w:val="24"/>
              </w:rPr>
              <w:t>1.00</w:t>
            </w:r>
          </w:p>
        </w:tc>
        <w:tc>
          <w:tcPr>
            <w:tcW w:w="993" w:type="dxa"/>
            <w:noWrap/>
          </w:tcPr>
          <w:p w:rsidR="00B63768" w:rsidRPr="00E32713" w:rsidRDefault="00B63768" w:rsidP="00B63768">
            <w:pPr>
              <w:jc w:val="right"/>
              <w:rPr>
                <w:rFonts w:ascii="Times New Roman" w:hAnsi="Times New Roman"/>
                <w:b/>
                <w:bCs/>
                <w:color w:val="000000"/>
                <w:sz w:val="24"/>
                <w:szCs w:val="24"/>
              </w:rPr>
            </w:pPr>
            <w:r w:rsidRPr="00E32713">
              <w:rPr>
                <w:rFonts w:ascii="Times New Roman" w:hAnsi="Times New Roman"/>
                <w:b/>
                <w:bCs/>
                <w:color w:val="000000"/>
                <w:sz w:val="24"/>
                <w:szCs w:val="24"/>
              </w:rPr>
              <w:t>4.00</w:t>
            </w:r>
          </w:p>
        </w:tc>
        <w:tc>
          <w:tcPr>
            <w:tcW w:w="992" w:type="dxa"/>
            <w:noWrap/>
          </w:tcPr>
          <w:p w:rsidR="00B63768" w:rsidRPr="00E32713" w:rsidRDefault="00B63768" w:rsidP="00B63768">
            <w:pPr>
              <w:jc w:val="right"/>
              <w:rPr>
                <w:rFonts w:ascii="Times New Roman" w:hAnsi="Times New Roman"/>
                <w:b/>
                <w:bCs/>
                <w:color w:val="000000"/>
                <w:sz w:val="24"/>
                <w:szCs w:val="24"/>
              </w:rPr>
            </w:pPr>
            <w:r w:rsidRPr="00E32713">
              <w:rPr>
                <w:rFonts w:ascii="Times New Roman" w:hAnsi="Times New Roman"/>
                <w:b/>
                <w:bCs/>
                <w:color w:val="000000"/>
                <w:sz w:val="24"/>
                <w:szCs w:val="24"/>
              </w:rPr>
              <w:t>1.50</w:t>
            </w:r>
          </w:p>
        </w:tc>
        <w:tc>
          <w:tcPr>
            <w:tcW w:w="1134" w:type="dxa"/>
            <w:noWrap/>
          </w:tcPr>
          <w:p w:rsidR="00B63768" w:rsidRPr="00E32713" w:rsidRDefault="00B63768" w:rsidP="00B63768">
            <w:pPr>
              <w:jc w:val="right"/>
              <w:rPr>
                <w:rFonts w:ascii="Times New Roman" w:hAnsi="Times New Roman"/>
                <w:b/>
                <w:bCs/>
                <w:color w:val="000000"/>
                <w:sz w:val="24"/>
                <w:szCs w:val="24"/>
              </w:rPr>
            </w:pPr>
            <w:r w:rsidRPr="00E32713">
              <w:rPr>
                <w:rFonts w:ascii="Times New Roman" w:hAnsi="Times New Roman"/>
                <w:b/>
                <w:bCs/>
                <w:color w:val="000000"/>
                <w:sz w:val="24"/>
                <w:szCs w:val="24"/>
              </w:rPr>
              <w:t>4.00</w:t>
            </w:r>
          </w:p>
        </w:tc>
        <w:tc>
          <w:tcPr>
            <w:tcW w:w="850" w:type="dxa"/>
            <w:noWrap/>
          </w:tcPr>
          <w:p w:rsidR="00B63768" w:rsidRPr="00E32713" w:rsidRDefault="00B63768" w:rsidP="00B63768">
            <w:pPr>
              <w:jc w:val="right"/>
              <w:rPr>
                <w:rFonts w:ascii="Times New Roman" w:hAnsi="Times New Roman"/>
                <w:b/>
                <w:bCs/>
                <w:color w:val="000000"/>
                <w:sz w:val="24"/>
                <w:szCs w:val="24"/>
              </w:rPr>
            </w:pPr>
            <w:r w:rsidRPr="00E32713">
              <w:rPr>
                <w:rFonts w:ascii="Times New Roman" w:hAnsi="Times New Roman"/>
                <w:b/>
                <w:bCs/>
                <w:color w:val="000000"/>
                <w:sz w:val="24"/>
                <w:szCs w:val="24"/>
              </w:rPr>
              <w:t>24.50</w:t>
            </w:r>
          </w:p>
        </w:tc>
      </w:tr>
    </w:tbl>
    <w:p w:rsidR="00B63768" w:rsidRPr="00E32713" w:rsidRDefault="00B63768" w:rsidP="00B63768">
      <w:pPr>
        <w:pStyle w:val="Bodytext771"/>
        <w:shd w:val="clear" w:color="auto" w:fill="auto"/>
        <w:tabs>
          <w:tab w:val="left" w:pos="380"/>
        </w:tabs>
        <w:spacing w:line="360" w:lineRule="auto"/>
        <w:ind w:left="990" w:hanging="990"/>
        <w:rPr>
          <w:rFonts w:ascii="Times New Roman" w:hAnsi="Times New Roman"/>
          <w:sz w:val="24"/>
          <w:szCs w:val="24"/>
        </w:rPr>
      </w:pPr>
    </w:p>
    <w:p w:rsidR="000458F6" w:rsidRPr="00E32713" w:rsidRDefault="000458F6" w:rsidP="00B63768">
      <w:pPr>
        <w:pStyle w:val="Bodytext771"/>
        <w:shd w:val="clear" w:color="auto" w:fill="auto"/>
        <w:tabs>
          <w:tab w:val="left" w:pos="380"/>
        </w:tabs>
        <w:spacing w:line="360" w:lineRule="auto"/>
        <w:ind w:left="990" w:hanging="990"/>
        <w:rPr>
          <w:rFonts w:ascii="Times New Roman" w:hAnsi="Times New Roman"/>
          <w:sz w:val="24"/>
          <w:szCs w:val="24"/>
        </w:rPr>
      </w:pPr>
    </w:p>
    <w:p w:rsidR="000458F6" w:rsidRPr="00E32713" w:rsidRDefault="000458F6" w:rsidP="00B63768">
      <w:pPr>
        <w:pStyle w:val="Bodytext771"/>
        <w:shd w:val="clear" w:color="auto" w:fill="auto"/>
        <w:tabs>
          <w:tab w:val="left" w:pos="380"/>
        </w:tabs>
        <w:spacing w:line="360" w:lineRule="auto"/>
        <w:ind w:left="990" w:hanging="990"/>
        <w:rPr>
          <w:rFonts w:ascii="Times New Roman" w:hAnsi="Times New Roman"/>
          <w:sz w:val="24"/>
          <w:szCs w:val="24"/>
        </w:rPr>
      </w:pPr>
    </w:p>
    <w:p w:rsidR="000458F6" w:rsidRPr="00E32713" w:rsidRDefault="000458F6" w:rsidP="00B63768">
      <w:pPr>
        <w:pStyle w:val="Bodytext771"/>
        <w:shd w:val="clear" w:color="auto" w:fill="auto"/>
        <w:tabs>
          <w:tab w:val="left" w:pos="380"/>
        </w:tabs>
        <w:spacing w:line="360" w:lineRule="auto"/>
        <w:ind w:left="990" w:hanging="990"/>
        <w:rPr>
          <w:rFonts w:ascii="Times New Roman" w:hAnsi="Times New Roman"/>
          <w:sz w:val="24"/>
          <w:szCs w:val="24"/>
        </w:rPr>
      </w:pPr>
    </w:p>
    <w:p w:rsidR="000458F6" w:rsidRPr="00E32713" w:rsidRDefault="000458F6" w:rsidP="00B63768">
      <w:pPr>
        <w:pStyle w:val="Bodytext771"/>
        <w:shd w:val="clear" w:color="auto" w:fill="auto"/>
        <w:tabs>
          <w:tab w:val="left" w:pos="380"/>
        </w:tabs>
        <w:spacing w:line="360" w:lineRule="auto"/>
        <w:ind w:left="990" w:hanging="990"/>
        <w:rPr>
          <w:rFonts w:ascii="Times New Roman" w:hAnsi="Times New Roman"/>
          <w:sz w:val="24"/>
          <w:szCs w:val="24"/>
        </w:rPr>
      </w:pPr>
    </w:p>
    <w:p w:rsidR="000458F6" w:rsidRPr="00E32713" w:rsidRDefault="000458F6" w:rsidP="00B63768">
      <w:pPr>
        <w:pStyle w:val="Bodytext771"/>
        <w:shd w:val="clear" w:color="auto" w:fill="auto"/>
        <w:tabs>
          <w:tab w:val="left" w:pos="380"/>
        </w:tabs>
        <w:spacing w:line="360" w:lineRule="auto"/>
        <w:ind w:left="990" w:hanging="990"/>
        <w:rPr>
          <w:rFonts w:ascii="Times New Roman" w:hAnsi="Times New Roman"/>
          <w:sz w:val="24"/>
          <w:szCs w:val="24"/>
        </w:rPr>
      </w:pPr>
    </w:p>
    <w:p w:rsidR="000458F6" w:rsidRPr="00E32713" w:rsidRDefault="000458F6" w:rsidP="00B63768">
      <w:pPr>
        <w:pStyle w:val="Bodytext771"/>
        <w:shd w:val="clear" w:color="auto" w:fill="auto"/>
        <w:tabs>
          <w:tab w:val="left" w:pos="380"/>
        </w:tabs>
        <w:spacing w:line="360" w:lineRule="auto"/>
        <w:ind w:left="990" w:hanging="990"/>
        <w:rPr>
          <w:rFonts w:ascii="Times New Roman" w:hAnsi="Times New Roman"/>
          <w:sz w:val="24"/>
          <w:szCs w:val="24"/>
        </w:rPr>
      </w:pPr>
    </w:p>
    <w:p w:rsidR="000458F6" w:rsidRPr="00E32713" w:rsidRDefault="000458F6" w:rsidP="00B63768">
      <w:pPr>
        <w:pStyle w:val="Bodytext771"/>
        <w:shd w:val="clear" w:color="auto" w:fill="auto"/>
        <w:tabs>
          <w:tab w:val="left" w:pos="380"/>
        </w:tabs>
        <w:spacing w:line="360" w:lineRule="auto"/>
        <w:ind w:left="990" w:hanging="990"/>
        <w:rPr>
          <w:rFonts w:ascii="Times New Roman" w:hAnsi="Times New Roman"/>
          <w:sz w:val="24"/>
          <w:szCs w:val="24"/>
        </w:rPr>
      </w:pPr>
      <w:r w:rsidRPr="00E32713">
        <w:rPr>
          <w:rFonts w:ascii="Times New Roman" w:hAnsi="Times New Roman"/>
          <w:sz w:val="24"/>
          <w:szCs w:val="24"/>
        </w:rPr>
        <w:br w:type="page"/>
      </w:r>
    </w:p>
    <w:tbl>
      <w:tblPr>
        <w:tblW w:w="13500" w:type="dxa"/>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39"/>
        <w:gridCol w:w="2641"/>
        <w:gridCol w:w="760"/>
        <w:gridCol w:w="810"/>
        <w:gridCol w:w="900"/>
        <w:gridCol w:w="990"/>
        <w:gridCol w:w="990"/>
        <w:gridCol w:w="900"/>
        <w:gridCol w:w="990"/>
        <w:gridCol w:w="990"/>
        <w:gridCol w:w="900"/>
        <w:gridCol w:w="1080"/>
        <w:gridCol w:w="810"/>
      </w:tblGrid>
      <w:tr w:rsidR="000458F6" w:rsidRPr="002468D9" w:rsidTr="000C24B8">
        <w:trPr>
          <w:trHeight w:val="390"/>
        </w:trPr>
        <w:tc>
          <w:tcPr>
            <w:tcW w:w="739" w:type="dxa"/>
            <w:noWrap/>
          </w:tcPr>
          <w:p w:rsidR="000458F6" w:rsidRPr="002468D9" w:rsidRDefault="000458F6" w:rsidP="00B83C22">
            <w:pPr>
              <w:rPr>
                <w:rFonts w:ascii="Times New Roman" w:hAnsi="Times New Roman"/>
                <w:b/>
                <w:color w:val="000000"/>
                <w:sz w:val="24"/>
                <w:szCs w:val="24"/>
              </w:rPr>
            </w:pPr>
            <w:r w:rsidRPr="002468D9">
              <w:rPr>
                <w:rFonts w:ascii="Times New Roman" w:hAnsi="Times New Roman"/>
                <w:b/>
                <w:color w:val="000000"/>
                <w:sz w:val="24"/>
                <w:szCs w:val="24"/>
              </w:rPr>
              <w:lastRenderedPageBreak/>
              <w:t>5)</w:t>
            </w:r>
          </w:p>
        </w:tc>
        <w:tc>
          <w:tcPr>
            <w:tcW w:w="2641" w:type="dxa"/>
            <w:noWrap/>
          </w:tcPr>
          <w:p w:rsidR="000458F6" w:rsidRPr="002468D9" w:rsidRDefault="000458F6" w:rsidP="00B83C22">
            <w:pPr>
              <w:rPr>
                <w:rFonts w:ascii="Times New Roman" w:hAnsi="Times New Roman"/>
                <w:b/>
                <w:color w:val="000000"/>
                <w:sz w:val="24"/>
                <w:szCs w:val="24"/>
              </w:rPr>
            </w:pPr>
            <w:r w:rsidRPr="002468D9">
              <w:rPr>
                <w:rFonts w:ascii="Times New Roman" w:hAnsi="Times New Roman"/>
                <w:b/>
                <w:color w:val="000000"/>
                <w:sz w:val="24"/>
                <w:szCs w:val="24"/>
              </w:rPr>
              <w:t>Fire Protection</w:t>
            </w:r>
          </w:p>
        </w:tc>
        <w:tc>
          <w:tcPr>
            <w:tcW w:w="760" w:type="dxa"/>
            <w:noWrap/>
          </w:tcPr>
          <w:p w:rsidR="000458F6" w:rsidRPr="002468D9" w:rsidRDefault="000458F6"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810" w:type="dxa"/>
            <w:noWrap/>
          </w:tcPr>
          <w:p w:rsidR="000458F6" w:rsidRPr="002468D9" w:rsidRDefault="000458F6"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00" w:type="dxa"/>
            <w:noWrap/>
          </w:tcPr>
          <w:p w:rsidR="000458F6" w:rsidRPr="002468D9" w:rsidRDefault="000458F6"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90" w:type="dxa"/>
            <w:noWrap/>
          </w:tcPr>
          <w:p w:rsidR="000458F6" w:rsidRPr="002468D9" w:rsidRDefault="000458F6"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90" w:type="dxa"/>
            <w:noWrap/>
          </w:tcPr>
          <w:p w:rsidR="000458F6" w:rsidRPr="002468D9" w:rsidRDefault="000458F6"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00" w:type="dxa"/>
            <w:noWrap/>
          </w:tcPr>
          <w:p w:rsidR="000458F6" w:rsidRPr="002468D9" w:rsidRDefault="000458F6"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90" w:type="dxa"/>
            <w:noWrap/>
          </w:tcPr>
          <w:p w:rsidR="000458F6" w:rsidRPr="002468D9" w:rsidRDefault="000458F6"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90" w:type="dxa"/>
            <w:noWrap/>
          </w:tcPr>
          <w:p w:rsidR="000458F6" w:rsidRPr="002468D9" w:rsidRDefault="000458F6"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00" w:type="dxa"/>
            <w:noWrap/>
          </w:tcPr>
          <w:p w:rsidR="000458F6" w:rsidRPr="002468D9" w:rsidRDefault="000458F6"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1080" w:type="dxa"/>
            <w:noWrap/>
          </w:tcPr>
          <w:p w:rsidR="000458F6" w:rsidRPr="002468D9" w:rsidRDefault="000458F6"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810" w:type="dxa"/>
            <w:noWrap/>
          </w:tcPr>
          <w:p w:rsidR="000458F6" w:rsidRPr="002468D9" w:rsidRDefault="000458F6" w:rsidP="00B83C22">
            <w:pPr>
              <w:rPr>
                <w:rFonts w:ascii="Times New Roman" w:hAnsi="Times New Roman"/>
                <w:b/>
                <w:color w:val="000000"/>
                <w:sz w:val="24"/>
                <w:szCs w:val="24"/>
              </w:rPr>
            </w:pPr>
            <w:r w:rsidRPr="002468D9">
              <w:rPr>
                <w:rFonts w:ascii="Times New Roman" w:hAnsi="Times New Roman"/>
                <w:b/>
                <w:color w:val="000000"/>
                <w:sz w:val="24"/>
                <w:szCs w:val="24"/>
              </w:rPr>
              <w:t> </w:t>
            </w:r>
          </w:p>
        </w:tc>
      </w:tr>
      <w:tr w:rsidR="000458F6" w:rsidRPr="00E32713" w:rsidTr="00EE0878">
        <w:trPr>
          <w:trHeight w:val="2031"/>
        </w:trPr>
        <w:tc>
          <w:tcPr>
            <w:tcW w:w="739" w:type="dxa"/>
            <w:noWrap/>
          </w:tcPr>
          <w:p w:rsidR="000458F6" w:rsidRPr="00E32713" w:rsidRDefault="000458F6" w:rsidP="00B83C22">
            <w:pPr>
              <w:rPr>
                <w:rFonts w:ascii="Times New Roman" w:hAnsi="Times New Roman"/>
                <w:color w:val="000000"/>
                <w:sz w:val="24"/>
                <w:szCs w:val="24"/>
              </w:rPr>
            </w:pPr>
            <w:r w:rsidRPr="00E32713">
              <w:rPr>
                <w:rFonts w:ascii="Times New Roman" w:hAnsi="Times New Roman"/>
                <w:color w:val="000000"/>
                <w:sz w:val="24"/>
                <w:szCs w:val="24"/>
              </w:rPr>
              <w:t>I</w:t>
            </w:r>
          </w:p>
        </w:tc>
        <w:tc>
          <w:tcPr>
            <w:tcW w:w="2641" w:type="dxa"/>
          </w:tcPr>
          <w:p w:rsidR="000458F6" w:rsidRPr="00E32713" w:rsidRDefault="000458F6" w:rsidP="00B83C22">
            <w:pPr>
              <w:rPr>
                <w:rFonts w:ascii="Times New Roman" w:hAnsi="Times New Roman"/>
                <w:color w:val="000000"/>
                <w:sz w:val="24"/>
                <w:szCs w:val="24"/>
              </w:rPr>
            </w:pPr>
            <w:r w:rsidRPr="00E32713">
              <w:rPr>
                <w:rFonts w:ascii="Times New Roman" w:hAnsi="Times New Roman"/>
                <w:color w:val="000000"/>
                <w:sz w:val="24"/>
                <w:szCs w:val="24"/>
              </w:rPr>
              <w:t xml:space="preserve">Fire line cutting and </w:t>
            </w:r>
            <w:proofErr w:type="gramStart"/>
            <w:r w:rsidRPr="00E32713">
              <w:rPr>
                <w:rFonts w:ascii="Times New Roman" w:hAnsi="Times New Roman"/>
                <w:color w:val="000000"/>
                <w:sz w:val="24"/>
                <w:szCs w:val="24"/>
              </w:rPr>
              <w:t>burning(</w:t>
            </w:r>
            <w:proofErr w:type="gramEnd"/>
            <w:r w:rsidRPr="00E32713">
              <w:rPr>
                <w:rFonts w:ascii="Times New Roman" w:hAnsi="Times New Roman"/>
                <w:color w:val="000000"/>
                <w:sz w:val="24"/>
                <w:szCs w:val="24"/>
              </w:rPr>
              <w:t xml:space="preserve">13m/6m/3M ) 13m      10.09 Km.        6m.       8.18 Km.        3m        </w:t>
            </w:r>
            <w:r w:rsidRPr="00E32713">
              <w:rPr>
                <w:rFonts w:ascii="Times New Roman" w:hAnsi="Times New Roman"/>
                <w:color w:val="000000"/>
                <w:sz w:val="24"/>
                <w:szCs w:val="24"/>
                <w:u w:val="single"/>
              </w:rPr>
              <w:t xml:space="preserve">1.65 Km. </w:t>
            </w:r>
            <w:r w:rsidRPr="00E32713">
              <w:rPr>
                <w:rFonts w:ascii="Times New Roman" w:hAnsi="Times New Roman"/>
                <w:color w:val="000000"/>
                <w:sz w:val="24"/>
                <w:szCs w:val="24"/>
              </w:rPr>
              <w:t xml:space="preserve">                Total     19.92 Km.  </w:t>
            </w:r>
          </w:p>
        </w:tc>
        <w:tc>
          <w:tcPr>
            <w:tcW w:w="76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2.50</w:t>
            </w:r>
          </w:p>
        </w:tc>
        <w:tc>
          <w:tcPr>
            <w:tcW w:w="81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2.50</w:t>
            </w:r>
          </w:p>
        </w:tc>
        <w:tc>
          <w:tcPr>
            <w:tcW w:w="90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2.50</w:t>
            </w:r>
          </w:p>
        </w:tc>
        <w:tc>
          <w:tcPr>
            <w:tcW w:w="99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2.80</w:t>
            </w:r>
          </w:p>
        </w:tc>
        <w:tc>
          <w:tcPr>
            <w:tcW w:w="99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2.80</w:t>
            </w:r>
          </w:p>
        </w:tc>
        <w:tc>
          <w:tcPr>
            <w:tcW w:w="90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2.90</w:t>
            </w:r>
          </w:p>
        </w:tc>
        <w:tc>
          <w:tcPr>
            <w:tcW w:w="99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2.90</w:t>
            </w:r>
          </w:p>
        </w:tc>
        <w:tc>
          <w:tcPr>
            <w:tcW w:w="99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2.90</w:t>
            </w:r>
          </w:p>
        </w:tc>
        <w:tc>
          <w:tcPr>
            <w:tcW w:w="90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2.90</w:t>
            </w:r>
          </w:p>
        </w:tc>
        <w:tc>
          <w:tcPr>
            <w:tcW w:w="108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2.90</w:t>
            </w:r>
          </w:p>
        </w:tc>
        <w:tc>
          <w:tcPr>
            <w:tcW w:w="81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27.60</w:t>
            </w:r>
          </w:p>
        </w:tc>
      </w:tr>
      <w:tr w:rsidR="000458F6" w:rsidRPr="00E32713" w:rsidTr="000C24B8">
        <w:trPr>
          <w:trHeight w:val="1905"/>
        </w:trPr>
        <w:tc>
          <w:tcPr>
            <w:tcW w:w="739" w:type="dxa"/>
            <w:noWrap/>
          </w:tcPr>
          <w:p w:rsidR="000458F6" w:rsidRPr="00E32713" w:rsidRDefault="000458F6" w:rsidP="00B83C22">
            <w:pPr>
              <w:rPr>
                <w:rFonts w:ascii="Times New Roman" w:hAnsi="Times New Roman"/>
                <w:color w:val="000000"/>
                <w:sz w:val="24"/>
                <w:szCs w:val="24"/>
              </w:rPr>
            </w:pPr>
            <w:r w:rsidRPr="00E32713">
              <w:rPr>
                <w:rFonts w:ascii="Times New Roman" w:hAnsi="Times New Roman"/>
                <w:color w:val="000000"/>
                <w:sz w:val="24"/>
                <w:szCs w:val="24"/>
              </w:rPr>
              <w:t>II</w:t>
            </w:r>
          </w:p>
        </w:tc>
        <w:tc>
          <w:tcPr>
            <w:tcW w:w="2641" w:type="dxa"/>
          </w:tcPr>
          <w:p w:rsidR="000458F6" w:rsidRPr="00E32713" w:rsidRDefault="000458F6" w:rsidP="000458F6">
            <w:pPr>
              <w:jc w:val="both"/>
              <w:rPr>
                <w:rFonts w:ascii="Times New Roman" w:hAnsi="Times New Roman"/>
                <w:color w:val="000000"/>
                <w:sz w:val="24"/>
                <w:szCs w:val="24"/>
              </w:rPr>
            </w:pPr>
            <w:r w:rsidRPr="00E32713">
              <w:rPr>
                <w:rFonts w:ascii="Times New Roman" w:hAnsi="Times New Roman"/>
                <w:color w:val="000000"/>
                <w:sz w:val="24"/>
                <w:szCs w:val="24"/>
              </w:rPr>
              <w:t>Fire Protection works as fire watchman for 4 months                         For Beats -1 Requrired  Labour -8</w:t>
            </w:r>
          </w:p>
        </w:tc>
        <w:tc>
          <w:tcPr>
            <w:tcW w:w="76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2.30</w:t>
            </w:r>
          </w:p>
        </w:tc>
        <w:tc>
          <w:tcPr>
            <w:tcW w:w="81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2.30</w:t>
            </w:r>
          </w:p>
        </w:tc>
        <w:tc>
          <w:tcPr>
            <w:tcW w:w="90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2.50</w:t>
            </w:r>
          </w:p>
        </w:tc>
        <w:tc>
          <w:tcPr>
            <w:tcW w:w="99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2.50</w:t>
            </w:r>
          </w:p>
        </w:tc>
        <w:tc>
          <w:tcPr>
            <w:tcW w:w="99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2.70</w:t>
            </w:r>
          </w:p>
        </w:tc>
        <w:tc>
          <w:tcPr>
            <w:tcW w:w="90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2.70</w:t>
            </w:r>
          </w:p>
        </w:tc>
        <w:tc>
          <w:tcPr>
            <w:tcW w:w="99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2.80</w:t>
            </w:r>
          </w:p>
        </w:tc>
        <w:tc>
          <w:tcPr>
            <w:tcW w:w="99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3.00</w:t>
            </w:r>
          </w:p>
        </w:tc>
        <w:tc>
          <w:tcPr>
            <w:tcW w:w="90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3.00</w:t>
            </w:r>
          </w:p>
        </w:tc>
        <w:tc>
          <w:tcPr>
            <w:tcW w:w="108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3.50</w:t>
            </w:r>
          </w:p>
        </w:tc>
        <w:tc>
          <w:tcPr>
            <w:tcW w:w="810" w:type="dxa"/>
          </w:tcPr>
          <w:p w:rsidR="000458F6" w:rsidRPr="00E32713" w:rsidRDefault="000458F6" w:rsidP="000458F6">
            <w:pPr>
              <w:jc w:val="center"/>
              <w:rPr>
                <w:rFonts w:ascii="Times New Roman" w:hAnsi="Times New Roman"/>
                <w:color w:val="000000"/>
                <w:sz w:val="24"/>
                <w:szCs w:val="24"/>
              </w:rPr>
            </w:pPr>
            <w:r w:rsidRPr="00E32713">
              <w:rPr>
                <w:rFonts w:ascii="Times New Roman" w:hAnsi="Times New Roman"/>
                <w:color w:val="000000"/>
                <w:sz w:val="24"/>
                <w:szCs w:val="24"/>
              </w:rPr>
              <w:t>27.30</w:t>
            </w:r>
          </w:p>
        </w:tc>
      </w:tr>
      <w:tr w:rsidR="000458F6" w:rsidRPr="00E32713" w:rsidTr="000C24B8">
        <w:trPr>
          <w:trHeight w:val="720"/>
        </w:trPr>
        <w:tc>
          <w:tcPr>
            <w:tcW w:w="739" w:type="dxa"/>
            <w:noWrap/>
          </w:tcPr>
          <w:p w:rsidR="000458F6" w:rsidRPr="00E32713" w:rsidRDefault="000458F6" w:rsidP="00B83C22">
            <w:pPr>
              <w:rPr>
                <w:rFonts w:ascii="Times New Roman" w:hAnsi="Times New Roman"/>
                <w:b/>
                <w:bCs/>
                <w:color w:val="000000"/>
                <w:sz w:val="24"/>
                <w:szCs w:val="24"/>
              </w:rPr>
            </w:pPr>
            <w:r w:rsidRPr="00E32713">
              <w:rPr>
                <w:rFonts w:ascii="Times New Roman" w:hAnsi="Times New Roman"/>
                <w:b/>
                <w:bCs/>
                <w:color w:val="000000"/>
                <w:sz w:val="24"/>
                <w:szCs w:val="24"/>
              </w:rPr>
              <w:t> </w:t>
            </w:r>
          </w:p>
        </w:tc>
        <w:tc>
          <w:tcPr>
            <w:tcW w:w="2641" w:type="dxa"/>
            <w:noWrap/>
          </w:tcPr>
          <w:p w:rsidR="000458F6" w:rsidRPr="00E32713" w:rsidRDefault="000458F6" w:rsidP="00B83C22">
            <w:pPr>
              <w:rPr>
                <w:rFonts w:ascii="Times New Roman" w:hAnsi="Times New Roman"/>
                <w:b/>
                <w:bCs/>
                <w:color w:val="000000"/>
                <w:sz w:val="24"/>
                <w:szCs w:val="24"/>
              </w:rPr>
            </w:pPr>
            <w:r w:rsidRPr="00E32713">
              <w:rPr>
                <w:rFonts w:ascii="Times New Roman" w:hAnsi="Times New Roman"/>
                <w:b/>
                <w:bCs/>
                <w:color w:val="000000"/>
                <w:sz w:val="24"/>
                <w:szCs w:val="24"/>
              </w:rPr>
              <w:t>Total (5)</w:t>
            </w:r>
          </w:p>
        </w:tc>
        <w:tc>
          <w:tcPr>
            <w:tcW w:w="760" w:type="dxa"/>
            <w:noWrap/>
          </w:tcPr>
          <w:p w:rsidR="000458F6" w:rsidRPr="00E32713" w:rsidRDefault="000458F6" w:rsidP="000458F6">
            <w:pPr>
              <w:jc w:val="right"/>
              <w:rPr>
                <w:rFonts w:ascii="Times New Roman" w:hAnsi="Times New Roman"/>
                <w:b/>
                <w:bCs/>
                <w:color w:val="000000"/>
                <w:sz w:val="24"/>
                <w:szCs w:val="24"/>
              </w:rPr>
            </w:pPr>
            <w:r w:rsidRPr="00E32713">
              <w:rPr>
                <w:rFonts w:ascii="Times New Roman" w:hAnsi="Times New Roman"/>
                <w:b/>
                <w:bCs/>
                <w:color w:val="000000"/>
                <w:sz w:val="24"/>
                <w:szCs w:val="24"/>
              </w:rPr>
              <w:t>4.80</w:t>
            </w:r>
          </w:p>
        </w:tc>
        <w:tc>
          <w:tcPr>
            <w:tcW w:w="810" w:type="dxa"/>
            <w:noWrap/>
          </w:tcPr>
          <w:p w:rsidR="000458F6" w:rsidRPr="00E32713" w:rsidRDefault="000458F6" w:rsidP="000458F6">
            <w:pPr>
              <w:jc w:val="right"/>
              <w:rPr>
                <w:rFonts w:ascii="Times New Roman" w:hAnsi="Times New Roman"/>
                <w:b/>
                <w:bCs/>
                <w:color w:val="000000"/>
                <w:sz w:val="24"/>
                <w:szCs w:val="24"/>
              </w:rPr>
            </w:pPr>
            <w:r w:rsidRPr="00E32713">
              <w:rPr>
                <w:rFonts w:ascii="Times New Roman" w:hAnsi="Times New Roman"/>
                <w:b/>
                <w:bCs/>
                <w:color w:val="000000"/>
                <w:sz w:val="24"/>
                <w:szCs w:val="24"/>
              </w:rPr>
              <w:t>4.80</w:t>
            </w:r>
          </w:p>
        </w:tc>
        <w:tc>
          <w:tcPr>
            <w:tcW w:w="900" w:type="dxa"/>
            <w:noWrap/>
          </w:tcPr>
          <w:p w:rsidR="000458F6" w:rsidRPr="00E32713" w:rsidRDefault="000458F6" w:rsidP="000458F6">
            <w:pPr>
              <w:jc w:val="right"/>
              <w:rPr>
                <w:rFonts w:ascii="Times New Roman" w:hAnsi="Times New Roman"/>
                <w:b/>
                <w:bCs/>
                <w:color w:val="000000"/>
                <w:sz w:val="24"/>
                <w:szCs w:val="24"/>
              </w:rPr>
            </w:pPr>
            <w:r w:rsidRPr="00E32713">
              <w:rPr>
                <w:rFonts w:ascii="Times New Roman" w:hAnsi="Times New Roman"/>
                <w:b/>
                <w:bCs/>
                <w:color w:val="000000"/>
                <w:sz w:val="24"/>
                <w:szCs w:val="24"/>
              </w:rPr>
              <w:t>5.00</w:t>
            </w:r>
          </w:p>
        </w:tc>
        <w:tc>
          <w:tcPr>
            <w:tcW w:w="990" w:type="dxa"/>
            <w:noWrap/>
          </w:tcPr>
          <w:p w:rsidR="000458F6" w:rsidRPr="00E32713" w:rsidRDefault="000458F6" w:rsidP="000458F6">
            <w:pPr>
              <w:jc w:val="right"/>
              <w:rPr>
                <w:rFonts w:ascii="Times New Roman" w:hAnsi="Times New Roman"/>
                <w:b/>
                <w:bCs/>
                <w:color w:val="000000"/>
                <w:sz w:val="24"/>
                <w:szCs w:val="24"/>
              </w:rPr>
            </w:pPr>
            <w:r w:rsidRPr="00E32713">
              <w:rPr>
                <w:rFonts w:ascii="Times New Roman" w:hAnsi="Times New Roman"/>
                <w:b/>
                <w:bCs/>
                <w:color w:val="000000"/>
                <w:sz w:val="24"/>
                <w:szCs w:val="24"/>
              </w:rPr>
              <w:t>5.30</w:t>
            </w:r>
          </w:p>
        </w:tc>
        <w:tc>
          <w:tcPr>
            <w:tcW w:w="990" w:type="dxa"/>
            <w:noWrap/>
          </w:tcPr>
          <w:p w:rsidR="000458F6" w:rsidRPr="00E32713" w:rsidRDefault="000458F6" w:rsidP="000458F6">
            <w:pPr>
              <w:jc w:val="right"/>
              <w:rPr>
                <w:rFonts w:ascii="Times New Roman" w:hAnsi="Times New Roman"/>
                <w:b/>
                <w:bCs/>
                <w:color w:val="000000"/>
                <w:sz w:val="24"/>
                <w:szCs w:val="24"/>
              </w:rPr>
            </w:pPr>
            <w:r w:rsidRPr="00E32713">
              <w:rPr>
                <w:rFonts w:ascii="Times New Roman" w:hAnsi="Times New Roman"/>
                <w:b/>
                <w:bCs/>
                <w:color w:val="000000"/>
                <w:sz w:val="24"/>
                <w:szCs w:val="24"/>
              </w:rPr>
              <w:t>5.50</w:t>
            </w:r>
          </w:p>
        </w:tc>
        <w:tc>
          <w:tcPr>
            <w:tcW w:w="900" w:type="dxa"/>
            <w:noWrap/>
          </w:tcPr>
          <w:p w:rsidR="000458F6" w:rsidRPr="00E32713" w:rsidRDefault="000458F6" w:rsidP="000458F6">
            <w:pPr>
              <w:jc w:val="right"/>
              <w:rPr>
                <w:rFonts w:ascii="Times New Roman" w:hAnsi="Times New Roman"/>
                <w:b/>
                <w:bCs/>
                <w:color w:val="000000"/>
                <w:sz w:val="24"/>
                <w:szCs w:val="24"/>
              </w:rPr>
            </w:pPr>
            <w:r w:rsidRPr="00E32713">
              <w:rPr>
                <w:rFonts w:ascii="Times New Roman" w:hAnsi="Times New Roman"/>
                <w:b/>
                <w:bCs/>
                <w:color w:val="000000"/>
                <w:sz w:val="24"/>
                <w:szCs w:val="24"/>
              </w:rPr>
              <w:t>5.60</w:t>
            </w:r>
          </w:p>
        </w:tc>
        <w:tc>
          <w:tcPr>
            <w:tcW w:w="990" w:type="dxa"/>
            <w:noWrap/>
          </w:tcPr>
          <w:p w:rsidR="000458F6" w:rsidRPr="00E32713" w:rsidRDefault="000458F6" w:rsidP="000458F6">
            <w:pPr>
              <w:jc w:val="right"/>
              <w:rPr>
                <w:rFonts w:ascii="Times New Roman" w:hAnsi="Times New Roman"/>
                <w:b/>
                <w:bCs/>
                <w:color w:val="000000"/>
                <w:sz w:val="24"/>
                <w:szCs w:val="24"/>
              </w:rPr>
            </w:pPr>
            <w:r w:rsidRPr="00E32713">
              <w:rPr>
                <w:rFonts w:ascii="Times New Roman" w:hAnsi="Times New Roman"/>
                <w:b/>
                <w:bCs/>
                <w:color w:val="000000"/>
                <w:sz w:val="24"/>
                <w:szCs w:val="24"/>
              </w:rPr>
              <w:t>5.70</w:t>
            </w:r>
          </w:p>
        </w:tc>
        <w:tc>
          <w:tcPr>
            <w:tcW w:w="990" w:type="dxa"/>
            <w:noWrap/>
          </w:tcPr>
          <w:p w:rsidR="000458F6" w:rsidRPr="00E32713" w:rsidRDefault="000458F6" w:rsidP="000458F6">
            <w:pPr>
              <w:jc w:val="right"/>
              <w:rPr>
                <w:rFonts w:ascii="Times New Roman" w:hAnsi="Times New Roman"/>
                <w:b/>
                <w:bCs/>
                <w:color w:val="000000"/>
                <w:sz w:val="24"/>
                <w:szCs w:val="24"/>
              </w:rPr>
            </w:pPr>
            <w:r w:rsidRPr="00E32713">
              <w:rPr>
                <w:rFonts w:ascii="Times New Roman" w:hAnsi="Times New Roman"/>
                <w:b/>
                <w:bCs/>
                <w:color w:val="000000"/>
                <w:sz w:val="24"/>
                <w:szCs w:val="24"/>
              </w:rPr>
              <w:t>5.90</w:t>
            </w:r>
          </w:p>
        </w:tc>
        <w:tc>
          <w:tcPr>
            <w:tcW w:w="900" w:type="dxa"/>
            <w:noWrap/>
          </w:tcPr>
          <w:p w:rsidR="000458F6" w:rsidRPr="00E32713" w:rsidRDefault="000458F6" w:rsidP="000458F6">
            <w:pPr>
              <w:jc w:val="right"/>
              <w:rPr>
                <w:rFonts w:ascii="Times New Roman" w:hAnsi="Times New Roman"/>
                <w:b/>
                <w:bCs/>
                <w:color w:val="000000"/>
                <w:sz w:val="24"/>
                <w:szCs w:val="24"/>
              </w:rPr>
            </w:pPr>
            <w:r w:rsidRPr="00E32713">
              <w:rPr>
                <w:rFonts w:ascii="Times New Roman" w:hAnsi="Times New Roman"/>
                <w:b/>
                <w:bCs/>
                <w:color w:val="000000"/>
                <w:sz w:val="24"/>
                <w:szCs w:val="24"/>
              </w:rPr>
              <w:t>5.90</w:t>
            </w:r>
          </w:p>
        </w:tc>
        <w:tc>
          <w:tcPr>
            <w:tcW w:w="1080" w:type="dxa"/>
            <w:noWrap/>
          </w:tcPr>
          <w:p w:rsidR="000458F6" w:rsidRPr="00E32713" w:rsidRDefault="000458F6" w:rsidP="000458F6">
            <w:pPr>
              <w:jc w:val="right"/>
              <w:rPr>
                <w:rFonts w:ascii="Times New Roman" w:hAnsi="Times New Roman"/>
                <w:b/>
                <w:bCs/>
                <w:color w:val="000000"/>
                <w:sz w:val="24"/>
                <w:szCs w:val="24"/>
              </w:rPr>
            </w:pPr>
            <w:r w:rsidRPr="00E32713">
              <w:rPr>
                <w:rFonts w:ascii="Times New Roman" w:hAnsi="Times New Roman"/>
                <w:b/>
                <w:bCs/>
                <w:color w:val="000000"/>
                <w:sz w:val="24"/>
                <w:szCs w:val="24"/>
              </w:rPr>
              <w:t>6.40</w:t>
            </w:r>
          </w:p>
        </w:tc>
        <w:tc>
          <w:tcPr>
            <w:tcW w:w="810" w:type="dxa"/>
            <w:noWrap/>
          </w:tcPr>
          <w:p w:rsidR="000458F6" w:rsidRPr="00E32713" w:rsidRDefault="000458F6" w:rsidP="000458F6">
            <w:pPr>
              <w:jc w:val="right"/>
              <w:rPr>
                <w:rFonts w:ascii="Times New Roman" w:hAnsi="Times New Roman"/>
                <w:b/>
                <w:bCs/>
                <w:color w:val="000000"/>
                <w:sz w:val="24"/>
                <w:szCs w:val="24"/>
              </w:rPr>
            </w:pPr>
            <w:r w:rsidRPr="00E32713">
              <w:rPr>
                <w:rFonts w:ascii="Times New Roman" w:hAnsi="Times New Roman"/>
                <w:b/>
                <w:bCs/>
                <w:color w:val="000000"/>
                <w:sz w:val="24"/>
                <w:szCs w:val="24"/>
              </w:rPr>
              <w:t>54.90</w:t>
            </w:r>
          </w:p>
        </w:tc>
      </w:tr>
    </w:tbl>
    <w:p w:rsidR="000458F6" w:rsidRPr="00E32713" w:rsidRDefault="000458F6" w:rsidP="00B63768">
      <w:pPr>
        <w:pStyle w:val="Bodytext771"/>
        <w:shd w:val="clear" w:color="auto" w:fill="auto"/>
        <w:tabs>
          <w:tab w:val="left" w:pos="380"/>
        </w:tabs>
        <w:spacing w:line="360" w:lineRule="auto"/>
        <w:ind w:left="990" w:hanging="990"/>
        <w:rPr>
          <w:rFonts w:ascii="Times New Roman" w:hAnsi="Times New Roman"/>
          <w:sz w:val="24"/>
          <w:szCs w:val="24"/>
        </w:rPr>
      </w:pPr>
    </w:p>
    <w:p w:rsidR="004A08C7" w:rsidRPr="00E32713" w:rsidRDefault="004A08C7" w:rsidP="00B63768">
      <w:pPr>
        <w:pStyle w:val="Bodytext771"/>
        <w:shd w:val="clear" w:color="auto" w:fill="auto"/>
        <w:tabs>
          <w:tab w:val="left" w:pos="380"/>
        </w:tabs>
        <w:spacing w:line="360" w:lineRule="auto"/>
        <w:ind w:left="990" w:hanging="990"/>
        <w:rPr>
          <w:rFonts w:ascii="Times New Roman" w:hAnsi="Times New Roman"/>
          <w:sz w:val="24"/>
          <w:szCs w:val="24"/>
        </w:rPr>
      </w:pPr>
      <w:r w:rsidRPr="00E32713">
        <w:rPr>
          <w:rFonts w:ascii="Times New Roman" w:hAnsi="Times New Roman"/>
          <w:sz w:val="24"/>
          <w:szCs w:val="24"/>
        </w:rPr>
        <w:br w:type="page"/>
      </w:r>
    </w:p>
    <w:tbl>
      <w:tblPr>
        <w:tblW w:w="1377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39"/>
        <w:gridCol w:w="2641"/>
        <w:gridCol w:w="850"/>
        <w:gridCol w:w="900"/>
        <w:gridCol w:w="900"/>
        <w:gridCol w:w="900"/>
        <w:gridCol w:w="990"/>
        <w:gridCol w:w="990"/>
        <w:gridCol w:w="810"/>
        <w:gridCol w:w="990"/>
        <w:gridCol w:w="900"/>
        <w:gridCol w:w="990"/>
        <w:gridCol w:w="1170"/>
      </w:tblGrid>
      <w:tr w:rsidR="004A08C7" w:rsidRPr="002468D9" w:rsidTr="000C24B8">
        <w:trPr>
          <w:trHeight w:val="390"/>
        </w:trPr>
        <w:tc>
          <w:tcPr>
            <w:tcW w:w="739" w:type="dxa"/>
            <w:noWrap/>
          </w:tcPr>
          <w:p w:rsidR="004A08C7" w:rsidRPr="002468D9" w:rsidRDefault="004A08C7" w:rsidP="00B83C22">
            <w:pPr>
              <w:rPr>
                <w:rFonts w:ascii="Times New Roman" w:hAnsi="Times New Roman"/>
                <w:b/>
                <w:color w:val="000000"/>
                <w:sz w:val="24"/>
                <w:szCs w:val="24"/>
              </w:rPr>
            </w:pPr>
            <w:r w:rsidRPr="002468D9">
              <w:rPr>
                <w:rFonts w:ascii="Times New Roman" w:hAnsi="Times New Roman"/>
                <w:b/>
                <w:color w:val="000000"/>
                <w:sz w:val="24"/>
                <w:szCs w:val="24"/>
              </w:rPr>
              <w:lastRenderedPageBreak/>
              <w:t xml:space="preserve">6) </w:t>
            </w:r>
          </w:p>
        </w:tc>
        <w:tc>
          <w:tcPr>
            <w:tcW w:w="2641" w:type="dxa"/>
          </w:tcPr>
          <w:p w:rsidR="004A08C7" w:rsidRPr="002468D9" w:rsidRDefault="004A08C7" w:rsidP="004A08C7">
            <w:pPr>
              <w:jc w:val="both"/>
              <w:rPr>
                <w:rFonts w:ascii="Times New Roman" w:hAnsi="Times New Roman"/>
                <w:b/>
                <w:color w:val="000000"/>
                <w:sz w:val="24"/>
                <w:szCs w:val="24"/>
              </w:rPr>
            </w:pPr>
            <w:r w:rsidRPr="002468D9">
              <w:rPr>
                <w:rFonts w:ascii="Times New Roman" w:hAnsi="Times New Roman"/>
                <w:b/>
                <w:color w:val="000000"/>
                <w:sz w:val="24"/>
                <w:szCs w:val="24"/>
              </w:rPr>
              <w:t xml:space="preserve">Habitat  Improvement </w:t>
            </w:r>
          </w:p>
        </w:tc>
        <w:tc>
          <w:tcPr>
            <w:tcW w:w="850" w:type="dxa"/>
          </w:tcPr>
          <w:p w:rsidR="004A08C7" w:rsidRPr="002468D9" w:rsidRDefault="004A08C7" w:rsidP="004A08C7">
            <w:pPr>
              <w:jc w:val="center"/>
              <w:rPr>
                <w:rFonts w:ascii="Times New Roman" w:hAnsi="Times New Roman"/>
                <w:b/>
                <w:color w:val="000000"/>
                <w:sz w:val="24"/>
                <w:szCs w:val="24"/>
              </w:rPr>
            </w:pPr>
            <w:r w:rsidRPr="002468D9">
              <w:rPr>
                <w:rFonts w:ascii="Times New Roman" w:hAnsi="Times New Roman"/>
                <w:b/>
                <w:color w:val="000000"/>
                <w:sz w:val="24"/>
                <w:szCs w:val="24"/>
              </w:rPr>
              <w:t> </w:t>
            </w:r>
          </w:p>
        </w:tc>
        <w:tc>
          <w:tcPr>
            <w:tcW w:w="900" w:type="dxa"/>
          </w:tcPr>
          <w:p w:rsidR="004A08C7" w:rsidRPr="002468D9" w:rsidRDefault="004A08C7" w:rsidP="004A08C7">
            <w:pPr>
              <w:jc w:val="center"/>
              <w:rPr>
                <w:rFonts w:ascii="Times New Roman" w:hAnsi="Times New Roman"/>
                <w:b/>
                <w:color w:val="000000"/>
                <w:sz w:val="24"/>
                <w:szCs w:val="24"/>
              </w:rPr>
            </w:pPr>
            <w:r w:rsidRPr="002468D9">
              <w:rPr>
                <w:rFonts w:ascii="Times New Roman" w:hAnsi="Times New Roman"/>
                <w:b/>
                <w:color w:val="000000"/>
                <w:sz w:val="24"/>
                <w:szCs w:val="24"/>
              </w:rPr>
              <w:t> </w:t>
            </w:r>
          </w:p>
        </w:tc>
        <w:tc>
          <w:tcPr>
            <w:tcW w:w="900" w:type="dxa"/>
          </w:tcPr>
          <w:p w:rsidR="004A08C7" w:rsidRPr="002468D9" w:rsidRDefault="004A08C7" w:rsidP="004A08C7">
            <w:pPr>
              <w:jc w:val="center"/>
              <w:rPr>
                <w:rFonts w:ascii="Times New Roman" w:hAnsi="Times New Roman"/>
                <w:b/>
                <w:color w:val="000000"/>
                <w:sz w:val="24"/>
                <w:szCs w:val="24"/>
              </w:rPr>
            </w:pPr>
            <w:r w:rsidRPr="002468D9">
              <w:rPr>
                <w:rFonts w:ascii="Times New Roman" w:hAnsi="Times New Roman"/>
                <w:b/>
                <w:color w:val="000000"/>
                <w:sz w:val="24"/>
                <w:szCs w:val="24"/>
              </w:rPr>
              <w:t> </w:t>
            </w:r>
          </w:p>
        </w:tc>
        <w:tc>
          <w:tcPr>
            <w:tcW w:w="900" w:type="dxa"/>
          </w:tcPr>
          <w:p w:rsidR="004A08C7" w:rsidRPr="002468D9" w:rsidRDefault="004A08C7" w:rsidP="004A08C7">
            <w:pPr>
              <w:jc w:val="center"/>
              <w:rPr>
                <w:rFonts w:ascii="Times New Roman" w:hAnsi="Times New Roman"/>
                <w:b/>
                <w:color w:val="000000"/>
                <w:sz w:val="24"/>
                <w:szCs w:val="24"/>
              </w:rPr>
            </w:pPr>
            <w:r w:rsidRPr="002468D9">
              <w:rPr>
                <w:rFonts w:ascii="Times New Roman" w:hAnsi="Times New Roman"/>
                <w:b/>
                <w:color w:val="000000"/>
                <w:sz w:val="24"/>
                <w:szCs w:val="24"/>
              </w:rPr>
              <w:t> </w:t>
            </w:r>
          </w:p>
        </w:tc>
        <w:tc>
          <w:tcPr>
            <w:tcW w:w="990" w:type="dxa"/>
          </w:tcPr>
          <w:p w:rsidR="004A08C7" w:rsidRPr="002468D9" w:rsidRDefault="004A08C7" w:rsidP="004A08C7">
            <w:pPr>
              <w:jc w:val="center"/>
              <w:rPr>
                <w:rFonts w:ascii="Times New Roman" w:hAnsi="Times New Roman"/>
                <w:b/>
                <w:color w:val="000000"/>
                <w:sz w:val="24"/>
                <w:szCs w:val="24"/>
              </w:rPr>
            </w:pPr>
            <w:r w:rsidRPr="002468D9">
              <w:rPr>
                <w:rFonts w:ascii="Times New Roman" w:hAnsi="Times New Roman"/>
                <w:b/>
                <w:color w:val="000000"/>
                <w:sz w:val="24"/>
                <w:szCs w:val="24"/>
              </w:rPr>
              <w:t> </w:t>
            </w:r>
          </w:p>
        </w:tc>
        <w:tc>
          <w:tcPr>
            <w:tcW w:w="990" w:type="dxa"/>
          </w:tcPr>
          <w:p w:rsidR="004A08C7" w:rsidRPr="002468D9" w:rsidRDefault="004A08C7" w:rsidP="004A08C7">
            <w:pPr>
              <w:jc w:val="center"/>
              <w:rPr>
                <w:rFonts w:ascii="Times New Roman" w:hAnsi="Times New Roman"/>
                <w:b/>
                <w:color w:val="000000"/>
                <w:sz w:val="24"/>
                <w:szCs w:val="24"/>
              </w:rPr>
            </w:pPr>
            <w:r w:rsidRPr="002468D9">
              <w:rPr>
                <w:rFonts w:ascii="Times New Roman" w:hAnsi="Times New Roman"/>
                <w:b/>
                <w:color w:val="000000"/>
                <w:sz w:val="24"/>
                <w:szCs w:val="24"/>
              </w:rPr>
              <w:t> </w:t>
            </w:r>
          </w:p>
        </w:tc>
        <w:tc>
          <w:tcPr>
            <w:tcW w:w="810" w:type="dxa"/>
          </w:tcPr>
          <w:p w:rsidR="004A08C7" w:rsidRPr="002468D9" w:rsidRDefault="004A08C7" w:rsidP="004A08C7">
            <w:pPr>
              <w:jc w:val="center"/>
              <w:rPr>
                <w:rFonts w:ascii="Times New Roman" w:hAnsi="Times New Roman"/>
                <w:b/>
                <w:color w:val="000000"/>
                <w:sz w:val="24"/>
                <w:szCs w:val="24"/>
              </w:rPr>
            </w:pPr>
            <w:r w:rsidRPr="002468D9">
              <w:rPr>
                <w:rFonts w:ascii="Times New Roman" w:hAnsi="Times New Roman"/>
                <w:b/>
                <w:color w:val="000000"/>
                <w:sz w:val="24"/>
                <w:szCs w:val="24"/>
              </w:rPr>
              <w:t> </w:t>
            </w:r>
          </w:p>
        </w:tc>
        <w:tc>
          <w:tcPr>
            <w:tcW w:w="990" w:type="dxa"/>
          </w:tcPr>
          <w:p w:rsidR="004A08C7" w:rsidRPr="002468D9" w:rsidRDefault="004A08C7" w:rsidP="004A08C7">
            <w:pPr>
              <w:jc w:val="center"/>
              <w:rPr>
                <w:rFonts w:ascii="Times New Roman" w:hAnsi="Times New Roman"/>
                <w:b/>
                <w:color w:val="000000"/>
                <w:sz w:val="24"/>
                <w:szCs w:val="24"/>
              </w:rPr>
            </w:pPr>
            <w:r w:rsidRPr="002468D9">
              <w:rPr>
                <w:rFonts w:ascii="Times New Roman" w:hAnsi="Times New Roman"/>
                <w:b/>
                <w:color w:val="000000"/>
                <w:sz w:val="24"/>
                <w:szCs w:val="24"/>
              </w:rPr>
              <w:t> </w:t>
            </w:r>
          </w:p>
        </w:tc>
        <w:tc>
          <w:tcPr>
            <w:tcW w:w="900" w:type="dxa"/>
          </w:tcPr>
          <w:p w:rsidR="004A08C7" w:rsidRPr="002468D9" w:rsidRDefault="004A08C7" w:rsidP="004A08C7">
            <w:pPr>
              <w:jc w:val="center"/>
              <w:rPr>
                <w:rFonts w:ascii="Times New Roman" w:hAnsi="Times New Roman"/>
                <w:b/>
                <w:color w:val="000000"/>
                <w:sz w:val="24"/>
                <w:szCs w:val="24"/>
              </w:rPr>
            </w:pPr>
            <w:r w:rsidRPr="002468D9">
              <w:rPr>
                <w:rFonts w:ascii="Times New Roman" w:hAnsi="Times New Roman"/>
                <w:b/>
                <w:color w:val="000000"/>
                <w:sz w:val="24"/>
                <w:szCs w:val="24"/>
              </w:rPr>
              <w:t> </w:t>
            </w:r>
          </w:p>
        </w:tc>
        <w:tc>
          <w:tcPr>
            <w:tcW w:w="990" w:type="dxa"/>
          </w:tcPr>
          <w:p w:rsidR="004A08C7" w:rsidRPr="002468D9" w:rsidRDefault="004A08C7" w:rsidP="004A08C7">
            <w:pPr>
              <w:jc w:val="center"/>
              <w:rPr>
                <w:rFonts w:ascii="Times New Roman" w:hAnsi="Times New Roman"/>
                <w:b/>
                <w:color w:val="000000"/>
                <w:sz w:val="24"/>
                <w:szCs w:val="24"/>
              </w:rPr>
            </w:pPr>
            <w:r w:rsidRPr="002468D9">
              <w:rPr>
                <w:rFonts w:ascii="Times New Roman" w:hAnsi="Times New Roman"/>
                <w:b/>
                <w:color w:val="000000"/>
                <w:sz w:val="24"/>
                <w:szCs w:val="24"/>
              </w:rPr>
              <w:t> </w:t>
            </w:r>
          </w:p>
        </w:tc>
        <w:tc>
          <w:tcPr>
            <w:tcW w:w="1170" w:type="dxa"/>
          </w:tcPr>
          <w:p w:rsidR="004A08C7" w:rsidRPr="002468D9" w:rsidRDefault="004A08C7" w:rsidP="004A08C7">
            <w:pPr>
              <w:jc w:val="center"/>
              <w:rPr>
                <w:rFonts w:ascii="Times New Roman" w:hAnsi="Times New Roman"/>
                <w:b/>
                <w:color w:val="000000"/>
                <w:sz w:val="24"/>
                <w:szCs w:val="24"/>
              </w:rPr>
            </w:pPr>
            <w:r w:rsidRPr="002468D9">
              <w:rPr>
                <w:rFonts w:ascii="Times New Roman" w:hAnsi="Times New Roman"/>
                <w:b/>
                <w:color w:val="000000"/>
                <w:sz w:val="24"/>
                <w:szCs w:val="24"/>
              </w:rPr>
              <w:t> </w:t>
            </w:r>
          </w:p>
        </w:tc>
      </w:tr>
      <w:tr w:rsidR="004A08C7" w:rsidRPr="00E32713" w:rsidTr="000C24B8">
        <w:trPr>
          <w:trHeight w:val="390"/>
        </w:trPr>
        <w:tc>
          <w:tcPr>
            <w:tcW w:w="739" w:type="dxa"/>
            <w:noWrap/>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I</w:t>
            </w:r>
          </w:p>
        </w:tc>
        <w:tc>
          <w:tcPr>
            <w:tcW w:w="2641" w:type="dxa"/>
          </w:tcPr>
          <w:p w:rsidR="004A08C7" w:rsidRPr="00E32713" w:rsidRDefault="004A08C7" w:rsidP="004A08C7">
            <w:pPr>
              <w:jc w:val="both"/>
              <w:rPr>
                <w:rFonts w:ascii="Times New Roman" w:hAnsi="Times New Roman"/>
                <w:color w:val="000000"/>
                <w:sz w:val="24"/>
                <w:szCs w:val="24"/>
              </w:rPr>
            </w:pPr>
            <w:r w:rsidRPr="00E32713">
              <w:rPr>
                <w:rFonts w:ascii="Times New Roman" w:hAnsi="Times New Roman"/>
                <w:color w:val="000000"/>
                <w:sz w:val="24"/>
                <w:szCs w:val="24"/>
              </w:rPr>
              <w:t xml:space="preserve">Meadow Development </w:t>
            </w:r>
          </w:p>
        </w:tc>
        <w:tc>
          <w:tcPr>
            <w:tcW w:w="85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90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90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0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9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99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81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1.50</w:t>
            </w:r>
          </w:p>
        </w:tc>
        <w:tc>
          <w:tcPr>
            <w:tcW w:w="99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0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9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1.50</w:t>
            </w:r>
          </w:p>
        </w:tc>
        <w:tc>
          <w:tcPr>
            <w:tcW w:w="117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6.00</w:t>
            </w:r>
          </w:p>
        </w:tc>
      </w:tr>
      <w:tr w:rsidR="004A08C7" w:rsidRPr="00E32713" w:rsidTr="00FA5DFE">
        <w:trPr>
          <w:trHeight w:val="2208"/>
        </w:trPr>
        <w:tc>
          <w:tcPr>
            <w:tcW w:w="739"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II</w:t>
            </w:r>
          </w:p>
        </w:tc>
        <w:tc>
          <w:tcPr>
            <w:tcW w:w="2641" w:type="dxa"/>
          </w:tcPr>
          <w:p w:rsidR="004A08C7" w:rsidRPr="00E32713" w:rsidRDefault="004A08C7" w:rsidP="00DA021B">
            <w:pPr>
              <w:rPr>
                <w:rFonts w:ascii="Times New Roman" w:hAnsi="Times New Roman"/>
                <w:color w:val="000000"/>
                <w:sz w:val="24"/>
                <w:szCs w:val="24"/>
              </w:rPr>
            </w:pPr>
            <w:r w:rsidRPr="00E32713">
              <w:rPr>
                <w:rFonts w:ascii="Times New Roman" w:hAnsi="Times New Roman"/>
                <w:color w:val="000000"/>
                <w:sz w:val="24"/>
                <w:szCs w:val="24"/>
              </w:rPr>
              <w:t>Soil Conservation Wo</w:t>
            </w:r>
            <w:r w:rsidR="004B4E8A" w:rsidRPr="00E32713">
              <w:rPr>
                <w:rFonts w:ascii="Times New Roman" w:hAnsi="Times New Roman"/>
                <w:color w:val="000000"/>
                <w:sz w:val="24"/>
                <w:szCs w:val="24"/>
              </w:rPr>
              <w:t>rks                       CNB-4</w:t>
            </w:r>
            <w:r w:rsidRPr="00E32713">
              <w:rPr>
                <w:rFonts w:ascii="Times New Roman" w:hAnsi="Times New Roman"/>
                <w:color w:val="000000"/>
                <w:sz w:val="24"/>
                <w:szCs w:val="24"/>
              </w:rPr>
              <w:t xml:space="preserve">                    G</w:t>
            </w:r>
            <w:r w:rsidR="00A74B59" w:rsidRPr="00E32713">
              <w:rPr>
                <w:rFonts w:ascii="Times New Roman" w:hAnsi="Times New Roman"/>
                <w:color w:val="000000"/>
                <w:sz w:val="24"/>
                <w:szCs w:val="24"/>
              </w:rPr>
              <w:t>BS-6                     Fo</w:t>
            </w:r>
            <w:r w:rsidR="00DA021B" w:rsidRPr="00E32713">
              <w:rPr>
                <w:rFonts w:ascii="Times New Roman" w:hAnsi="Times New Roman"/>
                <w:color w:val="000000"/>
                <w:sz w:val="24"/>
                <w:szCs w:val="24"/>
              </w:rPr>
              <w:t>r .Tank -0            Earthen Store</w:t>
            </w:r>
            <w:r w:rsidR="00A74B59" w:rsidRPr="00E32713">
              <w:rPr>
                <w:rFonts w:ascii="Times New Roman" w:hAnsi="Times New Roman"/>
                <w:color w:val="000000"/>
                <w:sz w:val="24"/>
                <w:szCs w:val="24"/>
              </w:rPr>
              <w:t>-</w:t>
            </w:r>
            <w:r w:rsidR="00DA021B" w:rsidRPr="00E32713">
              <w:rPr>
                <w:rFonts w:ascii="Times New Roman" w:hAnsi="Times New Roman"/>
                <w:color w:val="000000"/>
                <w:sz w:val="24"/>
                <w:szCs w:val="24"/>
              </w:rPr>
              <w:t>12</w:t>
            </w:r>
            <w:r w:rsidRPr="00E32713">
              <w:rPr>
                <w:rFonts w:ascii="Times New Roman" w:hAnsi="Times New Roman"/>
                <w:color w:val="000000"/>
                <w:sz w:val="24"/>
                <w:szCs w:val="24"/>
              </w:rPr>
              <w:t xml:space="preserve">         LBS-As Per Area</w:t>
            </w:r>
            <w:r w:rsidR="00A74B59" w:rsidRPr="00E32713">
              <w:rPr>
                <w:rFonts w:ascii="Times New Roman" w:hAnsi="Times New Roman"/>
                <w:color w:val="000000"/>
                <w:sz w:val="24"/>
                <w:szCs w:val="24"/>
              </w:rPr>
              <w:t xml:space="preserve"> -</w:t>
            </w:r>
          </w:p>
        </w:tc>
        <w:tc>
          <w:tcPr>
            <w:tcW w:w="850" w:type="dxa"/>
          </w:tcPr>
          <w:p w:rsidR="004A08C7" w:rsidRPr="00E32713" w:rsidRDefault="00DA021B" w:rsidP="004A08C7">
            <w:pPr>
              <w:jc w:val="center"/>
              <w:rPr>
                <w:rFonts w:ascii="Times New Roman" w:hAnsi="Times New Roman"/>
                <w:color w:val="000000"/>
                <w:sz w:val="24"/>
                <w:szCs w:val="24"/>
              </w:rPr>
            </w:pPr>
            <w:r w:rsidRPr="00E32713">
              <w:rPr>
                <w:rFonts w:ascii="Times New Roman" w:hAnsi="Times New Roman"/>
                <w:color w:val="000000"/>
                <w:sz w:val="24"/>
                <w:szCs w:val="24"/>
              </w:rPr>
              <w:t>4.00</w:t>
            </w:r>
          </w:p>
        </w:tc>
        <w:tc>
          <w:tcPr>
            <w:tcW w:w="900" w:type="dxa"/>
          </w:tcPr>
          <w:p w:rsidR="004A08C7" w:rsidRPr="00E32713" w:rsidRDefault="00DA021B" w:rsidP="004A08C7">
            <w:pPr>
              <w:jc w:val="center"/>
              <w:rPr>
                <w:rFonts w:ascii="Times New Roman" w:hAnsi="Times New Roman"/>
                <w:color w:val="000000"/>
                <w:sz w:val="24"/>
                <w:szCs w:val="24"/>
              </w:rPr>
            </w:pPr>
            <w:r w:rsidRPr="00E32713">
              <w:rPr>
                <w:rFonts w:ascii="Times New Roman" w:hAnsi="Times New Roman"/>
                <w:color w:val="000000"/>
                <w:sz w:val="24"/>
                <w:szCs w:val="24"/>
              </w:rPr>
              <w:t>4.00</w:t>
            </w:r>
          </w:p>
        </w:tc>
        <w:tc>
          <w:tcPr>
            <w:tcW w:w="900" w:type="dxa"/>
          </w:tcPr>
          <w:p w:rsidR="004A08C7" w:rsidRPr="00E32713" w:rsidRDefault="00DA021B" w:rsidP="004A08C7">
            <w:pPr>
              <w:jc w:val="center"/>
              <w:rPr>
                <w:rFonts w:ascii="Times New Roman" w:hAnsi="Times New Roman"/>
                <w:color w:val="000000"/>
                <w:sz w:val="24"/>
                <w:szCs w:val="24"/>
              </w:rPr>
            </w:pPr>
            <w:r w:rsidRPr="00E32713">
              <w:rPr>
                <w:rFonts w:ascii="Times New Roman" w:hAnsi="Times New Roman"/>
                <w:color w:val="000000"/>
                <w:sz w:val="24"/>
                <w:szCs w:val="24"/>
              </w:rPr>
              <w:t>2.00</w:t>
            </w:r>
          </w:p>
        </w:tc>
        <w:tc>
          <w:tcPr>
            <w:tcW w:w="900" w:type="dxa"/>
          </w:tcPr>
          <w:p w:rsidR="004A08C7" w:rsidRPr="00E32713" w:rsidRDefault="00DA021B" w:rsidP="004A08C7">
            <w:pPr>
              <w:jc w:val="center"/>
              <w:rPr>
                <w:rFonts w:ascii="Times New Roman" w:hAnsi="Times New Roman"/>
                <w:color w:val="000000"/>
                <w:sz w:val="24"/>
                <w:szCs w:val="24"/>
              </w:rPr>
            </w:pPr>
            <w:r w:rsidRPr="00E32713">
              <w:rPr>
                <w:rFonts w:ascii="Times New Roman" w:hAnsi="Times New Roman"/>
                <w:color w:val="000000"/>
                <w:sz w:val="24"/>
                <w:szCs w:val="24"/>
              </w:rPr>
              <w:t>3.00</w:t>
            </w:r>
          </w:p>
        </w:tc>
        <w:tc>
          <w:tcPr>
            <w:tcW w:w="990" w:type="dxa"/>
          </w:tcPr>
          <w:p w:rsidR="004A08C7" w:rsidRPr="00E32713" w:rsidRDefault="00DA021B" w:rsidP="004A08C7">
            <w:pPr>
              <w:jc w:val="center"/>
              <w:rPr>
                <w:rFonts w:ascii="Times New Roman" w:hAnsi="Times New Roman"/>
                <w:color w:val="000000"/>
                <w:sz w:val="24"/>
                <w:szCs w:val="24"/>
              </w:rPr>
            </w:pPr>
            <w:r w:rsidRPr="00E32713">
              <w:rPr>
                <w:rFonts w:ascii="Times New Roman" w:hAnsi="Times New Roman"/>
                <w:color w:val="000000"/>
                <w:sz w:val="24"/>
                <w:szCs w:val="24"/>
              </w:rPr>
              <w:t>4.00</w:t>
            </w:r>
          </w:p>
        </w:tc>
        <w:tc>
          <w:tcPr>
            <w:tcW w:w="990" w:type="dxa"/>
          </w:tcPr>
          <w:p w:rsidR="004A08C7" w:rsidRPr="00E32713" w:rsidRDefault="00DA021B" w:rsidP="004A08C7">
            <w:pPr>
              <w:jc w:val="center"/>
              <w:rPr>
                <w:rFonts w:ascii="Times New Roman" w:hAnsi="Times New Roman"/>
                <w:color w:val="000000"/>
                <w:sz w:val="24"/>
                <w:szCs w:val="24"/>
              </w:rPr>
            </w:pPr>
            <w:r w:rsidRPr="00E32713">
              <w:rPr>
                <w:rFonts w:ascii="Times New Roman" w:hAnsi="Times New Roman"/>
                <w:color w:val="000000"/>
                <w:sz w:val="24"/>
                <w:szCs w:val="24"/>
              </w:rPr>
              <w:t>3.00</w:t>
            </w:r>
          </w:p>
        </w:tc>
        <w:tc>
          <w:tcPr>
            <w:tcW w:w="810" w:type="dxa"/>
          </w:tcPr>
          <w:p w:rsidR="004A08C7" w:rsidRPr="00E32713" w:rsidRDefault="00DA021B" w:rsidP="004A08C7">
            <w:pPr>
              <w:jc w:val="center"/>
              <w:rPr>
                <w:rFonts w:ascii="Times New Roman" w:hAnsi="Times New Roman"/>
                <w:color w:val="000000"/>
                <w:sz w:val="24"/>
                <w:szCs w:val="24"/>
              </w:rPr>
            </w:pPr>
            <w:r w:rsidRPr="00E32713">
              <w:rPr>
                <w:rFonts w:ascii="Times New Roman" w:hAnsi="Times New Roman"/>
                <w:color w:val="000000"/>
                <w:sz w:val="24"/>
                <w:szCs w:val="24"/>
              </w:rPr>
              <w:t>3.00</w:t>
            </w:r>
          </w:p>
        </w:tc>
        <w:tc>
          <w:tcPr>
            <w:tcW w:w="990" w:type="dxa"/>
          </w:tcPr>
          <w:p w:rsidR="004A08C7" w:rsidRPr="00E32713" w:rsidRDefault="00DA021B" w:rsidP="004A08C7">
            <w:pPr>
              <w:jc w:val="center"/>
              <w:rPr>
                <w:rFonts w:ascii="Times New Roman" w:hAnsi="Times New Roman"/>
                <w:color w:val="000000"/>
                <w:sz w:val="24"/>
                <w:szCs w:val="24"/>
              </w:rPr>
            </w:pPr>
            <w:r w:rsidRPr="00E32713">
              <w:rPr>
                <w:rFonts w:ascii="Times New Roman" w:hAnsi="Times New Roman"/>
                <w:color w:val="000000"/>
                <w:sz w:val="24"/>
                <w:szCs w:val="24"/>
              </w:rPr>
              <w:t>2.00</w:t>
            </w:r>
          </w:p>
        </w:tc>
        <w:tc>
          <w:tcPr>
            <w:tcW w:w="900" w:type="dxa"/>
          </w:tcPr>
          <w:p w:rsidR="004A08C7" w:rsidRPr="00E32713" w:rsidRDefault="00DA021B" w:rsidP="004A08C7">
            <w:pPr>
              <w:jc w:val="center"/>
              <w:rPr>
                <w:rFonts w:ascii="Times New Roman" w:hAnsi="Times New Roman"/>
                <w:color w:val="000000"/>
                <w:sz w:val="24"/>
                <w:szCs w:val="24"/>
              </w:rPr>
            </w:pPr>
            <w:r w:rsidRPr="00E32713">
              <w:rPr>
                <w:rFonts w:ascii="Times New Roman" w:hAnsi="Times New Roman"/>
                <w:color w:val="000000"/>
                <w:sz w:val="24"/>
                <w:szCs w:val="24"/>
              </w:rPr>
              <w:t>2.00</w:t>
            </w:r>
          </w:p>
        </w:tc>
        <w:tc>
          <w:tcPr>
            <w:tcW w:w="990" w:type="dxa"/>
          </w:tcPr>
          <w:p w:rsidR="004A08C7" w:rsidRPr="00E32713" w:rsidRDefault="00DA021B" w:rsidP="004A08C7">
            <w:pPr>
              <w:jc w:val="center"/>
              <w:rPr>
                <w:rFonts w:ascii="Times New Roman" w:hAnsi="Times New Roman"/>
                <w:color w:val="000000"/>
                <w:sz w:val="24"/>
                <w:szCs w:val="24"/>
              </w:rPr>
            </w:pPr>
            <w:r w:rsidRPr="00E32713">
              <w:rPr>
                <w:rFonts w:ascii="Times New Roman" w:hAnsi="Times New Roman"/>
                <w:color w:val="000000"/>
                <w:sz w:val="24"/>
                <w:szCs w:val="24"/>
              </w:rPr>
              <w:t>2.00</w:t>
            </w:r>
          </w:p>
        </w:tc>
        <w:tc>
          <w:tcPr>
            <w:tcW w:w="1170" w:type="dxa"/>
          </w:tcPr>
          <w:p w:rsidR="004A08C7" w:rsidRPr="00E32713" w:rsidRDefault="00DA021B" w:rsidP="004A08C7">
            <w:pPr>
              <w:jc w:val="center"/>
              <w:rPr>
                <w:rFonts w:ascii="Times New Roman" w:hAnsi="Times New Roman"/>
                <w:color w:val="000000"/>
                <w:sz w:val="24"/>
                <w:szCs w:val="24"/>
              </w:rPr>
            </w:pPr>
            <w:r w:rsidRPr="00E32713">
              <w:rPr>
                <w:rFonts w:ascii="Times New Roman" w:hAnsi="Times New Roman"/>
                <w:color w:val="000000"/>
                <w:sz w:val="24"/>
                <w:szCs w:val="24"/>
              </w:rPr>
              <w:t>29.00</w:t>
            </w:r>
          </w:p>
        </w:tc>
      </w:tr>
      <w:tr w:rsidR="004A08C7" w:rsidRPr="00E32713" w:rsidTr="00EE0878">
        <w:trPr>
          <w:trHeight w:val="826"/>
        </w:trPr>
        <w:tc>
          <w:tcPr>
            <w:tcW w:w="739"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III</w:t>
            </w:r>
          </w:p>
        </w:tc>
        <w:tc>
          <w:tcPr>
            <w:tcW w:w="2641" w:type="dxa"/>
          </w:tcPr>
          <w:p w:rsidR="004A08C7" w:rsidRPr="00E32713" w:rsidRDefault="004A08C7" w:rsidP="00004624">
            <w:pPr>
              <w:rPr>
                <w:rFonts w:ascii="Times New Roman" w:hAnsi="Times New Roman"/>
                <w:color w:val="000000"/>
                <w:sz w:val="24"/>
                <w:szCs w:val="24"/>
              </w:rPr>
            </w:pPr>
            <w:r w:rsidRPr="00E32713">
              <w:rPr>
                <w:rFonts w:ascii="Times New Roman" w:hAnsi="Times New Roman"/>
                <w:color w:val="000000"/>
                <w:sz w:val="24"/>
                <w:szCs w:val="24"/>
              </w:rPr>
              <w:t xml:space="preserve">Maintenance  of wetland and unique habitats </w:t>
            </w:r>
          </w:p>
        </w:tc>
        <w:tc>
          <w:tcPr>
            <w:tcW w:w="85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2.00</w:t>
            </w:r>
          </w:p>
        </w:tc>
        <w:tc>
          <w:tcPr>
            <w:tcW w:w="90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2.10</w:t>
            </w:r>
          </w:p>
        </w:tc>
        <w:tc>
          <w:tcPr>
            <w:tcW w:w="90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2.50</w:t>
            </w:r>
          </w:p>
        </w:tc>
        <w:tc>
          <w:tcPr>
            <w:tcW w:w="90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2.75</w:t>
            </w:r>
          </w:p>
        </w:tc>
        <w:tc>
          <w:tcPr>
            <w:tcW w:w="99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3.00</w:t>
            </w:r>
          </w:p>
        </w:tc>
        <w:tc>
          <w:tcPr>
            <w:tcW w:w="99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3.50</w:t>
            </w:r>
          </w:p>
        </w:tc>
        <w:tc>
          <w:tcPr>
            <w:tcW w:w="81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4.00</w:t>
            </w:r>
          </w:p>
        </w:tc>
        <w:tc>
          <w:tcPr>
            <w:tcW w:w="99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4.50</w:t>
            </w:r>
          </w:p>
        </w:tc>
        <w:tc>
          <w:tcPr>
            <w:tcW w:w="90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5.00</w:t>
            </w:r>
          </w:p>
        </w:tc>
        <w:tc>
          <w:tcPr>
            <w:tcW w:w="99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5.50</w:t>
            </w:r>
          </w:p>
        </w:tc>
        <w:tc>
          <w:tcPr>
            <w:tcW w:w="1170" w:type="dxa"/>
          </w:tcPr>
          <w:p w:rsidR="004A08C7" w:rsidRPr="00E32713" w:rsidRDefault="004A08C7" w:rsidP="004A08C7">
            <w:pPr>
              <w:jc w:val="center"/>
              <w:rPr>
                <w:rFonts w:ascii="Times New Roman" w:hAnsi="Times New Roman"/>
                <w:color w:val="000000"/>
                <w:sz w:val="24"/>
                <w:szCs w:val="24"/>
              </w:rPr>
            </w:pPr>
            <w:r w:rsidRPr="00E32713">
              <w:rPr>
                <w:rFonts w:ascii="Times New Roman" w:hAnsi="Times New Roman"/>
                <w:color w:val="000000"/>
                <w:sz w:val="24"/>
                <w:szCs w:val="24"/>
              </w:rPr>
              <w:t>34.85</w:t>
            </w:r>
          </w:p>
        </w:tc>
      </w:tr>
      <w:tr w:rsidR="004A08C7" w:rsidRPr="00E32713" w:rsidTr="000C24B8">
        <w:trPr>
          <w:trHeight w:val="390"/>
        </w:trPr>
        <w:tc>
          <w:tcPr>
            <w:tcW w:w="739" w:type="dxa"/>
            <w:noWrap/>
          </w:tcPr>
          <w:p w:rsidR="004A08C7" w:rsidRPr="00E32713" w:rsidRDefault="004A08C7" w:rsidP="00B83C22">
            <w:pPr>
              <w:rPr>
                <w:rFonts w:ascii="Times New Roman" w:hAnsi="Times New Roman"/>
                <w:b/>
                <w:bCs/>
                <w:color w:val="000000"/>
                <w:sz w:val="24"/>
                <w:szCs w:val="24"/>
              </w:rPr>
            </w:pPr>
            <w:r w:rsidRPr="00E32713">
              <w:rPr>
                <w:rFonts w:ascii="Times New Roman" w:hAnsi="Times New Roman"/>
                <w:b/>
                <w:bCs/>
                <w:color w:val="000000"/>
                <w:sz w:val="24"/>
                <w:szCs w:val="24"/>
              </w:rPr>
              <w:t> </w:t>
            </w:r>
          </w:p>
        </w:tc>
        <w:tc>
          <w:tcPr>
            <w:tcW w:w="2641" w:type="dxa"/>
            <w:noWrap/>
          </w:tcPr>
          <w:p w:rsidR="004A08C7" w:rsidRPr="00E32713" w:rsidRDefault="004A08C7" w:rsidP="00B83C22">
            <w:pPr>
              <w:rPr>
                <w:rFonts w:ascii="Times New Roman" w:hAnsi="Times New Roman"/>
                <w:b/>
                <w:bCs/>
                <w:color w:val="000000"/>
                <w:sz w:val="24"/>
                <w:szCs w:val="24"/>
              </w:rPr>
            </w:pPr>
            <w:r w:rsidRPr="00E32713">
              <w:rPr>
                <w:rFonts w:ascii="Times New Roman" w:hAnsi="Times New Roman"/>
                <w:b/>
                <w:bCs/>
                <w:color w:val="000000"/>
                <w:sz w:val="24"/>
                <w:szCs w:val="24"/>
              </w:rPr>
              <w:t>Total  (6)</w:t>
            </w:r>
          </w:p>
        </w:tc>
        <w:tc>
          <w:tcPr>
            <w:tcW w:w="850" w:type="dxa"/>
            <w:noWrap/>
          </w:tcPr>
          <w:p w:rsidR="004A08C7" w:rsidRPr="00E32713" w:rsidRDefault="00DA021B" w:rsidP="004A08C7">
            <w:pPr>
              <w:jc w:val="right"/>
              <w:rPr>
                <w:rFonts w:ascii="Times New Roman" w:hAnsi="Times New Roman"/>
                <w:b/>
                <w:bCs/>
                <w:color w:val="000000"/>
                <w:sz w:val="24"/>
                <w:szCs w:val="24"/>
              </w:rPr>
            </w:pPr>
            <w:r w:rsidRPr="00E32713">
              <w:rPr>
                <w:rFonts w:ascii="Times New Roman" w:hAnsi="Times New Roman"/>
                <w:b/>
                <w:bCs/>
                <w:color w:val="000000"/>
                <w:sz w:val="24"/>
                <w:szCs w:val="24"/>
              </w:rPr>
              <w:t>7.00</w:t>
            </w:r>
          </w:p>
        </w:tc>
        <w:tc>
          <w:tcPr>
            <w:tcW w:w="900" w:type="dxa"/>
            <w:noWrap/>
          </w:tcPr>
          <w:p w:rsidR="004A08C7" w:rsidRPr="00E32713" w:rsidRDefault="00DA021B" w:rsidP="004A08C7">
            <w:pPr>
              <w:jc w:val="right"/>
              <w:rPr>
                <w:rFonts w:ascii="Times New Roman" w:hAnsi="Times New Roman"/>
                <w:b/>
                <w:bCs/>
                <w:color w:val="000000"/>
                <w:sz w:val="24"/>
                <w:szCs w:val="24"/>
              </w:rPr>
            </w:pPr>
            <w:r w:rsidRPr="00E32713">
              <w:rPr>
                <w:rFonts w:ascii="Times New Roman" w:hAnsi="Times New Roman"/>
                <w:b/>
                <w:bCs/>
                <w:color w:val="000000"/>
                <w:sz w:val="24"/>
                <w:szCs w:val="24"/>
              </w:rPr>
              <w:t>7.10</w:t>
            </w:r>
          </w:p>
        </w:tc>
        <w:tc>
          <w:tcPr>
            <w:tcW w:w="900" w:type="dxa"/>
            <w:noWrap/>
          </w:tcPr>
          <w:p w:rsidR="004A08C7" w:rsidRPr="00E32713" w:rsidRDefault="00DA021B" w:rsidP="004A08C7">
            <w:pPr>
              <w:jc w:val="right"/>
              <w:rPr>
                <w:rFonts w:ascii="Times New Roman" w:hAnsi="Times New Roman"/>
                <w:b/>
                <w:bCs/>
                <w:color w:val="000000"/>
                <w:sz w:val="24"/>
                <w:szCs w:val="24"/>
              </w:rPr>
            </w:pPr>
            <w:r w:rsidRPr="00E32713">
              <w:rPr>
                <w:rFonts w:ascii="Times New Roman" w:hAnsi="Times New Roman"/>
                <w:b/>
                <w:bCs/>
                <w:color w:val="000000"/>
                <w:sz w:val="24"/>
                <w:szCs w:val="24"/>
              </w:rPr>
              <w:t>4.50</w:t>
            </w:r>
          </w:p>
        </w:tc>
        <w:tc>
          <w:tcPr>
            <w:tcW w:w="900" w:type="dxa"/>
            <w:noWrap/>
          </w:tcPr>
          <w:p w:rsidR="004A08C7" w:rsidRPr="00E32713" w:rsidRDefault="00D914D5" w:rsidP="00D914D5">
            <w:pPr>
              <w:jc w:val="right"/>
              <w:rPr>
                <w:rFonts w:ascii="Times New Roman" w:hAnsi="Times New Roman"/>
                <w:b/>
                <w:bCs/>
                <w:color w:val="000000"/>
                <w:sz w:val="24"/>
                <w:szCs w:val="24"/>
              </w:rPr>
            </w:pPr>
            <w:r w:rsidRPr="00E32713">
              <w:rPr>
                <w:rFonts w:ascii="Times New Roman" w:hAnsi="Times New Roman"/>
                <w:b/>
                <w:bCs/>
                <w:color w:val="000000"/>
                <w:sz w:val="24"/>
                <w:szCs w:val="24"/>
              </w:rPr>
              <w:t>5</w:t>
            </w:r>
            <w:r w:rsidR="00DA021B" w:rsidRPr="00E32713">
              <w:rPr>
                <w:rFonts w:ascii="Times New Roman" w:hAnsi="Times New Roman"/>
                <w:b/>
                <w:bCs/>
                <w:color w:val="000000"/>
                <w:sz w:val="24"/>
                <w:szCs w:val="24"/>
              </w:rPr>
              <w:t>.</w:t>
            </w:r>
            <w:r w:rsidRPr="00E32713">
              <w:rPr>
                <w:rFonts w:ascii="Times New Roman" w:hAnsi="Times New Roman"/>
                <w:b/>
                <w:bCs/>
                <w:color w:val="000000"/>
                <w:sz w:val="24"/>
                <w:szCs w:val="24"/>
              </w:rPr>
              <w:t>7</w:t>
            </w:r>
            <w:r w:rsidR="00DA021B" w:rsidRPr="00E32713">
              <w:rPr>
                <w:rFonts w:ascii="Times New Roman" w:hAnsi="Times New Roman"/>
                <w:b/>
                <w:bCs/>
                <w:color w:val="000000"/>
                <w:sz w:val="24"/>
                <w:szCs w:val="24"/>
              </w:rPr>
              <w:t>5</w:t>
            </w:r>
          </w:p>
        </w:tc>
        <w:tc>
          <w:tcPr>
            <w:tcW w:w="990" w:type="dxa"/>
            <w:noWrap/>
          </w:tcPr>
          <w:p w:rsidR="004A08C7" w:rsidRPr="00E32713" w:rsidRDefault="00DA021B" w:rsidP="004A08C7">
            <w:pPr>
              <w:jc w:val="right"/>
              <w:rPr>
                <w:rFonts w:ascii="Times New Roman" w:hAnsi="Times New Roman"/>
                <w:b/>
                <w:bCs/>
                <w:color w:val="000000"/>
                <w:sz w:val="24"/>
                <w:szCs w:val="24"/>
              </w:rPr>
            </w:pPr>
            <w:r w:rsidRPr="00E32713">
              <w:rPr>
                <w:rFonts w:ascii="Times New Roman" w:hAnsi="Times New Roman"/>
                <w:b/>
                <w:bCs/>
                <w:color w:val="000000"/>
                <w:sz w:val="24"/>
                <w:szCs w:val="24"/>
              </w:rPr>
              <w:t>8.00</w:t>
            </w:r>
          </w:p>
        </w:tc>
        <w:tc>
          <w:tcPr>
            <w:tcW w:w="990" w:type="dxa"/>
            <w:noWrap/>
          </w:tcPr>
          <w:p w:rsidR="004A08C7" w:rsidRPr="00E32713" w:rsidRDefault="00DA021B" w:rsidP="004A08C7">
            <w:pPr>
              <w:jc w:val="right"/>
              <w:rPr>
                <w:rFonts w:ascii="Times New Roman" w:hAnsi="Times New Roman"/>
                <w:b/>
                <w:bCs/>
                <w:color w:val="000000"/>
                <w:sz w:val="24"/>
                <w:szCs w:val="24"/>
              </w:rPr>
            </w:pPr>
            <w:r w:rsidRPr="00E32713">
              <w:rPr>
                <w:rFonts w:ascii="Times New Roman" w:hAnsi="Times New Roman"/>
                <w:b/>
                <w:bCs/>
                <w:color w:val="000000"/>
                <w:sz w:val="24"/>
                <w:szCs w:val="24"/>
              </w:rPr>
              <w:t>6.50</w:t>
            </w:r>
          </w:p>
        </w:tc>
        <w:tc>
          <w:tcPr>
            <w:tcW w:w="810" w:type="dxa"/>
            <w:noWrap/>
          </w:tcPr>
          <w:p w:rsidR="004A08C7" w:rsidRPr="00E32713" w:rsidRDefault="00DA021B" w:rsidP="004A08C7">
            <w:pPr>
              <w:jc w:val="right"/>
              <w:rPr>
                <w:rFonts w:ascii="Times New Roman" w:hAnsi="Times New Roman"/>
                <w:b/>
                <w:bCs/>
                <w:color w:val="000000"/>
                <w:sz w:val="24"/>
                <w:szCs w:val="24"/>
              </w:rPr>
            </w:pPr>
            <w:r w:rsidRPr="00E32713">
              <w:rPr>
                <w:rFonts w:ascii="Times New Roman" w:hAnsi="Times New Roman"/>
                <w:b/>
                <w:bCs/>
                <w:color w:val="000000"/>
                <w:sz w:val="24"/>
                <w:szCs w:val="24"/>
              </w:rPr>
              <w:t>8.50</w:t>
            </w:r>
          </w:p>
        </w:tc>
        <w:tc>
          <w:tcPr>
            <w:tcW w:w="990" w:type="dxa"/>
            <w:noWrap/>
          </w:tcPr>
          <w:p w:rsidR="004A08C7" w:rsidRPr="00E32713" w:rsidRDefault="00DA021B" w:rsidP="004A08C7">
            <w:pPr>
              <w:jc w:val="right"/>
              <w:rPr>
                <w:rFonts w:ascii="Times New Roman" w:hAnsi="Times New Roman"/>
                <w:b/>
                <w:bCs/>
                <w:color w:val="000000"/>
                <w:sz w:val="24"/>
                <w:szCs w:val="24"/>
              </w:rPr>
            </w:pPr>
            <w:r w:rsidRPr="00E32713">
              <w:rPr>
                <w:rFonts w:ascii="Times New Roman" w:hAnsi="Times New Roman"/>
                <w:b/>
                <w:bCs/>
                <w:color w:val="000000"/>
                <w:sz w:val="24"/>
                <w:szCs w:val="24"/>
              </w:rPr>
              <w:t>6.50</w:t>
            </w:r>
          </w:p>
        </w:tc>
        <w:tc>
          <w:tcPr>
            <w:tcW w:w="900" w:type="dxa"/>
            <w:noWrap/>
          </w:tcPr>
          <w:p w:rsidR="004A08C7" w:rsidRPr="00E32713" w:rsidRDefault="00DA021B" w:rsidP="004A08C7">
            <w:pPr>
              <w:jc w:val="right"/>
              <w:rPr>
                <w:rFonts w:ascii="Times New Roman" w:hAnsi="Times New Roman"/>
                <w:b/>
                <w:bCs/>
                <w:color w:val="000000"/>
                <w:sz w:val="24"/>
                <w:szCs w:val="24"/>
              </w:rPr>
            </w:pPr>
            <w:r w:rsidRPr="00E32713">
              <w:rPr>
                <w:rFonts w:ascii="Times New Roman" w:hAnsi="Times New Roman"/>
                <w:b/>
                <w:bCs/>
                <w:color w:val="000000"/>
                <w:sz w:val="24"/>
                <w:szCs w:val="24"/>
              </w:rPr>
              <w:t>7.00</w:t>
            </w:r>
          </w:p>
        </w:tc>
        <w:tc>
          <w:tcPr>
            <w:tcW w:w="990" w:type="dxa"/>
            <w:noWrap/>
          </w:tcPr>
          <w:p w:rsidR="004A08C7" w:rsidRPr="00E32713" w:rsidRDefault="00DA021B" w:rsidP="004A08C7">
            <w:pPr>
              <w:jc w:val="right"/>
              <w:rPr>
                <w:rFonts w:ascii="Times New Roman" w:hAnsi="Times New Roman"/>
                <w:b/>
                <w:bCs/>
                <w:color w:val="000000"/>
                <w:sz w:val="24"/>
                <w:szCs w:val="24"/>
              </w:rPr>
            </w:pPr>
            <w:r w:rsidRPr="00E32713">
              <w:rPr>
                <w:rFonts w:ascii="Times New Roman" w:hAnsi="Times New Roman"/>
                <w:b/>
                <w:bCs/>
                <w:color w:val="000000"/>
                <w:sz w:val="24"/>
                <w:szCs w:val="24"/>
              </w:rPr>
              <w:t>9.00</w:t>
            </w:r>
          </w:p>
        </w:tc>
        <w:tc>
          <w:tcPr>
            <w:tcW w:w="1170" w:type="dxa"/>
            <w:noWrap/>
          </w:tcPr>
          <w:p w:rsidR="004A08C7" w:rsidRPr="00E32713" w:rsidRDefault="00DA021B" w:rsidP="004A08C7">
            <w:pPr>
              <w:jc w:val="right"/>
              <w:rPr>
                <w:rFonts w:ascii="Times New Roman" w:hAnsi="Times New Roman"/>
                <w:b/>
                <w:bCs/>
                <w:color w:val="000000"/>
                <w:sz w:val="24"/>
                <w:szCs w:val="24"/>
              </w:rPr>
            </w:pPr>
            <w:r w:rsidRPr="00E32713">
              <w:rPr>
                <w:rFonts w:ascii="Times New Roman" w:hAnsi="Times New Roman"/>
                <w:b/>
                <w:bCs/>
                <w:color w:val="000000"/>
                <w:sz w:val="24"/>
                <w:szCs w:val="24"/>
              </w:rPr>
              <w:t>69.85</w:t>
            </w:r>
          </w:p>
        </w:tc>
      </w:tr>
    </w:tbl>
    <w:p w:rsidR="004A08C7" w:rsidRPr="00E32713" w:rsidRDefault="004A08C7" w:rsidP="00B63768">
      <w:pPr>
        <w:pStyle w:val="Bodytext771"/>
        <w:shd w:val="clear" w:color="auto" w:fill="auto"/>
        <w:tabs>
          <w:tab w:val="left" w:pos="380"/>
        </w:tabs>
        <w:spacing w:line="360" w:lineRule="auto"/>
        <w:ind w:left="990" w:hanging="990"/>
        <w:rPr>
          <w:rFonts w:ascii="Times New Roman" w:hAnsi="Times New Roman"/>
          <w:sz w:val="24"/>
          <w:szCs w:val="24"/>
        </w:rPr>
      </w:pPr>
    </w:p>
    <w:p w:rsidR="00AE33BB" w:rsidRPr="00E32713" w:rsidRDefault="00AE33BB" w:rsidP="00B63768">
      <w:pPr>
        <w:pStyle w:val="Bodytext771"/>
        <w:shd w:val="clear" w:color="auto" w:fill="auto"/>
        <w:tabs>
          <w:tab w:val="left" w:pos="380"/>
        </w:tabs>
        <w:spacing w:line="360" w:lineRule="auto"/>
        <w:ind w:left="990" w:hanging="990"/>
        <w:rPr>
          <w:rFonts w:ascii="Times New Roman" w:hAnsi="Times New Roman"/>
          <w:sz w:val="24"/>
          <w:szCs w:val="24"/>
        </w:rPr>
      </w:pPr>
      <w:r w:rsidRPr="00E32713">
        <w:rPr>
          <w:rFonts w:ascii="Times New Roman" w:hAnsi="Times New Roman"/>
          <w:sz w:val="24"/>
          <w:szCs w:val="24"/>
        </w:rPr>
        <w:tab/>
      </w:r>
      <w:r w:rsidRPr="00E32713">
        <w:rPr>
          <w:rFonts w:ascii="Times New Roman" w:hAnsi="Times New Roman"/>
          <w:sz w:val="24"/>
          <w:szCs w:val="24"/>
        </w:rPr>
        <w:tab/>
      </w:r>
      <w:r w:rsidRPr="00E32713">
        <w:rPr>
          <w:rFonts w:ascii="Times New Roman" w:hAnsi="Times New Roman"/>
          <w:sz w:val="24"/>
          <w:szCs w:val="24"/>
        </w:rPr>
        <w:tab/>
      </w:r>
      <w:r w:rsidRPr="00E32713">
        <w:rPr>
          <w:rFonts w:ascii="Times New Roman" w:hAnsi="Times New Roman"/>
          <w:sz w:val="24"/>
          <w:szCs w:val="24"/>
        </w:rPr>
        <w:tab/>
      </w:r>
      <w:r w:rsidRPr="00E32713">
        <w:rPr>
          <w:rFonts w:ascii="Times New Roman" w:hAnsi="Times New Roman"/>
          <w:sz w:val="24"/>
          <w:szCs w:val="24"/>
        </w:rPr>
        <w:tab/>
      </w:r>
      <w:r w:rsidRPr="00E32713">
        <w:rPr>
          <w:rFonts w:ascii="Times New Roman" w:hAnsi="Times New Roman"/>
          <w:sz w:val="24"/>
          <w:szCs w:val="24"/>
        </w:rPr>
        <w:tab/>
      </w:r>
      <w:r w:rsidRPr="00E32713">
        <w:rPr>
          <w:rFonts w:ascii="Times New Roman" w:hAnsi="Times New Roman"/>
          <w:sz w:val="24"/>
          <w:szCs w:val="24"/>
        </w:rPr>
        <w:tab/>
      </w:r>
      <w:r w:rsidRPr="00E32713">
        <w:rPr>
          <w:rFonts w:ascii="Times New Roman" w:hAnsi="Times New Roman"/>
          <w:sz w:val="24"/>
          <w:szCs w:val="24"/>
        </w:rPr>
        <w:tab/>
      </w:r>
      <w:r w:rsidRPr="00E32713">
        <w:rPr>
          <w:rFonts w:ascii="Times New Roman" w:hAnsi="Times New Roman"/>
          <w:sz w:val="24"/>
          <w:szCs w:val="24"/>
        </w:rPr>
        <w:tab/>
      </w:r>
      <w:r w:rsidRPr="00E32713">
        <w:rPr>
          <w:rFonts w:ascii="Times New Roman" w:hAnsi="Times New Roman"/>
          <w:sz w:val="24"/>
          <w:szCs w:val="24"/>
        </w:rPr>
        <w:tab/>
      </w:r>
    </w:p>
    <w:p w:rsidR="00AE33BB" w:rsidRPr="00E32713" w:rsidRDefault="00AE33BB" w:rsidP="00B63768">
      <w:pPr>
        <w:pStyle w:val="Bodytext771"/>
        <w:shd w:val="clear" w:color="auto" w:fill="auto"/>
        <w:tabs>
          <w:tab w:val="left" w:pos="380"/>
        </w:tabs>
        <w:spacing w:line="360" w:lineRule="auto"/>
        <w:ind w:left="990" w:hanging="990"/>
        <w:rPr>
          <w:rFonts w:ascii="Times New Roman" w:hAnsi="Times New Roman"/>
          <w:sz w:val="24"/>
          <w:szCs w:val="24"/>
        </w:rPr>
      </w:pPr>
      <w:r w:rsidRPr="00E32713">
        <w:rPr>
          <w:rFonts w:ascii="Times New Roman" w:hAnsi="Times New Roman"/>
          <w:sz w:val="24"/>
          <w:szCs w:val="24"/>
        </w:rPr>
        <w:br w:type="page"/>
      </w:r>
    </w:p>
    <w:tbl>
      <w:tblPr>
        <w:tblW w:w="14046" w:type="dxa"/>
        <w:tblInd w:w="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39"/>
        <w:gridCol w:w="2641"/>
        <w:gridCol w:w="1040"/>
        <w:gridCol w:w="960"/>
        <w:gridCol w:w="960"/>
        <w:gridCol w:w="960"/>
        <w:gridCol w:w="960"/>
        <w:gridCol w:w="960"/>
        <w:gridCol w:w="960"/>
        <w:gridCol w:w="960"/>
        <w:gridCol w:w="960"/>
        <w:gridCol w:w="960"/>
        <w:gridCol w:w="986"/>
      </w:tblGrid>
      <w:tr w:rsidR="00AE33BB" w:rsidRPr="002468D9" w:rsidTr="005F47B3">
        <w:trPr>
          <w:trHeight w:val="390"/>
        </w:trPr>
        <w:tc>
          <w:tcPr>
            <w:tcW w:w="739" w:type="dxa"/>
            <w:noWrap/>
          </w:tcPr>
          <w:p w:rsidR="00AE33BB" w:rsidRPr="002468D9" w:rsidRDefault="00AE33BB" w:rsidP="00B83C22">
            <w:pPr>
              <w:rPr>
                <w:rFonts w:ascii="Times New Roman" w:hAnsi="Times New Roman"/>
                <w:b/>
                <w:color w:val="000000"/>
                <w:sz w:val="24"/>
                <w:szCs w:val="24"/>
              </w:rPr>
            </w:pPr>
            <w:r w:rsidRPr="002468D9">
              <w:rPr>
                <w:rFonts w:ascii="Times New Roman" w:hAnsi="Times New Roman"/>
                <w:b/>
                <w:color w:val="000000"/>
                <w:sz w:val="24"/>
                <w:szCs w:val="24"/>
              </w:rPr>
              <w:lastRenderedPageBreak/>
              <w:t>7)</w:t>
            </w:r>
          </w:p>
        </w:tc>
        <w:tc>
          <w:tcPr>
            <w:tcW w:w="2641" w:type="dxa"/>
            <w:noWrap/>
          </w:tcPr>
          <w:p w:rsidR="00AE33BB" w:rsidRPr="002468D9" w:rsidRDefault="00AE33BB" w:rsidP="00B83C22">
            <w:pPr>
              <w:rPr>
                <w:rFonts w:ascii="Times New Roman" w:hAnsi="Times New Roman"/>
                <w:b/>
                <w:color w:val="000000"/>
                <w:sz w:val="24"/>
                <w:szCs w:val="24"/>
              </w:rPr>
            </w:pPr>
            <w:r w:rsidRPr="002468D9">
              <w:rPr>
                <w:rFonts w:ascii="Times New Roman" w:hAnsi="Times New Roman"/>
                <w:b/>
                <w:color w:val="000000"/>
                <w:sz w:val="24"/>
                <w:szCs w:val="24"/>
              </w:rPr>
              <w:t>Wildlife Health</w:t>
            </w:r>
          </w:p>
        </w:tc>
        <w:tc>
          <w:tcPr>
            <w:tcW w:w="1040" w:type="dxa"/>
            <w:noWrap/>
          </w:tcPr>
          <w:p w:rsidR="00AE33BB" w:rsidRPr="002468D9" w:rsidRDefault="00AE33BB"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noWrap/>
          </w:tcPr>
          <w:p w:rsidR="00AE33BB" w:rsidRPr="002468D9" w:rsidRDefault="00AE33BB"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noWrap/>
          </w:tcPr>
          <w:p w:rsidR="00AE33BB" w:rsidRPr="002468D9" w:rsidRDefault="00AE33BB"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noWrap/>
          </w:tcPr>
          <w:p w:rsidR="00AE33BB" w:rsidRPr="002468D9" w:rsidRDefault="00AE33BB"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noWrap/>
          </w:tcPr>
          <w:p w:rsidR="00AE33BB" w:rsidRPr="002468D9" w:rsidRDefault="00AE33BB"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noWrap/>
          </w:tcPr>
          <w:p w:rsidR="00AE33BB" w:rsidRPr="002468D9" w:rsidRDefault="00AE33BB"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noWrap/>
          </w:tcPr>
          <w:p w:rsidR="00AE33BB" w:rsidRPr="002468D9" w:rsidRDefault="00AE33BB"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noWrap/>
          </w:tcPr>
          <w:p w:rsidR="00AE33BB" w:rsidRPr="002468D9" w:rsidRDefault="00AE33BB"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noWrap/>
          </w:tcPr>
          <w:p w:rsidR="00AE33BB" w:rsidRPr="002468D9" w:rsidRDefault="00AE33BB"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noWrap/>
          </w:tcPr>
          <w:p w:rsidR="00AE33BB" w:rsidRPr="002468D9" w:rsidRDefault="00AE33BB"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86" w:type="dxa"/>
            <w:noWrap/>
          </w:tcPr>
          <w:p w:rsidR="00AE33BB" w:rsidRPr="002468D9" w:rsidRDefault="00AE33BB" w:rsidP="00B83C22">
            <w:pPr>
              <w:rPr>
                <w:rFonts w:ascii="Times New Roman" w:hAnsi="Times New Roman"/>
                <w:b/>
                <w:color w:val="000000"/>
                <w:sz w:val="24"/>
                <w:szCs w:val="24"/>
              </w:rPr>
            </w:pPr>
            <w:r w:rsidRPr="002468D9">
              <w:rPr>
                <w:rFonts w:ascii="Times New Roman" w:hAnsi="Times New Roman"/>
                <w:b/>
                <w:color w:val="000000"/>
                <w:sz w:val="24"/>
                <w:szCs w:val="24"/>
              </w:rPr>
              <w:t> </w:t>
            </w:r>
          </w:p>
        </w:tc>
      </w:tr>
      <w:tr w:rsidR="00AE33BB" w:rsidRPr="00E32713" w:rsidTr="005F47B3">
        <w:trPr>
          <w:trHeight w:val="1170"/>
        </w:trPr>
        <w:tc>
          <w:tcPr>
            <w:tcW w:w="739" w:type="dxa"/>
            <w:noWrap/>
          </w:tcPr>
          <w:p w:rsidR="00AE33BB" w:rsidRPr="00E32713" w:rsidRDefault="00AE33BB" w:rsidP="00B83C22">
            <w:pPr>
              <w:rPr>
                <w:rFonts w:ascii="Times New Roman" w:hAnsi="Times New Roman"/>
                <w:color w:val="000000"/>
                <w:sz w:val="24"/>
                <w:szCs w:val="24"/>
              </w:rPr>
            </w:pPr>
            <w:r w:rsidRPr="00E32713">
              <w:rPr>
                <w:rFonts w:ascii="Times New Roman" w:hAnsi="Times New Roman"/>
                <w:color w:val="000000"/>
                <w:sz w:val="24"/>
                <w:szCs w:val="24"/>
              </w:rPr>
              <w:t>I</w:t>
            </w:r>
          </w:p>
        </w:tc>
        <w:tc>
          <w:tcPr>
            <w:tcW w:w="2641" w:type="dxa"/>
          </w:tcPr>
          <w:p w:rsidR="00AE33BB" w:rsidRPr="00E32713" w:rsidRDefault="00AE33BB" w:rsidP="00B83C22">
            <w:pPr>
              <w:rPr>
                <w:rFonts w:ascii="Times New Roman" w:hAnsi="Times New Roman"/>
                <w:color w:val="000000"/>
                <w:sz w:val="24"/>
                <w:szCs w:val="24"/>
              </w:rPr>
            </w:pPr>
            <w:r w:rsidRPr="00E32713">
              <w:rPr>
                <w:rFonts w:ascii="Times New Roman" w:hAnsi="Times New Roman"/>
                <w:color w:val="000000"/>
                <w:sz w:val="24"/>
                <w:szCs w:val="24"/>
              </w:rPr>
              <w:t>Removal of lantana &amp; other weeds (5 Ha. Year) @ 0.30/Ha.</w:t>
            </w:r>
          </w:p>
        </w:tc>
        <w:tc>
          <w:tcPr>
            <w:tcW w:w="104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1.50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1.50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1.50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1.70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1.70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1.70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1.70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2.00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2.00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2.00</w:t>
            </w:r>
          </w:p>
        </w:tc>
        <w:tc>
          <w:tcPr>
            <w:tcW w:w="986"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17.30</w:t>
            </w:r>
          </w:p>
        </w:tc>
      </w:tr>
      <w:tr w:rsidR="00AE33BB" w:rsidRPr="00E32713" w:rsidTr="005F47B3">
        <w:trPr>
          <w:trHeight w:val="870"/>
        </w:trPr>
        <w:tc>
          <w:tcPr>
            <w:tcW w:w="739" w:type="dxa"/>
            <w:noWrap/>
          </w:tcPr>
          <w:p w:rsidR="00AE33BB" w:rsidRPr="00E32713" w:rsidRDefault="00AE33BB" w:rsidP="00B83C22">
            <w:pPr>
              <w:rPr>
                <w:rFonts w:ascii="Times New Roman" w:hAnsi="Times New Roman"/>
                <w:color w:val="000000"/>
                <w:sz w:val="24"/>
                <w:szCs w:val="24"/>
              </w:rPr>
            </w:pPr>
            <w:r w:rsidRPr="00E32713">
              <w:rPr>
                <w:rFonts w:ascii="Times New Roman" w:hAnsi="Times New Roman"/>
                <w:color w:val="000000"/>
                <w:sz w:val="24"/>
                <w:szCs w:val="24"/>
              </w:rPr>
              <w:t>II</w:t>
            </w:r>
          </w:p>
        </w:tc>
        <w:tc>
          <w:tcPr>
            <w:tcW w:w="2641" w:type="dxa"/>
          </w:tcPr>
          <w:p w:rsidR="00AE33BB" w:rsidRPr="00E32713" w:rsidRDefault="00AE33BB" w:rsidP="00AE33BB">
            <w:pPr>
              <w:jc w:val="both"/>
              <w:rPr>
                <w:rFonts w:ascii="Times New Roman" w:hAnsi="Times New Roman"/>
                <w:color w:val="000000"/>
                <w:sz w:val="24"/>
                <w:szCs w:val="24"/>
              </w:rPr>
            </w:pPr>
            <w:r w:rsidRPr="00E32713">
              <w:rPr>
                <w:rFonts w:ascii="Times New Roman" w:hAnsi="Times New Roman"/>
                <w:color w:val="000000"/>
                <w:sz w:val="24"/>
                <w:szCs w:val="24"/>
              </w:rPr>
              <w:t>Removal of  &amp; Prosopis  Julilora</w:t>
            </w:r>
          </w:p>
        </w:tc>
        <w:tc>
          <w:tcPr>
            <w:tcW w:w="104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50.00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50.00</w:t>
            </w:r>
          </w:p>
        </w:tc>
        <w:tc>
          <w:tcPr>
            <w:tcW w:w="960" w:type="dxa"/>
          </w:tcPr>
          <w:p w:rsidR="00AE33BB" w:rsidRPr="00E32713" w:rsidRDefault="00F845C1" w:rsidP="00AE33BB">
            <w:pPr>
              <w:jc w:val="center"/>
              <w:rPr>
                <w:rFonts w:ascii="Times New Roman" w:hAnsi="Times New Roman"/>
                <w:color w:val="000000"/>
                <w:sz w:val="24"/>
                <w:szCs w:val="24"/>
              </w:rPr>
            </w:pPr>
            <w:r w:rsidRPr="00E32713">
              <w:rPr>
                <w:rFonts w:ascii="Times New Roman" w:hAnsi="Times New Roman"/>
                <w:color w:val="000000"/>
                <w:sz w:val="24"/>
                <w:szCs w:val="24"/>
              </w:rPr>
              <w:t>3</w:t>
            </w:r>
            <w:r w:rsidR="00AE33BB" w:rsidRPr="00E32713">
              <w:rPr>
                <w:rFonts w:ascii="Times New Roman" w:hAnsi="Times New Roman"/>
                <w:color w:val="000000"/>
                <w:sz w:val="24"/>
                <w:szCs w:val="24"/>
              </w:rPr>
              <w:t>0.00</w:t>
            </w:r>
          </w:p>
        </w:tc>
        <w:tc>
          <w:tcPr>
            <w:tcW w:w="960" w:type="dxa"/>
          </w:tcPr>
          <w:p w:rsidR="00AE33BB" w:rsidRPr="00E32713" w:rsidRDefault="00F845C1" w:rsidP="00AE33BB">
            <w:pPr>
              <w:jc w:val="center"/>
              <w:rPr>
                <w:rFonts w:ascii="Times New Roman" w:hAnsi="Times New Roman"/>
                <w:color w:val="000000"/>
                <w:sz w:val="24"/>
                <w:szCs w:val="24"/>
              </w:rPr>
            </w:pPr>
            <w:r w:rsidRPr="00E32713">
              <w:rPr>
                <w:rFonts w:ascii="Times New Roman" w:hAnsi="Times New Roman"/>
                <w:color w:val="000000"/>
                <w:sz w:val="24"/>
                <w:szCs w:val="24"/>
              </w:rPr>
              <w:t>0</w:t>
            </w:r>
            <w:r w:rsidR="00AE33BB" w:rsidRPr="00E32713">
              <w:rPr>
                <w:rFonts w:ascii="Times New Roman" w:hAnsi="Times New Roman"/>
                <w:color w:val="000000"/>
                <w:sz w:val="24"/>
                <w:szCs w:val="24"/>
              </w:rPr>
              <w:t>0.00</w:t>
            </w:r>
          </w:p>
        </w:tc>
        <w:tc>
          <w:tcPr>
            <w:tcW w:w="960" w:type="dxa"/>
          </w:tcPr>
          <w:p w:rsidR="00AE33BB" w:rsidRPr="00E32713" w:rsidRDefault="00F845C1" w:rsidP="00AE33BB">
            <w:pPr>
              <w:jc w:val="center"/>
              <w:rPr>
                <w:rFonts w:ascii="Times New Roman" w:hAnsi="Times New Roman"/>
                <w:color w:val="000000"/>
                <w:sz w:val="24"/>
                <w:szCs w:val="24"/>
              </w:rPr>
            </w:pPr>
            <w:r w:rsidRPr="00E32713">
              <w:rPr>
                <w:rFonts w:ascii="Times New Roman" w:hAnsi="Times New Roman"/>
                <w:color w:val="000000"/>
                <w:sz w:val="24"/>
                <w:szCs w:val="24"/>
              </w:rPr>
              <w:t>00</w:t>
            </w:r>
            <w:r w:rsidR="00AE33BB" w:rsidRPr="00E32713">
              <w:rPr>
                <w:rFonts w:ascii="Times New Roman" w:hAnsi="Times New Roman"/>
                <w:color w:val="000000"/>
                <w:sz w:val="24"/>
                <w:szCs w:val="24"/>
              </w:rPr>
              <w:t>.00</w:t>
            </w:r>
          </w:p>
        </w:tc>
        <w:tc>
          <w:tcPr>
            <w:tcW w:w="960" w:type="dxa"/>
          </w:tcPr>
          <w:p w:rsidR="00AE33BB" w:rsidRPr="00E32713" w:rsidRDefault="00F845C1" w:rsidP="00AE33BB">
            <w:pPr>
              <w:jc w:val="center"/>
              <w:rPr>
                <w:rFonts w:ascii="Times New Roman" w:hAnsi="Times New Roman"/>
                <w:color w:val="000000"/>
                <w:sz w:val="24"/>
                <w:szCs w:val="24"/>
              </w:rPr>
            </w:pPr>
            <w:r w:rsidRPr="00E32713">
              <w:rPr>
                <w:rFonts w:ascii="Times New Roman" w:hAnsi="Times New Roman"/>
                <w:color w:val="000000"/>
                <w:sz w:val="24"/>
                <w:szCs w:val="24"/>
              </w:rPr>
              <w:t>10.00</w:t>
            </w:r>
          </w:p>
        </w:tc>
        <w:tc>
          <w:tcPr>
            <w:tcW w:w="960" w:type="dxa"/>
          </w:tcPr>
          <w:p w:rsidR="00AE33BB" w:rsidRPr="00E32713" w:rsidRDefault="00F845C1" w:rsidP="00AE33BB">
            <w:pPr>
              <w:jc w:val="center"/>
              <w:rPr>
                <w:rFonts w:ascii="Times New Roman" w:hAnsi="Times New Roman"/>
                <w:color w:val="000000"/>
                <w:sz w:val="24"/>
                <w:szCs w:val="24"/>
              </w:rPr>
            </w:pPr>
            <w:r w:rsidRPr="00E32713">
              <w:rPr>
                <w:rFonts w:ascii="Times New Roman" w:hAnsi="Times New Roman"/>
                <w:color w:val="000000"/>
                <w:sz w:val="24"/>
                <w:szCs w:val="24"/>
              </w:rPr>
              <w:t>10.00</w:t>
            </w:r>
          </w:p>
        </w:tc>
        <w:tc>
          <w:tcPr>
            <w:tcW w:w="960" w:type="dxa"/>
          </w:tcPr>
          <w:p w:rsidR="00AE33BB" w:rsidRPr="00E32713" w:rsidRDefault="00F845C1" w:rsidP="00AE33BB">
            <w:pPr>
              <w:jc w:val="center"/>
              <w:rPr>
                <w:rFonts w:ascii="Times New Roman" w:hAnsi="Times New Roman"/>
                <w:color w:val="000000"/>
                <w:sz w:val="24"/>
                <w:szCs w:val="24"/>
              </w:rPr>
            </w:pPr>
            <w:r w:rsidRPr="00E32713">
              <w:rPr>
                <w:rFonts w:ascii="Times New Roman" w:hAnsi="Times New Roman"/>
                <w:color w:val="000000"/>
                <w:sz w:val="24"/>
                <w:szCs w:val="24"/>
              </w:rPr>
              <w:t>00.00</w:t>
            </w:r>
          </w:p>
        </w:tc>
        <w:tc>
          <w:tcPr>
            <w:tcW w:w="960" w:type="dxa"/>
          </w:tcPr>
          <w:p w:rsidR="00AE33BB" w:rsidRPr="00E32713" w:rsidRDefault="00F845C1" w:rsidP="00AE33BB">
            <w:pPr>
              <w:jc w:val="center"/>
              <w:rPr>
                <w:rFonts w:ascii="Times New Roman" w:hAnsi="Times New Roman"/>
                <w:color w:val="000000"/>
                <w:sz w:val="24"/>
                <w:szCs w:val="24"/>
              </w:rPr>
            </w:pPr>
            <w:r w:rsidRPr="00E32713">
              <w:rPr>
                <w:rFonts w:ascii="Times New Roman" w:hAnsi="Times New Roman"/>
                <w:color w:val="000000"/>
                <w:sz w:val="24"/>
                <w:szCs w:val="24"/>
              </w:rPr>
              <w:t>00</w:t>
            </w:r>
            <w:r w:rsidR="00AE33BB" w:rsidRPr="00E32713">
              <w:rPr>
                <w:rFonts w:ascii="Times New Roman" w:hAnsi="Times New Roman"/>
                <w:color w:val="000000"/>
                <w:sz w:val="24"/>
                <w:szCs w:val="24"/>
              </w:rPr>
              <w:t>.00</w:t>
            </w:r>
          </w:p>
        </w:tc>
        <w:tc>
          <w:tcPr>
            <w:tcW w:w="960" w:type="dxa"/>
          </w:tcPr>
          <w:p w:rsidR="00AE33BB" w:rsidRPr="00E32713" w:rsidRDefault="00F845C1" w:rsidP="00AE33BB">
            <w:pPr>
              <w:jc w:val="center"/>
              <w:rPr>
                <w:rFonts w:ascii="Times New Roman" w:hAnsi="Times New Roman"/>
                <w:color w:val="000000"/>
                <w:sz w:val="24"/>
                <w:szCs w:val="24"/>
              </w:rPr>
            </w:pPr>
            <w:r w:rsidRPr="00E32713">
              <w:rPr>
                <w:rFonts w:ascii="Times New Roman" w:hAnsi="Times New Roman"/>
                <w:color w:val="000000"/>
                <w:sz w:val="24"/>
                <w:szCs w:val="24"/>
              </w:rPr>
              <w:t>15.00</w:t>
            </w:r>
          </w:p>
        </w:tc>
        <w:tc>
          <w:tcPr>
            <w:tcW w:w="986" w:type="dxa"/>
          </w:tcPr>
          <w:p w:rsidR="00AE33BB" w:rsidRPr="00E32713" w:rsidRDefault="00F845C1" w:rsidP="00AE33BB">
            <w:pPr>
              <w:jc w:val="center"/>
              <w:rPr>
                <w:rFonts w:ascii="Times New Roman" w:hAnsi="Times New Roman"/>
                <w:color w:val="000000"/>
                <w:sz w:val="24"/>
                <w:szCs w:val="24"/>
              </w:rPr>
            </w:pPr>
            <w:r w:rsidRPr="00E32713">
              <w:rPr>
                <w:rFonts w:ascii="Times New Roman" w:hAnsi="Times New Roman"/>
                <w:color w:val="000000"/>
                <w:sz w:val="24"/>
                <w:szCs w:val="24"/>
              </w:rPr>
              <w:t>165</w:t>
            </w:r>
            <w:r w:rsidR="00AE33BB" w:rsidRPr="00E32713">
              <w:rPr>
                <w:rFonts w:ascii="Times New Roman" w:hAnsi="Times New Roman"/>
                <w:color w:val="000000"/>
                <w:sz w:val="24"/>
                <w:szCs w:val="24"/>
              </w:rPr>
              <w:t>.00</w:t>
            </w:r>
          </w:p>
        </w:tc>
      </w:tr>
      <w:tr w:rsidR="00AE33BB" w:rsidRPr="00E32713" w:rsidTr="005F47B3">
        <w:trPr>
          <w:trHeight w:val="1237"/>
        </w:trPr>
        <w:tc>
          <w:tcPr>
            <w:tcW w:w="739" w:type="dxa"/>
            <w:noWrap/>
          </w:tcPr>
          <w:p w:rsidR="00AE33BB" w:rsidRPr="00E32713" w:rsidRDefault="00AE33BB" w:rsidP="00B83C22">
            <w:pPr>
              <w:rPr>
                <w:rFonts w:ascii="Times New Roman" w:hAnsi="Times New Roman"/>
                <w:color w:val="000000"/>
                <w:sz w:val="24"/>
                <w:szCs w:val="24"/>
              </w:rPr>
            </w:pPr>
            <w:r w:rsidRPr="00E32713">
              <w:rPr>
                <w:rFonts w:ascii="Times New Roman" w:hAnsi="Times New Roman"/>
                <w:color w:val="000000"/>
                <w:sz w:val="24"/>
                <w:szCs w:val="24"/>
              </w:rPr>
              <w:t>III</w:t>
            </w:r>
          </w:p>
        </w:tc>
        <w:tc>
          <w:tcPr>
            <w:tcW w:w="2641" w:type="dxa"/>
          </w:tcPr>
          <w:p w:rsidR="00AE33BB" w:rsidRPr="00E32713" w:rsidRDefault="00AE33BB" w:rsidP="00AE33BB">
            <w:pPr>
              <w:jc w:val="both"/>
              <w:rPr>
                <w:rFonts w:ascii="Times New Roman" w:hAnsi="Times New Roman"/>
                <w:color w:val="000000"/>
                <w:sz w:val="24"/>
                <w:szCs w:val="24"/>
              </w:rPr>
            </w:pPr>
            <w:r w:rsidRPr="00E32713">
              <w:rPr>
                <w:rFonts w:ascii="Times New Roman" w:hAnsi="Times New Roman"/>
                <w:color w:val="000000"/>
                <w:sz w:val="24"/>
                <w:szCs w:val="24"/>
              </w:rPr>
              <w:t>water Management Bore well and water hole maintenance Exsits 5</w:t>
            </w:r>
          </w:p>
        </w:tc>
        <w:tc>
          <w:tcPr>
            <w:tcW w:w="104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0.10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0.10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0.10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0.10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0.10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0.15</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0.10</w:t>
            </w:r>
          </w:p>
        </w:tc>
        <w:tc>
          <w:tcPr>
            <w:tcW w:w="986"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0.75</w:t>
            </w:r>
          </w:p>
        </w:tc>
      </w:tr>
      <w:tr w:rsidR="00AE33BB" w:rsidRPr="00E32713" w:rsidTr="005F47B3">
        <w:trPr>
          <w:trHeight w:val="985"/>
        </w:trPr>
        <w:tc>
          <w:tcPr>
            <w:tcW w:w="739" w:type="dxa"/>
            <w:noWrap/>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IV</w:t>
            </w:r>
          </w:p>
        </w:tc>
        <w:tc>
          <w:tcPr>
            <w:tcW w:w="2641" w:type="dxa"/>
          </w:tcPr>
          <w:p w:rsidR="00AE33BB" w:rsidRPr="00E32713" w:rsidRDefault="00AE33BB" w:rsidP="00B83C22">
            <w:pPr>
              <w:rPr>
                <w:rFonts w:ascii="Times New Roman" w:hAnsi="Times New Roman"/>
                <w:color w:val="000000"/>
                <w:sz w:val="24"/>
                <w:szCs w:val="24"/>
              </w:rPr>
            </w:pPr>
            <w:r w:rsidRPr="00E32713">
              <w:rPr>
                <w:rFonts w:ascii="Times New Roman" w:hAnsi="Times New Roman"/>
                <w:color w:val="000000"/>
                <w:sz w:val="24"/>
                <w:szCs w:val="24"/>
              </w:rPr>
              <w:t xml:space="preserve">Vaccination of cattle In ------- village around the sanctuary </w:t>
            </w:r>
          </w:p>
        </w:tc>
        <w:tc>
          <w:tcPr>
            <w:tcW w:w="104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0.70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0.70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0.70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0.60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60"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0.70</w:t>
            </w:r>
          </w:p>
        </w:tc>
        <w:tc>
          <w:tcPr>
            <w:tcW w:w="986"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5.90</w:t>
            </w:r>
          </w:p>
        </w:tc>
      </w:tr>
      <w:tr w:rsidR="00AE33BB" w:rsidRPr="00E32713" w:rsidTr="005F47B3">
        <w:trPr>
          <w:trHeight w:val="390"/>
        </w:trPr>
        <w:tc>
          <w:tcPr>
            <w:tcW w:w="739" w:type="dxa"/>
          </w:tcPr>
          <w:p w:rsidR="00AE33BB" w:rsidRPr="00E32713" w:rsidRDefault="00AE33BB" w:rsidP="00AE33BB">
            <w:pPr>
              <w:jc w:val="center"/>
              <w:rPr>
                <w:rFonts w:ascii="Times New Roman" w:hAnsi="Times New Roman"/>
                <w:color w:val="000000"/>
                <w:sz w:val="24"/>
                <w:szCs w:val="24"/>
              </w:rPr>
            </w:pPr>
            <w:r w:rsidRPr="00E32713">
              <w:rPr>
                <w:rFonts w:ascii="Times New Roman" w:hAnsi="Times New Roman"/>
                <w:color w:val="000000"/>
                <w:sz w:val="24"/>
                <w:szCs w:val="24"/>
              </w:rPr>
              <w:t> </w:t>
            </w:r>
          </w:p>
        </w:tc>
        <w:tc>
          <w:tcPr>
            <w:tcW w:w="2641" w:type="dxa"/>
          </w:tcPr>
          <w:p w:rsidR="00AE33BB" w:rsidRPr="00E32713" w:rsidRDefault="00AE33BB" w:rsidP="00B83C22">
            <w:pPr>
              <w:rPr>
                <w:rFonts w:ascii="Times New Roman" w:hAnsi="Times New Roman"/>
                <w:color w:val="000000"/>
                <w:sz w:val="24"/>
                <w:szCs w:val="24"/>
              </w:rPr>
            </w:pPr>
            <w:r w:rsidRPr="00E32713">
              <w:rPr>
                <w:rFonts w:ascii="Times New Roman" w:hAnsi="Times New Roman"/>
                <w:color w:val="000000"/>
                <w:sz w:val="24"/>
                <w:szCs w:val="24"/>
              </w:rPr>
              <w:t>Total (7)</w:t>
            </w:r>
          </w:p>
        </w:tc>
        <w:tc>
          <w:tcPr>
            <w:tcW w:w="1040" w:type="dxa"/>
          </w:tcPr>
          <w:p w:rsidR="00AE33BB" w:rsidRPr="00E32713" w:rsidRDefault="00BB6BE8" w:rsidP="00AE33BB">
            <w:pPr>
              <w:jc w:val="center"/>
              <w:rPr>
                <w:rFonts w:ascii="Times New Roman" w:hAnsi="Times New Roman"/>
                <w:b/>
                <w:bCs/>
                <w:color w:val="000000"/>
                <w:sz w:val="24"/>
                <w:szCs w:val="24"/>
              </w:rPr>
            </w:pPr>
            <w:r w:rsidRPr="00E32713">
              <w:rPr>
                <w:rFonts w:ascii="Times New Roman" w:hAnsi="Times New Roman"/>
                <w:b/>
                <w:bCs/>
                <w:color w:val="000000"/>
                <w:sz w:val="24"/>
                <w:szCs w:val="24"/>
              </w:rPr>
              <w:t>52</w:t>
            </w:r>
            <w:r w:rsidR="00AE33BB" w:rsidRPr="00E32713">
              <w:rPr>
                <w:rFonts w:ascii="Times New Roman" w:hAnsi="Times New Roman"/>
                <w:b/>
                <w:bCs/>
                <w:color w:val="000000"/>
                <w:sz w:val="24"/>
                <w:szCs w:val="24"/>
              </w:rPr>
              <w:t>.10</w:t>
            </w:r>
          </w:p>
        </w:tc>
        <w:tc>
          <w:tcPr>
            <w:tcW w:w="960" w:type="dxa"/>
          </w:tcPr>
          <w:p w:rsidR="00AE33BB" w:rsidRPr="00E32713" w:rsidRDefault="00BB6BE8" w:rsidP="00AE33BB">
            <w:pPr>
              <w:jc w:val="center"/>
              <w:rPr>
                <w:rFonts w:ascii="Times New Roman" w:hAnsi="Times New Roman"/>
                <w:b/>
                <w:bCs/>
                <w:color w:val="000000"/>
                <w:sz w:val="24"/>
                <w:szCs w:val="24"/>
              </w:rPr>
            </w:pPr>
            <w:r w:rsidRPr="00E32713">
              <w:rPr>
                <w:rFonts w:ascii="Times New Roman" w:hAnsi="Times New Roman"/>
                <w:b/>
                <w:bCs/>
                <w:color w:val="000000"/>
                <w:sz w:val="24"/>
                <w:szCs w:val="24"/>
              </w:rPr>
              <w:t>52.10</w:t>
            </w:r>
          </w:p>
        </w:tc>
        <w:tc>
          <w:tcPr>
            <w:tcW w:w="960" w:type="dxa"/>
          </w:tcPr>
          <w:p w:rsidR="00AE33BB" w:rsidRPr="00E32713" w:rsidRDefault="00BB6BE8" w:rsidP="00AE33BB">
            <w:pPr>
              <w:jc w:val="center"/>
              <w:rPr>
                <w:rFonts w:ascii="Times New Roman" w:hAnsi="Times New Roman"/>
                <w:b/>
                <w:bCs/>
                <w:color w:val="000000"/>
                <w:sz w:val="24"/>
                <w:szCs w:val="24"/>
              </w:rPr>
            </w:pPr>
            <w:r w:rsidRPr="00E32713">
              <w:rPr>
                <w:rFonts w:ascii="Times New Roman" w:hAnsi="Times New Roman"/>
                <w:b/>
                <w:bCs/>
                <w:color w:val="000000"/>
                <w:sz w:val="24"/>
                <w:szCs w:val="24"/>
              </w:rPr>
              <w:t>32.20</w:t>
            </w:r>
          </w:p>
        </w:tc>
        <w:tc>
          <w:tcPr>
            <w:tcW w:w="960" w:type="dxa"/>
          </w:tcPr>
          <w:p w:rsidR="00AE33BB" w:rsidRPr="00E32713" w:rsidRDefault="00BB6BE8" w:rsidP="00AE33BB">
            <w:pPr>
              <w:jc w:val="center"/>
              <w:rPr>
                <w:rFonts w:ascii="Times New Roman" w:hAnsi="Times New Roman"/>
                <w:b/>
                <w:bCs/>
                <w:color w:val="000000"/>
                <w:sz w:val="24"/>
                <w:szCs w:val="24"/>
              </w:rPr>
            </w:pPr>
            <w:r w:rsidRPr="00E32713">
              <w:rPr>
                <w:rFonts w:ascii="Times New Roman" w:hAnsi="Times New Roman"/>
                <w:b/>
                <w:bCs/>
                <w:color w:val="000000"/>
                <w:sz w:val="24"/>
                <w:szCs w:val="24"/>
              </w:rPr>
              <w:t>2.50</w:t>
            </w:r>
          </w:p>
        </w:tc>
        <w:tc>
          <w:tcPr>
            <w:tcW w:w="960" w:type="dxa"/>
          </w:tcPr>
          <w:p w:rsidR="00AE33BB" w:rsidRPr="00E32713" w:rsidRDefault="00BB6BE8" w:rsidP="00AE33BB">
            <w:pPr>
              <w:jc w:val="center"/>
              <w:rPr>
                <w:rFonts w:ascii="Times New Roman" w:hAnsi="Times New Roman"/>
                <w:b/>
                <w:bCs/>
                <w:color w:val="000000"/>
                <w:sz w:val="24"/>
                <w:szCs w:val="24"/>
              </w:rPr>
            </w:pPr>
            <w:r w:rsidRPr="00E32713">
              <w:rPr>
                <w:rFonts w:ascii="Times New Roman" w:hAnsi="Times New Roman"/>
                <w:b/>
                <w:bCs/>
                <w:color w:val="000000"/>
                <w:sz w:val="24"/>
                <w:szCs w:val="24"/>
              </w:rPr>
              <w:t>2.20</w:t>
            </w:r>
          </w:p>
        </w:tc>
        <w:tc>
          <w:tcPr>
            <w:tcW w:w="960" w:type="dxa"/>
          </w:tcPr>
          <w:p w:rsidR="00AE33BB" w:rsidRPr="00E32713" w:rsidRDefault="00BB6BE8" w:rsidP="00AE33BB">
            <w:pPr>
              <w:jc w:val="center"/>
              <w:rPr>
                <w:rFonts w:ascii="Times New Roman" w:hAnsi="Times New Roman"/>
                <w:b/>
                <w:bCs/>
                <w:color w:val="000000"/>
                <w:sz w:val="24"/>
                <w:szCs w:val="24"/>
              </w:rPr>
            </w:pPr>
            <w:r w:rsidRPr="00E32713">
              <w:rPr>
                <w:rFonts w:ascii="Times New Roman" w:hAnsi="Times New Roman"/>
                <w:b/>
                <w:bCs/>
                <w:color w:val="000000"/>
                <w:sz w:val="24"/>
                <w:szCs w:val="24"/>
              </w:rPr>
              <w:t>12.50</w:t>
            </w:r>
          </w:p>
        </w:tc>
        <w:tc>
          <w:tcPr>
            <w:tcW w:w="960" w:type="dxa"/>
          </w:tcPr>
          <w:p w:rsidR="00AE33BB" w:rsidRPr="00E32713" w:rsidRDefault="00BB6BE8" w:rsidP="00AE33BB">
            <w:pPr>
              <w:jc w:val="center"/>
              <w:rPr>
                <w:rFonts w:ascii="Times New Roman" w:hAnsi="Times New Roman"/>
                <w:b/>
                <w:bCs/>
                <w:color w:val="000000"/>
                <w:sz w:val="24"/>
                <w:szCs w:val="24"/>
              </w:rPr>
            </w:pPr>
            <w:r w:rsidRPr="00E32713">
              <w:rPr>
                <w:rFonts w:ascii="Times New Roman" w:hAnsi="Times New Roman"/>
                <w:b/>
                <w:bCs/>
                <w:color w:val="000000"/>
                <w:sz w:val="24"/>
                <w:szCs w:val="24"/>
              </w:rPr>
              <w:t>12.20</w:t>
            </w:r>
          </w:p>
        </w:tc>
        <w:tc>
          <w:tcPr>
            <w:tcW w:w="960" w:type="dxa"/>
          </w:tcPr>
          <w:p w:rsidR="00AE33BB" w:rsidRPr="00E32713" w:rsidRDefault="00BB6BE8" w:rsidP="00AE33BB">
            <w:pPr>
              <w:jc w:val="center"/>
              <w:rPr>
                <w:rFonts w:ascii="Times New Roman" w:hAnsi="Times New Roman"/>
                <w:b/>
                <w:bCs/>
                <w:color w:val="000000"/>
                <w:sz w:val="24"/>
                <w:szCs w:val="24"/>
              </w:rPr>
            </w:pPr>
            <w:r w:rsidRPr="00E32713">
              <w:rPr>
                <w:rFonts w:ascii="Times New Roman" w:hAnsi="Times New Roman"/>
                <w:b/>
                <w:bCs/>
                <w:color w:val="000000"/>
                <w:sz w:val="24"/>
                <w:szCs w:val="24"/>
              </w:rPr>
              <w:t>2.70</w:t>
            </w:r>
          </w:p>
        </w:tc>
        <w:tc>
          <w:tcPr>
            <w:tcW w:w="960" w:type="dxa"/>
          </w:tcPr>
          <w:p w:rsidR="00AE33BB" w:rsidRPr="00E32713" w:rsidRDefault="00BB6BE8" w:rsidP="003743BE">
            <w:pPr>
              <w:jc w:val="center"/>
              <w:rPr>
                <w:rFonts w:ascii="Times New Roman" w:hAnsi="Times New Roman"/>
                <w:b/>
                <w:bCs/>
                <w:color w:val="000000"/>
                <w:sz w:val="24"/>
                <w:szCs w:val="24"/>
              </w:rPr>
            </w:pPr>
            <w:r w:rsidRPr="00E32713">
              <w:rPr>
                <w:rFonts w:ascii="Times New Roman" w:hAnsi="Times New Roman"/>
                <w:b/>
                <w:bCs/>
                <w:color w:val="000000"/>
                <w:sz w:val="24"/>
                <w:szCs w:val="24"/>
              </w:rPr>
              <w:t>2.</w:t>
            </w:r>
            <w:r w:rsidR="003743BE" w:rsidRPr="00E32713">
              <w:rPr>
                <w:rFonts w:ascii="Times New Roman" w:hAnsi="Times New Roman"/>
                <w:b/>
                <w:bCs/>
                <w:color w:val="000000"/>
                <w:sz w:val="24"/>
                <w:szCs w:val="24"/>
              </w:rPr>
              <w:t>6</w:t>
            </w:r>
            <w:r w:rsidRPr="00E32713">
              <w:rPr>
                <w:rFonts w:ascii="Times New Roman" w:hAnsi="Times New Roman"/>
                <w:b/>
                <w:bCs/>
                <w:color w:val="000000"/>
                <w:sz w:val="24"/>
                <w:szCs w:val="24"/>
              </w:rPr>
              <w:t>5</w:t>
            </w:r>
          </w:p>
        </w:tc>
        <w:tc>
          <w:tcPr>
            <w:tcW w:w="960" w:type="dxa"/>
          </w:tcPr>
          <w:p w:rsidR="00AE33BB" w:rsidRPr="00E32713" w:rsidRDefault="00BB6BE8" w:rsidP="00AE33BB">
            <w:pPr>
              <w:jc w:val="center"/>
              <w:rPr>
                <w:rFonts w:ascii="Times New Roman" w:hAnsi="Times New Roman"/>
                <w:b/>
                <w:bCs/>
                <w:color w:val="000000"/>
                <w:sz w:val="24"/>
                <w:szCs w:val="24"/>
              </w:rPr>
            </w:pPr>
            <w:r w:rsidRPr="00E32713">
              <w:rPr>
                <w:rFonts w:ascii="Times New Roman" w:hAnsi="Times New Roman"/>
                <w:b/>
                <w:bCs/>
                <w:color w:val="000000"/>
                <w:sz w:val="24"/>
                <w:szCs w:val="24"/>
              </w:rPr>
              <w:t>17.80</w:t>
            </w:r>
          </w:p>
        </w:tc>
        <w:tc>
          <w:tcPr>
            <w:tcW w:w="986" w:type="dxa"/>
          </w:tcPr>
          <w:p w:rsidR="00AE33BB" w:rsidRPr="00E32713" w:rsidRDefault="00BB664C" w:rsidP="00AE33BB">
            <w:pPr>
              <w:jc w:val="center"/>
              <w:rPr>
                <w:rFonts w:ascii="Times New Roman" w:hAnsi="Times New Roman"/>
                <w:b/>
                <w:bCs/>
                <w:color w:val="000000"/>
                <w:sz w:val="24"/>
                <w:szCs w:val="24"/>
              </w:rPr>
            </w:pPr>
            <w:r w:rsidRPr="00E32713">
              <w:rPr>
                <w:rFonts w:ascii="Times New Roman" w:hAnsi="Times New Roman"/>
                <w:b/>
                <w:bCs/>
                <w:color w:val="000000"/>
                <w:sz w:val="24"/>
                <w:szCs w:val="24"/>
              </w:rPr>
              <w:t>188.95</w:t>
            </w:r>
          </w:p>
        </w:tc>
      </w:tr>
    </w:tbl>
    <w:p w:rsidR="00AE33BB" w:rsidRPr="00E32713" w:rsidRDefault="00AE33BB" w:rsidP="00B63768">
      <w:pPr>
        <w:pStyle w:val="Bodytext771"/>
        <w:shd w:val="clear" w:color="auto" w:fill="auto"/>
        <w:tabs>
          <w:tab w:val="left" w:pos="380"/>
        </w:tabs>
        <w:spacing w:line="360" w:lineRule="auto"/>
        <w:ind w:left="990" w:hanging="990"/>
        <w:rPr>
          <w:rFonts w:ascii="Times New Roman" w:hAnsi="Times New Roman"/>
          <w:sz w:val="24"/>
          <w:szCs w:val="24"/>
        </w:rPr>
      </w:pPr>
    </w:p>
    <w:p w:rsidR="00DC1CE3" w:rsidRPr="00E32713" w:rsidRDefault="00DC1CE3" w:rsidP="00B63768">
      <w:pPr>
        <w:pStyle w:val="Bodytext771"/>
        <w:shd w:val="clear" w:color="auto" w:fill="auto"/>
        <w:tabs>
          <w:tab w:val="left" w:pos="380"/>
        </w:tabs>
        <w:spacing w:line="360" w:lineRule="auto"/>
        <w:ind w:left="990" w:hanging="990"/>
        <w:rPr>
          <w:rFonts w:ascii="Times New Roman" w:hAnsi="Times New Roman"/>
          <w:sz w:val="24"/>
          <w:szCs w:val="24"/>
        </w:rPr>
      </w:pPr>
      <w:r w:rsidRPr="00E32713">
        <w:rPr>
          <w:rFonts w:ascii="Times New Roman" w:hAnsi="Times New Roman"/>
          <w:sz w:val="24"/>
          <w:szCs w:val="24"/>
        </w:rPr>
        <w:br w:type="page"/>
      </w:r>
    </w:p>
    <w:tbl>
      <w:tblPr>
        <w:tblW w:w="14046" w:type="dxa"/>
        <w:tblInd w:w="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39"/>
        <w:gridCol w:w="2641"/>
        <w:gridCol w:w="1040"/>
        <w:gridCol w:w="960"/>
        <w:gridCol w:w="960"/>
        <w:gridCol w:w="960"/>
        <w:gridCol w:w="960"/>
        <w:gridCol w:w="960"/>
        <w:gridCol w:w="960"/>
        <w:gridCol w:w="960"/>
        <w:gridCol w:w="960"/>
        <w:gridCol w:w="960"/>
        <w:gridCol w:w="986"/>
      </w:tblGrid>
      <w:tr w:rsidR="00DC1CE3" w:rsidRPr="002468D9" w:rsidTr="005F47B3">
        <w:trPr>
          <w:trHeight w:val="390"/>
        </w:trPr>
        <w:tc>
          <w:tcPr>
            <w:tcW w:w="739" w:type="dxa"/>
            <w:noWrap/>
          </w:tcPr>
          <w:p w:rsidR="00DC1CE3" w:rsidRPr="002468D9" w:rsidRDefault="00DC1CE3" w:rsidP="00B83C22">
            <w:pPr>
              <w:rPr>
                <w:rFonts w:ascii="Times New Roman" w:hAnsi="Times New Roman"/>
                <w:b/>
                <w:color w:val="000000"/>
                <w:sz w:val="24"/>
                <w:szCs w:val="24"/>
              </w:rPr>
            </w:pPr>
            <w:r w:rsidRPr="002468D9">
              <w:rPr>
                <w:rFonts w:ascii="Times New Roman" w:hAnsi="Times New Roman"/>
                <w:b/>
                <w:color w:val="000000"/>
                <w:sz w:val="24"/>
                <w:szCs w:val="24"/>
              </w:rPr>
              <w:lastRenderedPageBreak/>
              <w:t>8)</w:t>
            </w:r>
          </w:p>
        </w:tc>
        <w:tc>
          <w:tcPr>
            <w:tcW w:w="2641" w:type="dxa"/>
            <w:noWrap/>
          </w:tcPr>
          <w:p w:rsidR="00DC1CE3" w:rsidRPr="002468D9" w:rsidRDefault="00DC1CE3" w:rsidP="00B83C22">
            <w:pPr>
              <w:rPr>
                <w:rFonts w:ascii="Times New Roman" w:hAnsi="Times New Roman"/>
                <w:b/>
                <w:color w:val="000000"/>
                <w:sz w:val="24"/>
                <w:szCs w:val="24"/>
              </w:rPr>
            </w:pPr>
            <w:r w:rsidRPr="002468D9">
              <w:rPr>
                <w:rFonts w:ascii="Times New Roman" w:hAnsi="Times New Roman"/>
                <w:b/>
                <w:color w:val="000000"/>
                <w:sz w:val="24"/>
                <w:szCs w:val="24"/>
              </w:rPr>
              <w:t>Eco Tourism</w:t>
            </w:r>
          </w:p>
        </w:tc>
        <w:tc>
          <w:tcPr>
            <w:tcW w:w="1040" w:type="dxa"/>
            <w:noWrap/>
          </w:tcPr>
          <w:p w:rsidR="00DC1CE3" w:rsidRPr="002468D9" w:rsidRDefault="00DC1CE3"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noWrap/>
          </w:tcPr>
          <w:p w:rsidR="00DC1CE3" w:rsidRPr="002468D9" w:rsidRDefault="00DC1CE3"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noWrap/>
          </w:tcPr>
          <w:p w:rsidR="00DC1CE3" w:rsidRPr="002468D9" w:rsidRDefault="00DC1CE3"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noWrap/>
          </w:tcPr>
          <w:p w:rsidR="00DC1CE3" w:rsidRPr="002468D9" w:rsidRDefault="00DC1CE3"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noWrap/>
          </w:tcPr>
          <w:p w:rsidR="00DC1CE3" w:rsidRPr="002468D9" w:rsidRDefault="00DC1CE3"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noWrap/>
          </w:tcPr>
          <w:p w:rsidR="00DC1CE3" w:rsidRPr="002468D9" w:rsidRDefault="00DC1CE3"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noWrap/>
          </w:tcPr>
          <w:p w:rsidR="00DC1CE3" w:rsidRPr="002468D9" w:rsidRDefault="00DC1CE3"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noWrap/>
          </w:tcPr>
          <w:p w:rsidR="00DC1CE3" w:rsidRPr="002468D9" w:rsidRDefault="00DC1CE3"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noWrap/>
          </w:tcPr>
          <w:p w:rsidR="00DC1CE3" w:rsidRPr="002468D9" w:rsidRDefault="00DC1CE3"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noWrap/>
          </w:tcPr>
          <w:p w:rsidR="00DC1CE3" w:rsidRPr="002468D9" w:rsidRDefault="00DC1CE3" w:rsidP="00B83C22">
            <w:pPr>
              <w:rPr>
                <w:rFonts w:ascii="Times New Roman" w:hAnsi="Times New Roman"/>
                <w:b/>
                <w:color w:val="000000"/>
                <w:sz w:val="24"/>
                <w:szCs w:val="24"/>
              </w:rPr>
            </w:pPr>
            <w:r w:rsidRPr="002468D9">
              <w:rPr>
                <w:rFonts w:ascii="Times New Roman" w:hAnsi="Times New Roman"/>
                <w:b/>
                <w:color w:val="000000"/>
                <w:sz w:val="24"/>
                <w:szCs w:val="24"/>
              </w:rPr>
              <w:t> </w:t>
            </w:r>
          </w:p>
        </w:tc>
        <w:tc>
          <w:tcPr>
            <w:tcW w:w="986" w:type="dxa"/>
            <w:noWrap/>
          </w:tcPr>
          <w:p w:rsidR="00DC1CE3" w:rsidRPr="002468D9" w:rsidRDefault="00DC1CE3" w:rsidP="00B83C22">
            <w:pPr>
              <w:rPr>
                <w:rFonts w:ascii="Times New Roman" w:hAnsi="Times New Roman"/>
                <w:b/>
                <w:color w:val="000000"/>
                <w:sz w:val="24"/>
                <w:szCs w:val="24"/>
              </w:rPr>
            </w:pPr>
            <w:r w:rsidRPr="002468D9">
              <w:rPr>
                <w:rFonts w:ascii="Times New Roman" w:hAnsi="Times New Roman"/>
                <w:b/>
                <w:color w:val="000000"/>
                <w:sz w:val="24"/>
                <w:szCs w:val="24"/>
              </w:rPr>
              <w:t> </w:t>
            </w:r>
          </w:p>
        </w:tc>
      </w:tr>
      <w:tr w:rsidR="00DC1CE3" w:rsidRPr="00E32713" w:rsidTr="005F47B3">
        <w:trPr>
          <w:trHeight w:val="1464"/>
        </w:trPr>
        <w:tc>
          <w:tcPr>
            <w:tcW w:w="739" w:type="dxa"/>
            <w:noWrap/>
          </w:tcPr>
          <w:p w:rsidR="00DC1CE3" w:rsidRPr="00E32713" w:rsidRDefault="00DC1CE3" w:rsidP="00DC1CE3">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I</w:t>
            </w:r>
          </w:p>
        </w:tc>
        <w:tc>
          <w:tcPr>
            <w:tcW w:w="2641" w:type="dxa"/>
          </w:tcPr>
          <w:p w:rsidR="00DC1CE3" w:rsidRPr="00E32713" w:rsidRDefault="00DC1CE3" w:rsidP="00E32713">
            <w:pPr>
              <w:spacing w:line="240" w:lineRule="auto"/>
              <w:rPr>
                <w:rFonts w:ascii="Times New Roman" w:hAnsi="Times New Roman"/>
                <w:color w:val="000000"/>
                <w:sz w:val="24"/>
                <w:szCs w:val="24"/>
              </w:rPr>
            </w:pPr>
            <w:r w:rsidRPr="00E32713">
              <w:rPr>
                <w:rFonts w:ascii="Times New Roman" w:hAnsi="Times New Roman"/>
                <w:color w:val="000000"/>
                <w:sz w:val="24"/>
                <w:szCs w:val="24"/>
              </w:rPr>
              <w:t>Development of Tourism Area &amp; Maintenance               As per the              Appendix XLII</w:t>
            </w:r>
          </w:p>
        </w:tc>
        <w:tc>
          <w:tcPr>
            <w:tcW w:w="1040" w:type="dxa"/>
          </w:tcPr>
          <w:p w:rsidR="00DC1CE3" w:rsidRPr="00E32713" w:rsidRDefault="00080D3C" w:rsidP="00DC1CE3">
            <w:pPr>
              <w:spacing w:line="480" w:lineRule="auto"/>
              <w:jc w:val="center"/>
              <w:rPr>
                <w:rFonts w:ascii="Times New Roman" w:hAnsi="Times New Roman"/>
                <w:color w:val="000000"/>
                <w:sz w:val="24"/>
                <w:szCs w:val="24"/>
              </w:rPr>
            </w:pPr>
            <w:r>
              <w:rPr>
                <w:rFonts w:ascii="Times New Roman" w:hAnsi="Times New Roman"/>
                <w:color w:val="000000"/>
                <w:sz w:val="24"/>
                <w:szCs w:val="24"/>
              </w:rPr>
              <w:t>4.40</w:t>
            </w:r>
          </w:p>
        </w:tc>
        <w:tc>
          <w:tcPr>
            <w:tcW w:w="960" w:type="dxa"/>
          </w:tcPr>
          <w:p w:rsidR="00DC1CE3" w:rsidRPr="00E32713" w:rsidRDefault="00080D3C" w:rsidP="00DC1CE3">
            <w:pPr>
              <w:spacing w:line="480" w:lineRule="auto"/>
              <w:jc w:val="center"/>
              <w:rPr>
                <w:rFonts w:ascii="Times New Roman" w:hAnsi="Times New Roman"/>
                <w:color w:val="000000"/>
                <w:sz w:val="24"/>
                <w:szCs w:val="24"/>
              </w:rPr>
            </w:pPr>
            <w:r>
              <w:rPr>
                <w:rFonts w:ascii="Times New Roman" w:hAnsi="Times New Roman"/>
                <w:color w:val="000000"/>
                <w:sz w:val="24"/>
                <w:szCs w:val="24"/>
              </w:rPr>
              <w:t>6.00</w:t>
            </w:r>
          </w:p>
        </w:tc>
        <w:tc>
          <w:tcPr>
            <w:tcW w:w="960" w:type="dxa"/>
          </w:tcPr>
          <w:p w:rsidR="00DC1CE3" w:rsidRPr="00E32713" w:rsidRDefault="00080D3C" w:rsidP="00DC1CE3">
            <w:pPr>
              <w:spacing w:line="480" w:lineRule="auto"/>
              <w:jc w:val="center"/>
              <w:rPr>
                <w:rFonts w:ascii="Times New Roman" w:hAnsi="Times New Roman"/>
                <w:color w:val="000000"/>
                <w:sz w:val="24"/>
                <w:szCs w:val="24"/>
              </w:rPr>
            </w:pPr>
            <w:r>
              <w:rPr>
                <w:rFonts w:ascii="Times New Roman" w:hAnsi="Times New Roman"/>
                <w:color w:val="000000"/>
                <w:sz w:val="24"/>
                <w:szCs w:val="24"/>
              </w:rPr>
              <w:t>16.00</w:t>
            </w:r>
          </w:p>
        </w:tc>
        <w:tc>
          <w:tcPr>
            <w:tcW w:w="960" w:type="dxa"/>
          </w:tcPr>
          <w:p w:rsidR="00DC1CE3" w:rsidRPr="00E32713" w:rsidRDefault="00080D3C" w:rsidP="00DC1CE3">
            <w:pPr>
              <w:spacing w:line="480" w:lineRule="auto"/>
              <w:jc w:val="center"/>
              <w:rPr>
                <w:rFonts w:ascii="Times New Roman" w:hAnsi="Times New Roman"/>
                <w:color w:val="000000"/>
                <w:sz w:val="24"/>
                <w:szCs w:val="24"/>
              </w:rPr>
            </w:pPr>
            <w:r>
              <w:rPr>
                <w:rFonts w:ascii="Times New Roman" w:hAnsi="Times New Roman"/>
                <w:color w:val="000000"/>
                <w:sz w:val="24"/>
                <w:szCs w:val="24"/>
              </w:rPr>
              <w:t>33.00</w:t>
            </w:r>
          </w:p>
        </w:tc>
        <w:tc>
          <w:tcPr>
            <w:tcW w:w="960" w:type="dxa"/>
          </w:tcPr>
          <w:p w:rsidR="00DC1CE3" w:rsidRPr="00E32713" w:rsidRDefault="00080D3C" w:rsidP="00DC1CE3">
            <w:pPr>
              <w:spacing w:line="480" w:lineRule="auto"/>
              <w:jc w:val="center"/>
              <w:rPr>
                <w:rFonts w:ascii="Times New Roman" w:hAnsi="Times New Roman"/>
                <w:color w:val="000000"/>
                <w:sz w:val="24"/>
                <w:szCs w:val="24"/>
              </w:rPr>
            </w:pPr>
            <w:r>
              <w:rPr>
                <w:rFonts w:ascii="Times New Roman" w:hAnsi="Times New Roman"/>
                <w:color w:val="000000"/>
                <w:sz w:val="24"/>
                <w:szCs w:val="24"/>
              </w:rPr>
              <w:t>12.40</w:t>
            </w:r>
          </w:p>
        </w:tc>
        <w:tc>
          <w:tcPr>
            <w:tcW w:w="960" w:type="dxa"/>
          </w:tcPr>
          <w:p w:rsidR="00DC1CE3" w:rsidRPr="00E32713" w:rsidRDefault="00080D3C" w:rsidP="00DC1CE3">
            <w:pPr>
              <w:spacing w:line="480" w:lineRule="auto"/>
              <w:jc w:val="center"/>
              <w:rPr>
                <w:rFonts w:ascii="Times New Roman" w:hAnsi="Times New Roman"/>
                <w:color w:val="000000"/>
                <w:sz w:val="24"/>
                <w:szCs w:val="24"/>
              </w:rPr>
            </w:pPr>
            <w:r>
              <w:rPr>
                <w:rFonts w:ascii="Times New Roman" w:hAnsi="Times New Roman"/>
                <w:color w:val="000000"/>
                <w:sz w:val="24"/>
                <w:szCs w:val="24"/>
              </w:rPr>
              <w:t>4.40</w:t>
            </w:r>
          </w:p>
        </w:tc>
        <w:tc>
          <w:tcPr>
            <w:tcW w:w="960" w:type="dxa"/>
          </w:tcPr>
          <w:p w:rsidR="00DC1CE3" w:rsidRPr="00E32713" w:rsidRDefault="00080D3C" w:rsidP="00DC1CE3">
            <w:pPr>
              <w:spacing w:line="480" w:lineRule="auto"/>
              <w:jc w:val="center"/>
              <w:rPr>
                <w:rFonts w:ascii="Times New Roman" w:hAnsi="Times New Roman"/>
                <w:color w:val="000000"/>
                <w:sz w:val="24"/>
                <w:szCs w:val="24"/>
              </w:rPr>
            </w:pPr>
            <w:r>
              <w:rPr>
                <w:rFonts w:ascii="Times New Roman" w:hAnsi="Times New Roman"/>
                <w:color w:val="000000"/>
                <w:sz w:val="24"/>
                <w:szCs w:val="24"/>
              </w:rPr>
              <w:t>5.40</w:t>
            </w:r>
          </w:p>
        </w:tc>
        <w:tc>
          <w:tcPr>
            <w:tcW w:w="960" w:type="dxa"/>
          </w:tcPr>
          <w:p w:rsidR="00DC1CE3" w:rsidRPr="00E32713" w:rsidRDefault="00080D3C" w:rsidP="00DC1CE3">
            <w:pPr>
              <w:spacing w:line="480" w:lineRule="auto"/>
              <w:jc w:val="center"/>
              <w:rPr>
                <w:rFonts w:ascii="Times New Roman" w:hAnsi="Times New Roman"/>
                <w:color w:val="000000"/>
                <w:sz w:val="24"/>
                <w:szCs w:val="24"/>
              </w:rPr>
            </w:pPr>
            <w:r>
              <w:rPr>
                <w:rFonts w:ascii="Times New Roman" w:hAnsi="Times New Roman"/>
                <w:color w:val="000000"/>
                <w:sz w:val="24"/>
                <w:szCs w:val="24"/>
              </w:rPr>
              <w:t>16.00</w:t>
            </w:r>
          </w:p>
        </w:tc>
        <w:tc>
          <w:tcPr>
            <w:tcW w:w="960" w:type="dxa"/>
          </w:tcPr>
          <w:p w:rsidR="00DC1CE3" w:rsidRPr="00E32713" w:rsidRDefault="00080D3C" w:rsidP="00DC1CE3">
            <w:pPr>
              <w:spacing w:line="480" w:lineRule="auto"/>
              <w:jc w:val="center"/>
              <w:rPr>
                <w:rFonts w:ascii="Times New Roman" w:hAnsi="Times New Roman"/>
                <w:color w:val="000000"/>
                <w:sz w:val="24"/>
                <w:szCs w:val="24"/>
              </w:rPr>
            </w:pPr>
            <w:r>
              <w:rPr>
                <w:rFonts w:ascii="Times New Roman" w:hAnsi="Times New Roman"/>
                <w:color w:val="000000"/>
                <w:sz w:val="24"/>
                <w:szCs w:val="24"/>
              </w:rPr>
              <w:t>32.90</w:t>
            </w:r>
          </w:p>
        </w:tc>
        <w:tc>
          <w:tcPr>
            <w:tcW w:w="960" w:type="dxa"/>
          </w:tcPr>
          <w:p w:rsidR="00DC1CE3" w:rsidRPr="00E32713" w:rsidRDefault="00080D3C" w:rsidP="00DC1CE3">
            <w:pPr>
              <w:spacing w:line="480" w:lineRule="auto"/>
              <w:jc w:val="center"/>
              <w:rPr>
                <w:rFonts w:ascii="Times New Roman" w:hAnsi="Times New Roman"/>
                <w:color w:val="000000"/>
                <w:sz w:val="24"/>
                <w:szCs w:val="24"/>
              </w:rPr>
            </w:pPr>
            <w:r>
              <w:rPr>
                <w:rFonts w:ascii="Times New Roman" w:hAnsi="Times New Roman"/>
                <w:color w:val="000000"/>
                <w:sz w:val="24"/>
                <w:szCs w:val="24"/>
              </w:rPr>
              <w:t>12.00</w:t>
            </w:r>
          </w:p>
        </w:tc>
        <w:tc>
          <w:tcPr>
            <w:tcW w:w="986" w:type="dxa"/>
          </w:tcPr>
          <w:p w:rsidR="00DC1CE3" w:rsidRPr="00E32713" w:rsidRDefault="00080D3C" w:rsidP="00DC1CE3">
            <w:pPr>
              <w:spacing w:line="480" w:lineRule="auto"/>
              <w:jc w:val="center"/>
              <w:rPr>
                <w:rFonts w:ascii="Times New Roman" w:hAnsi="Times New Roman"/>
                <w:color w:val="000000"/>
                <w:sz w:val="24"/>
                <w:szCs w:val="24"/>
              </w:rPr>
            </w:pPr>
            <w:r>
              <w:rPr>
                <w:rFonts w:ascii="Times New Roman" w:hAnsi="Times New Roman"/>
                <w:color w:val="000000"/>
                <w:sz w:val="24"/>
                <w:szCs w:val="24"/>
              </w:rPr>
              <w:t>142.50</w:t>
            </w:r>
          </w:p>
        </w:tc>
      </w:tr>
      <w:tr w:rsidR="00DC1CE3" w:rsidRPr="00E32713" w:rsidTr="005F47B3">
        <w:trPr>
          <w:trHeight w:val="780"/>
        </w:trPr>
        <w:tc>
          <w:tcPr>
            <w:tcW w:w="739" w:type="dxa"/>
            <w:noWrap/>
          </w:tcPr>
          <w:p w:rsidR="00DC1CE3" w:rsidRPr="00E32713" w:rsidRDefault="00DC1CE3" w:rsidP="00DC1CE3">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II</w:t>
            </w:r>
          </w:p>
        </w:tc>
        <w:tc>
          <w:tcPr>
            <w:tcW w:w="2641" w:type="dxa"/>
          </w:tcPr>
          <w:p w:rsidR="00DC1CE3" w:rsidRPr="00E32713" w:rsidRDefault="00DC1CE3" w:rsidP="00E32713">
            <w:pPr>
              <w:spacing w:line="240" w:lineRule="auto"/>
              <w:rPr>
                <w:rFonts w:ascii="Times New Roman" w:hAnsi="Times New Roman"/>
                <w:color w:val="000000"/>
                <w:sz w:val="24"/>
                <w:szCs w:val="24"/>
              </w:rPr>
            </w:pPr>
            <w:r w:rsidRPr="00E32713">
              <w:rPr>
                <w:rFonts w:ascii="Times New Roman" w:hAnsi="Times New Roman"/>
                <w:color w:val="000000"/>
                <w:sz w:val="24"/>
                <w:szCs w:val="24"/>
              </w:rPr>
              <w:t>Wildlife Week celebration</w:t>
            </w:r>
          </w:p>
        </w:tc>
        <w:tc>
          <w:tcPr>
            <w:tcW w:w="1040" w:type="dxa"/>
          </w:tcPr>
          <w:p w:rsidR="00DC1CE3" w:rsidRPr="00E32713" w:rsidRDefault="00DC1CE3" w:rsidP="00DC1CE3">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60" w:type="dxa"/>
          </w:tcPr>
          <w:p w:rsidR="00DC1CE3" w:rsidRPr="00E32713" w:rsidRDefault="00DC1CE3" w:rsidP="00DC1CE3">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60" w:type="dxa"/>
          </w:tcPr>
          <w:p w:rsidR="00DC1CE3" w:rsidRPr="00E32713" w:rsidRDefault="00DC1CE3" w:rsidP="00DC1CE3">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60" w:type="dxa"/>
          </w:tcPr>
          <w:p w:rsidR="00DC1CE3" w:rsidRPr="00E32713" w:rsidRDefault="00DC1CE3" w:rsidP="00DC1CE3">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0.60</w:t>
            </w:r>
          </w:p>
        </w:tc>
        <w:tc>
          <w:tcPr>
            <w:tcW w:w="960" w:type="dxa"/>
          </w:tcPr>
          <w:p w:rsidR="00DC1CE3" w:rsidRPr="00E32713" w:rsidRDefault="00DC1CE3" w:rsidP="00DC1CE3">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0.70</w:t>
            </w:r>
          </w:p>
        </w:tc>
        <w:tc>
          <w:tcPr>
            <w:tcW w:w="960" w:type="dxa"/>
          </w:tcPr>
          <w:p w:rsidR="00DC1CE3" w:rsidRPr="00E32713" w:rsidRDefault="00DC1CE3" w:rsidP="00DC1CE3">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0.80</w:t>
            </w:r>
          </w:p>
        </w:tc>
        <w:tc>
          <w:tcPr>
            <w:tcW w:w="960" w:type="dxa"/>
          </w:tcPr>
          <w:p w:rsidR="00DC1CE3" w:rsidRPr="00E32713" w:rsidRDefault="00DC1CE3" w:rsidP="00DC1CE3">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0.80</w:t>
            </w:r>
          </w:p>
        </w:tc>
        <w:tc>
          <w:tcPr>
            <w:tcW w:w="960" w:type="dxa"/>
          </w:tcPr>
          <w:p w:rsidR="00DC1CE3" w:rsidRPr="00E32713" w:rsidRDefault="00DC1CE3" w:rsidP="00DC1CE3">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0.80</w:t>
            </w:r>
          </w:p>
        </w:tc>
        <w:tc>
          <w:tcPr>
            <w:tcW w:w="960" w:type="dxa"/>
          </w:tcPr>
          <w:p w:rsidR="00DC1CE3" w:rsidRPr="00E32713" w:rsidRDefault="00DC1CE3" w:rsidP="00DC1CE3">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960" w:type="dxa"/>
          </w:tcPr>
          <w:p w:rsidR="00DC1CE3" w:rsidRPr="00E32713" w:rsidRDefault="00DC1CE3" w:rsidP="00DC1CE3">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986" w:type="dxa"/>
          </w:tcPr>
          <w:p w:rsidR="00DC1CE3" w:rsidRPr="00E32713" w:rsidRDefault="00DC1CE3" w:rsidP="00DC1CE3">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7.20</w:t>
            </w:r>
          </w:p>
        </w:tc>
      </w:tr>
      <w:tr w:rsidR="00DC1CE3" w:rsidRPr="00E32713" w:rsidTr="005F47B3">
        <w:trPr>
          <w:trHeight w:val="390"/>
        </w:trPr>
        <w:tc>
          <w:tcPr>
            <w:tcW w:w="739" w:type="dxa"/>
            <w:noWrap/>
          </w:tcPr>
          <w:p w:rsidR="00DC1CE3" w:rsidRPr="00E32713" w:rsidRDefault="00DC1CE3" w:rsidP="00DC1CE3">
            <w:pPr>
              <w:spacing w:line="480" w:lineRule="auto"/>
              <w:rPr>
                <w:rFonts w:ascii="Times New Roman" w:hAnsi="Times New Roman"/>
                <w:color w:val="000000"/>
                <w:sz w:val="24"/>
                <w:szCs w:val="24"/>
              </w:rPr>
            </w:pPr>
            <w:r w:rsidRPr="00E32713">
              <w:rPr>
                <w:rFonts w:ascii="Times New Roman" w:hAnsi="Times New Roman"/>
                <w:color w:val="000000"/>
                <w:sz w:val="24"/>
                <w:szCs w:val="24"/>
              </w:rPr>
              <w:t> </w:t>
            </w:r>
          </w:p>
        </w:tc>
        <w:tc>
          <w:tcPr>
            <w:tcW w:w="2641" w:type="dxa"/>
          </w:tcPr>
          <w:p w:rsidR="00DC1CE3" w:rsidRPr="00E32713" w:rsidRDefault="00DC1CE3" w:rsidP="00DC1CE3">
            <w:pPr>
              <w:spacing w:line="480" w:lineRule="auto"/>
              <w:jc w:val="both"/>
              <w:rPr>
                <w:rFonts w:ascii="Times New Roman" w:hAnsi="Times New Roman"/>
                <w:b/>
                <w:bCs/>
                <w:color w:val="000000"/>
                <w:sz w:val="24"/>
                <w:szCs w:val="24"/>
              </w:rPr>
            </w:pPr>
            <w:r w:rsidRPr="00E32713">
              <w:rPr>
                <w:rFonts w:ascii="Times New Roman" w:hAnsi="Times New Roman"/>
                <w:b/>
                <w:bCs/>
                <w:color w:val="000000"/>
                <w:sz w:val="24"/>
                <w:szCs w:val="24"/>
              </w:rPr>
              <w:t>Total (8)</w:t>
            </w:r>
          </w:p>
        </w:tc>
        <w:tc>
          <w:tcPr>
            <w:tcW w:w="1040" w:type="dxa"/>
          </w:tcPr>
          <w:p w:rsidR="00DC1CE3" w:rsidRPr="00E32713" w:rsidRDefault="00080D3C" w:rsidP="00DC1CE3">
            <w:pPr>
              <w:spacing w:line="480" w:lineRule="auto"/>
              <w:jc w:val="center"/>
              <w:rPr>
                <w:rFonts w:ascii="Times New Roman" w:hAnsi="Times New Roman"/>
                <w:b/>
                <w:bCs/>
                <w:color w:val="000000"/>
                <w:sz w:val="24"/>
                <w:szCs w:val="24"/>
              </w:rPr>
            </w:pPr>
            <w:r>
              <w:rPr>
                <w:rFonts w:ascii="Times New Roman" w:hAnsi="Times New Roman"/>
                <w:b/>
                <w:bCs/>
                <w:color w:val="000000"/>
                <w:sz w:val="24"/>
                <w:szCs w:val="24"/>
              </w:rPr>
              <w:t>4.90</w:t>
            </w:r>
          </w:p>
        </w:tc>
        <w:tc>
          <w:tcPr>
            <w:tcW w:w="960" w:type="dxa"/>
          </w:tcPr>
          <w:p w:rsidR="00DC1CE3" w:rsidRPr="00E32713" w:rsidRDefault="00080D3C" w:rsidP="003743BE">
            <w:pPr>
              <w:spacing w:line="480" w:lineRule="auto"/>
              <w:jc w:val="center"/>
              <w:rPr>
                <w:rFonts w:ascii="Times New Roman" w:hAnsi="Times New Roman"/>
                <w:b/>
                <w:bCs/>
                <w:color w:val="000000"/>
                <w:sz w:val="24"/>
                <w:szCs w:val="24"/>
              </w:rPr>
            </w:pPr>
            <w:r>
              <w:rPr>
                <w:rFonts w:ascii="Times New Roman" w:hAnsi="Times New Roman"/>
                <w:b/>
                <w:bCs/>
                <w:color w:val="000000"/>
                <w:sz w:val="24"/>
                <w:szCs w:val="24"/>
              </w:rPr>
              <w:t>6.50</w:t>
            </w:r>
          </w:p>
        </w:tc>
        <w:tc>
          <w:tcPr>
            <w:tcW w:w="960" w:type="dxa"/>
          </w:tcPr>
          <w:p w:rsidR="00DC1CE3" w:rsidRPr="00E32713" w:rsidRDefault="00080D3C" w:rsidP="00DC1CE3">
            <w:pPr>
              <w:spacing w:line="480" w:lineRule="auto"/>
              <w:jc w:val="center"/>
              <w:rPr>
                <w:rFonts w:ascii="Times New Roman" w:hAnsi="Times New Roman"/>
                <w:b/>
                <w:bCs/>
                <w:color w:val="000000"/>
                <w:sz w:val="24"/>
                <w:szCs w:val="24"/>
              </w:rPr>
            </w:pPr>
            <w:r>
              <w:rPr>
                <w:rFonts w:ascii="Times New Roman" w:hAnsi="Times New Roman"/>
                <w:b/>
                <w:bCs/>
                <w:color w:val="000000"/>
                <w:sz w:val="24"/>
                <w:szCs w:val="24"/>
              </w:rPr>
              <w:t>16.50</w:t>
            </w:r>
          </w:p>
        </w:tc>
        <w:tc>
          <w:tcPr>
            <w:tcW w:w="960" w:type="dxa"/>
          </w:tcPr>
          <w:p w:rsidR="00DC1CE3" w:rsidRPr="00E32713" w:rsidRDefault="00080D3C" w:rsidP="00DC1CE3">
            <w:pPr>
              <w:spacing w:line="480" w:lineRule="auto"/>
              <w:jc w:val="center"/>
              <w:rPr>
                <w:rFonts w:ascii="Times New Roman" w:hAnsi="Times New Roman"/>
                <w:b/>
                <w:bCs/>
                <w:color w:val="000000"/>
                <w:sz w:val="24"/>
                <w:szCs w:val="24"/>
              </w:rPr>
            </w:pPr>
            <w:r>
              <w:rPr>
                <w:rFonts w:ascii="Times New Roman" w:hAnsi="Times New Roman"/>
                <w:b/>
                <w:bCs/>
                <w:color w:val="000000"/>
                <w:sz w:val="24"/>
                <w:szCs w:val="24"/>
              </w:rPr>
              <w:t>33.60</w:t>
            </w:r>
          </w:p>
        </w:tc>
        <w:tc>
          <w:tcPr>
            <w:tcW w:w="960" w:type="dxa"/>
          </w:tcPr>
          <w:p w:rsidR="00DC1CE3" w:rsidRPr="00E32713" w:rsidRDefault="00080D3C" w:rsidP="00DC1CE3">
            <w:pPr>
              <w:spacing w:line="480" w:lineRule="auto"/>
              <w:jc w:val="center"/>
              <w:rPr>
                <w:rFonts w:ascii="Times New Roman" w:hAnsi="Times New Roman"/>
                <w:b/>
                <w:bCs/>
                <w:color w:val="000000"/>
                <w:sz w:val="24"/>
                <w:szCs w:val="24"/>
              </w:rPr>
            </w:pPr>
            <w:r>
              <w:rPr>
                <w:rFonts w:ascii="Times New Roman" w:hAnsi="Times New Roman"/>
                <w:b/>
                <w:bCs/>
                <w:color w:val="000000"/>
                <w:sz w:val="24"/>
                <w:szCs w:val="24"/>
              </w:rPr>
              <w:t>13.10</w:t>
            </w:r>
          </w:p>
        </w:tc>
        <w:tc>
          <w:tcPr>
            <w:tcW w:w="960" w:type="dxa"/>
          </w:tcPr>
          <w:p w:rsidR="00DC1CE3" w:rsidRPr="00E32713" w:rsidRDefault="00080D3C" w:rsidP="00DC1CE3">
            <w:pPr>
              <w:spacing w:line="480" w:lineRule="auto"/>
              <w:jc w:val="center"/>
              <w:rPr>
                <w:rFonts w:ascii="Times New Roman" w:hAnsi="Times New Roman"/>
                <w:b/>
                <w:bCs/>
                <w:color w:val="000000"/>
                <w:sz w:val="24"/>
                <w:szCs w:val="24"/>
              </w:rPr>
            </w:pPr>
            <w:r>
              <w:rPr>
                <w:rFonts w:ascii="Times New Roman" w:hAnsi="Times New Roman"/>
                <w:b/>
                <w:bCs/>
                <w:color w:val="000000"/>
                <w:sz w:val="24"/>
                <w:szCs w:val="24"/>
              </w:rPr>
              <w:t>5.20</w:t>
            </w:r>
          </w:p>
        </w:tc>
        <w:tc>
          <w:tcPr>
            <w:tcW w:w="960" w:type="dxa"/>
          </w:tcPr>
          <w:p w:rsidR="00DC1CE3" w:rsidRPr="00E32713" w:rsidRDefault="00080D3C" w:rsidP="00DC1CE3">
            <w:pPr>
              <w:spacing w:line="480" w:lineRule="auto"/>
              <w:jc w:val="center"/>
              <w:rPr>
                <w:rFonts w:ascii="Times New Roman" w:hAnsi="Times New Roman"/>
                <w:b/>
                <w:bCs/>
                <w:color w:val="000000"/>
                <w:sz w:val="24"/>
                <w:szCs w:val="24"/>
              </w:rPr>
            </w:pPr>
            <w:r>
              <w:rPr>
                <w:rFonts w:ascii="Times New Roman" w:hAnsi="Times New Roman"/>
                <w:b/>
                <w:bCs/>
                <w:color w:val="000000"/>
                <w:sz w:val="24"/>
                <w:szCs w:val="24"/>
              </w:rPr>
              <w:t>6.20</w:t>
            </w:r>
          </w:p>
        </w:tc>
        <w:tc>
          <w:tcPr>
            <w:tcW w:w="960" w:type="dxa"/>
          </w:tcPr>
          <w:p w:rsidR="00DC1CE3" w:rsidRPr="00E32713" w:rsidRDefault="00080D3C" w:rsidP="00DC1CE3">
            <w:pPr>
              <w:spacing w:line="480" w:lineRule="auto"/>
              <w:jc w:val="center"/>
              <w:rPr>
                <w:rFonts w:ascii="Times New Roman" w:hAnsi="Times New Roman"/>
                <w:b/>
                <w:bCs/>
                <w:color w:val="000000"/>
                <w:sz w:val="24"/>
                <w:szCs w:val="24"/>
              </w:rPr>
            </w:pPr>
            <w:r>
              <w:rPr>
                <w:rFonts w:ascii="Times New Roman" w:hAnsi="Times New Roman"/>
                <w:b/>
                <w:bCs/>
                <w:color w:val="000000"/>
                <w:sz w:val="24"/>
                <w:szCs w:val="24"/>
              </w:rPr>
              <w:t>16.80</w:t>
            </w:r>
          </w:p>
        </w:tc>
        <w:tc>
          <w:tcPr>
            <w:tcW w:w="960" w:type="dxa"/>
          </w:tcPr>
          <w:p w:rsidR="00DC1CE3" w:rsidRPr="00E32713" w:rsidRDefault="00080D3C" w:rsidP="00DC1CE3">
            <w:pPr>
              <w:spacing w:line="480" w:lineRule="auto"/>
              <w:jc w:val="center"/>
              <w:rPr>
                <w:rFonts w:ascii="Times New Roman" w:hAnsi="Times New Roman"/>
                <w:b/>
                <w:bCs/>
                <w:color w:val="000000"/>
                <w:sz w:val="24"/>
                <w:szCs w:val="24"/>
              </w:rPr>
            </w:pPr>
            <w:r>
              <w:rPr>
                <w:rFonts w:ascii="Times New Roman" w:hAnsi="Times New Roman"/>
                <w:b/>
                <w:bCs/>
                <w:color w:val="000000"/>
                <w:sz w:val="24"/>
                <w:szCs w:val="24"/>
              </w:rPr>
              <w:t>33.90</w:t>
            </w:r>
          </w:p>
        </w:tc>
        <w:tc>
          <w:tcPr>
            <w:tcW w:w="960" w:type="dxa"/>
          </w:tcPr>
          <w:p w:rsidR="00DC1CE3" w:rsidRPr="00E32713" w:rsidRDefault="00080D3C" w:rsidP="00DC1CE3">
            <w:pPr>
              <w:spacing w:line="480" w:lineRule="auto"/>
              <w:jc w:val="center"/>
              <w:rPr>
                <w:rFonts w:ascii="Times New Roman" w:hAnsi="Times New Roman"/>
                <w:b/>
                <w:bCs/>
                <w:color w:val="000000"/>
                <w:sz w:val="24"/>
                <w:szCs w:val="24"/>
              </w:rPr>
            </w:pPr>
            <w:r>
              <w:rPr>
                <w:rFonts w:ascii="Times New Roman" w:hAnsi="Times New Roman"/>
                <w:b/>
                <w:bCs/>
                <w:color w:val="000000"/>
                <w:sz w:val="24"/>
                <w:szCs w:val="24"/>
              </w:rPr>
              <w:t>13.00</w:t>
            </w:r>
          </w:p>
        </w:tc>
        <w:tc>
          <w:tcPr>
            <w:tcW w:w="986" w:type="dxa"/>
          </w:tcPr>
          <w:p w:rsidR="00DC1CE3" w:rsidRPr="00E32713" w:rsidRDefault="00080D3C" w:rsidP="00DC1CE3">
            <w:pPr>
              <w:spacing w:line="480" w:lineRule="auto"/>
              <w:jc w:val="center"/>
              <w:rPr>
                <w:rFonts w:ascii="Times New Roman" w:hAnsi="Times New Roman"/>
                <w:b/>
                <w:bCs/>
                <w:color w:val="000000"/>
                <w:sz w:val="24"/>
                <w:szCs w:val="24"/>
              </w:rPr>
            </w:pPr>
            <w:r>
              <w:rPr>
                <w:rFonts w:ascii="Times New Roman" w:hAnsi="Times New Roman"/>
                <w:b/>
                <w:bCs/>
                <w:color w:val="000000"/>
                <w:sz w:val="24"/>
                <w:szCs w:val="24"/>
              </w:rPr>
              <w:t>149.70</w:t>
            </w:r>
          </w:p>
        </w:tc>
      </w:tr>
    </w:tbl>
    <w:p w:rsidR="00DC1CE3" w:rsidRPr="00E32713" w:rsidRDefault="00DC1CE3" w:rsidP="00DC1CE3">
      <w:pPr>
        <w:pStyle w:val="Bodytext771"/>
        <w:shd w:val="clear" w:color="auto" w:fill="auto"/>
        <w:tabs>
          <w:tab w:val="left" w:pos="380"/>
        </w:tabs>
        <w:spacing w:line="480" w:lineRule="auto"/>
        <w:ind w:left="990" w:hanging="990"/>
        <w:rPr>
          <w:rFonts w:ascii="Times New Roman" w:hAnsi="Times New Roman"/>
          <w:sz w:val="24"/>
          <w:szCs w:val="24"/>
        </w:rPr>
      </w:pPr>
    </w:p>
    <w:p w:rsidR="00EF2871" w:rsidRPr="00E32713" w:rsidRDefault="00EF2871" w:rsidP="00DC1CE3">
      <w:pPr>
        <w:pStyle w:val="Bodytext771"/>
        <w:shd w:val="clear" w:color="auto" w:fill="auto"/>
        <w:tabs>
          <w:tab w:val="left" w:pos="380"/>
        </w:tabs>
        <w:spacing w:line="480" w:lineRule="auto"/>
        <w:ind w:left="990" w:hanging="990"/>
        <w:rPr>
          <w:rFonts w:ascii="Times New Roman" w:hAnsi="Times New Roman"/>
          <w:sz w:val="24"/>
          <w:szCs w:val="24"/>
        </w:rPr>
      </w:pPr>
    </w:p>
    <w:p w:rsidR="00EF2871" w:rsidRPr="00E32713" w:rsidRDefault="00EF2871" w:rsidP="00DC1CE3">
      <w:pPr>
        <w:pStyle w:val="Bodytext771"/>
        <w:shd w:val="clear" w:color="auto" w:fill="auto"/>
        <w:tabs>
          <w:tab w:val="left" w:pos="380"/>
        </w:tabs>
        <w:spacing w:line="480" w:lineRule="auto"/>
        <w:ind w:left="990" w:hanging="990"/>
        <w:rPr>
          <w:rFonts w:ascii="Times New Roman" w:hAnsi="Times New Roman"/>
          <w:sz w:val="24"/>
          <w:szCs w:val="24"/>
        </w:rPr>
      </w:pPr>
      <w:r w:rsidRPr="00E32713">
        <w:rPr>
          <w:rFonts w:ascii="Times New Roman" w:hAnsi="Times New Roman"/>
          <w:sz w:val="24"/>
          <w:szCs w:val="24"/>
        </w:rPr>
        <w:br w:type="page"/>
      </w:r>
    </w:p>
    <w:tbl>
      <w:tblPr>
        <w:tblW w:w="14046"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39"/>
        <w:gridCol w:w="2641"/>
        <w:gridCol w:w="1040"/>
        <w:gridCol w:w="960"/>
        <w:gridCol w:w="960"/>
        <w:gridCol w:w="960"/>
        <w:gridCol w:w="960"/>
        <w:gridCol w:w="960"/>
        <w:gridCol w:w="960"/>
        <w:gridCol w:w="960"/>
        <w:gridCol w:w="960"/>
        <w:gridCol w:w="960"/>
        <w:gridCol w:w="986"/>
      </w:tblGrid>
      <w:tr w:rsidR="00EF2871" w:rsidRPr="002468D9" w:rsidTr="007D5949">
        <w:trPr>
          <w:trHeight w:val="390"/>
        </w:trPr>
        <w:tc>
          <w:tcPr>
            <w:tcW w:w="739" w:type="dxa"/>
            <w:noWrap/>
          </w:tcPr>
          <w:p w:rsidR="00EF2871" w:rsidRPr="002468D9" w:rsidRDefault="001B7C3E" w:rsidP="00EF2871">
            <w:pPr>
              <w:spacing w:line="480" w:lineRule="auto"/>
              <w:rPr>
                <w:rFonts w:ascii="Times New Roman" w:hAnsi="Times New Roman"/>
                <w:b/>
                <w:color w:val="000000"/>
                <w:sz w:val="24"/>
                <w:szCs w:val="24"/>
              </w:rPr>
            </w:pPr>
            <w:r w:rsidRPr="002468D9">
              <w:rPr>
                <w:rFonts w:ascii="Times New Roman" w:hAnsi="Times New Roman"/>
                <w:b/>
                <w:color w:val="000000"/>
                <w:sz w:val="24"/>
                <w:szCs w:val="24"/>
              </w:rPr>
              <w:lastRenderedPageBreak/>
              <w:t>9</w:t>
            </w:r>
            <w:r w:rsidR="00EF2871" w:rsidRPr="002468D9">
              <w:rPr>
                <w:rFonts w:ascii="Times New Roman" w:hAnsi="Times New Roman"/>
                <w:b/>
                <w:color w:val="000000"/>
                <w:sz w:val="24"/>
                <w:szCs w:val="24"/>
              </w:rPr>
              <w:t xml:space="preserve">) </w:t>
            </w:r>
          </w:p>
        </w:tc>
        <w:tc>
          <w:tcPr>
            <w:tcW w:w="2641" w:type="dxa"/>
          </w:tcPr>
          <w:p w:rsidR="00EF2871" w:rsidRPr="002468D9" w:rsidRDefault="00EF2871" w:rsidP="00EF2871">
            <w:pPr>
              <w:spacing w:line="480" w:lineRule="auto"/>
              <w:rPr>
                <w:rFonts w:ascii="Times New Roman" w:hAnsi="Times New Roman"/>
                <w:b/>
                <w:color w:val="000000"/>
                <w:sz w:val="24"/>
                <w:szCs w:val="24"/>
              </w:rPr>
            </w:pPr>
            <w:r w:rsidRPr="002468D9">
              <w:rPr>
                <w:rFonts w:ascii="Times New Roman" w:hAnsi="Times New Roman"/>
                <w:b/>
                <w:color w:val="000000"/>
                <w:sz w:val="24"/>
                <w:szCs w:val="24"/>
              </w:rPr>
              <w:t xml:space="preserve">Eco development works </w:t>
            </w:r>
          </w:p>
        </w:tc>
        <w:tc>
          <w:tcPr>
            <w:tcW w:w="1040" w:type="dxa"/>
          </w:tcPr>
          <w:p w:rsidR="00EF2871" w:rsidRPr="002468D9" w:rsidRDefault="00EF2871" w:rsidP="00EF2871">
            <w:pPr>
              <w:spacing w:line="480" w:lineRule="auto"/>
              <w:jc w:val="cente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tcPr>
          <w:p w:rsidR="00EF2871" w:rsidRPr="002468D9" w:rsidRDefault="00EF2871" w:rsidP="00EF2871">
            <w:pPr>
              <w:spacing w:line="480" w:lineRule="auto"/>
              <w:jc w:val="cente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tcPr>
          <w:p w:rsidR="00EF2871" w:rsidRPr="002468D9" w:rsidRDefault="00EF2871" w:rsidP="00EF2871">
            <w:pPr>
              <w:spacing w:line="480" w:lineRule="auto"/>
              <w:jc w:val="cente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tcPr>
          <w:p w:rsidR="00EF2871" w:rsidRPr="002468D9" w:rsidRDefault="00EF2871" w:rsidP="00EF2871">
            <w:pPr>
              <w:spacing w:line="480" w:lineRule="auto"/>
              <w:jc w:val="cente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tcPr>
          <w:p w:rsidR="00EF2871" w:rsidRPr="002468D9" w:rsidRDefault="00EF2871" w:rsidP="00EF2871">
            <w:pPr>
              <w:spacing w:line="480" w:lineRule="auto"/>
              <w:jc w:val="cente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tcPr>
          <w:p w:rsidR="00EF2871" w:rsidRPr="002468D9" w:rsidRDefault="00EF2871" w:rsidP="00EF2871">
            <w:pPr>
              <w:spacing w:line="480" w:lineRule="auto"/>
              <w:jc w:val="cente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tcPr>
          <w:p w:rsidR="00EF2871" w:rsidRPr="002468D9" w:rsidRDefault="00EF2871" w:rsidP="00EF2871">
            <w:pPr>
              <w:spacing w:line="480" w:lineRule="auto"/>
              <w:jc w:val="cente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tcPr>
          <w:p w:rsidR="00EF2871" w:rsidRPr="002468D9" w:rsidRDefault="00EF2871" w:rsidP="00EF2871">
            <w:pPr>
              <w:spacing w:line="480" w:lineRule="auto"/>
              <w:jc w:val="cente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tcPr>
          <w:p w:rsidR="00EF2871" w:rsidRPr="002468D9" w:rsidRDefault="00EF2871" w:rsidP="00EF2871">
            <w:pPr>
              <w:spacing w:line="480" w:lineRule="auto"/>
              <w:jc w:val="center"/>
              <w:rPr>
                <w:rFonts w:ascii="Times New Roman" w:hAnsi="Times New Roman"/>
                <w:b/>
                <w:color w:val="000000"/>
                <w:sz w:val="24"/>
                <w:szCs w:val="24"/>
              </w:rPr>
            </w:pPr>
            <w:r w:rsidRPr="002468D9">
              <w:rPr>
                <w:rFonts w:ascii="Times New Roman" w:hAnsi="Times New Roman"/>
                <w:b/>
                <w:color w:val="000000"/>
                <w:sz w:val="24"/>
                <w:szCs w:val="24"/>
              </w:rPr>
              <w:t> </w:t>
            </w:r>
          </w:p>
        </w:tc>
        <w:tc>
          <w:tcPr>
            <w:tcW w:w="960" w:type="dxa"/>
          </w:tcPr>
          <w:p w:rsidR="00EF2871" w:rsidRPr="002468D9" w:rsidRDefault="00EF2871" w:rsidP="00EF2871">
            <w:pPr>
              <w:spacing w:line="480" w:lineRule="auto"/>
              <w:jc w:val="center"/>
              <w:rPr>
                <w:rFonts w:ascii="Times New Roman" w:hAnsi="Times New Roman"/>
                <w:b/>
                <w:color w:val="000000"/>
                <w:sz w:val="24"/>
                <w:szCs w:val="24"/>
              </w:rPr>
            </w:pPr>
            <w:r w:rsidRPr="002468D9">
              <w:rPr>
                <w:rFonts w:ascii="Times New Roman" w:hAnsi="Times New Roman"/>
                <w:b/>
                <w:color w:val="000000"/>
                <w:sz w:val="24"/>
                <w:szCs w:val="24"/>
              </w:rPr>
              <w:t> </w:t>
            </w:r>
          </w:p>
        </w:tc>
        <w:tc>
          <w:tcPr>
            <w:tcW w:w="986" w:type="dxa"/>
          </w:tcPr>
          <w:p w:rsidR="00EF2871" w:rsidRPr="002468D9" w:rsidRDefault="00EF2871" w:rsidP="00EF2871">
            <w:pPr>
              <w:spacing w:line="480" w:lineRule="auto"/>
              <w:jc w:val="center"/>
              <w:rPr>
                <w:rFonts w:ascii="Times New Roman" w:hAnsi="Times New Roman"/>
                <w:b/>
                <w:color w:val="000000"/>
                <w:sz w:val="24"/>
                <w:szCs w:val="24"/>
              </w:rPr>
            </w:pPr>
            <w:r w:rsidRPr="002468D9">
              <w:rPr>
                <w:rFonts w:ascii="Times New Roman" w:hAnsi="Times New Roman"/>
                <w:b/>
                <w:color w:val="000000"/>
                <w:sz w:val="24"/>
                <w:szCs w:val="24"/>
              </w:rPr>
              <w:t> </w:t>
            </w:r>
          </w:p>
        </w:tc>
      </w:tr>
      <w:tr w:rsidR="00EF2871" w:rsidRPr="00E32713" w:rsidTr="00FA5DFE">
        <w:trPr>
          <w:trHeight w:val="803"/>
        </w:trPr>
        <w:tc>
          <w:tcPr>
            <w:tcW w:w="739" w:type="dxa"/>
            <w:noWrap/>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I</w:t>
            </w:r>
          </w:p>
        </w:tc>
        <w:tc>
          <w:tcPr>
            <w:tcW w:w="2641" w:type="dxa"/>
          </w:tcPr>
          <w:p w:rsidR="00EF2871" w:rsidRPr="00E32713" w:rsidRDefault="00EF2871" w:rsidP="002578AB">
            <w:pPr>
              <w:spacing w:line="240" w:lineRule="auto"/>
              <w:rPr>
                <w:rFonts w:ascii="Times New Roman" w:hAnsi="Times New Roman"/>
                <w:color w:val="000000"/>
                <w:sz w:val="24"/>
                <w:szCs w:val="24"/>
              </w:rPr>
            </w:pPr>
            <w:r w:rsidRPr="00E32713">
              <w:rPr>
                <w:rFonts w:ascii="Times New Roman" w:hAnsi="Times New Roman"/>
                <w:color w:val="000000"/>
                <w:sz w:val="24"/>
                <w:szCs w:val="24"/>
              </w:rPr>
              <w:t>Eco development works in village as per the Micro Plan</w:t>
            </w:r>
          </w:p>
        </w:tc>
        <w:tc>
          <w:tcPr>
            <w:tcW w:w="104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5.00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5.00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5.50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6.00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7.00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7.00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7.30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7.50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8.00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8.00</w:t>
            </w:r>
          </w:p>
        </w:tc>
        <w:tc>
          <w:tcPr>
            <w:tcW w:w="986"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66.30</w:t>
            </w:r>
          </w:p>
        </w:tc>
      </w:tr>
      <w:tr w:rsidR="00EF2871" w:rsidRPr="00E32713" w:rsidTr="00FA5DFE">
        <w:trPr>
          <w:trHeight w:val="760"/>
        </w:trPr>
        <w:tc>
          <w:tcPr>
            <w:tcW w:w="739" w:type="dxa"/>
            <w:noWrap/>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II</w:t>
            </w:r>
          </w:p>
        </w:tc>
        <w:tc>
          <w:tcPr>
            <w:tcW w:w="2641" w:type="dxa"/>
          </w:tcPr>
          <w:p w:rsidR="00EF2871" w:rsidRPr="00E32713" w:rsidRDefault="00EF2871" w:rsidP="002578AB">
            <w:pPr>
              <w:spacing w:line="240" w:lineRule="auto"/>
              <w:rPr>
                <w:rFonts w:ascii="Times New Roman" w:hAnsi="Times New Roman"/>
                <w:color w:val="000000"/>
                <w:sz w:val="24"/>
                <w:szCs w:val="24"/>
              </w:rPr>
            </w:pPr>
            <w:r w:rsidRPr="00E32713">
              <w:rPr>
                <w:rFonts w:ascii="Times New Roman" w:hAnsi="Times New Roman"/>
                <w:color w:val="000000"/>
                <w:sz w:val="24"/>
                <w:szCs w:val="24"/>
              </w:rPr>
              <w:t>Compensation to human /cattle killing</w:t>
            </w:r>
          </w:p>
        </w:tc>
        <w:tc>
          <w:tcPr>
            <w:tcW w:w="104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2.50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3.00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3.50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4.00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4.50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5.00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5.25</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5.50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6.00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6.50</w:t>
            </w:r>
          </w:p>
        </w:tc>
        <w:tc>
          <w:tcPr>
            <w:tcW w:w="986"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45.75</w:t>
            </w:r>
          </w:p>
        </w:tc>
      </w:tr>
      <w:tr w:rsidR="00EF2871" w:rsidRPr="00E32713" w:rsidTr="007D5949">
        <w:trPr>
          <w:trHeight w:val="1005"/>
        </w:trPr>
        <w:tc>
          <w:tcPr>
            <w:tcW w:w="739" w:type="dxa"/>
            <w:noWrap/>
          </w:tcPr>
          <w:p w:rsidR="00EF2871" w:rsidRPr="00E32713" w:rsidRDefault="00EF2871" w:rsidP="00EF2871">
            <w:pPr>
              <w:spacing w:line="480" w:lineRule="auto"/>
              <w:rPr>
                <w:rFonts w:ascii="Times New Roman" w:hAnsi="Times New Roman"/>
                <w:color w:val="000000"/>
                <w:sz w:val="24"/>
                <w:szCs w:val="24"/>
              </w:rPr>
            </w:pPr>
            <w:r w:rsidRPr="00E32713">
              <w:rPr>
                <w:rFonts w:ascii="Times New Roman" w:hAnsi="Times New Roman"/>
                <w:color w:val="000000"/>
                <w:sz w:val="24"/>
                <w:szCs w:val="24"/>
              </w:rPr>
              <w:t>III</w:t>
            </w:r>
          </w:p>
        </w:tc>
        <w:tc>
          <w:tcPr>
            <w:tcW w:w="2641" w:type="dxa"/>
          </w:tcPr>
          <w:p w:rsidR="00EF2871" w:rsidRPr="00E32713" w:rsidRDefault="00EF2871" w:rsidP="002578AB">
            <w:pPr>
              <w:spacing w:line="240" w:lineRule="auto"/>
              <w:rPr>
                <w:rFonts w:ascii="Times New Roman" w:hAnsi="Times New Roman"/>
                <w:color w:val="000000"/>
                <w:sz w:val="24"/>
                <w:szCs w:val="24"/>
              </w:rPr>
            </w:pPr>
            <w:r w:rsidRPr="00E32713">
              <w:rPr>
                <w:rFonts w:ascii="Times New Roman" w:hAnsi="Times New Roman"/>
                <w:color w:val="000000"/>
                <w:sz w:val="24"/>
                <w:szCs w:val="24"/>
              </w:rPr>
              <w:t>crop damage compensation</w:t>
            </w:r>
          </w:p>
        </w:tc>
        <w:tc>
          <w:tcPr>
            <w:tcW w:w="104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60"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86" w:type="dxa"/>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1.00</w:t>
            </w:r>
          </w:p>
        </w:tc>
      </w:tr>
      <w:tr w:rsidR="00EF2871" w:rsidRPr="00E32713" w:rsidTr="007D5949">
        <w:trPr>
          <w:trHeight w:val="480"/>
        </w:trPr>
        <w:tc>
          <w:tcPr>
            <w:tcW w:w="739" w:type="dxa"/>
            <w:noWrap/>
          </w:tcPr>
          <w:p w:rsidR="00EF2871" w:rsidRPr="00E32713" w:rsidRDefault="00EF2871" w:rsidP="00EF2871">
            <w:pPr>
              <w:spacing w:line="480" w:lineRule="auto"/>
              <w:jc w:val="center"/>
              <w:rPr>
                <w:rFonts w:ascii="Times New Roman" w:hAnsi="Times New Roman"/>
                <w:color w:val="000000"/>
                <w:sz w:val="24"/>
                <w:szCs w:val="24"/>
              </w:rPr>
            </w:pPr>
            <w:r w:rsidRPr="00E32713">
              <w:rPr>
                <w:rFonts w:ascii="Times New Roman" w:hAnsi="Times New Roman"/>
                <w:color w:val="000000"/>
                <w:sz w:val="24"/>
                <w:szCs w:val="24"/>
              </w:rPr>
              <w:t> </w:t>
            </w:r>
          </w:p>
        </w:tc>
        <w:tc>
          <w:tcPr>
            <w:tcW w:w="2641" w:type="dxa"/>
          </w:tcPr>
          <w:p w:rsidR="00EF2871" w:rsidRPr="00E32713" w:rsidRDefault="00EF2871" w:rsidP="00EF2871">
            <w:pPr>
              <w:spacing w:line="480" w:lineRule="auto"/>
              <w:jc w:val="both"/>
              <w:rPr>
                <w:rFonts w:ascii="Times New Roman" w:hAnsi="Times New Roman"/>
                <w:b/>
                <w:bCs/>
                <w:color w:val="000000"/>
                <w:sz w:val="24"/>
                <w:szCs w:val="24"/>
              </w:rPr>
            </w:pPr>
            <w:r w:rsidRPr="00E32713">
              <w:rPr>
                <w:rFonts w:ascii="Times New Roman" w:hAnsi="Times New Roman"/>
                <w:b/>
                <w:bCs/>
                <w:color w:val="000000"/>
                <w:sz w:val="24"/>
                <w:szCs w:val="24"/>
              </w:rPr>
              <w:t>Total (9)</w:t>
            </w:r>
          </w:p>
        </w:tc>
        <w:tc>
          <w:tcPr>
            <w:tcW w:w="1040" w:type="dxa"/>
          </w:tcPr>
          <w:p w:rsidR="00EF2871" w:rsidRPr="00E32713" w:rsidRDefault="00EF2871" w:rsidP="00EF2871">
            <w:pPr>
              <w:spacing w:line="48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8.50</w:t>
            </w:r>
          </w:p>
        </w:tc>
        <w:tc>
          <w:tcPr>
            <w:tcW w:w="960" w:type="dxa"/>
          </w:tcPr>
          <w:p w:rsidR="00EF2871" w:rsidRPr="00E32713" w:rsidRDefault="00EF2871" w:rsidP="00EF2871">
            <w:pPr>
              <w:spacing w:line="48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8.00</w:t>
            </w:r>
          </w:p>
        </w:tc>
        <w:tc>
          <w:tcPr>
            <w:tcW w:w="960" w:type="dxa"/>
          </w:tcPr>
          <w:p w:rsidR="00EF2871" w:rsidRPr="00E32713" w:rsidRDefault="00EF2871" w:rsidP="00EF2871">
            <w:pPr>
              <w:spacing w:line="48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9.00</w:t>
            </w:r>
          </w:p>
        </w:tc>
        <w:tc>
          <w:tcPr>
            <w:tcW w:w="960" w:type="dxa"/>
          </w:tcPr>
          <w:p w:rsidR="00EF2871" w:rsidRPr="00E32713" w:rsidRDefault="00EF2871" w:rsidP="00EF2871">
            <w:pPr>
              <w:spacing w:line="48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10.00</w:t>
            </w:r>
          </w:p>
        </w:tc>
        <w:tc>
          <w:tcPr>
            <w:tcW w:w="960" w:type="dxa"/>
          </w:tcPr>
          <w:p w:rsidR="00EF2871" w:rsidRPr="00E32713" w:rsidRDefault="00EF2871" w:rsidP="00EF2871">
            <w:pPr>
              <w:spacing w:line="48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11.50</w:t>
            </w:r>
          </w:p>
        </w:tc>
        <w:tc>
          <w:tcPr>
            <w:tcW w:w="960" w:type="dxa"/>
          </w:tcPr>
          <w:p w:rsidR="00EF2871" w:rsidRPr="00E32713" w:rsidRDefault="00EF2871" w:rsidP="00EF2871">
            <w:pPr>
              <w:spacing w:line="48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12.00</w:t>
            </w:r>
          </w:p>
        </w:tc>
        <w:tc>
          <w:tcPr>
            <w:tcW w:w="960" w:type="dxa"/>
          </w:tcPr>
          <w:p w:rsidR="00EF2871" w:rsidRPr="00E32713" w:rsidRDefault="00EF2871" w:rsidP="00EF2871">
            <w:pPr>
              <w:spacing w:line="48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12.55</w:t>
            </w:r>
          </w:p>
        </w:tc>
        <w:tc>
          <w:tcPr>
            <w:tcW w:w="960" w:type="dxa"/>
          </w:tcPr>
          <w:p w:rsidR="00EF2871" w:rsidRPr="00E32713" w:rsidRDefault="00EF2871" w:rsidP="00EF2871">
            <w:pPr>
              <w:spacing w:line="48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13.00</w:t>
            </w:r>
          </w:p>
        </w:tc>
        <w:tc>
          <w:tcPr>
            <w:tcW w:w="960" w:type="dxa"/>
          </w:tcPr>
          <w:p w:rsidR="00EF2871" w:rsidRPr="00E32713" w:rsidRDefault="00EF2871" w:rsidP="00EF2871">
            <w:pPr>
              <w:spacing w:line="48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14.00</w:t>
            </w:r>
          </w:p>
        </w:tc>
        <w:tc>
          <w:tcPr>
            <w:tcW w:w="960" w:type="dxa"/>
          </w:tcPr>
          <w:p w:rsidR="00EF2871" w:rsidRPr="00E32713" w:rsidRDefault="00EF2871" w:rsidP="00EF2871">
            <w:pPr>
              <w:spacing w:line="48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14.50</w:t>
            </w:r>
          </w:p>
        </w:tc>
        <w:tc>
          <w:tcPr>
            <w:tcW w:w="986" w:type="dxa"/>
          </w:tcPr>
          <w:p w:rsidR="00EF2871" w:rsidRPr="00E32713" w:rsidRDefault="00EF2871" w:rsidP="00EF2871">
            <w:pPr>
              <w:spacing w:line="48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113.05</w:t>
            </w:r>
          </w:p>
        </w:tc>
      </w:tr>
    </w:tbl>
    <w:p w:rsidR="00EF2871" w:rsidRPr="00E32713" w:rsidRDefault="00EF2871" w:rsidP="00EF2871">
      <w:pPr>
        <w:pStyle w:val="Bodytext771"/>
        <w:shd w:val="clear" w:color="auto" w:fill="auto"/>
        <w:tabs>
          <w:tab w:val="left" w:pos="380"/>
        </w:tabs>
        <w:spacing w:line="480" w:lineRule="auto"/>
        <w:ind w:left="990" w:hanging="990"/>
        <w:rPr>
          <w:rFonts w:ascii="Times New Roman" w:hAnsi="Times New Roman"/>
          <w:sz w:val="24"/>
          <w:szCs w:val="24"/>
        </w:rPr>
      </w:pPr>
    </w:p>
    <w:p w:rsidR="008A2E9B" w:rsidRPr="00E32713" w:rsidRDefault="00CD1E20" w:rsidP="00EF2871">
      <w:pPr>
        <w:pStyle w:val="Bodytext771"/>
        <w:shd w:val="clear" w:color="auto" w:fill="auto"/>
        <w:tabs>
          <w:tab w:val="left" w:pos="380"/>
        </w:tabs>
        <w:spacing w:line="480" w:lineRule="auto"/>
        <w:ind w:left="990" w:hanging="990"/>
        <w:rPr>
          <w:rFonts w:ascii="Times New Roman" w:hAnsi="Times New Roman"/>
          <w:sz w:val="24"/>
          <w:szCs w:val="24"/>
        </w:rPr>
      </w:pPr>
      <w:r w:rsidRPr="00E32713">
        <w:rPr>
          <w:rFonts w:ascii="Times New Roman" w:hAnsi="Times New Roman"/>
          <w:sz w:val="24"/>
          <w:szCs w:val="24"/>
        </w:rPr>
        <w:br w:type="page"/>
      </w:r>
    </w:p>
    <w:tbl>
      <w:tblPr>
        <w:tblW w:w="1404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0"/>
        <w:gridCol w:w="2700"/>
        <w:gridCol w:w="990"/>
        <w:gridCol w:w="990"/>
        <w:gridCol w:w="900"/>
        <w:gridCol w:w="990"/>
        <w:gridCol w:w="990"/>
        <w:gridCol w:w="990"/>
        <w:gridCol w:w="900"/>
        <w:gridCol w:w="990"/>
        <w:gridCol w:w="900"/>
        <w:gridCol w:w="990"/>
        <w:gridCol w:w="990"/>
      </w:tblGrid>
      <w:tr w:rsidR="008A2E9B" w:rsidRPr="00E32713" w:rsidTr="007D5949">
        <w:trPr>
          <w:trHeight w:val="510"/>
        </w:trPr>
        <w:tc>
          <w:tcPr>
            <w:tcW w:w="720" w:type="dxa"/>
          </w:tcPr>
          <w:p w:rsidR="008A2E9B" w:rsidRPr="002468D9" w:rsidRDefault="008A2E9B" w:rsidP="008A2E9B">
            <w:pPr>
              <w:jc w:val="center"/>
              <w:rPr>
                <w:rFonts w:ascii="Times New Roman" w:hAnsi="Times New Roman"/>
                <w:b/>
                <w:color w:val="000000"/>
                <w:sz w:val="24"/>
                <w:szCs w:val="24"/>
              </w:rPr>
            </w:pPr>
            <w:r w:rsidRPr="002468D9">
              <w:rPr>
                <w:rFonts w:ascii="Times New Roman" w:hAnsi="Times New Roman"/>
                <w:b/>
                <w:color w:val="000000"/>
                <w:sz w:val="24"/>
                <w:szCs w:val="24"/>
              </w:rPr>
              <w:lastRenderedPageBreak/>
              <w:t>10</w:t>
            </w:r>
          </w:p>
        </w:tc>
        <w:tc>
          <w:tcPr>
            <w:tcW w:w="3690" w:type="dxa"/>
            <w:gridSpan w:val="2"/>
          </w:tcPr>
          <w:p w:rsidR="008A2E9B" w:rsidRPr="002468D9" w:rsidRDefault="008A2E9B" w:rsidP="00B83C22">
            <w:pPr>
              <w:rPr>
                <w:rFonts w:ascii="Times New Roman" w:hAnsi="Times New Roman"/>
                <w:b/>
                <w:color w:val="000000"/>
                <w:sz w:val="24"/>
                <w:szCs w:val="24"/>
              </w:rPr>
            </w:pPr>
            <w:r w:rsidRPr="002468D9">
              <w:rPr>
                <w:rFonts w:ascii="Times New Roman" w:hAnsi="Times New Roman"/>
                <w:b/>
                <w:color w:val="000000"/>
                <w:sz w:val="24"/>
                <w:szCs w:val="24"/>
              </w:rPr>
              <w:t xml:space="preserve">Research and Monitoring </w:t>
            </w:r>
          </w:p>
        </w:tc>
        <w:tc>
          <w:tcPr>
            <w:tcW w:w="990" w:type="dxa"/>
          </w:tcPr>
          <w:p w:rsidR="008A2E9B" w:rsidRPr="00E32713" w:rsidRDefault="008A2E9B" w:rsidP="008A2E9B">
            <w:pPr>
              <w:jc w:val="center"/>
              <w:rPr>
                <w:rFonts w:ascii="Times New Roman" w:hAnsi="Times New Roman"/>
                <w:color w:val="000000"/>
                <w:sz w:val="24"/>
                <w:szCs w:val="24"/>
              </w:rPr>
            </w:pPr>
            <w:r w:rsidRPr="00E32713">
              <w:rPr>
                <w:rFonts w:ascii="Times New Roman" w:hAnsi="Times New Roman"/>
                <w:color w:val="000000"/>
                <w:sz w:val="24"/>
                <w:szCs w:val="24"/>
              </w:rPr>
              <w:t> </w:t>
            </w:r>
          </w:p>
        </w:tc>
        <w:tc>
          <w:tcPr>
            <w:tcW w:w="900" w:type="dxa"/>
          </w:tcPr>
          <w:p w:rsidR="008A2E9B" w:rsidRPr="00E32713" w:rsidRDefault="008A2E9B" w:rsidP="008A2E9B">
            <w:pPr>
              <w:jc w:val="center"/>
              <w:rPr>
                <w:rFonts w:ascii="Times New Roman" w:hAnsi="Times New Roman"/>
                <w:color w:val="000000"/>
                <w:sz w:val="24"/>
                <w:szCs w:val="24"/>
              </w:rPr>
            </w:pPr>
            <w:r w:rsidRPr="00E32713">
              <w:rPr>
                <w:rFonts w:ascii="Times New Roman" w:hAnsi="Times New Roman"/>
                <w:color w:val="000000"/>
                <w:sz w:val="24"/>
                <w:szCs w:val="24"/>
              </w:rPr>
              <w:t> </w:t>
            </w:r>
          </w:p>
        </w:tc>
        <w:tc>
          <w:tcPr>
            <w:tcW w:w="990" w:type="dxa"/>
          </w:tcPr>
          <w:p w:rsidR="008A2E9B" w:rsidRPr="00E32713" w:rsidRDefault="008A2E9B" w:rsidP="008A2E9B">
            <w:pPr>
              <w:jc w:val="center"/>
              <w:rPr>
                <w:rFonts w:ascii="Times New Roman" w:hAnsi="Times New Roman"/>
                <w:color w:val="000000"/>
                <w:sz w:val="24"/>
                <w:szCs w:val="24"/>
              </w:rPr>
            </w:pPr>
            <w:r w:rsidRPr="00E32713">
              <w:rPr>
                <w:rFonts w:ascii="Times New Roman" w:hAnsi="Times New Roman"/>
                <w:color w:val="000000"/>
                <w:sz w:val="24"/>
                <w:szCs w:val="24"/>
              </w:rPr>
              <w:t> </w:t>
            </w:r>
          </w:p>
        </w:tc>
        <w:tc>
          <w:tcPr>
            <w:tcW w:w="990" w:type="dxa"/>
          </w:tcPr>
          <w:p w:rsidR="008A2E9B" w:rsidRPr="00E32713" w:rsidRDefault="008A2E9B" w:rsidP="008A2E9B">
            <w:pPr>
              <w:jc w:val="center"/>
              <w:rPr>
                <w:rFonts w:ascii="Times New Roman" w:hAnsi="Times New Roman"/>
                <w:color w:val="000000"/>
                <w:sz w:val="24"/>
                <w:szCs w:val="24"/>
              </w:rPr>
            </w:pPr>
            <w:r w:rsidRPr="00E32713">
              <w:rPr>
                <w:rFonts w:ascii="Times New Roman" w:hAnsi="Times New Roman"/>
                <w:color w:val="000000"/>
                <w:sz w:val="24"/>
                <w:szCs w:val="24"/>
              </w:rPr>
              <w:t> </w:t>
            </w:r>
          </w:p>
        </w:tc>
        <w:tc>
          <w:tcPr>
            <w:tcW w:w="990" w:type="dxa"/>
          </w:tcPr>
          <w:p w:rsidR="008A2E9B" w:rsidRPr="00E32713" w:rsidRDefault="008A2E9B" w:rsidP="008A2E9B">
            <w:pPr>
              <w:jc w:val="center"/>
              <w:rPr>
                <w:rFonts w:ascii="Times New Roman" w:hAnsi="Times New Roman"/>
                <w:color w:val="000000"/>
                <w:sz w:val="24"/>
                <w:szCs w:val="24"/>
              </w:rPr>
            </w:pPr>
            <w:r w:rsidRPr="00E32713">
              <w:rPr>
                <w:rFonts w:ascii="Times New Roman" w:hAnsi="Times New Roman"/>
                <w:color w:val="000000"/>
                <w:sz w:val="24"/>
                <w:szCs w:val="24"/>
              </w:rPr>
              <w:t> </w:t>
            </w:r>
          </w:p>
        </w:tc>
        <w:tc>
          <w:tcPr>
            <w:tcW w:w="900" w:type="dxa"/>
          </w:tcPr>
          <w:p w:rsidR="008A2E9B" w:rsidRPr="00E32713" w:rsidRDefault="008A2E9B" w:rsidP="008A2E9B">
            <w:pPr>
              <w:jc w:val="center"/>
              <w:rPr>
                <w:rFonts w:ascii="Times New Roman" w:hAnsi="Times New Roman"/>
                <w:color w:val="000000"/>
                <w:sz w:val="24"/>
                <w:szCs w:val="24"/>
              </w:rPr>
            </w:pPr>
            <w:r w:rsidRPr="00E32713">
              <w:rPr>
                <w:rFonts w:ascii="Times New Roman" w:hAnsi="Times New Roman"/>
                <w:color w:val="000000"/>
                <w:sz w:val="24"/>
                <w:szCs w:val="24"/>
              </w:rPr>
              <w:t> </w:t>
            </w:r>
          </w:p>
        </w:tc>
        <w:tc>
          <w:tcPr>
            <w:tcW w:w="990" w:type="dxa"/>
          </w:tcPr>
          <w:p w:rsidR="008A2E9B" w:rsidRPr="00E32713" w:rsidRDefault="008A2E9B" w:rsidP="008A2E9B">
            <w:pPr>
              <w:jc w:val="center"/>
              <w:rPr>
                <w:rFonts w:ascii="Times New Roman" w:hAnsi="Times New Roman"/>
                <w:color w:val="000000"/>
                <w:sz w:val="24"/>
                <w:szCs w:val="24"/>
              </w:rPr>
            </w:pPr>
            <w:r w:rsidRPr="00E32713">
              <w:rPr>
                <w:rFonts w:ascii="Times New Roman" w:hAnsi="Times New Roman"/>
                <w:color w:val="000000"/>
                <w:sz w:val="24"/>
                <w:szCs w:val="24"/>
              </w:rPr>
              <w:t> </w:t>
            </w:r>
          </w:p>
        </w:tc>
        <w:tc>
          <w:tcPr>
            <w:tcW w:w="900" w:type="dxa"/>
          </w:tcPr>
          <w:p w:rsidR="008A2E9B" w:rsidRPr="00E32713" w:rsidRDefault="008A2E9B" w:rsidP="008A2E9B">
            <w:pPr>
              <w:jc w:val="center"/>
              <w:rPr>
                <w:rFonts w:ascii="Times New Roman" w:hAnsi="Times New Roman"/>
                <w:color w:val="000000"/>
                <w:sz w:val="24"/>
                <w:szCs w:val="24"/>
              </w:rPr>
            </w:pPr>
            <w:r w:rsidRPr="00E32713">
              <w:rPr>
                <w:rFonts w:ascii="Times New Roman" w:hAnsi="Times New Roman"/>
                <w:color w:val="000000"/>
                <w:sz w:val="24"/>
                <w:szCs w:val="24"/>
              </w:rPr>
              <w:t> </w:t>
            </w:r>
          </w:p>
        </w:tc>
        <w:tc>
          <w:tcPr>
            <w:tcW w:w="990" w:type="dxa"/>
          </w:tcPr>
          <w:p w:rsidR="008A2E9B" w:rsidRPr="00E32713" w:rsidRDefault="008A2E9B" w:rsidP="008A2E9B">
            <w:pPr>
              <w:jc w:val="center"/>
              <w:rPr>
                <w:rFonts w:ascii="Times New Roman" w:hAnsi="Times New Roman"/>
                <w:color w:val="000000"/>
                <w:sz w:val="24"/>
                <w:szCs w:val="24"/>
              </w:rPr>
            </w:pPr>
            <w:r w:rsidRPr="00E32713">
              <w:rPr>
                <w:rFonts w:ascii="Times New Roman" w:hAnsi="Times New Roman"/>
                <w:color w:val="000000"/>
                <w:sz w:val="24"/>
                <w:szCs w:val="24"/>
              </w:rPr>
              <w:t> </w:t>
            </w:r>
          </w:p>
        </w:tc>
        <w:tc>
          <w:tcPr>
            <w:tcW w:w="990" w:type="dxa"/>
          </w:tcPr>
          <w:p w:rsidR="008A2E9B" w:rsidRPr="00E32713" w:rsidRDefault="008A2E9B" w:rsidP="008A2E9B">
            <w:pPr>
              <w:jc w:val="center"/>
              <w:rPr>
                <w:rFonts w:ascii="Times New Roman" w:hAnsi="Times New Roman"/>
                <w:color w:val="000000"/>
                <w:sz w:val="24"/>
                <w:szCs w:val="24"/>
              </w:rPr>
            </w:pPr>
            <w:r w:rsidRPr="00E32713">
              <w:rPr>
                <w:rFonts w:ascii="Times New Roman" w:hAnsi="Times New Roman"/>
                <w:color w:val="000000"/>
                <w:sz w:val="24"/>
                <w:szCs w:val="24"/>
              </w:rPr>
              <w:t> </w:t>
            </w:r>
          </w:p>
        </w:tc>
      </w:tr>
      <w:tr w:rsidR="008A2E9B" w:rsidRPr="00E32713" w:rsidTr="00FA5DFE">
        <w:trPr>
          <w:trHeight w:val="1041"/>
        </w:trPr>
        <w:tc>
          <w:tcPr>
            <w:tcW w:w="720" w:type="dxa"/>
          </w:tcPr>
          <w:p w:rsidR="008A2E9B" w:rsidRPr="00E32713" w:rsidRDefault="008A2E9B" w:rsidP="008A2E9B">
            <w:pPr>
              <w:jc w:val="center"/>
              <w:rPr>
                <w:rFonts w:ascii="Times New Roman" w:hAnsi="Times New Roman"/>
                <w:color w:val="000000"/>
                <w:sz w:val="24"/>
                <w:szCs w:val="24"/>
              </w:rPr>
            </w:pPr>
            <w:r w:rsidRPr="00E32713">
              <w:rPr>
                <w:rFonts w:ascii="Times New Roman" w:hAnsi="Times New Roman"/>
                <w:color w:val="000000"/>
                <w:sz w:val="24"/>
                <w:szCs w:val="24"/>
              </w:rPr>
              <w:t>I</w:t>
            </w:r>
          </w:p>
        </w:tc>
        <w:tc>
          <w:tcPr>
            <w:tcW w:w="2700" w:type="dxa"/>
          </w:tcPr>
          <w:p w:rsidR="008A2E9B" w:rsidRPr="00E32713" w:rsidRDefault="008A2E9B" w:rsidP="00FA5DFE">
            <w:pPr>
              <w:spacing w:line="240" w:lineRule="auto"/>
              <w:rPr>
                <w:rFonts w:ascii="Times New Roman" w:hAnsi="Times New Roman"/>
                <w:color w:val="000000"/>
                <w:sz w:val="24"/>
                <w:szCs w:val="24"/>
              </w:rPr>
            </w:pPr>
            <w:r w:rsidRPr="00E32713">
              <w:rPr>
                <w:rFonts w:ascii="Times New Roman" w:hAnsi="Times New Roman"/>
                <w:color w:val="000000"/>
                <w:sz w:val="24"/>
                <w:szCs w:val="24"/>
              </w:rPr>
              <w:t>Population Estimation wildlife Cenuss in 1 Beats</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1.30</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1.30</w:t>
            </w:r>
          </w:p>
        </w:tc>
        <w:tc>
          <w:tcPr>
            <w:tcW w:w="90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1.50</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1.60</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1.60</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1.50</w:t>
            </w:r>
          </w:p>
        </w:tc>
        <w:tc>
          <w:tcPr>
            <w:tcW w:w="90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1.60</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1.60</w:t>
            </w:r>
          </w:p>
        </w:tc>
        <w:tc>
          <w:tcPr>
            <w:tcW w:w="90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1.70</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1.50</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15.20</w:t>
            </w:r>
          </w:p>
        </w:tc>
      </w:tr>
      <w:tr w:rsidR="008A2E9B" w:rsidRPr="00E32713" w:rsidTr="007D5949">
        <w:trPr>
          <w:trHeight w:val="390"/>
        </w:trPr>
        <w:tc>
          <w:tcPr>
            <w:tcW w:w="720" w:type="dxa"/>
          </w:tcPr>
          <w:p w:rsidR="008A2E9B" w:rsidRPr="00E32713" w:rsidRDefault="008A2E9B" w:rsidP="008A2E9B">
            <w:pPr>
              <w:jc w:val="center"/>
              <w:rPr>
                <w:rFonts w:ascii="Times New Roman" w:hAnsi="Times New Roman"/>
                <w:color w:val="000000"/>
                <w:sz w:val="24"/>
                <w:szCs w:val="24"/>
              </w:rPr>
            </w:pPr>
            <w:r w:rsidRPr="00E32713">
              <w:rPr>
                <w:rFonts w:ascii="Times New Roman" w:hAnsi="Times New Roman"/>
                <w:color w:val="000000"/>
                <w:sz w:val="24"/>
                <w:szCs w:val="24"/>
              </w:rPr>
              <w:t>II</w:t>
            </w:r>
          </w:p>
        </w:tc>
        <w:tc>
          <w:tcPr>
            <w:tcW w:w="2700" w:type="dxa"/>
            <w:noWrap/>
          </w:tcPr>
          <w:p w:rsidR="008A2E9B" w:rsidRPr="00E32713" w:rsidRDefault="008A2E9B" w:rsidP="008A2E9B">
            <w:pPr>
              <w:spacing w:line="360" w:lineRule="auto"/>
              <w:rPr>
                <w:rFonts w:ascii="Times New Roman" w:hAnsi="Times New Roman"/>
                <w:color w:val="000000"/>
                <w:sz w:val="24"/>
                <w:szCs w:val="24"/>
              </w:rPr>
            </w:pPr>
            <w:r w:rsidRPr="00E32713">
              <w:rPr>
                <w:rFonts w:ascii="Times New Roman" w:hAnsi="Times New Roman"/>
                <w:color w:val="000000"/>
                <w:sz w:val="24"/>
                <w:szCs w:val="24"/>
              </w:rPr>
              <w:t>Publicaty &amp; Signage</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0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0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0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1.00</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1.50</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6.50</w:t>
            </w:r>
          </w:p>
        </w:tc>
      </w:tr>
      <w:tr w:rsidR="008A2E9B" w:rsidRPr="00E32713" w:rsidTr="007D5949">
        <w:trPr>
          <w:trHeight w:val="780"/>
        </w:trPr>
        <w:tc>
          <w:tcPr>
            <w:tcW w:w="720" w:type="dxa"/>
            <w:noWrap/>
          </w:tcPr>
          <w:p w:rsidR="008A2E9B" w:rsidRPr="00E32713" w:rsidRDefault="002C59F4" w:rsidP="008A2E9B">
            <w:pPr>
              <w:jc w:val="center"/>
              <w:rPr>
                <w:rFonts w:ascii="Times New Roman" w:hAnsi="Times New Roman"/>
                <w:color w:val="000000"/>
                <w:sz w:val="24"/>
                <w:szCs w:val="24"/>
              </w:rPr>
            </w:pPr>
            <w:r w:rsidRPr="00E32713">
              <w:rPr>
                <w:rFonts w:ascii="Times New Roman" w:hAnsi="Times New Roman"/>
                <w:color w:val="000000"/>
                <w:sz w:val="24"/>
                <w:szCs w:val="24"/>
              </w:rPr>
              <w:t>III</w:t>
            </w:r>
          </w:p>
        </w:tc>
        <w:tc>
          <w:tcPr>
            <w:tcW w:w="2700" w:type="dxa"/>
          </w:tcPr>
          <w:p w:rsidR="008A2E9B" w:rsidRPr="00E32713" w:rsidRDefault="008A2E9B" w:rsidP="008A2E9B">
            <w:pPr>
              <w:spacing w:line="360" w:lineRule="auto"/>
              <w:rPr>
                <w:rFonts w:ascii="Times New Roman" w:hAnsi="Times New Roman"/>
                <w:color w:val="000000"/>
                <w:sz w:val="24"/>
                <w:szCs w:val="24"/>
              </w:rPr>
            </w:pPr>
            <w:r w:rsidRPr="00E32713">
              <w:rPr>
                <w:rFonts w:ascii="Times New Roman" w:hAnsi="Times New Roman"/>
                <w:color w:val="000000"/>
                <w:sz w:val="24"/>
                <w:szCs w:val="24"/>
              </w:rPr>
              <w:t>Bird watching &amp; Census</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0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0.50</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0.60</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0.70</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0.70</w:t>
            </w:r>
          </w:p>
        </w:tc>
        <w:tc>
          <w:tcPr>
            <w:tcW w:w="90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0.80</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0.80</w:t>
            </w:r>
          </w:p>
        </w:tc>
        <w:tc>
          <w:tcPr>
            <w:tcW w:w="90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0.80</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0.70</w:t>
            </w:r>
          </w:p>
        </w:tc>
        <w:tc>
          <w:tcPr>
            <w:tcW w:w="990" w:type="dxa"/>
          </w:tcPr>
          <w:p w:rsidR="008A2E9B" w:rsidRPr="00E32713" w:rsidRDefault="008A2E9B" w:rsidP="008A2E9B">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6.60</w:t>
            </w:r>
          </w:p>
        </w:tc>
      </w:tr>
      <w:tr w:rsidR="008A2E9B" w:rsidRPr="00E32713" w:rsidTr="007D5949">
        <w:trPr>
          <w:trHeight w:val="390"/>
        </w:trPr>
        <w:tc>
          <w:tcPr>
            <w:tcW w:w="720" w:type="dxa"/>
            <w:noWrap/>
          </w:tcPr>
          <w:p w:rsidR="008A2E9B" w:rsidRPr="00E32713" w:rsidRDefault="008A2E9B" w:rsidP="00B83C22">
            <w:pPr>
              <w:rPr>
                <w:rFonts w:ascii="Times New Roman" w:hAnsi="Times New Roman"/>
                <w:color w:val="000000"/>
                <w:sz w:val="24"/>
                <w:szCs w:val="24"/>
              </w:rPr>
            </w:pPr>
            <w:r w:rsidRPr="00E32713">
              <w:rPr>
                <w:rFonts w:ascii="Times New Roman" w:hAnsi="Times New Roman"/>
                <w:color w:val="000000"/>
                <w:sz w:val="24"/>
                <w:szCs w:val="24"/>
              </w:rPr>
              <w:t> </w:t>
            </w:r>
          </w:p>
        </w:tc>
        <w:tc>
          <w:tcPr>
            <w:tcW w:w="2700" w:type="dxa"/>
          </w:tcPr>
          <w:p w:rsidR="008A2E9B" w:rsidRPr="00E32713" w:rsidRDefault="008A2E9B" w:rsidP="008A2E9B">
            <w:pPr>
              <w:spacing w:line="360" w:lineRule="auto"/>
              <w:jc w:val="both"/>
              <w:rPr>
                <w:rFonts w:ascii="Times New Roman" w:hAnsi="Times New Roman"/>
                <w:b/>
                <w:bCs/>
                <w:color w:val="000000"/>
                <w:sz w:val="24"/>
                <w:szCs w:val="24"/>
              </w:rPr>
            </w:pPr>
            <w:r w:rsidRPr="00E32713">
              <w:rPr>
                <w:rFonts w:ascii="Times New Roman" w:hAnsi="Times New Roman"/>
                <w:b/>
                <w:bCs/>
                <w:color w:val="000000"/>
                <w:sz w:val="24"/>
                <w:szCs w:val="24"/>
              </w:rPr>
              <w:t>Total (10)</w:t>
            </w:r>
          </w:p>
        </w:tc>
        <w:tc>
          <w:tcPr>
            <w:tcW w:w="990" w:type="dxa"/>
          </w:tcPr>
          <w:p w:rsidR="008A2E9B" w:rsidRPr="00E32713" w:rsidRDefault="002E4E59" w:rsidP="008A2E9B">
            <w:pPr>
              <w:spacing w:line="36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2</w:t>
            </w:r>
            <w:r w:rsidR="008A2E9B" w:rsidRPr="00E32713">
              <w:rPr>
                <w:rFonts w:ascii="Times New Roman" w:hAnsi="Times New Roman"/>
                <w:b/>
                <w:bCs/>
                <w:color w:val="000000"/>
                <w:sz w:val="24"/>
                <w:szCs w:val="24"/>
              </w:rPr>
              <w:t>.80</w:t>
            </w:r>
          </w:p>
        </w:tc>
        <w:tc>
          <w:tcPr>
            <w:tcW w:w="990" w:type="dxa"/>
          </w:tcPr>
          <w:p w:rsidR="008A2E9B" w:rsidRPr="00E32713" w:rsidRDefault="00AB4EF8" w:rsidP="008A2E9B">
            <w:pPr>
              <w:spacing w:line="36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1</w:t>
            </w:r>
            <w:r w:rsidR="002E4E59" w:rsidRPr="00E32713">
              <w:rPr>
                <w:rFonts w:ascii="Times New Roman" w:hAnsi="Times New Roman"/>
                <w:b/>
                <w:bCs/>
                <w:color w:val="000000"/>
                <w:sz w:val="24"/>
                <w:szCs w:val="24"/>
              </w:rPr>
              <w:t>.80</w:t>
            </w:r>
          </w:p>
        </w:tc>
        <w:tc>
          <w:tcPr>
            <w:tcW w:w="900" w:type="dxa"/>
          </w:tcPr>
          <w:p w:rsidR="008A2E9B" w:rsidRPr="00E32713" w:rsidRDefault="002E4E59" w:rsidP="008A2E9B">
            <w:pPr>
              <w:spacing w:line="36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3.00</w:t>
            </w:r>
          </w:p>
        </w:tc>
        <w:tc>
          <w:tcPr>
            <w:tcW w:w="990" w:type="dxa"/>
          </w:tcPr>
          <w:p w:rsidR="008A2E9B" w:rsidRPr="00E32713" w:rsidRDefault="002E4E59" w:rsidP="008A2E9B">
            <w:pPr>
              <w:spacing w:line="36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2.70</w:t>
            </w:r>
          </w:p>
        </w:tc>
        <w:tc>
          <w:tcPr>
            <w:tcW w:w="990" w:type="dxa"/>
          </w:tcPr>
          <w:p w:rsidR="008A2E9B" w:rsidRPr="00E32713" w:rsidRDefault="002E4E59" w:rsidP="008A2E9B">
            <w:pPr>
              <w:spacing w:line="36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3.30</w:t>
            </w:r>
          </w:p>
        </w:tc>
        <w:tc>
          <w:tcPr>
            <w:tcW w:w="990" w:type="dxa"/>
          </w:tcPr>
          <w:p w:rsidR="008A2E9B" w:rsidRPr="00E32713" w:rsidRDefault="002E4E59" w:rsidP="008A2E9B">
            <w:pPr>
              <w:spacing w:line="36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2.20</w:t>
            </w:r>
          </w:p>
        </w:tc>
        <w:tc>
          <w:tcPr>
            <w:tcW w:w="900" w:type="dxa"/>
          </w:tcPr>
          <w:p w:rsidR="008A2E9B" w:rsidRPr="00E32713" w:rsidRDefault="002E4E59" w:rsidP="008A2E9B">
            <w:pPr>
              <w:spacing w:line="36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2.40</w:t>
            </w:r>
          </w:p>
        </w:tc>
        <w:tc>
          <w:tcPr>
            <w:tcW w:w="990" w:type="dxa"/>
          </w:tcPr>
          <w:p w:rsidR="008A2E9B" w:rsidRPr="00E32713" w:rsidRDefault="002E4E59" w:rsidP="008A2E9B">
            <w:pPr>
              <w:spacing w:line="36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2.90</w:t>
            </w:r>
          </w:p>
        </w:tc>
        <w:tc>
          <w:tcPr>
            <w:tcW w:w="900" w:type="dxa"/>
          </w:tcPr>
          <w:p w:rsidR="008A2E9B" w:rsidRPr="00E32713" w:rsidRDefault="002E4E59" w:rsidP="008A2E9B">
            <w:pPr>
              <w:spacing w:line="36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3.50</w:t>
            </w:r>
          </w:p>
        </w:tc>
        <w:tc>
          <w:tcPr>
            <w:tcW w:w="990" w:type="dxa"/>
          </w:tcPr>
          <w:p w:rsidR="008A2E9B" w:rsidRPr="00E32713" w:rsidRDefault="002E4E59" w:rsidP="008A2E9B">
            <w:pPr>
              <w:spacing w:line="36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3.70</w:t>
            </w:r>
          </w:p>
        </w:tc>
        <w:tc>
          <w:tcPr>
            <w:tcW w:w="990" w:type="dxa"/>
          </w:tcPr>
          <w:p w:rsidR="008A2E9B" w:rsidRPr="00E32713" w:rsidRDefault="00622F4E" w:rsidP="008A2E9B">
            <w:pPr>
              <w:spacing w:line="360" w:lineRule="auto"/>
              <w:jc w:val="center"/>
              <w:rPr>
                <w:rFonts w:ascii="Times New Roman" w:hAnsi="Times New Roman"/>
                <w:b/>
                <w:bCs/>
                <w:color w:val="000000"/>
                <w:sz w:val="24"/>
                <w:szCs w:val="24"/>
              </w:rPr>
            </w:pPr>
            <w:r w:rsidRPr="00E32713">
              <w:rPr>
                <w:rFonts w:ascii="Times New Roman" w:hAnsi="Times New Roman"/>
                <w:b/>
                <w:bCs/>
                <w:color w:val="000000"/>
                <w:sz w:val="24"/>
                <w:szCs w:val="24"/>
              </w:rPr>
              <w:t>28</w:t>
            </w:r>
            <w:r w:rsidR="002C59F4" w:rsidRPr="00E32713">
              <w:rPr>
                <w:rFonts w:ascii="Times New Roman" w:hAnsi="Times New Roman"/>
                <w:b/>
                <w:bCs/>
                <w:color w:val="000000"/>
                <w:sz w:val="24"/>
                <w:szCs w:val="24"/>
              </w:rPr>
              <w:t>.30</w:t>
            </w:r>
          </w:p>
        </w:tc>
      </w:tr>
    </w:tbl>
    <w:p w:rsidR="00CD1E20" w:rsidRPr="00E32713" w:rsidRDefault="00CD1E20" w:rsidP="00EF2871">
      <w:pPr>
        <w:pStyle w:val="Bodytext771"/>
        <w:shd w:val="clear" w:color="auto" w:fill="auto"/>
        <w:tabs>
          <w:tab w:val="left" w:pos="380"/>
        </w:tabs>
        <w:spacing w:line="480" w:lineRule="auto"/>
        <w:ind w:left="990" w:hanging="990"/>
        <w:rPr>
          <w:rFonts w:ascii="Times New Roman" w:hAnsi="Times New Roman"/>
          <w:sz w:val="24"/>
          <w:szCs w:val="24"/>
        </w:rPr>
      </w:pPr>
    </w:p>
    <w:p w:rsidR="00715DA3" w:rsidRPr="00E32713" w:rsidRDefault="00715DA3" w:rsidP="007D5949">
      <w:pPr>
        <w:pStyle w:val="Bodytext771"/>
        <w:shd w:val="clear" w:color="auto" w:fill="auto"/>
        <w:tabs>
          <w:tab w:val="left" w:pos="380"/>
        </w:tabs>
        <w:spacing w:line="480" w:lineRule="auto"/>
        <w:ind w:left="-990" w:firstLine="0"/>
        <w:rPr>
          <w:rFonts w:ascii="Times New Roman" w:hAnsi="Times New Roman"/>
          <w:sz w:val="24"/>
          <w:szCs w:val="24"/>
        </w:rPr>
      </w:pPr>
      <w:r w:rsidRPr="00E32713">
        <w:rPr>
          <w:rFonts w:ascii="Times New Roman" w:hAnsi="Times New Roman"/>
          <w:sz w:val="24"/>
          <w:szCs w:val="24"/>
        </w:rPr>
        <w:br w:type="page"/>
      </w:r>
    </w:p>
    <w:tbl>
      <w:tblPr>
        <w:tblW w:w="1539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2"/>
        <w:gridCol w:w="1628"/>
        <w:gridCol w:w="1252"/>
        <w:gridCol w:w="1358"/>
        <w:gridCol w:w="1350"/>
        <w:gridCol w:w="1170"/>
        <w:gridCol w:w="1260"/>
        <w:gridCol w:w="1260"/>
        <w:gridCol w:w="990"/>
        <w:gridCol w:w="1140"/>
        <w:gridCol w:w="1200"/>
        <w:gridCol w:w="970"/>
        <w:gridCol w:w="1100"/>
      </w:tblGrid>
      <w:tr w:rsidR="007D5949" w:rsidRPr="00E32713" w:rsidTr="007E5C6F">
        <w:trPr>
          <w:trHeight w:val="405"/>
        </w:trPr>
        <w:tc>
          <w:tcPr>
            <w:tcW w:w="712" w:type="dxa"/>
          </w:tcPr>
          <w:p w:rsidR="00715DA3" w:rsidRPr="002468D9" w:rsidRDefault="00715DA3" w:rsidP="00715DA3">
            <w:pPr>
              <w:spacing w:line="360" w:lineRule="auto"/>
              <w:jc w:val="center"/>
              <w:rPr>
                <w:rFonts w:ascii="Times New Roman" w:hAnsi="Times New Roman"/>
                <w:b/>
                <w:color w:val="000000"/>
                <w:sz w:val="24"/>
                <w:szCs w:val="24"/>
              </w:rPr>
            </w:pPr>
            <w:r w:rsidRPr="002468D9">
              <w:rPr>
                <w:rFonts w:ascii="Times New Roman" w:hAnsi="Times New Roman"/>
                <w:b/>
                <w:color w:val="000000"/>
                <w:sz w:val="24"/>
                <w:szCs w:val="24"/>
              </w:rPr>
              <w:lastRenderedPageBreak/>
              <w:t>11</w:t>
            </w:r>
          </w:p>
        </w:tc>
        <w:tc>
          <w:tcPr>
            <w:tcW w:w="4238" w:type="dxa"/>
            <w:gridSpan w:val="3"/>
          </w:tcPr>
          <w:p w:rsidR="00715DA3" w:rsidRPr="002468D9" w:rsidRDefault="00715DA3" w:rsidP="00715DA3">
            <w:pPr>
              <w:spacing w:line="360" w:lineRule="auto"/>
              <w:rPr>
                <w:rFonts w:ascii="Times New Roman" w:hAnsi="Times New Roman"/>
                <w:b/>
                <w:color w:val="000000"/>
                <w:sz w:val="24"/>
                <w:szCs w:val="24"/>
              </w:rPr>
            </w:pPr>
            <w:r w:rsidRPr="002468D9">
              <w:rPr>
                <w:rFonts w:ascii="Times New Roman" w:hAnsi="Times New Roman"/>
                <w:b/>
                <w:color w:val="000000"/>
                <w:sz w:val="24"/>
                <w:szCs w:val="24"/>
              </w:rPr>
              <w:t>Organiztion and administration</w:t>
            </w:r>
          </w:p>
        </w:tc>
        <w:tc>
          <w:tcPr>
            <w:tcW w:w="135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 </w:t>
            </w:r>
          </w:p>
        </w:tc>
        <w:tc>
          <w:tcPr>
            <w:tcW w:w="117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 </w:t>
            </w:r>
          </w:p>
        </w:tc>
        <w:tc>
          <w:tcPr>
            <w:tcW w:w="126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 </w:t>
            </w:r>
          </w:p>
        </w:tc>
        <w:tc>
          <w:tcPr>
            <w:tcW w:w="126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 </w:t>
            </w:r>
          </w:p>
        </w:tc>
        <w:tc>
          <w:tcPr>
            <w:tcW w:w="99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 </w:t>
            </w:r>
          </w:p>
        </w:tc>
        <w:tc>
          <w:tcPr>
            <w:tcW w:w="114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 </w:t>
            </w:r>
          </w:p>
        </w:tc>
        <w:tc>
          <w:tcPr>
            <w:tcW w:w="120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 </w:t>
            </w:r>
          </w:p>
        </w:tc>
        <w:tc>
          <w:tcPr>
            <w:tcW w:w="97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 </w:t>
            </w:r>
          </w:p>
        </w:tc>
        <w:tc>
          <w:tcPr>
            <w:tcW w:w="110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 </w:t>
            </w:r>
          </w:p>
        </w:tc>
      </w:tr>
      <w:tr w:rsidR="007D5949" w:rsidRPr="00E32713" w:rsidTr="007E5C6F">
        <w:trPr>
          <w:trHeight w:val="1170"/>
        </w:trPr>
        <w:tc>
          <w:tcPr>
            <w:tcW w:w="712" w:type="dxa"/>
            <w:noWrap/>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1</w:t>
            </w:r>
          </w:p>
        </w:tc>
        <w:tc>
          <w:tcPr>
            <w:tcW w:w="1628" w:type="dxa"/>
          </w:tcPr>
          <w:p w:rsidR="00715DA3" w:rsidRPr="00E32713" w:rsidRDefault="00715DA3" w:rsidP="007E5C6F">
            <w:pPr>
              <w:spacing w:line="240" w:lineRule="auto"/>
              <w:rPr>
                <w:rFonts w:ascii="Times New Roman" w:hAnsi="Times New Roman"/>
                <w:color w:val="000000"/>
                <w:sz w:val="24"/>
                <w:szCs w:val="24"/>
              </w:rPr>
            </w:pPr>
            <w:r w:rsidRPr="00E32713">
              <w:rPr>
                <w:rFonts w:ascii="Times New Roman" w:hAnsi="Times New Roman"/>
                <w:color w:val="000000"/>
                <w:sz w:val="24"/>
                <w:szCs w:val="24"/>
              </w:rPr>
              <w:t>Building construction &amp; Maintenance Building 3</w:t>
            </w:r>
          </w:p>
        </w:tc>
        <w:tc>
          <w:tcPr>
            <w:tcW w:w="1252"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2.00</w:t>
            </w:r>
          </w:p>
        </w:tc>
        <w:tc>
          <w:tcPr>
            <w:tcW w:w="1358"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20.00</w:t>
            </w:r>
          </w:p>
        </w:tc>
        <w:tc>
          <w:tcPr>
            <w:tcW w:w="135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40.00</w:t>
            </w:r>
          </w:p>
        </w:tc>
        <w:tc>
          <w:tcPr>
            <w:tcW w:w="117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40.00</w:t>
            </w:r>
          </w:p>
        </w:tc>
        <w:tc>
          <w:tcPr>
            <w:tcW w:w="126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40.00</w:t>
            </w:r>
          </w:p>
        </w:tc>
        <w:tc>
          <w:tcPr>
            <w:tcW w:w="126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20.00</w:t>
            </w:r>
          </w:p>
        </w:tc>
        <w:tc>
          <w:tcPr>
            <w:tcW w:w="99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25.00</w:t>
            </w:r>
          </w:p>
        </w:tc>
        <w:tc>
          <w:tcPr>
            <w:tcW w:w="114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25.00</w:t>
            </w:r>
          </w:p>
        </w:tc>
        <w:tc>
          <w:tcPr>
            <w:tcW w:w="120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0.00</w:t>
            </w:r>
          </w:p>
        </w:tc>
        <w:tc>
          <w:tcPr>
            <w:tcW w:w="97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20.00</w:t>
            </w:r>
          </w:p>
        </w:tc>
        <w:tc>
          <w:tcPr>
            <w:tcW w:w="110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232.00</w:t>
            </w:r>
          </w:p>
        </w:tc>
      </w:tr>
      <w:tr w:rsidR="007D5949" w:rsidRPr="00E32713" w:rsidTr="007E5C6F">
        <w:trPr>
          <w:trHeight w:val="780"/>
        </w:trPr>
        <w:tc>
          <w:tcPr>
            <w:tcW w:w="712" w:type="dxa"/>
            <w:noWrap/>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II</w:t>
            </w:r>
          </w:p>
        </w:tc>
        <w:tc>
          <w:tcPr>
            <w:tcW w:w="1628" w:type="dxa"/>
          </w:tcPr>
          <w:p w:rsidR="00715DA3" w:rsidRPr="00E32713" w:rsidRDefault="00715DA3" w:rsidP="007E5C6F">
            <w:pPr>
              <w:spacing w:line="240" w:lineRule="auto"/>
              <w:rPr>
                <w:rFonts w:ascii="Times New Roman" w:hAnsi="Times New Roman"/>
                <w:color w:val="000000"/>
                <w:sz w:val="24"/>
                <w:szCs w:val="24"/>
              </w:rPr>
            </w:pPr>
            <w:r w:rsidRPr="00E32713">
              <w:rPr>
                <w:rFonts w:ascii="Times New Roman" w:hAnsi="Times New Roman"/>
                <w:color w:val="000000"/>
                <w:sz w:val="24"/>
                <w:szCs w:val="24"/>
              </w:rPr>
              <w:t>Staff Salary &amp; Allowances Staff-13</w:t>
            </w:r>
          </w:p>
        </w:tc>
        <w:tc>
          <w:tcPr>
            <w:tcW w:w="1252"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20.00</w:t>
            </w:r>
          </w:p>
        </w:tc>
        <w:tc>
          <w:tcPr>
            <w:tcW w:w="1358"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25.00</w:t>
            </w:r>
          </w:p>
        </w:tc>
        <w:tc>
          <w:tcPr>
            <w:tcW w:w="135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30.00</w:t>
            </w:r>
          </w:p>
        </w:tc>
        <w:tc>
          <w:tcPr>
            <w:tcW w:w="117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30.00</w:t>
            </w:r>
          </w:p>
        </w:tc>
        <w:tc>
          <w:tcPr>
            <w:tcW w:w="126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30.00</w:t>
            </w:r>
          </w:p>
        </w:tc>
        <w:tc>
          <w:tcPr>
            <w:tcW w:w="126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30.00</w:t>
            </w:r>
          </w:p>
        </w:tc>
        <w:tc>
          <w:tcPr>
            <w:tcW w:w="99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35.00</w:t>
            </w:r>
          </w:p>
        </w:tc>
        <w:tc>
          <w:tcPr>
            <w:tcW w:w="114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35.00</w:t>
            </w:r>
          </w:p>
        </w:tc>
        <w:tc>
          <w:tcPr>
            <w:tcW w:w="120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35.00</w:t>
            </w:r>
          </w:p>
        </w:tc>
        <w:tc>
          <w:tcPr>
            <w:tcW w:w="97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35.00</w:t>
            </w:r>
          </w:p>
        </w:tc>
        <w:tc>
          <w:tcPr>
            <w:tcW w:w="1100" w:type="dxa"/>
          </w:tcPr>
          <w:p w:rsidR="00715DA3" w:rsidRPr="00E32713" w:rsidRDefault="00715DA3" w:rsidP="00715DA3">
            <w:pPr>
              <w:spacing w:line="360" w:lineRule="auto"/>
              <w:jc w:val="center"/>
              <w:rPr>
                <w:rFonts w:ascii="Times New Roman" w:hAnsi="Times New Roman"/>
                <w:color w:val="000000"/>
                <w:sz w:val="24"/>
                <w:szCs w:val="24"/>
              </w:rPr>
            </w:pPr>
            <w:r w:rsidRPr="00E32713">
              <w:rPr>
                <w:rFonts w:ascii="Times New Roman" w:hAnsi="Times New Roman"/>
                <w:color w:val="000000"/>
                <w:sz w:val="24"/>
                <w:szCs w:val="24"/>
              </w:rPr>
              <w:t>305.00</w:t>
            </w:r>
          </w:p>
        </w:tc>
      </w:tr>
      <w:tr w:rsidR="007D5949" w:rsidRPr="00E32713" w:rsidTr="007E5C6F">
        <w:trPr>
          <w:trHeight w:val="390"/>
        </w:trPr>
        <w:tc>
          <w:tcPr>
            <w:tcW w:w="712" w:type="dxa"/>
            <w:noWrap/>
          </w:tcPr>
          <w:p w:rsidR="00715DA3" w:rsidRPr="00E32713" w:rsidRDefault="00715DA3" w:rsidP="00715DA3">
            <w:pPr>
              <w:spacing w:line="360" w:lineRule="auto"/>
              <w:rPr>
                <w:rFonts w:ascii="Times New Roman" w:hAnsi="Times New Roman"/>
                <w:color w:val="000000"/>
                <w:sz w:val="24"/>
                <w:szCs w:val="24"/>
              </w:rPr>
            </w:pPr>
            <w:r w:rsidRPr="00E32713">
              <w:rPr>
                <w:rFonts w:ascii="Times New Roman" w:hAnsi="Times New Roman"/>
                <w:color w:val="000000"/>
                <w:sz w:val="24"/>
                <w:szCs w:val="24"/>
              </w:rPr>
              <w:t> </w:t>
            </w:r>
          </w:p>
        </w:tc>
        <w:tc>
          <w:tcPr>
            <w:tcW w:w="1628" w:type="dxa"/>
            <w:noWrap/>
          </w:tcPr>
          <w:p w:rsidR="00715DA3" w:rsidRPr="00E32713" w:rsidRDefault="00715DA3" w:rsidP="00715DA3">
            <w:pPr>
              <w:spacing w:line="360" w:lineRule="auto"/>
              <w:rPr>
                <w:rFonts w:ascii="Times New Roman" w:hAnsi="Times New Roman"/>
                <w:color w:val="000000"/>
                <w:sz w:val="24"/>
                <w:szCs w:val="24"/>
              </w:rPr>
            </w:pPr>
            <w:r w:rsidRPr="00E32713">
              <w:rPr>
                <w:rFonts w:ascii="Times New Roman" w:hAnsi="Times New Roman"/>
                <w:color w:val="000000"/>
                <w:sz w:val="24"/>
                <w:szCs w:val="24"/>
              </w:rPr>
              <w:t>Total (11)</w:t>
            </w:r>
          </w:p>
        </w:tc>
        <w:tc>
          <w:tcPr>
            <w:tcW w:w="1252" w:type="dxa"/>
            <w:noWrap/>
          </w:tcPr>
          <w:p w:rsidR="00715DA3" w:rsidRPr="00E32713" w:rsidRDefault="00715DA3" w:rsidP="00715DA3">
            <w:pPr>
              <w:spacing w:line="360" w:lineRule="auto"/>
              <w:jc w:val="right"/>
              <w:rPr>
                <w:rFonts w:ascii="Times New Roman" w:hAnsi="Times New Roman"/>
                <w:b/>
                <w:bCs/>
                <w:color w:val="000000"/>
                <w:sz w:val="24"/>
                <w:szCs w:val="24"/>
              </w:rPr>
            </w:pPr>
            <w:r w:rsidRPr="00E32713">
              <w:rPr>
                <w:rFonts w:ascii="Times New Roman" w:hAnsi="Times New Roman"/>
                <w:b/>
                <w:bCs/>
                <w:color w:val="000000"/>
                <w:sz w:val="24"/>
                <w:szCs w:val="24"/>
              </w:rPr>
              <w:t>22.00</w:t>
            </w:r>
          </w:p>
        </w:tc>
        <w:tc>
          <w:tcPr>
            <w:tcW w:w="1358" w:type="dxa"/>
            <w:noWrap/>
          </w:tcPr>
          <w:p w:rsidR="00715DA3" w:rsidRPr="00E32713" w:rsidRDefault="00715DA3" w:rsidP="00715DA3">
            <w:pPr>
              <w:spacing w:line="360" w:lineRule="auto"/>
              <w:jc w:val="right"/>
              <w:rPr>
                <w:rFonts w:ascii="Times New Roman" w:hAnsi="Times New Roman"/>
                <w:b/>
                <w:bCs/>
                <w:color w:val="000000"/>
                <w:sz w:val="24"/>
                <w:szCs w:val="24"/>
              </w:rPr>
            </w:pPr>
            <w:r w:rsidRPr="00E32713">
              <w:rPr>
                <w:rFonts w:ascii="Times New Roman" w:hAnsi="Times New Roman"/>
                <w:b/>
                <w:bCs/>
                <w:color w:val="000000"/>
                <w:sz w:val="24"/>
                <w:szCs w:val="24"/>
              </w:rPr>
              <w:t>45.00</w:t>
            </w:r>
          </w:p>
        </w:tc>
        <w:tc>
          <w:tcPr>
            <w:tcW w:w="1350" w:type="dxa"/>
            <w:noWrap/>
          </w:tcPr>
          <w:p w:rsidR="00715DA3" w:rsidRPr="00E32713" w:rsidRDefault="00715DA3" w:rsidP="00715DA3">
            <w:pPr>
              <w:spacing w:line="360" w:lineRule="auto"/>
              <w:jc w:val="right"/>
              <w:rPr>
                <w:rFonts w:ascii="Times New Roman" w:hAnsi="Times New Roman"/>
                <w:b/>
                <w:bCs/>
                <w:color w:val="000000"/>
                <w:sz w:val="24"/>
                <w:szCs w:val="24"/>
              </w:rPr>
            </w:pPr>
            <w:r w:rsidRPr="00E32713">
              <w:rPr>
                <w:rFonts w:ascii="Times New Roman" w:hAnsi="Times New Roman"/>
                <w:b/>
                <w:bCs/>
                <w:color w:val="000000"/>
                <w:sz w:val="24"/>
                <w:szCs w:val="24"/>
              </w:rPr>
              <w:t>70.00</w:t>
            </w:r>
          </w:p>
        </w:tc>
        <w:tc>
          <w:tcPr>
            <w:tcW w:w="1170" w:type="dxa"/>
            <w:noWrap/>
          </w:tcPr>
          <w:p w:rsidR="00715DA3" w:rsidRPr="00E32713" w:rsidRDefault="00715DA3" w:rsidP="00715DA3">
            <w:pPr>
              <w:spacing w:line="360" w:lineRule="auto"/>
              <w:jc w:val="right"/>
              <w:rPr>
                <w:rFonts w:ascii="Times New Roman" w:hAnsi="Times New Roman"/>
                <w:b/>
                <w:bCs/>
                <w:color w:val="000000"/>
                <w:sz w:val="24"/>
                <w:szCs w:val="24"/>
              </w:rPr>
            </w:pPr>
            <w:r w:rsidRPr="00E32713">
              <w:rPr>
                <w:rFonts w:ascii="Times New Roman" w:hAnsi="Times New Roman"/>
                <w:b/>
                <w:bCs/>
                <w:color w:val="000000"/>
                <w:sz w:val="24"/>
                <w:szCs w:val="24"/>
              </w:rPr>
              <w:t>70.00</w:t>
            </w:r>
          </w:p>
        </w:tc>
        <w:tc>
          <w:tcPr>
            <w:tcW w:w="1260" w:type="dxa"/>
            <w:noWrap/>
          </w:tcPr>
          <w:p w:rsidR="00715DA3" w:rsidRPr="00E32713" w:rsidRDefault="00715DA3" w:rsidP="00715DA3">
            <w:pPr>
              <w:spacing w:line="360" w:lineRule="auto"/>
              <w:jc w:val="right"/>
              <w:rPr>
                <w:rFonts w:ascii="Times New Roman" w:hAnsi="Times New Roman"/>
                <w:b/>
                <w:bCs/>
                <w:color w:val="000000"/>
                <w:sz w:val="24"/>
                <w:szCs w:val="24"/>
              </w:rPr>
            </w:pPr>
            <w:r w:rsidRPr="00E32713">
              <w:rPr>
                <w:rFonts w:ascii="Times New Roman" w:hAnsi="Times New Roman"/>
                <w:b/>
                <w:bCs/>
                <w:color w:val="000000"/>
                <w:sz w:val="24"/>
                <w:szCs w:val="24"/>
              </w:rPr>
              <w:t>70.00</w:t>
            </w:r>
          </w:p>
        </w:tc>
        <w:tc>
          <w:tcPr>
            <w:tcW w:w="1260" w:type="dxa"/>
            <w:noWrap/>
          </w:tcPr>
          <w:p w:rsidR="00715DA3" w:rsidRPr="00E32713" w:rsidRDefault="00715DA3" w:rsidP="00715DA3">
            <w:pPr>
              <w:spacing w:line="360" w:lineRule="auto"/>
              <w:jc w:val="right"/>
              <w:rPr>
                <w:rFonts w:ascii="Times New Roman" w:hAnsi="Times New Roman"/>
                <w:b/>
                <w:bCs/>
                <w:color w:val="000000"/>
                <w:sz w:val="24"/>
                <w:szCs w:val="24"/>
              </w:rPr>
            </w:pPr>
            <w:r w:rsidRPr="00E32713">
              <w:rPr>
                <w:rFonts w:ascii="Times New Roman" w:hAnsi="Times New Roman"/>
                <w:b/>
                <w:bCs/>
                <w:color w:val="000000"/>
                <w:sz w:val="24"/>
                <w:szCs w:val="24"/>
              </w:rPr>
              <w:t>50.00</w:t>
            </w:r>
          </w:p>
        </w:tc>
        <w:tc>
          <w:tcPr>
            <w:tcW w:w="990" w:type="dxa"/>
            <w:noWrap/>
          </w:tcPr>
          <w:p w:rsidR="00715DA3" w:rsidRPr="00E32713" w:rsidRDefault="00715DA3" w:rsidP="00715DA3">
            <w:pPr>
              <w:spacing w:line="360" w:lineRule="auto"/>
              <w:jc w:val="right"/>
              <w:rPr>
                <w:rFonts w:ascii="Times New Roman" w:hAnsi="Times New Roman"/>
                <w:b/>
                <w:bCs/>
                <w:color w:val="000000"/>
                <w:sz w:val="24"/>
                <w:szCs w:val="24"/>
              </w:rPr>
            </w:pPr>
            <w:r w:rsidRPr="00E32713">
              <w:rPr>
                <w:rFonts w:ascii="Times New Roman" w:hAnsi="Times New Roman"/>
                <w:b/>
                <w:bCs/>
                <w:color w:val="000000"/>
                <w:sz w:val="24"/>
                <w:szCs w:val="24"/>
              </w:rPr>
              <w:t>60.00</w:t>
            </w:r>
          </w:p>
        </w:tc>
        <w:tc>
          <w:tcPr>
            <w:tcW w:w="1140" w:type="dxa"/>
            <w:noWrap/>
          </w:tcPr>
          <w:p w:rsidR="00715DA3" w:rsidRPr="00E32713" w:rsidRDefault="00715DA3" w:rsidP="00715DA3">
            <w:pPr>
              <w:spacing w:line="360" w:lineRule="auto"/>
              <w:jc w:val="right"/>
              <w:rPr>
                <w:rFonts w:ascii="Times New Roman" w:hAnsi="Times New Roman"/>
                <w:b/>
                <w:bCs/>
                <w:color w:val="000000"/>
                <w:sz w:val="24"/>
                <w:szCs w:val="24"/>
              </w:rPr>
            </w:pPr>
            <w:r w:rsidRPr="00E32713">
              <w:rPr>
                <w:rFonts w:ascii="Times New Roman" w:hAnsi="Times New Roman"/>
                <w:b/>
                <w:bCs/>
                <w:color w:val="000000"/>
                <w:sz w:val="24"/>
                <w:szCs w:val="24"/>
              </w:rPr>
              <w:t>60.00</w:t>
            </w:r>
          </w:p>
        </w:tc>
        <w:tc>
          <w:tcPr>
            <w:tcW w:w="1200" w:type="dxa"/>
            <w:noWrap/>
          </w:tcPr>
          <w:p w:rsidR="00715DA3" w:rsidRPr="00E32713" w:rsidRDefault="00715DA3" w:rsidP="00715DA3">
            <w:pPr>
              <w:spacing w:line="360" w:lineRule="auto"/>
              <w:jc w:val="right"/>
              <w:rPr>
                <w:rFonts w:ascii="Times New Roman" w:hAnsi="Times New Roman"/>
                <w:b/>
                <w:bCs/>
                <w:color w:val="000000"/>
                <w:sz w:val="24"/>
                <w:szCs w:val="24"/>
              </w:rPr>
            </w:pPr>
            <w:r w:rsidRPr="00E32713">
              <w:rPr>
                <w:rFonts w:ascii="Times New Roman" w:hAnsi="Times New Roman"/>
                <w:b/>
                <w:bCs/>
                <w:color w:val="000000"/>
                <w:sz w:val="24"/>
                <w:szCs w:val="24"/>
              </w:rPr>
              <w:t>35.00</w:t>
            </w:r>
          </w:p>
        </w:tc>
        <w:tc>
          <w:tcPr>
            <w:tcW w:w="970" w:type="dxa"/>
            <w:noWrap/>
          </w:tcPr>
          <w:p w:rsidR="00715DA3" w:rsidRPr="00E32713" w:rsidRDefault="00715DA3" w:rsidP="00715DA3">
            <w:pPr>
              <w:spacing w:line="360" w:lineRule="auto"/>
              <w:jc w:val="right"/>
              <w:rPr>
                <w:rFonts w:ascii="Times New Roman" w:hAnsi="Times New Roman"/>
                <w:b/>
                <w:bCs/>
                <w:color w:val="000000"/>
                <w:sz w:val="24"/>
                <w:szCs w:val="24"/>
              </w:rPr>
            </w:pPr>
            <w:r w:rsidRPr="00E32713">
              <w:rPr>
                <w:rFonts w:ascii="Times New Roman" w:hAnsi="Times New Roman"/>
                <w:b/>
                <w:bCs/>
                <w:color w:val="000000"/>
                <w:sz w:val="24"/>
                <w:szCs w:val="24"/>
              </w:rPr>
              <w:t>55.00</w:t>
            </w:r>
          </w:p>
        </w:tc>
        <w:tc>
          <w:tcPr>
            <w:tcW w:w="1100" w:type="dxa"/>
            <w:noWrap/>
          </w:tcPr>
          <w:p w:rsidR="00715DA3" w:rsidRPr="00E32713" w:rsidRDefault="00F71699" w:rsidP="00715DA3">
            <w:pPr>
              <w:spacing w:line="360" w:lineRule="auto"/>
              <w:jc w:val="right"/>
              <w:rPr>
                <w:rFonts w:ascii="Times New Roman" w:hAnsi="Times New Roman"/>
                <w:b/>
                <w:bCs/>
                <w:color w:val="000000"/>
                <w:sz w:val="24"/>
                <w:szCs w:val="24"/>
              </w:rPr>
            </w:pPr>
            <w:r w:rsidRPr="00E32713">
              <w:rPr>
                <w:rFonts w:ascii="Times New Roman" w:hAnsi="Times New Roman"/>
                <w:b/>
                <w:bCs/>
                <w:color w:val="000000"/>
                <w:sz w:val="24"/>
                <w:szCs w:val="24"/>
              </w:rPr>
              <w:t>537</w:t>
            </w:r>
            <w:r w:rsidR="00715DA3" w:rsidRPr="00E32713">
              <w:rPr>
                <w:rFonts w:ascii="Times New Roman" w:hAnsi="Times New Roman"/>
                <w:b/>
                <w:bCs/>
                <w:color w:val="000000"/>
                <w:sz w:val="24"/>
                <w:szCs w:val="24"/>
              </w:rPr>
              <w:t>.00</w:t>
            </w:r>
          </w:p>
        </w:tc>
      </w:tr>
      <w:tr w:rsidR="007D5949" w:rsidRPr="00E32713" w:rsidTr="007E5C6F">
        <w:trPr>
          <w:trHeight w:val="390"/>
        </w:trPr>
        <w:tc>
          <w:tcPr>
            <w:tcW w:w="712" w:type="dxa"/>
            <w:noWrap/>
          </w:tcPr>
          <w:p w:rsidR="00715DA3" w:rsidRPr="00E32713" w:rsidRDefault="00715DA3" w:rsidP="00715DA3">
            <w:pPr>
              <w:spacing w:line="360" w:lineRule="auto"/>
              <w:rPr>
                <w:rFonts w:ascii="Times New Roman" w:hAnsi="Times New Roman"/>
                <w:color w:val="000000"/>
                <w:sz w:val="24"/>
                <w:szCs w:val="24"/>
              </w:rPr>
            </w:pPr>
            <w:r w:rsidRPr="00E32713">
              <w:rPr>
                <w:rFonts w:ascii="Times New Roman" w:hAnsi="Times New Roman"/>
                <w:color w:val="000000"/>
                <w:sz w:val="24"/>
                <w:szCs w:val="24"/>
              </w:rPr>
              <w:t> </w:t>
            </w:r>
          </w:p>
        </w:tc>
        <w:tc>
          <w:tcPr>
            <w:tcW w:w="1628" w:type="dxa"/>
            <w:noWrap/>
          </w:tcPr>
          <w:p w:rsidR="00715DA3" w:rsidRPr="00E32713" w:rsidRDefault="00715DA3" w:rsidP="00715DA3">
            <w:pPr>
              <w:spacing w:line="360" w:lineRule="auto"/>
              <w:rPr>
                <w:rFonts w:ascii="Times New Roman" w:hAnsi="Times New Roman"/>
                <w:color w:val="000000"/>
                <w:sz w:val="24"/>
                <w:szCs w:val="24"/>
              </w:rPr>
            </w:pPr>
            <w:r w:rsidRPr="00E32713">
              <w:rPr>
                <w:rFonts w:ascii="Times New Roman" w:hAnsi="Times New Roman"/>
                <w:color w:val="000000"/>
                <w:sz w:val="24"/>
                <w:szCs w:val="24"/>
              </w:rPr>
              <w:t>Total  1 to 11</w:t>
            </w:r>
          </w:p>
        </w:tc>
        <w:tc>
          <w:tcPr>
            <w:tcW w:w="1252" w:type="dxa"/>
            <w:noWrap/>
          </w:tcPr>
          <w:p w:rsidR="00715DA3" w:rsidRPr="00E32713" w:rsidRDefault="008811BA" w:rsidP="007E5C6F">
            <w:pPr>
              <w:spacing w:line="360" w:lineRule="auto"/>
              <w:jc w:val="center"/>
              <w:rPr>
                <w:rFonts w:ascii="Times New Roman" w:hAnsi="Times New Roman"/>
                <w:b/>
                <w:bCs/>
                <w:color w:val="000000"/>
                <w:sz w:val="24"/>
                <w:szCs w:val="24"/>
              </w:rPr>
            </w:pPr>
            <w:r>
              <w:rPr>
                <w:rFonts w:ascii="Times New Roman" w:hAnsi="Times New Roman"/>
                <w:b/>
                <w:bCs/>
                <w:color w:val="000000"/>
                <w:sz w:val="24"/>
                <w:szCs w:val="24"/>
              </w:rPr>
              <w:t>148.10</w:t>
            </w:r>
          </w:p>
        </w:tc>
        <w:tc>
          <w:tcPr>
            <w:tcW w:w="1358" w:type="dxa"/>
            <w:noWrap/>
          </w:tcPr>
          <w:p w:rsidR="00715DA3" w:rsidRPr="00E32713" w:rsidRDefault="008811BA" w:rsidP="007E5C6F">
            <w:pPr>
              <w:spacing w:line="360" w:lineRule="auto"/>
              <w:jc w:val="center"/>
              <w:rPr>
                <w:rFonts w:ascii="Times New Roman" w:hAnsi="Times New Roman"/>
                <w:b/>
                <w:bCs/>
                <w:color w:val="000000"/>
                <w:sz w:val="24"/>
                <w:szCs w:val="24"/>
              </w:rPr>
            </w:pPr>
            <w:r>
              <w:rPr>
                <w:rFonts w:ascii="Times New Roman" w:hAnsi="Times New Roman"/>
                <w:b/>
                <w:bCs/>
                <w:color w:val="000000"/>
                <w:sz w:val="24"/>
                <w:szCs w:val="24"/>
              </w:rPr>
              <w:t>161.80</w:t>
            </w:r>
          </w:p>
        </w:tc>
        <w:tc>
          <w:tcPr>
            <w:tcW w:w="1350" w:type="dxa"/>
            <w:noWrap/>
          </w:tcPr>
          <w:p w:rsidR="00715DA3" w:rsidRPr="00E32713" w:rsidRDefault="008811BA" w:rsidP="007E5C6F">
            <w:pPr>
              <w:spacing w:line="360" w:lineRule="auto"/>
              <w:jc w:val="center"/>
              <w:rPr>
                <w:rFonts w:ascii="Times New Roman" w:hAnsi="Times New Roman"/>
                <w:b/>
                <w:bCs/>
                <w:color w:val="000000"/>
                <w:sz w:val="24"/>
                <w:szCs w:val="24"/>
              </w:rPr>
            </w:pPr>
            <w:r>
              <w:rPr>
                <w:rFonts w:ascii="Times New Roman" w:hAnsi="Times New Roman"/>
                <w:b/>
                <w:bCs/>
                <w:color w:val="000000"/>
                <w:sz w:val="24"/>
                <w:szCs w:val="24"/>
              </w:rPr>
              <w:t>146.60</w:t>
            </w:r>
          </w:p>
        </w:tc>
        <w:tc>
          <w:tcPr>
            <w:tcW w:w="1170" w:type="dxa"/>
            <w:noWrap/>
          </w:tcPr>
          <w:p w:rsidR="00715DA3" w:rsidRPr="00E32713" w:rsidRDefault="008811BA" w:rsidP="007E5C6F">
            <w:pPr>
              <w:spacing w:line="360" w:lineRule="auto"/>
              <w:jc w:val="center"/>
              <w:rPr>
                <w:rFonts w:ascii="Times New Roman" w:hAnsi="Times New Roman"/>
                <w:b/>
                <w:bCs/>
                <w:color w:val="000000"/>
                <w:sz w:val="24"/>
                <w:szCs w:val="24"/>
              </w:rPr>
            </w:pPr>
            <w:r>
              <w:rPr>
                <w:rFonts w:ascii="Times New Roman" w:hAnsi="Times New Roman"/>
                <w:b/>
                <w:bCs/>
                <w:color w:val="000000"/>
                <w:sz w:val="24"/>
                <w:szCs w:val="24"/>
              </w:rPr>
              <w:t>136.75</w:t>
            </w:r>
          </w:p>
        </w:tc>
        <w:tc>
          <w:tcPr>
            <w:tcW w:w="1260" w:type="dxa"/>
            <w:noWrap/>
          </w:tcPr>
          <w:p w:rsidR="00715DA3" w:rsidRPr="00E32713" w:rsidRDefault="008811BA" w:rsidP="007E5C6F">
            <w:pPr>
              <w:spacing w:line="360" w:lineRule="auto"/>
              <w:jc w:val="center"/>
              <w:rPr>
                <w:rFonts w:ascii="Times New Roman" w:hAnsi="Times New Roman"/>
                <w:b/>
                <w:bCs/>
                <w:color w:val="000000"/>
                <w:sz w:val="24"/>
                <w:szCs w:val="24"/>
              </w:rPr>
            </w:pPr>
            <w:r>
              <w:rPr>
                <w:rFonts w:ascii="Times New Roman" w:hAnsi="Times New Roman"/>
                <w:b/>
                <w:bCs/>
                <w:color w:val="000000"/>
                <w:sz w:val="24"/>
                <w:szCs w:val="24"/>
              </w:rPr>
              <w:t>123.05</w:t>
            </w:r>
          </w:p>
        </w:tc>
        <w:tc>
          <w:tcPr>
            <w:tcW w:w="1260" w:type="dxa"/>
            <w:noWrap/>
          </w:tcPr>
          <w:p w:rsidR="00715DA3" w:rsidRPr="00E32713" w:rsidRDefault="008811BA" w:rsidP="007E5C6F">
            <w:pPr>
              <w:spacing w:line="360" w:lineRule="auto"/>
              <w:jc w:val="center"/>
              <w:rPr>
                <w:rFonts w:ascii="Times New Roman" w:hAnsi="Times New Roman"/>
                <w:b/>
                <w:bCs/>
                <w:color w:val="000000"/>
                <w:sz w:val="24"/>
                <w:szCs w:val="24"/>
              </w:rPr>
            </w:pPr>
            <w:r>
              <w:rPr>
                <w:rFonts w:ascii="Times New Roman" w:hAnsi="Times New Roman"/>
                <w:b/>
                <w:bCs/>
                <w:color w:val="000000"/>
                <w:sz w:val="24"/>
                <w:szCs w:val="24"/>
              </w:rPr>
              <w:t>108.55</w:t>
            </w:r>
          </w:p>
        </w:tc>
        <w:tc>
          <w:tcPr>
            <w:tcW w:w="990" w:type="dxa"/>
            <w:noWrap/>
          </w:tcPr>
          <w:p w:rsidR="00715DA3" w:rsidRPr="00E32713" w:rsidRDefault="008811BA" w:rsidP="007E5C6F">
            <w:pPr>
              <w:spacing w:line="360" w:lineRule="auto"/>
              <w:jc w:val="center"/>
              <w:rPr>
                <w:rFonts w:ascii="Times New Roman" w:hAnsi="Times New Roman"/>
                <w:b/>
                <w:bCs/>
                <w:color w:val="000000"/>
                <w:sz w:val="24"/>
                <w:szCs w:val="24"/>
              </w:rPr>
            </w:pPr>
            <w:r>
              <w:rPr>
                <w:rFonts w:ascii="Times New Roman" w:hAnsi="Times New Roman"/>
                <w:b/>
                <w:bCs/>
                <w:color w:val="000000"/>
                <w:sz w:val="24"/>
                <w:szCs w:val="24"/>
              </w:rPr>
              <w:t>118.25</w:t>
            </w:r>
          </w:p>
        </w:tc>
        <w:tc>
          <w:tcPr>
            <w:tcW w:w="1140" w:type="dxa"/>
            <w:noWrap/>
          </w:tcPr>
          <w:p w:rsidR="00715DA3" w:rsidRPr="00E32713" w:rsidRDefault="008811BA" w:rsidP="007E5C6F">
            <w:pPr>
              <w:spacing w:line="360" w:lineRule="auto"/>
              <w:jc w:val="center"/>
              <w:rPr>
                <w:rFonts w:ascii="Times New Roman" w:hAnsi="Times New Roman"/>
                <w:b/>
                <w:bCs/>
                <w:color w:val="000000"/>
                <w:sz w:val="24"/>
                <w:szCs w:val="24"/>
              </w:rPr>
            </w:pPr>
            <w:r>
              <w:rPr>
                <w:rFonts w:ascii="Times New Roman" w:hAnsi="Times New Roman"/>
                <w:b/>
                <w:bCs/>
                <w:color w:val="000000"/>
                <w:sz w:val="24"/>
                <w:szCs w:val="24"/>
              </w:rPr>
              <w:t>122.70</w:t>
            </w:r>
          </w:p>
        </w:tc>
        <w:tc>
          <w:tcPr>
            <w:tcW w:w="1200" w:type="dxa"/>
            <w:noWrap/>
          </w:tcPr>
          <w:p w:rsidR="00715DA3" w:rsidRPr="00E32713" w:rsidRDefault="008811BA" w:rsidP="007E5C6F">
            <w:pPr>
              <w:spacing w:line="360" w:lineRule="auto"/>
              <w:jc w:val="center"/>
              <w:rPr>
                <w:rFonts w:ascii="Times New Roman" w:hAnsi="Times New Roman"/>
                <w:b/>
                <w:bCs/>
                <w:color w:val="000000"/>
                <w:sz w:val="24"/>
                <w:szCs w:val="24"/>
              </w:rPr>
            </w:pPr>
            <w:r>
              <w:rPr>
                <w:rFonts w:ascii="Times New Roman" w:hAnsi="Times New Roman"/>
                <w:b/>
                <w:bCs/>
                <w:color w:val="000000"/>
                <w:sz w:val="24"/>
                <w:szCs w:val="24"/>
              </w:rPr>
              <w:t>113.65</w:t>
            </w:r>
          </w:p>
        </w:tc>
        <w:tc>
          <w:tcPr>
            <w:tcW w:w="970" w:type="dxa"/>
            <w:noWrap/>
          </w:tcPr>
          <w:p w:rsidR="00715DA3" w:rsidRPr="00E32713" w:rsidRDefault="008811BA" w:rsidP="007E5C6F">
            <w:pPr>
              <w:spacing w:line="360" w:lineRule="auto"/>
              <w:jc w:val="center"/>
              <w:rPr>
                <w:rFonts w:ascii="Times New Roman" w:hAnsi="Times New Roman"/>
                <w:b/>
                <w:bCs/>
                <w:color w:val="000000"/>
                <w:sz w:val="24"/>
                <w:szCs w:val="24"/>
              </w:rPr>
            </w:pPr>
            <w:r>
              <w:rPr>
                <w:rFonts w:ascii="Times New Roman" w:hAnsi="Times New Roman"/>
                <w:b/>
                <w:bCs/>
                <w:color w:val="000000"/>
                <w:sz w:val="24"/>
                <w:szCs w:val="24"/>
              </w:rPr>
              <w:t>132.50</w:t>
            </w:r>
          </w:p>
        </w:tc>
        <w:tc>
          <w:tcPr>
            <w:tcW w:w="1100" w:type="dxa"/>
            <w:noWrap/>
          </w:tcPr>
          <w:p w:rsidR="00715DA3" w:rsidRPr="00E32713" w:rsidRDefault="008811BA" w:rsidP="007E5C6F">
            <w:pPr>
              <w:spacing w:line="360" w:lineRule="auto"/>
              <w:jc w:val="right"/>
              <w:rPr>
                <w:rFonts w:ascii="Times New Roman" w:hAnsi="Times New Roman"/>
                <w:b/>
                <w:bCs/>
                <w:color w:val="000000"/>
                <w:sz w:val="24"/>
                <w:szCs w:val="24"/>
              </w:rPr>
            </w:pPr>
            <w:r>
              <w:rPr>
                <w:rFonts w:ascii="Times New Roman" w:hAnsi="Times New Roman"/>
                <w:b/>
                <w:bCs/>
                <w:color w:val="000000"/>
                <w:sz w:val="24"/>
                <w:szCs w:val="24"/>
              </w:rPr>
              <w:t>1311.95</w:t>
            </w:r>
          </w:p>
        </w:tc>
      </w:tr>
    </w:tbl>
    <w:p w:rsidR="00715DA3" w:rsidRPr="00E32713" w:rsidRDefault="00715DA3" w:rsidP="00EF2871">
      <w:pPr>
        <w:pStyle w:val="Bodytext771"/>
        <w:shd w:val="clear" w:color="auto" w:fill="auto"/>
        <w:tabs>
          <w:tab w:val="left" w:pos="380"/>
        </w:tabs>
        <w:spacing w:line="480" w:lineRule="auto"/>
        <w:ind w:left="990" w:hanging="990"/>
        <w:rPr>
          <w:rFonts w:ascii="Times New Roman" w:hAnsi="Times New Roman"/>
          <w:sz w:val="24"/>
          <w:szCs w:val="24"/>
        </w:rPr>
      </w:pPr>
    </w:p>
    <w:p w:rsidR="00CD4C1F" w:rsidRPr="00E32713" w:rsidRDefault="00CD4C1F" w:rsidP="00EF2871">
      <w:pPr>
        <w:pStyle w:val="Bodytext771"/>
        <w:shd w:val="clear" w:color="auto" w:fill="auto"/>
        <w:tabs>
          <w:tab w:val="left" w:pos="380"/>
        </w:tabs>
        <w:spacing w:line="480" w:lineRule="auto"/>
        <w:ind w:left="990" w:hanging="990"/>
        <w:rPr>
          <w:rFonts w:ascii="Times New Roman" w:hAnsi="Times New Roman"/>
          <w:sz w:val="24"/>
          <w:szCs w:val="24"/>
        </w:rPr>
      </w:pPr>
    </w:p>
    <w:p w:rsidR="00CD4C1F" w:rsidRPr="00E32713" w:rsidRDefault="00CD4C1F" w:rsidP="00EF2871">
      <w:pPr>
        <w:pStyle w:val="Bodytext771"/>
        <w:shd w:val="clear" w:color="auto" w:fill="auto"/>
        <w:tabs>
          <w:tab w:val="left" w:pos="380"/>
        </w:tabs>
        <w:spacing w:line="480" w:lineRule="auto"/>
        <w:ind w:left="990" w:hanging="990"/>
        <w:rPr>
          <w:rFonts w:ascii="Times New Roman" w:hAnsi="Times New Roman"/>
          <w:sz w:val="24"/>
          <w:szCs w:val="24"/>
        </w:rPr>
      </w:pPr>
    </w:p>
    <w:p w:rsidR="00C83F8E" w:rsidRPr="00E32713" w:rsidRDefault="00C83F8E" w:rsidP="00EF2871">
      <w:pPr>
        <w:pStyle w:val="Bodytext771"/>
        <w:shd w:val="clear" w:color="auto" w:fill="auto"/>
        <w:tabs>
          <w:tab w:val="left" w:pos="380"/>
        </w:tabs>
        <w:spacing w:line="480" w:lineRule="auto"/>
        <w:ind w:left="990" w:hanging="990"/>
        <w:rPr>
          <w:rFonts w:ascii="Times New Roman" w:hAnsi="Times New Roman"/>
          <w:sz w:val="24"/>
          <w:szCs w:val="24"/>
        </w:rPr>
      </w:pPr>
    </w:p>
    <w:p w:rsidR="00C83F8E" w:rsidRPr="001B7C3E" w:rsidRDefault="00C83F8E" w:rsidP="00EF2871">
      <w:pPr>
        <w:pStyle w:val="Bodytext771"/>
        <w:shd w:val="clear" w:color="auto" w:fill="auto"/>
        <w:tabs>
          <w:tab w:val="left" w:pos="380"/>
        </w:tabs>
        <w:spacing w:line="480" w:lineRule="auto"/>
        <w:ind w:left="990" w:hanging="990"/>
        <w:rPr>
          <w:rFonts w:ascii="Times New Roman" w:hAnsi="Times New Roman"/>
          <w:sz w:val="32"/>
          <w:szCs w:val="32"/>
        </w:rPr>
      </w:pPr>
    </w:p>
    <w:p w:rsidR="00C83F8E" w:rsidRPr="001B7C3E" w:rsidRDefault="00C83F8E" w:rsidP="00C83F8E">
      <w:pPr>
        <w:pStyle w:val="Bodytext771"/>
        <w:framePr w:w="14256" w:wrap="auto" w:hAnchor="text" w:x="2070"/>
        <w:shd w:val="clear" w:color="auto" w:fill="auto"/>
        <w:tabs>
          <w:tab w:val="left" w:pos="380"/>
        </w:tabs>
        <w:spacing w:line="480" w:lineRule="auto"/>
        <w:ind w:left="990" w:hanging="990"/>
        <w:jc w:val="right"/>
        <w:rPr>
          <w:rFonts w:ascii="DVB-TTDhruvEN" w:hAnsi="DVB-TTDhruvEN" w:cs="DVB-TTDhruvEN"/>
          <w:color w:val="000000"/>
          <w:sz w:val="32"/>
          <w:szCs w:val="32"/>
        </w:rPr>
        <w:sectPr w:rsidR="00C83F8E" w:rsidRPr="001B7C3E" w:rsidSect="007D5949">
          <w:headerReference w:type="default" r:id="rId12"/>
          <w:footerReference w:type="even" r:id="rId13"/>
          <w:footerReference w:type="first" r:id="rId14"/>
          <w:pgSz w:w="17549" w:h="12708" w:orient="landscape"/>
          <w:pgMar w:top="1440" w:right="1426" w:bottom="1440" w:left="1584" w:header="0" w:footer="0" w:gutter="0"/>
          <w:cols w:space="720"/>
          <w:noEndnote/>
          <w:titlePg/>
          <w:docGrid w:linePitch="360"/>
        </w:sectPr>
      </w:pPr>
    </w:p>
    <w:p w:rsidR="00C83F8E" w:rsidRPr="00E15174" w:rsidRDefault="00C83F8E" w:rsidP="00815234">
      <w:pPr>
        <w:pStyle w:val="Bodytext771"/>
        <w:shd w:val="clear" w:color="auto" w:fill="auto"/>
        <w:tabs>
          <w:tab w:val="left" w:pos="380"/>
        </w:tabs>
        <w:spacing w:line="480" w:lineRule="auto"/>
        <w:ind w:left="990" w:hanging="990"/>
        <w:jc w:val="center"/>
        <w:rPr>
          <w:rFonts w:ascii="Times New Roman" w:hAnsi="Times New Roman"/>
          <w:sz w:val="28"/>
          <w:szCs w:val="28"/>
        </w:rPr>
      </w:pPr>
      <w:r w:rsidRPr="003F1A97">
        <w:rPr>
          <w:rFonts w:ascii="Times New Roman" w:hAnsi="Times New Roman"/>
          <w:color w:val="000000"/>
          <w:sz w:val="28"/>
          <w:szCs w:val="28"/>
        </w:rPr>
        <w:lastRenderedPageBreak/>
        <w:t>APPENDIX -X</w:t>
      </w:r>
      <w:r w:rsidR="00402CAA">
        <w:rPr>
          <w:rFonts w:ascii="Times New Roman" w:hAnsi="Times New Roman"/>
          <w:color w:val="000000"/>
          <w:sz w:val="28"/>
          <w:szCs w:val="28"/>
        </w:rPr>
        <w:t>L</w:t>
      </w:r>
      <w:r w:rsidR="00E15174">
        <w:rPr>
          <w:rFonts w:ascii="Times New Roman" w:hAnsi="Times New Roman"/>
          <w:color w:val="000000"/>
          <w:sz w:val="28"/>
          <w:szCs w:val="28"/>
        </w:rPr>
        <w:t>I</w:t>
      </w:r>
    </w:p>
    <w:tbl>
      <w:tblPr>
        <w:tblW w:w="9557" w:type="dxa"/>
        <w:tblLayout w:type="fixed"/>
        <w:tblCellMar>
          <w:left w:w="30" w:type="dxa"/>
          <w:right w:w="30" w:type="dxa"/>
        </w:tblCellMar>
        <w:tblLook w:val="0000"/>
      </w:tblPr>
      <w:tblGrid>
        <w:gridCol w:w="547"/>
        <w:gridCol w:w="4819"/>
        <w:gridCol w:w="968"/>
        <w:gridCol w:w="1159"/>
        <w:gridCol w:w="1032"/>
        <w:gridCol w:w="1032"/>
      </w:tblGrid>
      <w:tr w:rsidR="00935F69" w:rsidRPr="003F1A97" w:rsidTr="002D00F5">
        <w:trPr>
          <w:trHeight w:val="204"/>
        </w:trPr>
        <w:tc>
          <w:tcPr>
            <w:tcW w:w="6334" w:type="dxa"/>
            <w:gridSpan w:val="3"/>
            <w:tcBorders>
              <w:top w:val="single" w:sz="2" w:space="0" w:color="000000"/>
              <w:left w:val="single" w:sz="2" w:space="0" w:color="000000"/>
              <w:bottom w:val="single" w:sz="2" w:space="0" w:color="000000"/>
              <w:right w:val="nil"/>
            </w:tcBorders>
          </w:tcPr>
          <w:p w:rsidR="00C83F8E" w:rsidRPr="003F1A97" w:rsidRDefault="00FA5DFE" w:rsidP="00FA5DFE">
            <w:pPr>
              <w:autoSpaceDE w:val="0"/>
              <w:autoSpaceDN w:val="0"/>
              <w:adjustRightInd w:val="0"/>
              <w:spacing w:after="0" w:line="240" w:lineRule="auto"/>
              <w:jc w:val="center"/>
              <w:rPr>
                <w:rFonts w:ascii="Times New Roman" w:hAnsi="Times New Roman"/>
                <w:b/>
                <w:bCs/>
                <w:color w:val="000000"/>
                <w:sz w:val="24"/>
                <w:szCs w:val="24"/>
              </w:rPr>
            </w:pPr>
            <w:bookmarkStart w:id="164" w:name="bookmark272"/>
            <w:r>
              <w:rPr>
                <w:rFonts w:ascii="Times New Roman" w:hAnsi="Times New Roman"/>
                <w:b/>
                <w:bCs/>
                <w:color w:val="000000"/>
                <w:sz w:val="24"/>
                <w:szCs w:val="24"/>
              </w:rPr>
              <w:t xml:space="preserve">                                                  </w:t>
            </w:r>
            <w:r w:rsidR="00C83F8E" w:rsidRPr="003F1A97">
              <w:rPr>
                <w:rFonts w:ascii="Times New Roman" w:hAnsi="Times New Roman"/>
                <w:b/>
                <w:bCs/>
                <w:color w:val="000000"/>
                <w:sz w:val="24"/>
                <w:szCs w:val="24"/>
              </w:rPr>
              <w:t>Statement  Showing the Details</w:t>
            </w:r>
          </w:p>
          <w:p w:rsidR="00935F69" w:rsidRPr="003F1A97" w:rsidRDefault="00FA5DFE" w:rsidP="00FA5DFE">
            <w:pPr>
              <w:autoSpaceDE w:val="0"/>
              <w:autoSpaceDN w:val="0"/>
              <w:adjustRightInd w:val="0"/>
              <w:spacing w:after="0" w:line="240" w:lineRule="auto"/>
              <w:jc w:val="center"/>
              <w:rPr>
                <w:rFonts w:ascii="Times New Roman" w:hAnsi="Times New Roman"/>
                <w:b/>
                <w:bCs/>
                <w:color w:val="000000"/>
                <w:sz w:val="24"/>
                <w:szCs w:val="24"/>
              </w:rPr>
            </w:pPr>
            <w:r>
              <w:rPr>
                <w:rFonts w:ascii="Times New Roman" w:hAnsi="Times New Roman"/>
                <w:b/>
                <w:bCs/>
                <w:color w:val="000000"/>
                <w:sz w:val="24"/>
                <w:szCs w:val="24"/>
              </w:rPr>
              <w:t xml:space="preserve">                                                     </w:t>
            </w:r>
            <w:proofErr w:type="gramStart"/>
            <w:r w:rsidR="00935F69" w:rsidRPr="003F1A97">
              <w:rPr>
                <w:rFonts w:ascii="Times New Roman" w:hAnsi="Times New Roman"/>
                <w:b/>
                <w:bCs/>
                <w:color w:val="000000"/>
                <w:sz w:val="24"/>
                <w:szCs w:val="24"/>
              </w:rPr>
              <w:t>of</w:t>
            </w:r>
            <w:proofErr w:type="gramEnd"/>
            <w:r w:rsidR="00935F69" w:rsidRPr="003F1A97">
              <w:rPr>
                <w:rFonts w:ascii="Times New Roman" w:hAnsi="Times New Roman"/>
                <w:b/>
                <w:bCs/>
                <w:color w:val="000000"/>
                <w:sz w:val="24"/>
                <w:szCs w:val="24"/>
              </w:rPr>
              <w:t xml:space="preserve"> Employment Generation.</w:t>
            </w:r>
          </w:p>
        </w:tc>
        <w:tc>
          <w:tcPr>
            <w:tcW w:w="1159" w:type="dxa"/>
            <w:tcBorders>
              <w:top w:val="single" w:sz="2" w:space="0" w:color="000000"/>
              <w:left w:val="nil"/>
              <w:bottom w:val="single" w:sz="2" w:space="0" w:color="000000"/>
              <w:right w:val="nil"/>
            </w:tcBorders>
          </w:tcPr>
          <w:p w:rsidR="00935F69" w:rsidRPr="003F1A97" w:rsidRDefault="00935F69" w:rsidP="00935F69">
            <w:pPr>
              <w:autoSpaceDE w:val="0"/>
              <w:autoSpaceDN w:val="0"/>
              <w:adjustRightInd w:val="0"/>
              <w:spacing w:after="0" w:line="240" w:lineRule="auto"/>
              <w:jc w:val="center"/>
              <w:rPr>
                <w:rFonts w:ascii="Times New Roman" w:hAnsi="Times New Roman"/>
                <w:color w:val="000000"/>
                <w:sz w:val="24"/>
                <w:szCs w:val="24"/>
              </w:rPr>
            </w:pPr>
          </w:p>
        </w:tc>
        <w:tc>
          <w:tcPr>
            <w:tcW w:w="1032" w:type="dxa"/>
            <w:tcBorders>
              <w:top w:val="single" w:sz="2" w:space="0" w:color="000000"/>
              <w:left w:val="nil"/>
              <w:bottom w:val="single" w:sz="2" w:space="0" w:color="000000"/>
              <w:right w:val="nil"/>
            </w:tcBorders>
          </w:tcPr>
          <w:p w:rsidR="00935F69" w:rsidRPr="003F1A97" w:rsidRDefault="00935F69" w:rsidP="00935F69">
            <w:pPr>
              <w:autoSpaceDE w:val="0"/>
              <w:autoSpaceDN w:val="0"/>
              <w:adjustRightInd w:val="0"/>
              <w:spacing w:after="0" w:line="240" w:lineRule="auto"/>
              <w:jc w:val="center"/>
              <w:rPr>
                <w:rFonts w:ascii="Times New Roman" w:hAnsi="Times New Roman"/>
                <w:color w:val="000000"/>
                <w:sz w:val="24"/>
                <w:szCs w:val="24"/>
              </w:rPr>
            </w:pPr>
          </w:p>
        </w:tc>
        <w:tc>
          <w:tcPr>
            <w:tcW w:w="1032" w:type="dxa"/>
            <w:tcBorders>
              <w:top w:val="single" w:sz="2" w:space="0" w:color="000000"/>
              <w:left w:val="nil"/>
              <w:bottom w:val="single" w:sz="2" w:space="0" w:color="000000"/>
              <w:right w:val="single" w:sz="2" w:space="0" w:color="000000"/>
            </w:tcBorders>
          </w:tcPr>
          <w:p w:rsidR="00935F69" w:rsidRPr="003F1A97" w:rsidRDefault="00935F69" w:rsidP="00935F69">
            <w:pPr>
              <w:autoSpaceDE w:val="0"/>
              <w:autoSpaceDN w:val="0"/>
              <w:adjustRightInd w:val="0"/>
              <w:spacing w:after="0" w:line="240" w:lineRule="auto"/>
              <w:jc w:val="center"/>
              <w:rPr>
                <w:rFonts w:ascii="Times New Roman" w:hAnsi="Times New Roman"/>
                <w:color w:val="000000"/>
                <w:sz w:val="24"/>
                <w:szCs w:val="24"/>
              </w:rPr>
            </w:pPr>
          </w:p>
        </w:tc>
      </w:tr>
      <w:tr w:rsidR="00935F69" w:rsidRPr="003F1A97" w:rsidTr="002D00F5">
        <w:trPr>
          <w:trHeight w:val="463"/>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935F69" w:rsidP="00935F69">
            <w:pPr>
              <w:autoSpaceDE w:val="0"/>
              <w:autoSpaceDN w:val="0"/>
              <w:adjustRightInd w:val="0"/>
              <w:spacing w:after="0" w:line="240" w:lineRule="auto"/>
              <w:jc w:val="center"/>
              <w:rPr>
                <w:rFonts w:ascii="Times New Roman" w:hAnsi="Times New Roman"/>
                <w:color w:val="000000"/>
                <w:sz w:val="24"/>
                <w:szCs w:val="24"/>
              </w:rPr>
            </w:pP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935F69">
            <w:pPr>
              <w:autoSpaceDE w:val="0"/>
              <w:autoSpaceDN w:val="0"/>
              <w:adjustRightInd w:val="0"/>
              <w:spacing w:after="0" w:line="240" w:lineRule="auto"/>
              <w:jc w:val="center"/>
              <w:rPr>
                <w:rFonts w:ascii="Times New Roman" w:hAnsi="Times New Roman"/>
                <w:color w:val="000000"/>
                <w:sz w:val="24"/>
                <w:szCs w:val="24"/>
              </w:rPr>
            </w:pPr>
            <w:r w:rsidRPr="003F1A97">
              <w:rPr>
                <w:rFonts w:ascii="Times New Roman" w:hAnsi="Times New Roman"/>
                <w:color w:val="000000"/>
                <w:sz w:val="24"/>
                <w:szCs w:val="24"/>
              </w:rPr>
              <w:t xml:space="preserve">Name of Works </w:t>
            </w:r>
          </w:p>
        </w:tc>
        <w:tc>
          <w:tcPr>
            <w:tcW w:w="968" w:type="dxa"/>
            <w:tcBorders>
              <w:top w:val="single" w:sz="6" w:space="0" w:color="auto"/>
              <w:left w:val="single" w:sz="6" w:space="0" w:color="auto"/>
              <w:bottom w:val="nil"/>
              <w:right w:val="single" w:sz="6" w:space="0" w:color="auto"/>
            </w:tcBorders>
          </w:tcPr>
          <w:p w:rsidR="00935F69" w:rsidRPr="003F1A97" w:rsidRDefault="00935F69" w:rsidP="00935F69">
            <w:pPr>
              <w:autoSpaceDE w:val="0"/>
              <w:autoSpaceDN w:val="0"/>
              <w:adjustRightInd w:val="0"/>
              <w:spacing w:after="0" w:line="240" w:lineRule="auto"/>
              <w:jc w:val="center"/>
              <w:rPr>
                <w:rFonts w:ascii="Times New Roman" w:hAnsi="Times New Roman"/>
                <w:color w:val="000000"/>
                <w:sz w:val="24"/>
                <w:szCs w:val="24"/>
              </w:rPr>
            </w:pPr>
            <w:r w:rsidRPr="003F1A97">
              <w:rPr>
                <w:rFonts w:ascii="Times New Roman" w:hAnsi="Times New Roman"/>
                <w:color w:val="000000"/>
                <w:sz w:val="24"/>
                <w:szCs w:val="24"/>
              </w:rPr>
              <w:t>Amount       (Lac)</w:t>
            </w:r>
          </w:p>
        </w:tc>
        <w:tc>
          <w:tcPr>
            <w:tcW w:w="2191" w:type="dxa"/>
            <w:gridSpan w:val="2"/>
            <w:tcBorders>
              <w:top w:val="single" w:sz="6" w:space="0" w:color="auto"/>
              <w:left w:val="single" w:sz="6" w:space="0" w:color="auto"/>
              <w:bottom w:val="single" w:sz="6" w:space="0" w:color="auto"/>
              <w:right w:val="single" w:sz="6" w:space="0" w:color="auto"/>
            </w:tcBorders>
          </w:tcPr>
          <w:p w:rsidR="00935F69" w:rsidRPr="003F1A97" w:rsidRDefault="00935F69" w:rsidP="00935F69">
            <w:pPr>
              <w:autoSpaceDE w:val="0"/>
              <w:autoSpaceDN w:val="0"/>
              <w:adjustRightInd w:val="0"/>
              <w:spacing w:after="0" w:line="240" w:lineRule="auto"/>
              <w:jc w:val="center"/>
              <w:rPr>
                <w:rFonts w:ascii="Times New Roman" w:hAnsi="Times New Roman"/>
                <w:color w:val="000000"/>
                <w:sz w:val="24"/>
                <w:szCs w:val="24"/>
              </w:rPr>
            </w:pPr>
            <w:r w:rsidRPr="003F1A97">
              <w:rPr>
                <w:rFonts w:ascii="Times New Roman" w:hAnsi="Times New Roman"/>
                <w:color w:val="000000"/>
                <w:sz w:val="24"/>
                <w:szCs w:val="24"/>
              </w:rPr>
              <w:t>Distribution</w:t>
            </w:r>
          </w:p>
        </w:tc>
        <w:tc>
          <w:tcPr>
            <w:tcW w:w="1032" w:type="dxa"/>
            <w:tcBorders>
              <w:top w:val="single" w:sz="6" w:space="0" w:color="auto"/>
              <w:left w:val="single" w:sz="6" w:space="0" w:color="auto"/>
              <w:bottom w:val="nil"/>
              <w:right w:val="single" w:sz="6" w:space="0" w:color="auto"/>
            </w:tcBorders>
          </w:tcPr>
          <w:p w:rsidR="00935F69" w:rsidRPr="003F1A97" w:rsidRDefault="00935F69" w:rsidP="00935F69">
            <w:pPr>
              <w:autoSpaceDE w:val="0"/>
              <w:autoSpaceDN w:val="0"/>
              <w:adjustRightInd w:val="0"/>
              <w:spacing w:after="0" w:line="240" w:lineRule="auto"/>
              <w:jc w:val="center"/>
              <w:rPr>
                <w:rFonts w:ascii="Times New Roman" w:hAnsi="Times New Roman"/>
                <w:color w:val="000000"/>
                <w:sz w:val="24"/>
                <w:szCs w:val="24"/>
              </w:rPr>
            </w:pPr>
            <w:r w:rsidRPr="003F1A97">
              <w:rPr>
                <w:rFonts w:ascii="Times New Roman" w:hAnsi="Times New Roman"/>
                <w:color w:val="000000"/>
                <w:sz w:val="24"/>
                <w:szCs w:val="24"/>
              </w:rPr>
              <w:t>M.S. Amount (Lac)</w:t>
            </w:r>
          </w:p>
        </w:tc>
      </w:tr>
      <w:tr w:rsidR="00935F69" w:rsidRPr="003F1A97" w:rsidTr="002D00F5">
        <w:trPr>
          <w:trHeight w:val="549"/>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935F69" w:rsidP="00935F69">
            <w:pPr>
              <w:autoSpaceDE w:val="0"/>
              <w:autoSpaceDN w:val="0"/>
              <w:adjustRightInd w:val="0"/>
              <w:spacing w:after="0" w:line="240" w:lineRule="auto"/>
              <w:jc w:val="center"/>
              <w:rPr>
                <w:rFonts w:ascii="Times New Roman" w:hAnsi="Times New Roman"/>
                <w:color w:val="000000"/>
                <w:sz w:val="24"/>
                <w:szCs w:val="24"/>
              </w:rPr>
            </w:pP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935F69">
            <w:pPr>
              <w:autoSpaceDE w:val="0"/>
              <w:autoSpaceDN w:val="0"/>
              <w:adjustRightInd w:val="0"/>
              <w:spacing w:after="0" w:line="240" w:lineRule="auto"/>
              <w:jc w:val="center"/>
              <w:rPr>
                <w:rFonts w:ascii="Times New Roman" w:hAnsi="Times New Roman"/>
                <w:color w:val="000000"/>
                <w:sz w:val="24"/>
                <w:szCs w:val="24"/>
              </w:rPr>
            </w:pPr>
          </w:p>
        </w:tc>
        <w:tc>
          <w:tcPr>
            <w:tcW w:w="968" w:type="dxa"/>
            <w:tcBorders>
              <w:top w:val="nil"/>
              <w:left w:val="single" w:sz="6" w:space="0" w:color="auto"/>
              <w:bottom w:val="single" w:sz="6" w:space="0" w:color="auto"/>
              <w:right w:val="single" w:sz="6" w:space="0" w:color="auto"/>
            </w:tcBorders>
          </w:tcPr>
          <w:p w:rsidR="00935F69" w:rsidRPr="003F1A97" w:rsidRDefault="00935F69" w:rsidP="00935F69">
            <w:pPr>
              <w:autoSpaceDE w:val="0"/>
              <w:autoSpaceDN w:val="0"/>
              <w:adjustRightInd w:val="0"/>
              <w:spacing w:after="0" w:line="240" w:lineRule="auto"/>
              <w:jc w:val="center"/>
              <w:rPr>
                <w:rFonts w:ascii="Times New Roman" w:hAnsi="Times New Roman"/>
                <w:color w:val="000000"/>
                <w:sz w:val="24"/>
                <w:szCs w:val="24"/>
              </w:rPr>
            </w:pP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935F69">
            <w:pPr>
              <w:autoSpaceDE w:val="0"/>
              <w:autoSpaceDN w:val="0"/>
              <w:adjustRightInd w:val="0"/>
              <w:spacing w:after="0" w:line="240" w:lineRule="auto"/>
              <w:jc w:val="center"/>
              <w:rPr>
                <w:rFonts w:ascii="Times New Roman" w:hAnsi="Times New Roman"/>
                <w:color w:val="000000"/>
                <w:sz w:val="24"/>
                <w:szCs w:val="24"/>
              </w:rPr>
            </w:pPr>
            <w:r w:rsidRPr="003F1A97">
              <w:rPr>
                <w:rFonts w:ascii="Times New Roman" w:hAnsi="Times New Roman"/>
                <w:color w:val="000000"/>
                <w:sz w:val="24"/>
                <w:szCs w:val="24"/>
              </w:rPr>
              <w:t>Amount (Lac)</w:t>
            </w:r>
          </w:p>
        </w:tc>
        <w:tc>
          <w:tcPr>
            <w:tcW w:w="2064" w:type="dxa"/>
            <w:gridSpan w:val="2"/>
            <w:tcBorders>
              <w:top w:val="single" w:sz="6" w:space="0" w:color="auto"/>
              <w:left w:val="single" w:sz="6" w:space="0" w:color="auto"/>
              <w:bottom w:val="single" w:sz="6" w:space="0" w:color="auto"/>
              <w:right w:val="single" w:sz="6" w:space="0" w:color="auto"/>
            </w:tcBorders>
          </w:tcPr>
          <w:p w:rsidR="00935F69" w:rsidRPr="003F1A97" w:rsidRDefault="00935F69" w:rsidP="00935F69">
            <w:pPr>
              <w:autoSpaceDE w:val="0"/>
              <w:autoSpaceDN w:val="0"/>
              <w:adjustRightInd w:val="0"/>
              <w:spacing w:after="0" w:line="240" w:lineRule="auto"/>
              <w:jc w:val="center"/>
              <w:rPr>
                <w:rFonts w:ascii="Times New Roman" w:hAnsi="Times New Roman"/>
                <w:color w:val="000000"/>
                <w:sz w:val="24"/>
                <w:szCs w:val="24"/>
              </w:rPr>
            </w:pPr>
            <w:r w:rsidRPr="003F1A97">
              <w:rPr>
                <w:rFonts w:ascii="Times New Roman" w:hAnsi="Times New Roman"/>
                <w:color w:val="000000"/>
                <w:sz w:val="24"/>
                <w:szCs w:val="24"/>
              </w:rPr>
              <w:t>manda yes</w:t>
            </w:r>
          </w:p>
        </w:tc>
      </w:tr>
      <w:tr w:rsidR="00935F69" w:rsidRPr="003F1A97" w:rsidTr="002D00F5">
        <w:trPr>
          <w:trHeight w:val="377"/>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b/>
                <w:bCs/>
                <w:color w:val="000000"/>
                <w:sz w:val="24"/>
                <w:szCs w:val="24"/>
              </w:rPr>
            </w:pPr>
            <w:r w:rsidRPr="003F1A97">
              <w:rPr>
                <w:rFonts w:ascii="Times New Roman" w:hAnsi="Times New Roman"/>
                <w:b/>
                <w:bCs/>
                <w:color w:val="000000"/>
                <w:sz w:val="24"/>
                <w:szCs w:val="24"/>
              </w:rPr>
              <w:t>1</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b/>
                <w:bCs/>
                <w:color w:val="000000"/>
                <w:sz w:val="24"/>
                <w:szCs w:val="24"/>
              </w:rPr>
            </w:pPr>
            <w:r w:rsidRPr="003F1A97">
              <w:rPr>
                <w:rFonts w:ascii="Times New Roman" w:hAnsi="Times New Roman"/>
                <w:b/>
                <w:bCs/>
                <w:color w:val="000000"/>
                <w:sz w:val="24"/>
                <w:szCs w:val="24"/>
              </w:rPr>
              <w:t>2</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b/>
                <w:bCs/>
                <w:color w:val="000000"/>
                <w:sz w:val="24"/>
                <w:szCs w:val="24"/>
              </w:rPr>
            </w:pPr>
            <w:r w:rsidRPr="003F1A97">
              <w:rPr>
                <w:rFonts w:ascii="Times New Roman" w:hAnsi="Times New Roman"/>
                <w:b/>
                <w:bCs/>
                <w:color w:val="000000"/>
                <w:sz w:val="24"/>
                <w:szCs w:val="24"/>
              </w:rPr>
              <w:t>3</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b/>
                <w:bCs/>
                <w:color w:val="000000"/>
                <w:sz w:val="24"/>
                <w:szCs w:val="24"/>
              </w:rPr>
            </w:pPr>
            <w:r w:rsidRPr="003F1A97">
              <w:rPr>
                <w:rFonts w:ascii="Times New Roman" w:hAnsi="Times New Roman"/>
                <w:b/>
                <w:bCs/>
                <w:color w:val="000000"/>
                <w:sz w:val="24"/>
                <w:szCs w:val="24"/>
              </w:rPr>
              <w:t>4</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b/>
                <w:bCs/>
                <w:color w:val="000000"/>
                <w:sz w:val="24"/>
                <w:szCs w:val="24"/>
              </w:rPr>
            </w:pPr>
            <w:r w:rsidRPr="003F1A97">
              <w:rPr>
                <w:rFonts w:ascii="Times New Roman" w:hAnsi="Times New Roman"/>
                <w:b/>
                <w:bCs/>
                <w:color w:val="000000"/>
                <w:sz w:val="24"/>
                <w:szCs w:val="24"/>
              </w:rPr>
              <w:t>5</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b/>
                <w:bCs/>
                <w:color w:val="000000"/>
                <w:sz w:val="24"/>
                <w:szCs w:val="24"/>
              </w:rPr>
            </w:pPr>
            <w:r w:rsidRPr="003F1A97">
              <w:rPr>
                <w:rFonts w:ascii="Times New Roman" w:hAnsi="Times New Roman"/>
                <w:b/>
                <w:bCs/>
                <w:color w:val="000000"/>
                <w:sz w:val="24"/>
                <w:szCs w:val="24"/>
              </w:rPr>
              <w:t>6</w:t>
            </w:r>
          </w:p>
        </w:tc>
      </w:tr>
      <w:tr w:rsidR="00935F69" w:rsidRPr="003F1A97" w:rsidTr="002D00F5">
        <w:trPr>
          <w:trHeight w:val="449"/>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1</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 xml:space="preserve">        1/5 th Boundary Demarcation the Total outer Boundry of Sanctuaryis 10.09 km</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48.00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28.80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10286</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19.20</w:t>
            </w:r>
          </w:p>
        </w:tc>
      </w:tr>
      <w:tr w:rsidR="00935F69" w:rsidRPr="003F1A97" w:rsidTr="002D00F5">
        <w:trPr>
          <w:trHeight w:val="449"/>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2</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Strengthning of old Chainlink fencing</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C17965" w:rsidP="00726B7A">
            <w:pPr>
              <w:autoSpaceDE w:val="0"/>
              <w:autoSpaceDN w:val="0"/>
              <w:adjustRightInd w:val="0"/>
              <w:spacing w:after="0" w:line="360" w:lineRule="auto"/>
              <w:contextualSpacing/>
              <w:jc w:val="center"/>
              <w:rPr>
                <w:rFonts w:ascii="Times New Roman" w:hAnsi="Times New Roman"/>
                <w:color w:val="000000"/>
                <w:sz w:val="24"/>
                <w:szCs w:val="24"/>
              </w:rPr>
            </w:pPr>
            <w:r>
              <w:rPr>
                <w:rFonts w:ascii="Times New Roman" w:hAnsi="Times New Roman"/>
                <w:color w:val="000000"/>
                <w:sz w:val="24"/>
                <w:szCs w:val="24"/>
              </w:rPr>
              <w:t>4</w:t>
            </w:r>
            <w:r w:rsidR="00935F69" w:rsidRPr="003F1A97">
              <w:rPr>
                <w:rFonts w:ascii="Times New Roman" w:hAnsi="Times New Roman"/>
                <w:color w:val="000000"/>
                <w:sz w:val="24"/>
                <w:szCs w:val="24"/>
              </w:rPr>
              <w:t>9.00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C17965" w:rsidP="00726B7A">
            <w:pPr>
              <w:autoSpaceDE w:val="0"/>
              <w:autoSpaceDN w:val="0"/>
              <w:adjustRightInd w:val="0"/>
              <w:spacing w:after="0" w:line="360" w:lineRule="auto"/>
              <w:contextualSpacing/>
              <w:jc w:val="center"/>
              <w:rPr>
                <w:rFonts w:ascii="Times New Roman" w:hAnsi="Times New Roman"/>
                <w:color w:val="000000"/>
                <w:sz w:val="24"/>
                <w:szCs w:val="24"/>
              </w:rPr>
            </w:pPr>
            <w:r>
              <w:rPr>
                <w:rFonts w:ascii="Times New Roman" w:hAnsi="Times New Roman"/>
                <w:color w:val="000000"/>
                <w:sz w:val="24"/>
                <w:szCs w:val="24"/>
              </w:rPr>
              <w:t>29</w:t>
            </w:r>
            <w:r w:rsidR="00935F69" w:rsidRPr="003F1A97">
              <w:rPr>
                <w:rFonts w:ascii="Times New Roman" w:hAnsi="Times New Roman"/>
                <w:color w:val="000000"/>
                <w:sz w:val="24"/>
                <w:szCs w:val="24"/>
              </w:rPr>
              <w:t>.40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C17965" w:rsidP="00726B7A">
            <w:pPr>
              <w:autoSpaceDE w:val="0"/>
              <w:autoSpaceDN w:val="0"/>
              <w:adjustRightInd w:val="0"/>
              <w:spacing w:after="0" w:line="360" w:lineRule="auto"/>
              <w:contextualSpacing/>
              <w:jc w:val="center"/>
              <w:rPr>
                <w:rFonts w:ascii="Times New Roman" w:hAnsi="Times New Roman"/>
                <w:color w:val="000000"/>
                <w:sz w:val="24"/>
                <w:szCs w:val="24"/>
              </w:rPr>
            </w:pPr>
            <w:r>
              <w:rPr>
                <w:rFonts w:ascii="Times New Roman" w:hAnsi="Times New Roman"/>
                <w:color w:val="000000"/>
                <w:sz w:val="24"/>
                <w:szCs w:val="24"/>
              </w:rPr>
              <w:t>10500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C17965" w:rsidP="00726B7A">
            <w:pPr>
              <w:autoSpaceDE w:val="0"/>
              <w:autoSpaceDN w:val="0"/>
              <w:adjustRightInd w:val="0"/>
              <w:spacing w:after="0" w:line="360" w:lineRule="auto"/>
              <w:contextualSpacing/>
              <w:jc w:val="center"/>
              <w:rPr>
                <w:rFonts w:ascii="Times New Roman" w:hAnsi="Times New Roman"/>
                <w:color w:val="000000"/>
                <w:sz w:val="24"/>
                <w:szCs w:val="24"/>
              </w:rPr>
            </w:pPr>
            <w:r>
              <w:rPr>
                <w:rFonts w:ascii="Times New Roman" w:hAnsi="Times New Roman"/>
                <w:color w:val="000000"/>
                <w:sz w:val="24"/>
                <w:szCs w:val="24"/>
              </w:rPr>
              <w:t>19.60</w:t>
            </w:r>
          </w:p>
        </w:tc>
      </w:tr>
      <w:tr w:rsidR="008776C2" w:rsidRPr="003F1A97" w:rsidTr="002D00F5">
        <w:trPr>
          <w:trHeight w:val="449"/>
        </w:trPr>
        <w:tc>
          <w:tcPr>
            <w:tcW w:w="547" w:type="dxa"/>
            <w:tcBorders>
              <w:top w:val="single" w:sz="6" w:space="0" w:color="auto"/>
              <w:left w:val="single" w:sz="6" w:space="0" w:color="auto"/>
              <w:bottom w:val="single" w:sz="6" w:space="0" w:color="auto"/>
              <w:right w:val="single" w:sz="6" w:space="0" w:color="auto"/>
            </w:tcBorders>
          </w:tcPr>
          <w:p w:rsidR="008776C2" w:rsidRPr="003F1A97" w:rsidRDefault="008776C2"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3</w:t>
            </w:r>
          </w:p>
        </w:tc>
        <w:tc>
          <w:tcPr>
            <w:tcW w:w="4819" w:type="dxa"/>
            <w:tcBorders>
              <w:top w:val="single" w:sz="6" w:space="0" w:color="auto"/>
              <w:left w:val="single" w:sz="6" w:space="0" w:color="auto"/>
              <w:bottom w:val="single" w:sz="6" w:space="0" w:color="auto"/>
              <w:right w:val="single" w:sz="6" w:space="0" w:color="auto"/>
            </w:tcBorders>
          </w:tcPr>
          <w:p w:rsidR="008776C2" w:rsidRPr="003F1A97" w:rsidRDefault="00E63CBF"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Formation of two new enterance gates</w:t>
            </w:r>
          </w:p>
        </w:tc>
        <w:tc>
          <w:tcPr>
            <w:tcW w:w="968" w:type="dxa"/>
            <w:tcBorders>
              <w:top w:val="single" w:sz="6" w:space="0" w:color="auto"/>
              <w:left w:val="single" w:sz="6" w:space="0" w:color="auto"/>
              <w:bottom w:val="single" w:sz="6" w:space="0" w:color="auto"/>
              <w:right w:val="single" w:sz="6" w:space="0" w:color="auto"/>
            </w:tcBorders>
          </w:tcPr>
          <w:p w:rsidR="008776C2" w:rsidRPr="003F1A97" w:rsidRDefault="00E63CBF"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20.00</w:t>
            </w:r>
          </w:p>
        </w:tc>
        <w:tc>
          <w:tcPr>
            <w:tcW w:w="1159" w:type="dxa"/>
            <w:tcBorders>
              <w:top w:val="single" w:sz="6" w:space="0" w:color="auto"/>
              <w:left w:val="single" w:sz="6" w:space="0" w:color="auto"/>
              <w:bottom w:val="single" w:sz="6" w:space="0" w:color="auto"/>
              <w:right w:val="single" w:sz="6" w:space="0" w:color="auto"/>
            </w:tcBorders>
          </w:tcPr>
          <w:p w:rsidR="008776C2" w:rsidRPr="003F1A97" w:rsidRDefault="00E63CBF"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12.00</w:t>
            </w:r>
          </w:p>
        </w:tc>
        <w:tc>
          <w:tcPr>
            <w:tcW w:w="1032" w:type="dxa"/>
            <w:tcBorders>
              <w:top w:val="single" w:sz="6" w:space="0" w:color="auto"/>
              <w:left w:val="single" w:sz="6" w:space="0" w:color="auto"/>
              <w:bottom w:val="single" w:sz="6" w:space="0" w:color="auto"/>
              <w:right w:val="single" w:sz="6" w:space="0" w:color="auto"/>
            </w:tcBorders>
          </w:tcPr>
          <w:p w:rsidR="008776C2" w:rsidRPr="003F1A97" w:rsidRDefault="00E63CBF"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4286</w:t>
            </w:r>
          </w:p>
        </w:tc>
        <w:tc>
          <w:tcPr>
            <w:tcW w:w="1032" w:type="dxa"/>
            <w:tcBorders>
              <w:top w:val="single" w:sz="6" w:space="0" w:color="auto"/>
              <w:left w:val="single" w:sz="6" w:space="0" w:color="auto"/>
              <w:bottom w:val="single" w:sz="6" w:space="0" w:color="auto"/>
              <w:right w:val="single" w:sz="6" w:space="0" w:color="auto"/>
            </w:tcBorders>
          </w:tcPr>
          <w:p w:rsidR="008776C2" w:rsidRPr="003F1A97" w:rsidRDefault="00E63CBF"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8.00</w:t>
            </w:r>
          </w:p>
        </w:tc>
      </w:tr>
      <w:tr w:rsidR="00935F69" w:rsidRPr="003F1A97" w:rsidTr="002D00F5">
        <w:trPr>
          <w:trHeight w:val="754"/>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8776C2"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4</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 xml:space="preserve">       Watch tower and it,s maintenance watchtowers-3</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6.10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3.66</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1307</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2.44</w:t>
            </w:r>
          </w:p>
        </w:tc>
      </w:tr>
      <w:tr w:rsidR="00935F69" w:rsidRPr="003F1A97" w:rsidTr="002D00F5">
        <w:trPr>
          <w:trHeight w:val="754"/>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8776C2"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5</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 xml:space="preserve">     Roads/Culverts coustruction and maintenance Total Roads 2.00 Km</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11.40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6.84</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2443</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4.56</w:t>
            </w:r>
          </w:p>
        </w:tc>
      </w:tr>
      <w:tr w:rsidR="00935F69" w:rsidRPr="003F1A97" w:rsidTr="002D00F5">
        <w:trPr>
          <w:trHeight w:val="1088"/>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8776C2"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6</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Mobile network maintenance and purchase of electoronice equipments Purchase Of PDA GPS and advenced electronic equipments &amp; maintenance for 13 staff</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2.20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2.20</w:t>
            </w:r>
          </w:p>
        </w:tc>
      </w:tr>
      <w:tr w:rsidR="00935F69" w:rsidRPr="003F1A97" w:rsidTr="002D00F5">
        <w:trPr>
          <w:trHeight w:val="377"/>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8776C2"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7</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Computer with Accessories</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2.00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w:t>
            </w:r>
            <w:r w:rsidR="00E63CBF" w:rsidRPr="003F1A97">
              <w:rPr>
                <w:rFonts w:ascii="Times New Roman" w:hAnsi="Times New Roman"/>
                <w:color w:val="000000"/>
                <w:sz w:val="24"/>
                <w:szCs w:val="24"/>
              </w:rPr>
              <w:t>.00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2.00</w:t>
            </w:r>
          </w:p>
        </w:tc>
      </w:tr>
      <w:tr w:rsidR="00935F69" w:rsidRPr="003F1A97" w:rsidTr="002D00F5">
        <w:trPr>
          <w:trHeight w:val="878"/>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8776C2"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8</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 xml:space="preserve">       Vehicle Purchase and maintenance Vechicles exist  required01 ( Vehicles for R.F.O.-1</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7.00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7</w:t>
            </w:r>
            <w:r w:rsidR="00C17965">
              <w:rPr>
                <w:rFonts w:ascii="Times New Roman" w:hAnsi="Times New Roman"/>
                <w:color w:val="000000"/>
                <w:sz w:val="24"/>
                <w:szCs w:val="24"/>
              </w:rPr>
              <w:t>.0</w:t>
            </w:r>
            <w:r w:rsidRPr="003F1A97">
              <w:rPr>
                <w:rFonts w:ascii="Times New Roman" w:hAnsi="Times New Roman"/>
                <w:color w:val="000000"/>
                <w:sz w:val="24"/>
                <w:szCs w:val="24"/>
              </w:rPr>
              <w:t>0</w:t>
            </w:r>
          </w:p>
        </w:tc>
      </w:tr>
      <w:tr w:rsidR="00935F69" w:rsidRPr="003F1A97" w:rsidTr="002D00F5">
        <w:trPr>
          <w:trHeight w:val="641"/>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8776C2"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9</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Staff Training &amp; Field tours Forest Guards .Foresters and Vanmajor and FROs12 Staff</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7.50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7.50</w:t>
            </w:r>
          </w:p>
        </w:tc>
      </w:tr>
      <w:tr w:rsidR="00935F69" w:rsidRPr="003F1A97" w:rsidTr="002D00F5">
        <w:trPr>
          <w:trHeight w:val="496"/>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8776C2"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10</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Incentives and rewards to the staff Total 12 staff</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4.50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2.70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964.00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1.80</w:t>
            </w:r>
          </w:p>
        </w:tc>
      </w:tr>
      <w:tr w:rsidR="00935F69" w:rsidRPr="003F1A97" w:rsidTr="002D00F5">
        <w:trPr>
          <w:trHeight w:val="630"/>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1</w:t>
            </w:r>
            <w:r w:rsidR="008776C2" w:rsidRPr="003F1A97">
              <w:rPr>
                <w:rFonts w:ascii="Times New Roman" w:hAnsi="Times New Roman"/>
                <w:color w:val="000000"/>
                <w:sz w:val="24"/>
                <w:szCs w:val="24"/>
              </w:rPr>
              <w:t>1</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Amenities to the Staff &amp; Dress Material For Total 12 staff</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7.50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7.50</w:t>
            </w:r>
          </w:p>
        </w:tc>
      </w:tr>
      <w:tr w:rsidR="00935F69" w:rsidRPr="003F1A97" w:rsidTr="002D00F5">
        <w:trPr>
          <w:trHeight w:val="464"/>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1</w:t>
            </w:r>
            <w:r w:rsidR="008776C2" w:rsidRPr="003F1A97">
              <w:rPr>
                <w:rFonts w:ascii="Times New Roman" w:hAnsi="Times New Roman"/>
                <w:color w:val="000000"/>
                <w:sz w:val="24"/>
                <w:szCs w:val="24"/>
              </w:rPr>
              <w:t>2</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Inspection Hut and Maintenance Exist -1</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5.00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5.00</w:t>
            </w:r>
          </w:p>
        </w:tc>
      </w:tr>
      <w:tr w:rsidR="00935F69" w:rsidRPr="003F1A97" w:rsidTr="002D00F5">
        <w:trPr>
          <w:trHeight w:val="954"/>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1</w:t>
            </w:r>
            <w:r w:rsidR="008776C2" w:rsidRPr="003F1A97">
              <w:rPr>
                <w:rFonts w:ascii="Times New Roman" w:hAnsi="Times New Roman"/>
                <w:color w:val="000000"/>
                <w:sz w:val="24"/>
                <w:szCs w:val="24"/>
              </w:rPr>
              <w:t>3</w:t>
            </w:r>
          </w:p>
        </w:tc>
        <w:tc>
          <w:tcPr>
            <w:tcW w:w="4819" w:type="dxa"/>
            <w:tcBorders>
              <w:top w:val="single" w:sz="6" w:space="0" w:color="auto"/>
              <w:left w:val="single" w:sz="6" w:space="0" w:color="auto"/>
              <w:bottom w:val="single" w:sz="6" w:space="0" w:color="auto"/>
              <w:right w:val="single" w:sz="6" w:space="0" w:color="auto"/>
            </w:tcBorders>
          </w:tcPr>
          <w:p w:rsidR="00935F69"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 xml:space="preserve">Fire line cutting and </w:t>
            </w:r>
            <w:proofErr w:type="gramStart"/>
            <w:r w:rsidRPr="003F1A97">
              <w:rPr>
                <w:rFonts w:ascii="Times New Roman" w:hAnsi="Times New Roman"/>
                <w:color w:val="000000"/>
                <w:sz w:val="24"/>
                <w:szCs w:val="24"/>
              </w:rPr>
              <w:t>burning(</w:t>
            </w:r>
            <w:proofErr w:type="gramEnd"/>
            <w:r w:rsidRPr="003F1A97">
              <w:rPr>
                <w:rFonts w:ascii="Times New Roman" w:hAnsi="Times New Roman"/>
                <w:color w:val="000000"/>
                <w:sz w:val="24"/>
                <w:szCs w:val="24"/>
              </w:rPr>
              <w:t xml:space="preserve">13m/6m/3M ) 13m      10.09 Km.        6m.       8.18 Km.        3m        </w:t>
            </w:r>
            <w:r w:rsidRPr="003F1A97">
              <w:rPr>
                <w:rFonts w:ascii="Times New Roman" w:hAnsi="Times New Roman"/>
                <w:color w:val="000000"/>
                <w:sz w:val="24"/>
                <w:szCs w:val="24"/>
                <w:u w:val="single"/>
              </w:rPr>
              <w:t xml:space="preserve">1.65 Km. </w:t>
            </w:r>
            <w:r w:rsidRPr="003F1A97">
              <w:rPr>
                <w:rFonts w:ascii="Times New Roman" w:hAnsi="Times New Roman"/>
                <w:color w:val="000000"/>
                <w:sz w:val="24"/>
                <w:szCs w:val="24"/>
              </w:rPr>
              <w:t xml:space="preserve">                Total     19.92 Km.  </w:t>
            </w:r>
          </w:p>
          <w:p w:rsidR="00726B7A" w:rsidRPr="003F1A97" w:rsidRDefault="00726B7A" w:rsidP="00726B7A">
            <w:pPr>
              <w:autoSpaceDE w:val="0"/>
              <w:autoSpaceDN w:val="0"/>
              <w:adjustRightInd w:val="0"/>
              <w:spacing w:after="0" w:line="360" w:lineRule="auto"/>
              <w:contextualSpacing/>
              <w:rPr>
                <w:rFonts w:ascii="Times New Roman" w:hAnsi="Times New Roman"/>
                <w:color w:val="000000"/>
                <w:sz w:val="24"/>
                <w:szCs w:val="24"/>
              </w:rPr>
            </w:pP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27.60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16.56</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5914</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11.04</w:t>
            </w:r>
          </w:p>
        </w:tc>
      </w:tr>
      <w:tr w:rsidR="00935F69" w:rsidRPr="003F1A97" w:rsidTr="002D00F5">
        <w:trPr>
          <w:trHeight w:val="585"/>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lastRenderedPageBreak/>
              <w:t>1</w:t>
            </w:r>
            <w:r w:rsidR="008776C2" w:rsidRPr="003F1A97">
              <w:rPr>
                <w:rFonts w:ascii="Times New Roman" w:hAnsi="Times New Roman"/>
                <w:color w:val="000000"/>
                <w:sz w:val="24"/>
                <w:szCs w:val="24"/>
              </w:rPr>
              <w:t>4</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Fire Protection works as fi</w:t>
            </w:r>
            <w:r w:rsidR="003F1A97">
              <w:rPr>
                <w:rFonts w:ascii="Times New Roman" w:hAnsi="Times New Roman"/>
                <w:color w:val="000000"/>
                <w:sz w:val="24"/>
                <w:szCs w:val="24"/>
              </w:rPr>
              <w:t xml:space="preserve">re watchman for 4 months </w:t>
            </w:r>
            <w:r w:rsidRPr="003F1A97">
              <w:rPr>
                <w:rFonts w:ascii="Times New Roman" w:hAnsi="Times New Roman"/>
                <w:color w:val="000000"/>
                <w:sz w:val="24"/>
                <w:szCs w:val="24"/>
              </w:rPr>
              <w:t xml:space="preserve">  For Beats -1 Requrired  Labour -8</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27.30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16.38</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5850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10.</w:t>
            </w:r>
            <w:r w:rsidR="00C17965">
              <w:rPr>
                <w:rFonts w:ascii="Times New Roman" w:hAnsi="Times New Roman"/>
                <w:color w:val="000000"/>
                <w:sz w:val="24"/>
                <w:szCs w:val="24"/>
              </w:rPr>
              <w:t>92</w:t>
            </w:r>
          </w:p>
        </w:tc>
      </w:tr>
      <w:tr w:rsidR="00935F69" w:rsidRPr="003F1A97" w:rsidTr="002D00F5">
        <w:trPr>
          <w:trHeight w:val="377"/>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1</w:t>
            </w:r>
            <w:r w:rsidR="008776C2" w:rsidRPr="003F1A97">
              <w:rPr>
                <w:rFonts w:ascii="Times New Roman" w:hAnsi="Times New Roman"/>
                <w:color w:val="000000"/>
                <w:sz w:val="24"/>
                <w:szCs w:val="24"/>
              </w:rPr>
              <w:t>5</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 xml:space="preserve">Meadow Development </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6.00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3.60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1286</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2.40</w:t>
            </w:r>
          </w:p>
        </w:tc>
      </w:tr>
      <w:tr w:rsidR="00935F69" w:rsidRPr="003F1A97" w:rsidTr="002D00F5">
        <w:trPr>
          <w:trHeight w:val="1001"/>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1</w:t>
            </w:r>
            <w:r w:rsidR="008776C2" w:rsidRPr="003F1A97">
              <w:rPr>
                <w:rFonts w:ascii="Times New Roman" w:hAnsi="Times New Roman"/>
                <w:color w:val="000000"/>
                <w:sz w:val="24"/>
                <w:szCs w:val="24"/>
              </w:rPr>
              <w:t>6</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Soil Conservation Works     CNB-4                   GBS-6            For .Tank -0                            Earthen Store-12         LBS- As Per Area</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29.00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17.40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621</w:t>
            </w:r>
            <w:r w:rsidR="0004163E" w:rsidRPr="003F1A97">
              <w:rPr>
                <w:rFonts w:ascii="Times New Roman" w:hAnsi="Times New Roman"/>
                <w:color w:val="000000"/>
                <w:sz w:val="24"/>
                <w:szCs w:val="24"/>
              </w:rPr>
              <w:t xml:space="preserve"> </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11.60</w:t>
            </w:r>
          </w:p>
        </w:tc>
      </w:tr>
      <w:tr w:rsidR="00935F69" w:rsidRPr="003F1A97" w:rsidTr="002D00F5">
        <w:trPr>
          <w:trHeight w:val="951"/>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1</w:t>
            </w:r>
            <w:r w:rsidR="008776C2" w:rsidRPr="003F1A97">
              <w:rPr>
                <w:rFonts w:ascii="Times New Roman" w:hAnsi="Times New Roman"/>
                <w:color w:val="000000"/>
                <w:sz w:val="24"/>
                <w:szCs w:val="24"/>
              </w:rPr>
              <w:t>7</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Maintenance  of wetland and unique habitats wetlands -4     Mattergaon-1           Botha-1                   Paldhag-1                   C/N IX Botha-1</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34.85</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20.91</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7468</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13.94</w:t>
            </w:r>
          </w:p>
        </w:tc>
      </w:tr>
      <w:tr w:rsidR="00935F69" w:rsidRPr="003F1A97" w:rsidTr="002D00F5">
        <w:trPr>
          <w:trHeight w:val="667"/>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1</w:t>
            </w:r>
            <w:r w:rsidR="008776C2" w:rsidRPr="003F1A97">
              <w:rPr>
                <w:rFonts w:ascii="Times New Roman" w:hAnsi="Times New Roman"/>
                <w:color w:val="000000"/>
                <w:sz w:val="24"/>
                <w:szCs w:val="24"/>
              </w:rPr>
              <w:t>8</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Removal of lantana &amp; other weeds (5 Ha. Year) @ 0.30/Ha.</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17.30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10.38</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3707</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6.92</w:t>
            </w:r>
          </w:p>
        </w:tc>
      </w:tr>
      <w:tr w:rsidR="00935F69" w:rsidRPr="003F1A97" w:rsidTr="002D00F5">
        <w:trPr>
          <w:trHeight w:val="377"/>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1</w:t>
            </w:r>
            <w:r w:rsidR="008776C2" w:rsidRPr="003F1A97">
              <w:rPr>
                <w:rFonts w:ascii="Times New Roman" w:hAnsi="Times New Roman"/>
                <w:color w:val="000000"/>
                <w:sz w:val="24"/>
                <w:szCs w:val="24"/>
              </w:rPr>
              <w:t>9</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Removal of  &amp; Prosopis  Julilora</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165.00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99.00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35357</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66.00</w:t>
            </w:r>
          </w:p>
        </w:tc>
      </w:tr>
      <w:tr w:rsidR="00935F69" w:rsidRPr="003F1A97" w:rsidTr="002D00F5">
        <w:trPr>
          <w:trHeight w:val="497"/>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8776C2"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20</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water Management Bore well and water hole maintenance Exsits 5</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0.75</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0.75</w:t>
            </w:r>
          </w:p>
        </w:tc>
      </w:tr>
      <w:tr w:rsidR="00935F69" w:rsidRPr="003F1A97" w:rsidTr="002D00F5">
        <w:trPr>
          <w:trHeight w:val="578"/>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2</w:t>
            </w:r>
            <w:r w:rsidR="008776C2" w:rsidRPr="003F1A97">
              <w:rPr>
                <w:rFonts w:ascii="Times New Roman" w:hAnsi="Times New Roman"/>
                <w:color w:val="000000"/>
                <w:sz w:val="24"/>
                <w:szCs w:val="24"/>
              </w:rPr>
              <w:t>1</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 xml:space="preserve">Vaccination of cattle In ------- village around the sanctuary </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5.90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5.90</w:t>
            </w:r>
          </w:p>
        </w:tc>
      </w:tr>
      <w:tr w:rsidR="00935F69" w:rsidRPr="003F1A97" w:rsidTr="002D00F5">
        <w:trPr>
          <w:trHeight w:val="660"/>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2</w:t>
            </w:r>
            <w:r w:rsidR="008776C2" w:rsidRPr="003F1A97">
              <w:rPr>
                <w:rFonts w:ascii="Times New Roman" w:hAnsi="Times New Roman"/>
                <w:color w:val="000000"/>
                <w:sz w:val="24"/>
                <w:szCs w:val="24"/>
              </w:rPr>
              <w:t>2</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 xml:space="preserve">Development of Tourism Area &amp; Maintenance      </w:t>
            </w:r>
            <w:r w:rsidR="003F1A97">
              <w:rPr>
                <w:rFonts w:ascii="Times New Roman" w:hAnsi="Times New Roman"/>
                <w:color w:val="000000"/>
                <w:sz w:val="24"/>
                <w:szCs w:val="24"/>
              </w:rPr>
              <w:t xml:space="preserve">         As per the  </w:t>
            </w:r>
            <w:r w:rsidRPr="003F1A97">
              <w:rPr>
                <w:rFonts w:ascii="Times New Roman" w:hAnsi="Times New Roman"/>
                <w:color w:val="000000"/>
                <w:sz w:val="24"/>
                <w:szCs w:val="24"/>
              </w:rPr>
              <w:t xml:space="preserve"> Appendix XLII</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E61CE4" w:rsidP="00726B7A">
            <w:pPr>
              <w:autoSpaceDE w:val="0"/>
              <w:autoSpaceDN w:val="0"/>
              <w:adjustRightInd w:val="0"/>
              <w:spacing w:after="0" w:line="360" w:lineRule="auto"/>
              <w:contextualSpacing/>
              <w:jc w:val="center"/>
              <w:rPr>
                <w:rFonts w:ascii="Times New Roman" w:hAnsi="Times New Roman"/>
                <w:color w:val="000000"/>
                <w:sz w:val="24"/>
                <w:szCs w:val="24"/>
              </w:rPr>
            </w:pPr>
            <w:r>
              <w:rPr>
                <w:rFonts w:ascii="Times New Roman" w:hAnsi="Times New Roman"/>
                <w:color w:val="000000"/>
                <w:sz w:val="24"/>
                <w:szCs w:val="24"/>
              </w:rPr>
              <w:t>142.5</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E61CE4" w:rsidP="00726B7A">
            <w:pPr>
              <w:autoSpaceDE w:val="0"/>
              <w:autoSpaceDN w:val="0"/>
              <w:adjustRightInd w:val="0"/>
              <w:spacing w:after="0" w:line="360" w:lineRule="auto"/>
              <w:contextualSpacing/>
              <w:jc w:val="center"/>
              <w:rPr>
                <w:rFonts w:ascii="Times New Roman" w:hAnsi="Times New Roman"/>
                <w:color w:val="000000"/>
                <w:sz w:val="24"/>
                <w:szCs w:val="24"/>
              </w:rPr>
            </w:pPr>
            <w:r>
              <w:rPr>
                <w:rFonts w:ascii="Times New Roman" w:hAnsi="Times New Roman"/>
                <w:color w:val="000000"/>
                <w:sz w:val="24"/>
                <w:szCs w:val="24"/>
              </w:rPr>
              <w:t>85.5</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C17965" w:rsidP="00726B7A">
            <w:pPr>
              <w:autoSpaceDE w:val="0"/>
              <w:autoSpaceDN w:val="0"/>
              <w:adjustRightInd w:val="0"/>
              <w:spacing w:after="0" w:line="360" w:lineRule="auto"/>
              <w:contextualSpacing/>
              <w:jc w:val="center"/>
              <w:rPr>
                <w:rFonts w:ascii="Times New Roman" w:hAnsi="Times New Roman"/>
                <w:color w:val="000000"/>
                <w:sz w:val="24"/>
                <w:szCs w:val="24"/>
              </w:rPr>
            </w:pPr>
            <w:r>
              <w:rPr>
                <w:rFonts w:ascii="Times New Roman" w:hAnsi="Times New Roman"/>
                <w:color w:val="000000"/>
                <w:sz w:val="24"/>
                <w:szCs w:val="24"/>
              </w:rPr>
              <w:t>30535</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E61CE4" w:rsidP="00726B7A">
            <w:pPr>
              <w:autoSpaceDE w:val="0"/>
              <w:autoSpaceDN w:val="0"/>
              <w:adjustRightInd w:val="0"/>
              <w:spacing w:after="0" w:line="360" w:lineRule="auto"/>
              <w:contextualSpacing/>
              <w:jc w:val="center"/>
              <w:rPr>
                <w:rFonts w:ascii="Times New Roman" w:hAnsi="Times New Roman"/>
                <w:color w:val="000000"/>
                <w:sz w:val="24"/>
                <w:szCs w:val="24"/>
              </w:rPr>
            </w:pPr>
            <w:r>
              <w:rPr>
                <w:rFonts w:ascii="Times New Roman" w:hAnsi="Times New Roman"/>
                <w:color w:val="000000"/>
                <w:sz w:val="24"/>
                <w:szCs w:val="24"/>
              </w:rPr>
              <w:t>57.00</w:t>
            </w:r>
          </w:p>
        </w:tc>
      </w:tr>
      <w:tr w:rsidR="00935F69" w:rsidRPr="003F1A97" w:rsidTr="002D00F5">
        <w:trPr>
          <w:trHeight w:val="377"/>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8776C2"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23</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Wildlife Week celebration</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7.20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7.20</w:t>
            </w:r>
          </w:p>
        </w:tc>
      </w:tr>
      <w:tr w:rsidR="00935F69" w:rsidRPr="003F1A97" w:rsidTr="002D00F5">
        <w:trPr>
          <w:trHeight w:val="754"/>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8776C2"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24</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Eco development works in village as per the Micro Plan</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66.30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66.30</w:t>
            </w:r>
          </w:p>
        </w:tc>
      </w:tr>
      <w:tr w:rsidR="00935F69" w:rsidRPr="003F1A97" w:rsidTr="002D00F5">
        <w:trPr>
          <w:trHeight w:val="377"/>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8776C2"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25</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Compensation to human /cattle killing</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45.75</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45.75</w:t>
            </w:r>
          </w:p>
        </w:tc>
      </w:tr>
      <w:tr w:rsidR="00935F69" w:rsidRPr="003F1A97" w:rsidTr="002D00F5">
        <w:trPr>
          <w:trHeight w:val="377"/>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8776C2"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26</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crop damage compensation</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1.00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1.00</w:t>
            </w:r>
          </w:p>
        </w:tc>
      </w:tr>
      <w:tr w:rsidR="00935F69" w:rsidRPr="003F1A97" w:rsidTr="002D00F5">
        <w:trPr>
          <w:trHeight w:val="432"/>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8776C2"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27</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Population Estimation wildlife Cenuss in 1 Beats</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15.20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15.20</w:t>
            </w:r>
          </w:p>
        </w:tc>
      </w:tr>
      <w:tr w:rsidR="00935F69" w:rsidRPr="003F1A97" w:rsidTr="002D00F5">
        <w:trPr>
          <w:trHeight w:val="377"/>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8776C2"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28</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Publicaty &amp; Signage</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6.50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6.50</w:t>
            </w:r>
          </w:p>
        </w:tc>
      </w:tr>
      <w:tr w:rsidR="00935F69" w:rsidRPr="003F1A97" w:rsidTr="002D00F5">
        <w:trPr>
          <w:trHeight w:val="377"/>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8776C2"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29</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Bird watching &amp; Census</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6.60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6.60</w:t>
            </w:r>
          </w:p>
        </w:tc>
      </w:tr>
      <w:tr w:rsidR="00935F69" w:rsidRPr="003F1A97" w:rsidTr="002D00F5">
        <w:trPr>
          <w:trHeight w:val="406"/>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8776C2"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30</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Building construction &amp; Maintenance Building 3</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232.00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139.20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49714</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92.80</w:t>
            </w:r>
          </w:p>
        </w:tc>
      </w:tr>
      <w:tr w:rsidR="00935F69" w:rsidRPr="003F1A97" w:rsidTr="002D00F5">
        <w:trPr>
          <w:trHeight w:val="377"/>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8776C2"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31</w:t>
            </w: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rPr>
                <w:rFonts w:ascii="Times New Roman" w:hAnsi="Times New Roman"/>
                <w:color w:val="000000"/>
                <w:sz w:val="24"/>
                <w:szCs w:val="24"/>
              </w:rPr>
            </w:pPr>
            <w:r w:rsidRPr="003F1A97">
              <w:rPr>
                <w:rFonts w:ascii="Times New Roman" w:hAnsi="Times New Roman"/>
                <w:color w:val="000000"/>
                <w:sz w:val="24"/>
                <w:szCs w:val="24"/>
              </w:rPr>
              <w:t>Staff Salary &amp; Allowances Staff-13</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305.00</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0.00</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center"/>
              <w:rPr>
                <w:rFonts w:ascii="Times New Roman" w:hAnsi="Times New Roman"/>
                <w:color w:val="000000"/>
                <w:sz w:val="24"/>
                <w:szCs w:val="24"/>
              </w:rPr>
            </w:pPr>
            <w:r w:rsidRPr="003F1A97">
              <w:rPr>
                <w:rFonts w:ascii="Times New Roman" w:hAnsi="Times New Roman"/>
                <w:color w:val="000000"/>
                <w:sz w:val="24"/>
                <w:szCs w:val="24"/>
              </w:rPr>
              <w:t>305.00</w:t>
            </w:r>
          </w:p>
        </w:tc>
      </w:tr>
      <w:tr w:rsidR="00935F69" w:rsidRPr="003F1A97" w:rsidTr="002D00F5">
        <w:trPr>
          <w:trHeight w:val="290"/>
        </w:trPr>
        <w:tc>
          <w:tcPr>
            <w:tcW w:w="547"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right"/>
              <w:rPr>
                <w:rFonts w:ascii="Times New Roman" w:hAnsi="Times New Roman"/>
                <w:color w:val="000000"/>
                <w:sz w:val="24"/>
                <w:szCs w:val="24"/>
              </w:rPr>
            </w:pPr>
          </w:p>
        </w:tc>
        <w:tc>
          <w:tcPr>
            <w:tcW w:w="4819" w:type="dxa"/>
            <w:tcBorders>
              <w:top w:val="single" w:sz="6" w:space="0" w:color="auto"/>
              <w:left w:val="single" w:sz="6" w:space="0" w:color="auto"/>
              <w:bottom w:val="single" w:sz="6" w:space="0" w:color="auto"/>
              <w:right w:val="single" w:sz="6" w:space="0" w:color="auto"/>
            </w:tcBorders>
          </w:tcPr>
          <w:p w:rsidR="00935F69" w:rsidRPr="003F1A97" w:rsidRDefault="00935F69" w:rsidP="00726B7A">
            <w:pPr>
              <w:autoSpaceDE w:val="0"/>
              <w:autoSpaceDN w:val="0"/>
              <w:adjustRightInd w:val="0"/>
              <w:spacing w:after="0" w:line="360" w:lineRule="auto"/>
              <w:contextualSpacing/>
              <w:jc w:val="right"/>
              <w:rPr>
                <w:rFonts w:ascii="Times New Roman" w:hAnsi="Times New Roman"/>
                <w:b/>
                <w:bCs/>
                <w:color w:val="000000"/>
                <w:sz w:val="24"/>
                <w:szCs w:val="24"/>
              </w:rPr>
            </w:pPr>
            <w:r w:rsidRPr="003F1A97">
              <w:rPr>
                <w:rFonts w:ascii="Times New Roman" w:hAnsi="Times New Roman"/>
                <w:b/>
                <w:bCs/>
                <w:color w:val="000000"/>
                <w:sz w:val="24"/>
                <w:szCs w:val="24"/>
              </w:rPr>
              <w:t>Total</w:t>
            </w:r>
          </w:p>
        </w:tc>
        <w:tc>
          <w:tcPr>
            <w:tcW w:w="968" w:type="dxa"/>
            <w:tcBorders>
              <w:top w:val="single" w:sz="6" w:space="0" w:color="auto"/>
              <w:left w:val="single" w:sz="6" w:space="0" w:color="auto"/>
              <w:bottom w:val="single" w:sz="6" w:space="0" w:color="auto"/>
              <w:right w:val="single" w:sz="6" w:space="0" w:color="auto"/>
            </w:tcBorders>
          </w:tcPr>
          <w:p w:rsidR="00935F69" w:rsidRPr="003F1A97" w:rsidRDefault="00BD2632" w:rsidP="00726B7A">
            <w:pPr>
              <w:autoSpaceDE w:val="0"/>
              <w:autoSpaceDN w:val="0"/>
              <w:adjustRightInd w:val="0"/>
              <w:spacing w:after="0" w:line="360" w:lineRule="auto"/>
              <w:contextualSpacing/>
              <w:jc w:val="right"/>
              <w:rPr>
                <w:rFonts w:ascii="Times New Roman" w:hAnsi="Times New Roman"/>
                <w:b/>
                <w:bCs/>
                <w:color w:val="000000"/>
                <w:sz w:val="24"/>
                <w:szCs w:val="24"/>
              </w:rPr>
            </w:pPr>
            <w:r>
              <w:rPr>
                <w:rFonts w:ascii="Times New Roman" w:hAnsi="Times New Roman"/>
                <w:b/>
                <w:bCs/>
                <w:color w:val="000000"/>
                <w:sz w:val="24"/>
                <w:szCs w:val="24"/>
              </w:rPr>
              <w:t>1311.95</w:t>
            </w:r>
          </w:p>
        </w:tc>
        <w:tc>
          <w:tcPr>
            <w:tcW w:w="1159" w:type="dxa"/>
            <w:tcBorders>
              <w:top w:val="single" w:sz="6" w:space="0" w:color="auto"/>
              <w:left w:val="single" w:sz="6" w:space="0" w:color="auto"/>
              <w:bottom w:val="single" w:sz="6" w:space="0" w:color="auto"/>
              <w:right w:val="single" w:sz="6" w:space="0" w:color="auto"/>
            </w:tcBorders>
          </w:tcPr>
          <w:p w:rsidR="00935F69" w:rsidRPr="003F1A97" w:rsidRDefault="00C17965" w:rsidP="00726B7A">
            <w:pPr>
              <w:autoSpaceDE w:val="0"/>
              <w:autoSpaceDN w:val="0"/>
              <w:adjustRightInd w:val="0"/>
              <w:spacing w:after="0" w:line="360" w:lineRule="auto"/>
              <w:contextualSpacing/>
              <w:jc w:val="right"/>
              <w:rPr>
                <w:rFonts w:ascii="Times New Roman" w:hAnsi="Times New Roman"/>
                <w:b/>
                <w:bCs/>
                <w:color w:val="000000"/>
                <w:sz w:val="24"/>
                <w:szCs w:val="24"/>
              </w:rPr>
            </w:pPr>
            <w:r>
              <w:rPr>
                <w:rFonts w:ascii="Times New Roman" w:hAnsi="Times New Roman"/>
                <w:b/>
                <w:bCs/>
                <w:color w:val="000000"/>
                <w:sz w:val="24"/>
                <w:szCs w:val="24"/>
              </w:rPr>
              <w:t>492</w:t>
            </w:r>
            <w:r w:rsidR="00BD2632">
              <w:rPr>
                <w:rFonts w:ascii="Times New Roman" w:hAnsi="Times New Roman"/>
                <w:b/>
                <w:bCs/>
                <w:color w:val="000000"/>
                <w:sz w:val="24"/>
                <w:szCs w:val="24"/>
              </w:rPr>
              <w:t>.33</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C17965" w:rsidP="00726B7A">
            <w:pPr>
              <w:autoSpaceDE w:val="0"/>
              <w:autoSpaceDN w:val="0"/>
              <w:adjustRightInd w:val="0"/>
              <w:spacing w:after="0" w:line="360" w:lineRule="auto"/>
              <w:contextualSpacing/>
              <w:jc w:val="right"/>
              <w:rPr>
                <w:rFonts w:ascii="Times New Roman" w:hAnsi="Times New Roman"/>
                <w:b/>
                <w:bCs/>
                <w:color w:val="000000"/>
                <w:sz w:val="24"/>
                <w:szCs w:val="24"/>
              </w:rPr>
            </w:pPr>
            <w:r>
              <w:rPr>
                <w:rFonts w:ascii="Times New Roman" w:hAnsi="Times New Roman"/>
                <w:b/>
                <w:bCs/>
                <w:color w:val="000000"/>
                <w:sz w:val="24"/>
                <w:szCs w:val="24"/>
              </w:rPr>
              <w:t>170238</w:t>
            </w:r>
          </w:p>
        </w:tc>
        <w:tc>
          <w:tcPr>
            <w:tcW w:w="1032" w:type="dxa"/>
            <w:tcBorders>
              <w:top w:val="single" w:sz="6" w:space="0" w:color="auto"/>
              <w:left w:val="single" w:sz="6" w:space="0" w:color="auto"/>
              <w:bottom w:val="single" w:sz="6" w:space="0" w:color="auto"/>
              <w:right w:val="single" w:sz="6" w:space="0" w:color="auto"/>
            </w:tcBorders>
          </w:tcPr>
          <w:p w:rsidR="00935F69" w:rsidRPr="003F1A97" w:rsidRDefault="00C17965" w:rsidP="00726B7A">
            <w:pPr>
              <w:autoSpaceDE w:val="0"/>
              <w:autoSpaceDN w:val="0"/>
              <w:adjustRightInd w:val="0"/>
              <w:spacing w:after="0" w:line="360" w:lineRule="auto"/>
              <w:contextualSpacing/>
              <w:jc w:val="right"/>
              <w:rPr>
                <w:rFonts w:ascii="Times New Roman" w:hAnsi="Times New Roman"/>
                <w:b/>
                <w:bCs/>
                <w:color w:val="000000"/>
                <w:sz w:val="24"/>
                <w:szCs w:val="24"/>
              </w:rPr>
            </w:pPr>
            <w:r>
              <w:rPr>
                <w:rFonts w:ascii="Times New Roman" w:hAnsi="Times New Roman"/>
                <w:b/>
                <w:bCs/>
                <w:color w:val="000000"/>
                <w:sz w:val="24"/>
                <w:szCs w:val="24"/>
              </w:rPr>
              <w:t>819.62</w:t>
            </w:r>
          </w:p>
        </w:tc>
      </w:tr>
    </w:tbl>
    <w:p w:rsidR="00A323BC" w:rsidRPr="003F1A97" w:rsidRDefault="00A323BC" w:rsidP="00CD4C1F">
      <w:pPr>
        <w:pStyle w:val="Heading1260"/>
        <w:shd w:val="clear" w:color="auto" w:fill="auto"/>
        <w:spacing w:line="276" w:lineRule="auto"/>
        <w:jc w:val="center"/>
        <w:rPr>
          <w:rFonts w:ascii="Times New Roman" w:hAnsi="Times New Roman"/>
          <w:b/>
          <w:sz w:val="24"/>
          <w:szCs w:val="24"/>
        </w:rPr>
      </w:pPr>
    </w:p>
    <w:p w:rsidR="00815234" w:rsidRDefault="00815234" w:rsidP="00815234">
      <w:pPr>
        <w:pStyle w:val="Heading1131"/>
        <w:shd w:val="clear" w:color="auto" w:fill="auto"/>
        <w:spacing w:line="276" w:lineRule="auto"/>
        <w:ind w:firstLine="0"/>
        <w:jc w:val="center"/>
        <w:rPr>
          <w:sz w:val="28"/>
          <w:szCs w:val="28"/>
        </w:rPr>
      </w:pPr>
      <w:bookmarkStart w:id="165" w:name="bookmark271"/>
    </w:p>
    <w:p w:rsidR="00815234" w:rsidRDefault="00815234" w:rsidP="00815234">
      <w:pPr>
        <w:pStyle w:val="Heading1131"/>
        <w:shd w:val="clear" w:color="auto" w:fill="auto"/>
        <w:spacing w:line="276" w:lineRule="auto"/>
        <w:ind w:firstLine="0"/>
        <w:jc w:val="center"/>
        <w:rPr>
          <w:sz w:val="28"/>
          <w:szCs w:val="28"/>
        </w:rPr>
      </w:pPr>
    </w:p>
    <w:p w:rsidR="00815234" w:rsidRDefault="00815234" w:rsidP="00815234">
      <w:pPr>
        <w:pStyle w:val="Heading1131"/>
        <w:shd w:val="clear" w:color="auto" w:fill="auto"/>
        <w:spacing w:line="276" w:lineRule="auto"/>
        <w:ind w:firstLine="0"/>
        <w:jc w:val="center"/>
        <w:rPr>
          <w:sz w:val="28"/>
          <w:szCs w:val="28"/>
        </w:rPr>
      </w:pPr>
    </w:p>
    <w:p w:rsidR="00815234" w:rsidRDefault="00815234" w:rsidP="00815234">
      <w:pPr>
        <w:pStyle w:val="Heading1131"/>
        <w:shd w:val="clear" w:color="auto" w:fill="auto"/>
        <w:spacing w:line="276" w:lineRule="auto"/>
        <w:ind w:firstLine="0"/>
        <w:jc w:val="center"/>
        <w:rPr>
          <w:sz w:val="28"/>
          <w:szCs w:val="28"/>
        </w:rPr>
      </w:pPr>
    </w:p>
    <w:p w:rsidR="00815234" w:rsidRDefault="00815234" w:rsidP="00815234">
      <w:pPr>
        <w:pStyle w:val="Heading1131"/>
        <w:shd w:val="clear" w:color="auto" w:fill="auto"/>
        <w:spacing w:line="276" w:lineRule="auto"/>
        <w:ind w:firstLine="0"/>
        <w:jc w:val="center"/>
        <w:rPr>
          <w:sz w:val="28"/>
          <w:szCs w:val="28"/>
        </w:rPr>
      </w:pPr>
    </w:p>
    <w:p w:rsidR="00A323BC" w:rsidRPr="00CD4C1F" w:rsidRDefault="00A323BC" w:rsidP="00815234">
      <w:pPr>
        <w:pStyle w:val="Heading1131"/>
        <w:shd w:val="clear" w:color="auto" w:fill="auto"/>
        <w:spacing w:line="276" w:lineRule="auto"/>
        <w:ind w:firstLine="0"/>
        <w:jc w:val="center"/>
        <w:rPr>
          <w:sz w:val="28"/>
          <w:szCs w:val="28"/>
        </w:rPr>
      </w:pPr>
      <w:r w:rsidRPr="00CD4C1F">
        <w:rPr>
          <w:sz w:val="28"/>
          <w:szCs w:val="28"/>
        </w:rPr>
        <w:lastRenderedPageBreak/>
        <w:t>CIRCULAR - 1</w:t>
      </w:r>
      <w:bookmarkEnd w:id="165"/>
    </w:p>
    <w:p w:rsidR="00CD4C1F" w:rsidRPr="00CD4C1F" w:rsidRDefault="00CD4C1F" w:rsidP="00CD4C1F">
      <w:pPr>
        <w:pStyle w:val="Heading1260"/>
        <w:shd w:val="clear" w:color="auto" w:fill="auto"/>
        <w:spacing w:line="276" w:lineRule="auto"/>
        <w:jc w:val="center"/>
        <w:rPr>
          <w:rFonts w:ascii="Times New Roman" w:hAnsi="Times New Roman"/>
          <w:b/>
        </w:rPr>
      </w:pPr>
      <w:r w:rsidRPr="00CD4C1F">
        <w:rPr>
          <w:rFonts w:ascii="Times New Roman" w:hAnsi="Times New Roman"/>
          <w:b/>
        </w:rPr>
        <w:t>SANCTUARY NOTIFICATION-I</w:t>
      </w:r>
      <w:bookmarkEnd w:id="164"/>
    </w:p>
    <w:p w:rsidR="00CD4C1F" w:rsidRPr="00CD4C1F" w:rsidRDefault="00CD4C1F" w:rsidP="00CD4C1F">
      <w:pPr>
        <w:pStyle w:val="Heading1270"/>
        <w:shd w:val="clear" w:color="auto" w:fill="auto"/>
        <w:spacing w:line="276" w:lineRule="auto"/>
        <w:jc w:val="center"/>
        <w:rPr>
          <w:b/>
          <w:sz w:val="28"/>
          <w:szCs w:val="28"/>
        </w:rPr>
      </w:pPr>
      <w:bookmarkStart w:id="166" w:name="bookmark273"/>
      <w:r w:rsidRPr="00CD4C1F">
        <w:rPr>
          <w:b/>
          <w:sz w:val="28"/>
          <w:szCs w:val="28"/>
        </w:rPr>
        <w:t>(For Reserve Forests)</w:t>
      </w:r>
      <w:bookmarkEnd w:id="166"/>
    </w:p>
    <w:p w:rsidR="00CD4C1F" w:rsidRPr="00CD4C1F" w:rsidRDefault="00CD4C1F" w:rsidP="00EF70AD">
      <w:pPr>
        <w:pStyle w:val="Heading161"/>
        <w:shd w:val="clear" w:color="auto" w:fill="auto"/>
        <w:spacing w:line="276" w:lineRule="auto"/>
        <w:ind w:left="-270" w:firstLine="270"/>
        <w:jc w:val="center"/>
        <w:rPr>
          <w:sz w:val="28"/>
          <w:szCs w:val="28"/>
        </w:rPr>
      </w:pPr>
      <w:bookmarkStart w:id="167" w:name="bookmark274"/>
      <w:r w:rsidRPr="00CD4C1F">
        <w:rPr>
          <w:sz w:val="28"/>
          <w:szCs w:val="28"/>
        </w:rPr>
        <w:t>Revenue and Forest Department,</w:t>
      </w:r>
      <w:bookmarkEnd w:id="167"/>
    </w:p>
    <w:p w:rsidR="00CD4C1F" w:rsidRDefault="00CD4C1F" w:rsidP="00CD4C1F">
      <w:pPr>
        <w:pStyle w:val="Heading161"/>
        <w:shd w:val="clear" w:color="auto" w:fill="auto"/>
        <w:spacing w:line="276" w:lineRule="auto"/>
        <w:jc w:val="center"/>
        <w:rPr>
          <w:sz w:val="28"/>
          <w:szCs w:val="28"/>
        </w:rPr>
      </w:pPr>
      <w:bookmarkStart w:id="168" w:name="bookmark275"/>
      <w:r w:rsidRPr="00CD4C1F">
        <w:rPr>
          <w:sz w:val="28"/>
          <w:szCs w:val="28"/>
        </w:rPr>
        <w:t>Mantralaya, Mumbai - 400 032 Dated the 8</w:t>
      </w:r>
      <w:r w:rsidRPr="00CD4C1F">
        <w:rPr>
          <w:sz w:val="28"/>
          <w:szCs w:val="28"/>
          <w:vertAlign w:val="superscript"/>
        </w:rPr>
        <w:t>th</w:t>
      </w:r>
      <w:r w:rsidRPr="00CD4C1F">
        <w:rPr>
          <w:sz w:val="28"/>
          <w:szCs w:val="28"/>
        </w:rPr>
        <w:t xml:space="preserve"> June, 2000</w:t>
      </w:r>
      <w:bookmarkEnd w:id="168"/>
    </w:p>
    <w:p w:rsidR="00CD4C1F" w:rsidRPr="00CD4C1F" w:rsidRDefault="00CD4C1F" w:rsidP="00726B7A">
      <w:pPr>
        <w:pStyle w:val="Heading161"/>
        <w:shd w:val="clear" w:color="auto" w:fill="auto"/>
        <w:spacing w:line="360" w:lineRule="auto"/>
        <w:contextualSpacing/>
        <w:jc w:val="center"/>
        <w:rPr>
          <w:sz w:val="28"/>
          <w:szCs w:val="28"/>
        </w:rPr>
      </w:pPr>
    </w:p>
    <w:p w:rsidR="00CD4C1F" w:rsidRPr="00EF70AD" w:rsidRDefault="00CD4C1F" w:rsidP="00D5206F">
      <w:pPr>
        <w:pStyle w:val="Bodytext21"/>
        <w:shd w:val="clear" w:color="auto" w:fill="auto"/>
        <w:spacing w:line="240" w:lineRule="auto"/>
        <w:ind w:firstLine="0"/>
        <w:contextualSpacing/>
        <w:rPr>
          <w:sz w:val="26"/>
          <w:szCs w:val="26"/>
        </w:rPr>
      </w:pPr>
      <w:r w:rsidRPr="00EF70AD">
        <w:rPr>
          <w:sz w:val="26"/>
          <w:szCs w:val="26"/>
        </w:rPr>
        <w:t>Wildlife (Protection) Act, 1972</w:t>
      </w:r>
    </w:p>
    <w:p w:rsidR="00CD4C1F" w:rsidRPr="00EF70AD" w:rsidRDefault="00CD4C1F" w:rsidP="00D5206F">
      <w:pPr>
        <w:pStyle w:val="Bodytext21"/>
        <w:shd w:val="clear" w:color="auto" w:fill="auto"/>
        <w:spacing w:line="240" w:lineRule="auto"/>
        <w:ind w:firstLine="0"/>
        <w:contextualSpacing/>
        <w:rPr>
          <w:sz w:val="26"/>
          <w:szCs w:val="26"/>
        </w:rPr>
      </w:pPr>
      <w:r w:rsidRPr="00EF70AD">
        <w:rPr>
          <w:sz w:val="26"/>
          <w:szCs w:val="26"/>
        </w:rPr>
        <w:t>No. WLP-1098/CR-48/F-</w:t>
      </w:r>
      <w:proofErr w:type="gramStart"/>
      <w:r w:rsidRPr="00EF70AD">
        <w:rPr>
          <w:sz w:val="26"/>
          <w:szCs w:val="26"/>
        </w:rPr>
        <w:t>1 ..</w:t>
      </w:r>
      <w:proofErr w:type="gramEnd"/>
      <w:r w:rsidRPr="00EF70AD">
        <w:rPr>
          <w:sz w:val="26"/>
          <w:szCs w:val="26"/>
        </w:rPr>
        <w:t xml:space="preserve"> In exercise of the powers conferred by clause (b) of sub-section (1) of section 26 A of the Wildlife (Protection) Act, 1972 (53 of 1972), the Government of Maharashtra having considered that the area described in a schedule hereto (hereinafter referred to as "the said area") comprised within the reserved forests in Forest Division, Buldhana, District Buldhana, is of adequate ecological, faunal, floral, geomorphological, natural and zoological significance for the purpose of protecting, propagating and developing wildlife herein or its environment; hereby -</w:t>
      </w:r>
    </w:p>
    <w:p w:rsidR="00CD4C1F" w:rsidRPr="00EF70AD" w:rsidRDefault="00CD4C1F" w:rsidP="00D5206F">
      <w:pPr>
        <w:pStyle w:val="Bodytext21"/>
        <w:numPr>
          <w:ilvl w:val="0"/>
          <w:numId w:val="64"/>
        </w:numPr>
        <w:shd w:val="clear" w:color="auto" w:fill="auto"/>
        <w:tabs>
          <w:tab w:val="left" w:pos="363"/>
        </w:tabs>
        <w:spacing w:line="240" w:lineRule="auto"/>
        <w:ind w:left="360" w:hanging="360"/>
        <w:contextualSpacing/>
        <w:rPr>
          <w:sz w:val="26"/>
          <w:szCs w:val="26"/>
        </w:rPr>
      </w:pPr>
      <w:r w:rsidRPr="00EF70AD">
        <w:rPr>
          <w:sz w:val="26"/>
          <w:szCs w:val="26"/>
        </w:rPr>
        <w:t>declares that on and from the 8</w:t>
      </w:r>
      <w:r w:rsidRPr="00EF70AD">
        <w:rPr>
          <w:sz w:val="26"/>
          <w:szCs w:val="26"/>
          <w:vertAlign w:val="superscript"/>
        </w:rPr>
        <w:t>th</w:t>
      </w:r>
      <w:r w:rsidRPr="00EF70AD">
        <w:rPr>
          <w:sz w:val="26"/>
          <w:szCs w:val="26"/>
        </w:rPr>
        <w:t xml:space="preserve"> day of June 2000 the said area shall be a sanctuary to be Known as "Lonar Wildlife Sanctuary" and</w:t>
      </w:r>
    </w:p>
    <w:p w:rsidR="00CD4C1F" w:rsidRPr="00726B7A" w:rsidRDefault="00CD4C1F" w:rsidP="00D5206F">
      <w:pPr>
        <w:pStyle w:val="Bodytext21"/>
        <w:numPr>
          <w:ilvl w:val="0"/>
          <w:numId w:val="64"/>
        </w:numPr>
        <w:shd w:val="clear" w:color="auto" w:fill="auto"/>
        <w:tabs>
          <w:tab w:val="left" w:pos="382"/>
        </w:tabs>
        <w:spacing w:line="240" w:lineRule="auto"/>
        <w:ind w:firstLine="0"/>
        <w:contextualSpacing/>
        <w:rPr>
          <w:sz w:val="26"/>
          <w:szCs w:val="26"/>
        </w:rPr>
      </w:pPr>
      <w:proofErr w:type="gramStart"/>
      <w:r w:rsidRPr="00EF70AD">
        <w:rPr>
          <w:sz w:val="26"/>
          <w:szCs w:val="26"/>
        </w:rPr>
        <w:t>specifies</w:t>
      </w:r>
      <w:proofErr w:type="gramEnd"/>
      <w:r w:rsidRPr="00EF70AD">
        <w:rPr>
          <w:sz w:val="26"/>
          <w:szCs w:val="26"/>
        </w:rPr>
        <w:t xml:space="preserve"> the limits of thp said area in the said Schedule.</w:t>
      </w:r>
    </w:p>
    <w:p w:rsidR="00CD4C1F" w:rsidRPr="00EF70AD" w:rsidRDefault="00CD4C1F" w:rsidP="00CD4C1F">
      <w:pPr>
        <w:pStyle w:val="Bodytext21"/>
        <w:shd w:val="clear" w:color="auto" w:fill="auto"/>
        <w:spacing w:line="276" w:lineRule="auto"/>
        <w:ind w:firstLine="0"/>
        <w:jc w:val="center"/>
        <w:rPr>
          <w:b/>
          <w:sz w:val="26"/>
          <w:szCs w:val="26"/>
        </w:rPr>
      </w:pPr>
      <w:r w:rsidRPr="00EF70AD">
        <w:rPr>
          <w:b/>
          <w:sz w:val="26"/>
          <w:szCs w:val="26"/>
        </w:rPr>
        <w:t>SCHEDULE</w:t>
      </w:r>
    </w:p>
    <w:p w:rsidR="00CD4C1F" w:rsidRPr="00EF70AD" w:rsidRDefault="00CD4C1F" w:rsidP="00CD4C1F">
      <w:pPr>
        <w:pStyle w:val="Bodytext21"/>
        <w:shd w:val="clear" w:color="auto" w:fill="auto"/>
        <w:spacing w:line="276" w:lineRule="auto"/>
        <w:ind w:firstLine="0"/>
        <w:rPr>
          <w:sz w:val="26"/>
          <w:szCs w:val="26"/>
        </w:rPr>
      </w:pPr>
      <w:proofErr w:type="gramStart"/>
      <w:r w:rsidRPr="00EF70AD">
        <w:rPr>
          <w:sz w:val="26"/>
          <w:szCs w:val="26"/>
        </w:rPr>
        <w:t>Situation and limits of "Lonar Wildlife Sanctuary" in Buldhana District.</w:t>
      </w:r>
      <w:proofErr w:type="gramEnd"/>
    </w:p>
    <w:p w:rsidR="00CD4C1F" w:rsidRPr="00EF70AD" w:rsidRDefault="00CD4C1F" w:rsidP="00CD4C1F">
      <w:pPr>
        <w:pStyle w:val="Bodytext21"/>
        <w:shd w:val="clear" w:color="auto" w:fill="auto"/>
        <w:spacing w:line="276" w:lineRule="auto"/>
        <w:ind w:firstLine="0"/>
        <w:rPr>
          <w:sz w:val="26"/>
          <w:szCs w:val="26"/>
        </w:rPr>
      </w:pPr>
    </w:p>
    <w:p w:rsidR="00CD4C1F" w:rsidRPr="00EF70AD" w:rsidRDefault="00CD4C1F" w:rsidP="008208E6">
      <w:pPr>
        <w:pStyle w:val="Bodytext21"/>
        <w:numPr>
          <w:ilvl w:val="0"/>
          <w:numId w:val="65"/>
        </w:numPr>
        <w:shd w:val="clear" w:color="auto" w:fill="auto"/>
        <w:tabs>
          <w:tab w:val="left" w:pos="464"/>
          <w:tab w:val="left" w:pos="4512"/>
        </w:tabs>
        <w:spacing w:line="276" w:lineRule="auto"/>
        <w:ind w:firstLine="0"/>
        <w:rPr>
          <w:sz w:val="26"/>
          <w:szCs w:val="26"/>
        </w:rPr>
      </w:pPr>
      <w:r w:rsidRPr="00EF70AD">
        <w:rPr>
          <w:sz w:val="26"/>
          <w:szCs w:val="26"/>
        </w:rPr>
        <w:t>Name of Forest Range and</w:t>
      </w:r>
      <w:r w:rsidRPr="00EF70AD">
        <w:rPr>
          <w:sz w:val="26"/>
          <w:szCs w:val="26"/>
        </w:rPr>
        <w:tab/>
        <w:t>- Mehkar Range of Buldhana Forest</w:t>
      </w:r>
    </w:p>
    <w:p w:rsidR="00CD4C1F" w:rsidRPr="00EF70AD" w:rsidRDefault="00CD4C1F" w:rsidP="00CD4C1F">
      <w:pPr>
        <w:pStyle w:val="Bodytext21"/>
        <w:shd w:val="clear" w:color="auto" w:fill="auto"/>
        <w:spacing w:line="276" w:lineRule="auto"/>
        <w:ind w:firstLine="0"/>
        <w:rPr>
          <w:sz w:val="26"/>
          <w:szCs w:val="26"/>
        </w:rPr>
      </w:pPr>
      <w:r w:rsidRPr="00EF70AD">
        <w:rPr>
          <w:sz w:val="26"/>
          <w:szCs w:val="26"/>
        </w:rPr>
        <w:t xml:space="preserve">       Division included in the Sanctuary'</w:t>
      </w:r>
    </w:p>
    <w:p w:rsidR="00CD4C1F" w:rsidRPr="00EF70AD" w:rsidRDefault="00CD4C1F" w:rsidP="008208E6">
      <w:pPr>
        <w:pStyle w:val="Bodytext21"/>
        <w:numPr>
          <w:ilvl w:val="0"/>
          <w:numId w:val="65"/>
        </w:numPr>
        <w:shd w:val="clear" w:color="auto" w:fill="auto"/>
        <w:tabs>
          <w:tab w:val="left" w:pos="464"/>
        </w:tabs>
        <w:spacing w:line="276" w:lineRule="auto"/>
        <w:ind w:left="360" w:hanging="360"/>
        <w:rPr>
          <w:sz w:val="26"/>
          <w:szCs w:val="26"/>
        </w:rPr>
      </w:pPr>
      <w:r w:rsidRPr="00EF70AD">
        <w:rPr>
          <w:sz w:val="26"/>
          <w:szCs w:val="26"/>
        </w:rPr>
        <w:t xml:space="preserve">Particulars of area included in the </w:t>
      </w:r>
    </w:p>
    <w:p w:rsidR="00CD4C1F" w:rsidRPr="00EF70AD" w:rsidRDefault="00CD4C1F" w:rsidP="00CD4C1F">
      <w:pPr>
        <w:pStyle w:val="Bodytext21"/>
        <w:shd w:val="clear" w:color="auto" w:fill="auto"/>
        <w:tabs>
          <w:tab w:val="left" w:pos="464"/>
        </w:tabs>
        <w:spacing w:line="276" w:lineRule="auto"/>
        <w:ind w:left="360" w:firstLine="0"/>
        <w:rPr>
          <w:sz w:val="26"/>
          <w:szCs w:val="26"/>
        </w:rPr>
      </w:pPr>
      <w:r w:rsidRPr="00EF70AD">
        <w:rPr>
          <w:sz w:val="26"/>
          <w:szCs w:val="26"/>
        </w:rPr>
        <w:t xml:space="preserve">  </w:t>
      </w:r>
      <w:proofErr w:type="gramStart"/>
      <w:r w:rsidRPr="00EF70AD">
        <w:rPr>
          <w:sz w:val="26"/>
          <w:szCs w:val="26"/>
        </w:rPr>
        <w:t>sanctuary</w:t>
      </w:r>
      <w:proofErr w:type="gramEnd"/>
      <w:r w:rsidRPr="00EF70AD">
        <w:rPr>
          <w:sz w:val="26"/>
          <w:szCs w:val="26"/>
        </w:rPr>
        <w:t xml:space="preserve"> area c</w:t>
      </w:r>
      <w:r w:rsidRPr="00EF70AD">
        <w:rPr>
          <w:sz w:val="26"/>
          <w:szCs w:val="26"/>
          <w:vertAlign w:val="superscript"/>
        </w:rPr>
        <w:t>f</w:t>
      </w:r>
      <w:r w:rsidRPr="00EF70AD">
        <w:rPr>
          <w:sz w:val="26"/>
          <w:szCs w:val="26"/>
        </w:rPr>
        <w:t xml:space="preserve"> "C" class </w:t>
      </w:r>
    </w:p>
    <w:p w:rsidR="00CD4C1F" w:rsidRPr="00EF70AD" w:rsidRDefault="00CD4C1F" w:rsidP="00CD4C1F">
      <w:pPr>
        <w:pStyle w:val="Bodytext21"/>
        <w:shd w:val="clear" w:color="auto" w:fill="auto"/>
        <w:tabs>
          <w:tab w:val="left" w:pos="464"/>
        </w:tabs>
        <w:spacing w:line="276" w:lineRule="auto"/>
        <w:ind w:left="360" w:firstLine="0"/>
        <w:rPr>
          <w:sz w:val="26"/>
          <w:szCs w:val="26"/>
        </w:rPr>
      </w:pPr>
      <w:r w:rsidRPr="00EF70AD">
        <w:rPr>
          <w:sz w:val="26"/>
          <w:szCs w:val="26"/>
        </w:rPr>
        <w:t xml:space="preserve">  Reserved Forests</w:t>
      </w:r>
    </w:p>
    <w:tbl>
      <w:tblPr>
        <w:tblOverlap w:val="never"/>
        <w:tblW w:w="0" w:type="auto"/>
        <w:tblInd w:w="2" w:type="dxa"/>
        <w:tblLayout w:type="fixed"/>
        <w:tblCellMar>
          <w:left w:w="10" w:type="dxa"/>
          <w:right w:w="10" w:type="dxa"/>
        </w:tblCellMar>
        <w:tblLook w:val="0000"/>
      </w:tblPr>
      <w:tblGrid>
        <w:gridCol w:w="1022"/>
        <w:gridCol w:w="1236"/>
        <w:gridCol w:w="1350"/>
        <w:gridCol w:w="6210"/>
      </w:tblGrid>
      <w:tr w:rsidR="00CD4C1F" w:rsidRPr="00EF70AD" w:rsidTr="00EF70AD">
        <w:trPr>
          <w:trHeight w:val="298"/>
        </w:trPr>
        <w:tc>
          <w:tcPr>
            <w:tcW w:w="1022" w:type="dxa"/>
            <w:tcBorders>
              <w:top w:val="single" w:sz="4" w:space="0" w:color="auto"/>
              <w:left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Sr.No.</w:t>
            </w:r>
          </w:p>
        </w:tc>
        <w:tc>
          <w:tcPr>
            <w:tcW w:w="1236" w:type="dxa"/>
            <w:tcBorders>
              <w:top w:val="single" w:sz="4" w:space="0" w:color="auto"/>
              <w:left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Survey No.</w:t>
            </w:r>
          </w:p>
        </w:tc>
        <w:tc>
          <w:tcPr>
            <w:tcW w:w="1350" w:type="dxa"/>
            <w:tcBorders>
              <w:top w:val="single" w:sz="4" w:space="0" w:color="auto"/>
              <w:left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Area in Ha.</w:t>
            </w:r>
          </w:p>
        </w:tc>
        <w:tc>
          <w:tcPr>
            <w:tcW w:w="6210" w:type="dxa"/>
            <w:tcBorders>
              <w:top w:val="single" w:sz="4" w:space="0" w:color="auto"/>
              <w:left w:val="single" w:sz="4" w:space="0" w:color="auto"/>
              <w:right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Boundaries</w:t>
            </w:r>
          </w:p>
        </w:tc>
      </w:tr>
      <w:tr w:rsidR="00CD4C1F" w:rsidRPr="00EF70AD" w:rsidTr="00EF70AD">
        <w:trPr>
          <w:trHeight w:val="288"/>
        </w:trPr>
        <w:tc>
          <w:tcPr>
            <w:tcW w:w="1022" w:type="dxa"/>
            <w:tcBorders>
              <w:top w:val="single" w:sz="4" w:space="0" w:color="auto"/>
              <w:left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1</w:t>
            </w:r>
          </w:p>
        </w:tc>
        <w:tc>
          <w:tcPr>
            <w:tcW w:w="1236" w:type="dxa"/>
            <w:tcBorders>
              <w:top w:val="single" w:sz="4" w:space="0" w:color="auto"/>
              <w:left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2</w:t>
            </w:r>
          </w:p>
        </w:tc>
        <w:tc>
          <w:tcPr>
            <w:tcW w:w="1350" w:type="dxa"/>
            <w:tcBorders>
              <w:top w:val="single" w:sz="4" w:space="0" w:color="auto"/>
              <w:left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3</w:t>
            </w:r>
          </w:p>
        </w:tc>
        <w:tc>
          <w:tcPr>
            <w:tcW w:w="6210" w:type="dxa"/>
            <w:tcBorders>
              <w:top w:val="single" w:sz="4" w:space="0" w:color="auto"/>
              <w:left w:val="single" w:sz="4" w:space="0" w:color="auto"/>
              <w:right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4</w:t>
            </w:r>
          </w:p>
        </w:tc>
      </w:tr>
      <w:tr w:rsidR="00CD4C1F" w:rsidRPr="00EF70AD" w:rsidTr="00EF70AD">
        <w:trPr>
          <w:trHeight w:val="900"/>
        </w:trPr>
        <w:tc>
          <w:tcPr>
            <w:tcW w:w="1022" w:type="dxa"/>
            <w:tcBorders>
              <w:top w:val="single" w:sz="4" w:space="0" w:color="auto"/>
              <w:left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1</w:t>
            </w:r>
          </w:p>
        </w:tc>
        <w:tc>
          <w:tcPr>
            <w:tcW w:w="1236" w:type="dxa"/>
            <w:tcBorders>
              <w:top w:val="single" w:sz="4" w:space="0" w:color="auto"/>
              <w:left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289</w:t>
            </w:r>
          </w:p>
        </w:tc>
        <w:tc>
          <w:tcPr>
            <w:tcW w:w="1350" w:type="dxa"/>
            <w:tcBorders>
              <w:top w:val="single" w:sz="4" w:space="0" w:color="auto"/>
              <w:left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13.98</w:t>
            </w:r>
          </w:p>
        </w:tc>
        <w:tc>
          <w:tcPr>
            <w:tcW w:w="6210" w:type="dxa"/>
            <w:tcBorders>
              <w:top w:val="single" w:sz="4" w:space="0" w:color="auto"/>
              <w:left w:val="single" w:sz="4" w:space="0" w:color="auto"/>
              <w:right w:val="single" w:sz="4" w:space="0" w:color="auto"/>
            </w:tcBorders>
            <w:shd w:val="clear" w:color="auto" w:fill="FFFFFF"/>
            <w:vAlign w:val="center"/>
          </w:tcPr>
          <w:p w:rsidR="00CD4C1F" w:rsidRPr="00EF70AD" w:rsidRDefault="00CD4C1F" w:rsidP="00C46664">
            <w:pPr>
              <w:pStyle w:val="Bodytext21"/>
              <w:shd w:val="clear" w:color="auto" w:fill="auto"/>
              <w:spacing w:line="276" w:lineRule="auto"/>
              <w:ind w:firstLine="0"/>
              <w:jc w:val="left"/>
              <w:rPr>
                <w:sz w:val="24"/>
                <w:szCs w:val="24"/>
              </w:rPr>
            </w:pPr>
            <w:r w:rsidRPr="00EF70AD">
              <w:rPr>
                <w:sz w:val="24"/>
                <w:szCs w:val="24"/>
              </w:rPr>
              <w:t>North - Survey. No. 299 East - Survey. No. 285 South - Survey .No. 288 West - Survey.No. 338,339,340</w:t>
            </w:r>
          </w:p>
        </w:tc>
      </w:tr>
      <w:tr w:rsidR="00CD4C1F" w:rsidRPr="00EF70AD" w:rsidTr="00EF70AD">
        <w:trPr>
          <w:trHeight w:val="829"/>
        </w:trPr>
        <w:tc>
          <w:tcPr>
            <w:tcW w:w="1022" w:type="dxa"/>
            <w:tcBorders>
              <w:top w:val="single" w:sz="4" w:space="0" w:color="auto"/>
              <w:left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2</w:t>
            </w:r>
          </w:p>
        </w:tc>
        <w:tc>
          <w:tcPr>
            <w:tcW w:w="1236" w:type="dxa"/>
            <w:tcBorders>
              <w:top w:val="single" w:sz="4" w:space="0" w:color="auto"/>
              <w:left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290</w:t>
            </w:r>
          </w:p>
          <w:p w:rsidR="00CD4C1F" w:rsidRPr="00EF70AD" w:rsidRDefault="00CD4C1F" w:rsidP="00CD4C1F">
            <w:pPr>
              <w:pStyle w:val="Bodytext21"/>
              <w:shd w:val="clear" w:color="auto" w:fill="auto"/>
              <w:spacing w:line="276" w:lineRule="auto"/>
              <w:ind w:firstLine="0"/>
              <w:jc w:val="center"/>
              <w:rPr>
                <w:sz w:val="24"/>
                <w:szCs w:val="24"/>
              </w:rPr>
            </w:pPr>
          </w:p>
        </w:tc>
        <w:tc>
          <w:tcPr>
            <w:tcW w:w="1350" w:type="dxa"/>
            <w:tcBorders>
              <w:top w:val="single" w:sz="4" w:space="0" w:color="auto"/>
              <w:left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13.48</w:t>
            </w:r>
          </w:p>
        </w:tc>
        <w:tc>
          <w:tcPr>
            <w:tcW w:w="6210" w:type="dxa"/>
            <w:tcBorders>
              <w:top w:val="single" w:sz="4" w:space="0" w:color="auto"/>
              <w:left w:val="single" w:sz="4" w:space="0" w:color="auto"/>
              <w:right w:val="single" w:sz="4" w:space="0" w:color="auto"/>
            </w:tcBorders>
            <w:shd w:val="clear" w:color="auto" w:fill="FFFFFF"/>
            <w:vAlign w:val="center"/>
          </w:tcPr>
          <w:p w:rsidR="00CD4C1F" w:rsidRPr="00EF70AD" w:rsidRDefault="00CD4C1F" w:rsidP="00C46664">
            <w:pPr>
              <w:pStyle w:val="Bodytext21"/>
              <w:shd w:val="clear" w:color="auto" w:fill="auto"/>
              <w:spacing w:line="276" w:lineRule="auto"/>
              <w:ind w:firstLine="0"/>
              <w:jc w:val="left"/>
              <w:rPr>
                <w:sz w:val="24"/>
                <w:szCs w:val="24"/>
              </w:rPr>
            </w:pPr>
            <w:r w:rsidRPr="00EF70AD">
              <w:rPr>
                <w:sz w:val="24"/>
                <w:szCs w:val="24"/>
              </w:rPr>
              <w:t>North - Survey.’No. 291 East - Survey. No. 284 South - Survey.No. 285 West - Survey.No289</w:t>
            </w:r>
          </w:p>
        </w:tc>
      </w:tr>
      <w:tr w:rsidR="00CD4C1F" w:rsidRPr="00EF70AD" w:rsidTr="00EF70AD">
        <w:trPr>
          <w:trHeight w:val="983"/>
        </w:trPr>
        <w:tc>
          <w:tcPr>
            <w:tcW w:w="1022" w:type="dxa"/>
            <w:tcBorders>
              <w:top w:val="single" w:sz="4" w:space="0" w:color="auto"/>
              <w:left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3</w:t>
            </w:r>
          </w:p>
        </w:tc>
        <w:tc>
          <w:tcPr>
            <w:tcW w:w="1236" w:type="dxa"/>
            <w:tcBorders>
              <w:top w:val="single" w:sz="4" w:space="0" w:color="auto"/>
              <w:left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291</w:t>
            </w:r>
          </w:p>
        </w:tc>
        <w:tc>
          <w:tcPr>
            <w:tcW w:w="1350" w:type="dxa"/>
            <w:tcBorders>
              <w:top w:val="single" w:sz="4" w:space="0" w:color="auto"/>
              <w:left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13.38</w:t>
            </w:r>
          </w:p>
        </w:tc>
        <w:tc>
          <w:tcPr>
            <w:tcW w:w="6210" w:type="dxa"/>
            <w:tcBorders>
              <w:top w:val="single" w:sz="4" w:space="0" w:color="auto"/>
              <w:left w:val="single" w:sz="4" w:space="0" w:color="auto"/>
              <w:right w:val="single" w:sz="4" w:space="0" w:color="auto"/>
            </w:tcBorders>
            <w:shd w:val="clear" w:color="auto" w:fill="FFFFFF"/>
            <w:vAlign w:val="center"/>
          </w:tcPr>
          <w:p w:rsidR="00CD4C1F" w:rsidRPr="00D5206F" w:rsidRDefault="00CD4C1F" w:rsidP="00C46664">
            <w:pPr>
              <w:pStyle w:val="Bodytext21"/>
              <w:shd w:val="clear" w:color="auto" w:fill="auto"/>
              <w:spacing w:line="276" w:lineRule="auto"/>
              <w:ind w:firstLine="0"/>
              <w:jc w:val="left"/>
              <w:rPr>
                <w:sz w:val="24"/>
                <w:szCs w:val="24"/>
              </w:rPr>
            </w:pPr>
            <w:r w:rsidRPr="00EF70AD">
              <w:rPr>
                <w:sz w:val="24"/>
                <w:szCs w:val="24"/>
              </w:rPr>
              <w:t>North - Survey. No. 297 Revenue Land. East - Survey. No. 250 South - Survey.No, 290 West - Survey.No 299</w:t>
            </w:r>
          </w:p>
        </w:tc>
      </w:tr>
      <w:tr w:rsidR="00CD4C1F" w:rsidRPr="00EF70AD" w:rsidTr="00EF70AD">
        <w:trPr>
          <w:trHeight w:val="1104"/>
        </w:trPr>
        <w:tc>
          <w:tcPr>
            <w:tcW w:w="1022" w:type="dxa"/>
            <w:tcBorders>
              <w:top w:val="single" w:sz="4" w:space="0" w:color="auto"/>
              <w:left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4</w:t>
            </w:r>
          </w:p>
        </w:tc>
        <w:tc>
          <w:tcPr>
            <w:tcW w:w="1236" w:type="dxa"/>
            <w:tcBorders>
              <w:top w:val="single" w:sz="4" w:space="0" w:color="auto"/>
              <w:left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299</w:t>
            </w:r>
          </w:p>
        </w:tc>
        <w:tc>
          <w:tcPr>
            <w:tcW w:w="1350" w:type="dxa"/>
            <w:tcBorders>
              <w:top w:val="single" w:sz="4" w:space="0" w:color="auto"/>
              <w:left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75.30</w:t>
            </w:r>
          </w:p>
        </w:tc>
        <w:tc>
          <w:tcPr>
            <w:tcW w:w="6210" w:type="dxa"/>
            <w:tcBorders>
              <w:top w:val="single" w:sz="4" w:space="0" w:color="auto"/>
              <w:left w:val="single" w:sz="4" w:space="0" w:color="auto"/>
              <w:right w:val="single" w:sz="4" w:space="0" w:color="auto"/>
            </w:tcBorders>
            <w:shd w:val="clear" w:color="auto" w:fill="FFFFFF"/>
            <w:vAlign w:val="center"/>
          </w:tcPr>
          <w:p w:rsidR="00CD4C1F" w:rsidRPr="00EF70AD" w:rsidRDefault="00CD4C1F" w:rsidP="00C46664">
            <w:pPr>
              <w:pStyle w:val="Bodytext21"/>
              <w:shd w:val="clear" w:color="auto" w:fill="auto"/>
              <w:spacing w:line="276" w:lineRule="auto"/>
              <w:ind w:firstLine="0"/>
              <w:jc w:val="left"/>
              <w:rPr>
                <w:sz w:val="24"/>
                <w:szCs w:val="24"/>
              </w:rPr>
            </w:pPr>
            <w:r w:rsidRPr="00EF70AD">
              <w:rPr>
                <w:sz w:val="24"/>
                <w:szCs w:val="24"/>
              </w:rPr>
              <w:t>North - Survey. No. 334,335, 337.</w:t>
            </w:r>
          </w:p>
          <w:p w:rsidR="00CD4C1F" w:rsidRPr="00EF70AD" w:rsidRDefault="00CD4C1F" w:rsidP="00C46664">
            <w:pPr>
              <w:pStyle w:val="Bodytext21"/>
              <w:shd w:val="clear" w:color="auto" w:fill="auto"/>
              <w:spacing w:line="276" w:lineRule="auto"/>
              <w:ind w:firstLine="0"/>
              <w:jc w:val="left"/>
              <w:rPr>
                <w:sz w:val="24"/>
                <w:szCs w:val="24"/>
              </w:rPr>
            </w:pPr>
            <w:r w:rsidRPr="00EF70AD">
              <w:rPr>
                <w:sz w:val="24"/>
                <w:szCs w:val="24"/>
              </w:rPr>
              <w:t>East - Survey. No. 289, 290, 291</w:t>
            </w:r>
          </w:p>
          <w:p w:rsidR="00CD4C1F" w:rsidRPr="00EF70AD" w:rsidRDefault="00CD4C1F" w:rsidP="00C46664">
            <w:pPr>
              <w:pStyle w:val="Bodytext21"/>
              <w:shd w:val="clear" w:color="auto" w:fill="auto"/>
              <w:spacing w:line="276" w:lineRule="auto"/>
              <w:ind w:firstLine="0"/>
              <w:jc w:val="left"/>
              <w:rPr>
                <w:sz w:val="24"/>
                <w:szCs w:val="24"/>
              </w:rPr>
            </w:pPr>
            <w:r w:rsidRPr="00EF70AD">
              <w:rPr>
                <w:sz w:val="24"/>
                <w:szCs w:val="24"/>
              </w:rPr>
              <w:t>South - Survey.No. 363, 360, 359, 341, 342</w:t>
            </w:r>
          </w:p>
          <w:p w:rsidR="00CD4C1F" w:rsidRPr="00EF70AD" w:rsidRDefault="00CD4C1F" w:rsidP="00C46664">
            <w:pPr>
              <w:pStyle w:val="Bodytext21"/>
              <w:shd w:val="clear" w:color="auto" w:fill="auto"/>
              <w:spacing w:line="276" w:lineRule="auto"/>
              <w:ind w:firstLine="0"/>
              <w:jc w:val="left"/>
              <w:rPr>
                <w:sz w:val="24"/>
                <w:szCs w:val="24"/>
              </w:rPr>
            </w:pPr>
            <w:r w:rsidRPr="00EF70AD">
              <w:rPr>
                <w:sz w:val="24"/>
                <w:szCs w:val="24"/>
              </w:rPr>
              <w:t>West - Survey.No 364, 365, 366, 379 to 382</w:t>
            </w:r>
          </w:p>
        </w:tc>
      </w:tr>
      <w:tr w:rsidR="00CD4C1F" w:rsidRPr="00EF70AD" w:rsidTr="00EF70AD">
        <w:trPr>
          <w:trHeight w:val="586"/>
        </w:trPr>
        <w:tc>
          <w:tcPr>
            <w:tcW w:w="1022" w:type="dxa"/>
            <w:tcBorders>
              <w:top w:val="single" w:sz="4" w:space="0" w:color="auto"/>
              <w:left w:val="single" w:sz="4" w:space="0" w:color="auto"/>
              <w:bottom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5</w:t>
            </w:r>
          </w:p>
          <w:p w:rsidR="00CD4C1F" w:rsidRPr="00EF70AD" w:rsidRDefault="00CD4C1F" w:rsidP="00CD4C1F">
            <w:pPr>
              <w:pStyle w:val="Bodytext21"/>
              <w:shd w:val="clear" w:color="auto" w:fill="auto"/>
              <w:tabs>
                <w:tab w:val="left" w:leader="hyphen" w:pos="850"/>
              </w:tabs>
              <w:spacing w:line="276" w:lineRule="auto"/>
              <w:ind w:firstLine="0"/>
              <w:jc w:val="center"/>
              <w:rPr>
                <w:sz w:val="24"/>
                <w:szCs w:val="24"/>
              </w:rPr>
            </w:pPr>
          </w:p>
        </w:tc>
        <w:tc>
          <w:tcPr>
            <w:tcW w:w="1236" w:type="dxa"/>
            <w:tcBorders>
              <w:top w:val="single" w:sz="4" w:space="0" w:color="auto"/>
              <w:left w:val="single" w:sz="4" w:space="0" w:color="auto"/>
              <w:bottom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332</w:t>
            </w:r>
          </w:p>
        </w:tc>
        <w:tc>
          <w:tcPr>
            <w:tcW w:w="1350" w:type="dxa"/>
            <w:tcBorders>
              <w:top w:val="single" w:sz="4" w:space="0" w:color="auto"/>
              <w:left w:val="single" w:sz="4" w:space="0" w:color="auto"/>
              <w:bottom w:val="single" w:sz="4" w:space="0" w:color="auto"/>
            </w:tcBorders>
            <w:shd w:val="clear" w:color="auto" w:fill="FFFFFF"/>
            <w:vAlign w:val="center"/>
          </w:tcPr>
          <w:p w:rsidR="00CD4C1F" w:rsidRPr="00EF70AD" w:rsidRDefault="00CD4C1F" w:rsidP="00CD4C1F">
            <w:pPr>
              <w:pStyle w:val="Bodytext21"/>
              <w:shd w:val="clear" w:color="auto" w:fill="auto"/>
              <w:spacing w:line="276" w:lineRule="auto"/>
              <w:ind w:firstLine="0"/>
              <w:jc w:val="center"/>
              <w:rPr>
                <w:sz w:val="24"/>
                <w:szCs w:val="24"/>
              </w:rPr>
            </w:pPr>
            <w:r w:rsidRPr="00EF70AD">
              <w:rPr>
                <w:sz w:val="24"/>
                <w:szCs w:val="24"/>
              </w:rPr>
              <w:t>4.74</w:t>
            </w:r>
          </w:p>
        </w:tc>
        <w:tc>
          <w:tcPr>
            <w:tcW w:w="6210" w:type="dxa"/>
            <w:tcBorders>
              <w:top w:val="single" w:sz="4" w:space="0" w:color="auto"/>
              <w:left w:val="single" w:sz="4" w:space="0" w:color="auto"/>
              <w:bottom w:val="single" w:sz="4" w:space="0" w:color="auto"/>
              <w:right w:val="single" w:sz="4" w:space="0" w:color="auto"/>
            </w:tcBorders>
            <w:shd w:val="clear" w:color="auto" w:fill="FFFFFF"/>
            <w:vAlign w:val="center"/>
          </w:tcPr>
          <w:p w:rsidR="00C46664" w:rsidRPr="00EF70AD" w:rsidRDefault="00CD4C1F" w:rsidP="00C46664">
            <w:pPr>
              <w:pStyle w:val="Bodytext21"/>
              <w:shd w:val="clear" w:color="auto" w:fill="auto"/>
              <w:spacing w:line="276" w:lineRule="auto"/>
              <w:ind w:firstLine="0"/>
              <w:jc w:val="left"/>
              <w:rPr>
                <w:sz w:val="24"/>
                <w:szCs w:val="24"/>
              </w:rPr>
            </w:pPr>
            <w:r w:rsidRPr="00EF70AD">
              <w:rPr>
                <w:sz w:val="24"/>
                <w:szCs w:val="24"/>
              </w:rPr>
              <w:t>North - Private Land East - Private Land</w:t>
            </w:r>
            <w:r w:rsidR="00C46664" w:rsidRPr="00EF70AD">
              <w:rPr>
                <w:sz w:val="24"/>
                <w:szCs w:val="24"/>
              </w:rPr>
              <w:t xml:space="preserve"> </w:t>
            </w:r>
          </w:p>
          <w:p w:rsidR="00CD4C1F" w:rsidRPr="00EF70AD" w:rsidRDefault="00C46664" w:rsidP="00C46664">
            <w:pPr>
              <w:pStyle w:val="Bodytext21"/>
              <w:shd w:val="clear" w:color="auto" w:fill="auto"/>
              <w:spacing w:line="276" w:lineRule="auto"/>
              <w:ind w:firstLine="0"/>
              <w:jc w:val="left"/>
              <w:rPr>
                <w:sz w:val="24"/>
                <w:szCs w:val="24"/>
              </w:rPr>
            </w:pPr>
            <w:r w:rsidRPr="00EF70AD">
              <w:rPr>
                <w:sz w:val="24"/>
                <w:szCs w:val="24"/>
              </w:rPr>
              <w:t>South - Survey.No. 336 of Saline Lake West - Survey.No 334</w:t>
            </w:r>
          </w:p>
        </w:tc>
      </w:tr>
    </w:tbl>
    <w:p w:rsidR="00E92C18" w:rsidRPr="00EF70AD" w:rsidRDefault="00E92C18" w:rsidP="00EF2871">
      <w:pPr>
        <w:pStyle w:val="Bodytext771"/>
        <w:shd w:val="clear" w:color="auto" w:fill="auto"/>
        <w:tabs>
          <w:tab w:val="left" w:pos="380"/>
        </w:tabs>
        <w:spacing w:line="480" w:lineRule="auto"/>
        <w:ind w:left="990" w:hanging="990"/>
        <w:rPr>
          <w:rFonts w:ascii="Times New Roman" w:hAnsi="Times New Roman"/>
          <w:sz w:val="24"/>
          <w:szCs w:val="24"/>
        </w:rPr>
      </w:pPr>
    </w:p>
    <w:tbl>
      <w:tblPr>
        <w:tblOverlap w:val="never"/>
        <w:tblW w:w="0" w:type="auto"/>
        <w:tblInd w:w="2" w:type="dxa"/>
        <w:tblLayout w:type="fixed"/>
        <w:tblCellMar>
          <w:left w:w="10" w:type="dxa"/>
          <w:right w:w="10" w:type="dxa"/>
        </w:tblCellMar>
        <w:tblLook w:val="0000"/>
      </w:tblPr>
      <w:tblGrid>
        <w:gridCol w:w="1022"/>
        <w:gridCol w:w="1236"/>
        <w:gridCol w:w="1350"/>
        <w:gridCol w:w="6030"/>
      </w:tblGrid>
      <w:tr w:rsidR="00E92C18" w:rsidRPr="00EF70AD" w:rsidTr="00EF70AD">
        <w:trPr>
          <w:trHeight w:val="1142"/>
        </w:trPr>
        <w:tc>
          <w:tcPr>
            <w:tcW w:w="1022" w:type="dxa"/>
            <w:tcBorders>
              <w:top w:val="single" w:sz="4" w:space="0" w:color="auto"/>
              <w:lef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center"/>
              <w:rPr>
                <w:sz w:val="24"/>
                <w:szCs w:val="24"/>
              </w:rPr>
            </w:pPr>
            <w:r w:rsidRPr="00EF70AD">
              <w:rPr>
                <w:sz w:val="24"/>
                <w:szCs w:val="24"/>
              </w:rPr>
              <w:lastRenderedPageBreak/>
              <w:t>6</w:t>
            </w:r>
          </w:p>
        </w:tc>
        <w:tc>
          <w:tcPr>
            <w:tcW w:w="1236" w:type="dxa"/>
            <w:tcBorders>
              <w:top w:val="single" w:sz="4" w:space="0" w:color="auto"/>
              <w:lef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center"/>
              <w:rPr>
                <w:sz w:val="24"/>
                <w:szCs w:val="24"/>
              </w:rPr>
            </w:pPr>
            <w:r w:rsidRPr="00EF70AD">
              <w:rPr>
                <w:sz w:val="24"/>
                <w:szCs w:val="24"/>
              </w:rPr>
              <w:t>334</w:t>
            </w:r>
          </w:p>
        </w:tc>
        <w:tc>
          <w:tcPr>
            <w:tcW w:w="1350" w:type="dxa"/>
            <w:tcBorders>
              <w:top w:val="single" w:sz="4" w:space="0" w:color="auto"/>
              <w:lef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center"/>
              <w:rPr>
                <w:sz w:val="24"/>
                <w:szCs w:val="24"/>
              </w:rPr>
            </w:pPr>
            <w:r w:rsidRPr="00EF70AD">
              <w:rPr>
                <w:sz w:val="24"/>
                <w:szCs w:val="24"/>
              </w:rPr>
              <w:t>21.62</w:t>
            </w:r>
          </w:p>
        </w:tc>
        <w:tc>
          <w:tcPr>
            <w:tcW w:w="6030" w:type="dxa"/>
            <w:tcBorders>
              <w:top w:val="single" w:sz="4" w:space="0" w:color="auto"/>
              <w:left w:val="single" w:sz="4" w:space="0" w:color="auto"/>
              <w:righ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left"/>
              <w:rPr>
                <w:sz w:val="24"/>
                <w:szCs w:val="24"/>
              </w:rPr>
            </w:pPr>
            <w:r w:rsidRPr="00EF70AD">
              <w:rPr>
                <w:sz w:val="24"/>
                <w:szCs w:val="24"/>
              </w:rPr>
              <w:t>North - Survey. No. 299</w:t>
            </w:r>
          </w:p>
          <w:p w:rsidR="00E92C18" w:rsidRPr="00EF70AD" w:rsidRDefault="00E92C18" w:rsidP="00E92C18">
            <w:pPr>
              <w:pStyle w:val="Bodytext21"/>
              <w:shd w:val="clear" w:color="auto" w:fill="auto"/>
              <w:spacing w:line="276" w:lineRule="auto"/>
              <w:ind w:firstLine="0"/>
              <w:jc w:val="left"/>
              <w:rPr>
                <w:sz w:val="24"/>
                <w:szCs w:val="24"/>
              </w:rPr>
            </w:pPr>
            <w:r w:rsidRPr="00EF70AD">
              <w:rPr>
                <w:sz w:val="24"/>
                <w:szCs w:val="24"/>
              </w:rPr>
              <w:t>East - Survey.No. 336 of Saline Lake</w:t>
            </w:r>
          </w:p>
          <w:p w:rsidR="00E92C18" w:rsidRPr="00EF70AD" w:rsidRDefault="00E92C18" w:rsidP="00E92C18">
            <w:pPr>
              <w:pStyle w:val="Bodytext21"/>
              <w:shd w:val="clear" w:color="auto" w:fill="auto"/>
              <w:spacing w:line="276" w:lineRule="auto"/>
              <w:ind w:firstLine="0"/>
              <w:jc w:val="left"/>
              <w:rPr>
                <w:sz w:val="24"/>
                <w:szCs w:val="24"/>
              </w:rPr>
            </w:pPr>
            <w:r w:rsidRPr="00EF70AD">
              <w:rPr>
                <w:sz w:val="24"/>
                <w:szCs w:val="24"/>
              </w:rPr>
              <w:t>South - Survey.No. 299</w:t>
            </w:r>
          </w:p>
          <w:p w:rsidR="00E92C18" w:rsidRPr="00EF70AD" w:rsidRDefault="00E92C18" w:rsidP="00E92C18">
            <w:pPr>
              <w:pStyle w:val="Bodytext21"/>
              <w:shd w:val="clear" w:color="auto" w:fill="auto"/>
              <w:spacing w:line="276" w:lineRule="auto"/>
              <w:ind w:firstLine="0"/>
              <w:jc w:val="left"/>
              <w:rPr>
                <w:sz w:val="24"/>
                <w:szCs w:val="24"/>
              </w:rPr>
            </w:pPr>
            <w:r w:rsidRPr="00EF70AD">
              <w:rPr>
                <w:sz w:val="24"/>
                <w:szCs w:val="24"/>
              </w:rPr>
              <w:t>West - Survey.No 299</w:t>
            </w:r>
          </w:p>
        </w:tc>
      </w:tr>
      <w:tr w:rsidR="00E92C18" w:rsidRPr="00EF70AD" w:rsidTr="00EF70AD">
        <w:trPr>
          <w:trHeight w:val="1080"/>
        </w:trPr>
        <w:tc>
          <w:tcPr>
            <w:tcW w:w="1022" w:type="dxa"/>
            <w:tcBorders>
              <w:top w:val="single" w:sz="4" w:space="0" w:color="auto"/>
              <w:lef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center"/>
              <w:rPr>
                <w:sz w:val="24"/>
                <w:szCs w:val="24"/>
              </w:rPr>
            </w:pPr>
            <w:r w:rsidRPr="00EF70AD">
              <w:rPr>
                <w:sz w:val="24"/>
                <w:szCs w:val="24"/>
              </w:rPr>
              <w:t>7</w:t>
            </w:r>
          </w:p>
        </w:tc>
        <w:tc>
          <w:tcPr>
            <w:tcW w:w="1236" w:type="dxa"/>
            <w:tcBorders>
              <w:top w:val="single" w:sz="4" w:space="0" w:color="auto"/>
              <w:lef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center"/>
              <w:rPr>
                <w:sz w:val="24"/>
                <w:szCs w:val="24"/>
              </w:rPr>
            </w:pPr>
            <w:r w:rsidRPr="00EF70AD">
              <w:rPr>
                <w:sz w:val="24"/>
                <w:szCs w:val="24"/>
              </w:rPr>
              <w:t>335</w:t>
            </w:r>
          </w:p>
        </w:tc>
        <w:tc>
          <w:tcPr>
            <w:tcW w:w="1350" w:type="dxa"/>
            <w:tcBorders>
              <w:top w:val="single" w:sz="4" w:space="0" w:color="auto"/>
              <w:lef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center"/>
              <w:rPr>
                <w:sz w:val="24"/>
                <w:szCs w:val="24"/>
              </w:rPr>
            </w:pPr>
            <w:r w:rsidRPr="00EF70AD">
              <w:rPr>
                <w:sz w:val="24"/>
                <w:szCs w:val="24"/>
              </w:rPr>
              <w:t>6.32</w:t>
            </w:r>
          </w:p>
        </w:tc>
        <w:tc>
          <w:tcPr>
            <w:tcW w:w="6030" w:type="dxa"/>
            <w:tcBorders>
              <w:top w:val="single" w:sz="4" w:space="0" w:color="auto"/>
              <w:left w:val="single" w:sz="4" w:space="0" w:color="auto"/>
              <w:righ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left"/>
              <w:rPr>
                <w:sz w:val="24"/>
                <w:szCs w:val="24"/>
              </w:rPr>
            </w:pPr>
            <w:r w:rsidRPr="00EF70AD">
              <w:rPr>
                <w:sz w:val="24"/>
                <w:szCs w:val="24"/>
              </w:rPr>
              <w:t>North - Survey.No. 336 of Saline Lake East - Survey.No. 299 South - Survey.No. 299 West - Survey.No 299</w:t>
            </w:r>
          </w:p>
        </w:tc>
      </w:tr>
      <w:tr w:rsidR="00E92C18" w:rsidRPr="00EF70AD" w:rsidTr="00EF70AD">
        <w:trPr>
          <w:trHeight w:val="1070"/>
        </w:trPr>
        <w:tc>
          <w:tcPr>
            <w:tcW w:w="1022" w:type="dxa"/>
            <w:tcBorders>
              <w:top w:val="single" w:sz="4" w:space="0" w:color="auto"/>
              <w:lef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center"/>
              <w:rPr>
                <w:sz w:val="24"/>
                <w:szCs w:val="24"/>
              </w:rPr>
            </w:pPr>
            <w:r w:rsidRPr="00EF70AD">
              <w:rPr>
                <w:sz w:val="24"/>
                <w:szCs w:val="24"/>
              </w:rPr>
              <w:t>8</w:t>
            </w:r>
          </w:p>
        </w:tc>
        <w:tc>
          <w:tcPr>
            <w:tcW w:w="1236" w:type="dxa"/>
            <w:tcBorders>
              <w:top w:val="single" w:sz="4" w:space="0" w:color="auto"/>
              <w:lef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center"/>
              <w:rPr>
                <w:sz w:val="24"/>
                <w:szCs w:val="24"/>
              </w:rPr>
            </w:pPr>
            <w:r w:rsidRPr="00EF70AD">
              <w:rPr>
                <w:sz w:val="24"/>
                <w:szCs w:val="24"/>
              </w:rPr>
              <w:t>337</w:t>
            </w:r>
          </w:p>
        </w:tc>
        <w:tc>
          <w:tcPr>
            <w:tcW w:w="1350" w:type="dxa"/>
            <w:tcBorders>
              <w:top w:val="single" w:sz="4" w:space="0" w:color="auto"/>
              <w:lef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center"/>
              <w:rPr>
                <w:sz w:val="24"/>
                <w:szCs w:val="24"/>
              </w:rPr>
            </w:pPr>
            <w:r w:rsidRPr="00EF70AD">
              <w:rPr>
                <w:sz w:val="24"/>
                <w:szCs w:val="24"/>
              </w:rPr>
              <w:t>21.07</w:t>
            </w:r>
          </w:p>
        </w:tc>
        <w:tc>
          <w:tcPr>
            <w:tcW w:w="6030" w:type="dxa"/>
            <w:tcBorders>
              <w:top w:val="single" w:sz="4" w:space="0" w:color="auto"/>
              <w:left w:val="single" w:sz="4" w:space="0" w:color="auto"/>
              <w:righ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left"/>
              <w:rPr>
                <w:sz w:val="24"/>
                <w:szCs w:val="24"/>
              </w:rPr>
            </w:pPr>
            <w:r w:rsidRPr="00EF70AD">
              <w:rPr>
                <w:sz w:val="24"/>
                <w:szCs w:val="24"/>
              </w:rPr>
              <w:t>North - Private Land</w:t>
            </w:r>
          </w:p>
          <w:p w:rsidR="00E92C18" w:rsidRPr="00EF70AD" w:rsidRDefault="00E92C18" w:rsidP="00E92C18">
            <w:pPr>
              <w:pStyle w:val="Bodytext21"/>
              <w:shd w:val="clear" w:color="auto" w:fill="auto"/>
              <w:spacing w:line="276" w:lineRule="auto"/>
              <w:ind w:firstLine="0"/>
              <w:jc w:val="left"/>
              <w:rPr>
                <w:sz w:val="24"/>
                <w:szCs w:val="24"/>
              </w:rPr>
            </w:pPr>
            <w:r w:rsidRPr="00EF70AD">
              <w:rPr>
                <w:sz w:val="24"/>
                <w:szCs w:val="24"/>
              </w:rPr>
              <w:t>East - Survey.No. 299</w:t>
            </w:r>
          </w:p>
          <w:p w:rsidR="00E92C18" w:rsidRPr="00EF70AD" w:rsidRDefault="00E92C18" w:rsidP="00E92C18">
            <w:pPr>
              <w:pStyle w:val="Bodytext21"/>
              <w:shd w:val="clear" w:color="auto" w:fill="auto"/>
              <w:spacing w:line="276" w:lineRule="auto"/>
              <w:ind w:firstLine="0"/>
              <w:jc w:val="left"/>
              <w:rPr>
                <w:sz w:val="24"/>
                <w:szCs w:val="24"/>
              </w:rPr>
            </w:pPr>
            <w:r w:rsidRPr="00EF70AD">
              <w:rPr>
                <w:sz w:val="24"/>
                <w:szCs w:val="24"/>
              </w:rPr>
              <w:t>South - Survey.No.299</w:t>
            </w:r>
          </w:p>
          <w:p w:rsidR="00E92C18" w:rsidRPr="00EF70AD" w:rsidRDefault="00E92C18" w:rsidP="00E92C18">
            <w:pPr>
              <w:pStyle w:val="Bodytext21"/>
              <w:shd w:val="clear" w:color="auto" w:fill="auto"/>
              <w:spacing w:line="276" w:lineRule="auto"/>
              <w:ind w:firstLine="0"/>
              <w:jc w:val="left"/>
              <w:rPr>
                <w:sz w:val="24"/>
                <w:szCs w:val="24"/>
              </w:rPr>
            </w:pPr>
            <w:r w:rsidRPr="00EF70AD">
              <w:rPr>
                <w:sz w:val="24"/>
                <w:szCs w:val="24"/>
              </w:rPr>
              <w:t>West - Survey.No. 336 of Saline Lake</w:t>
            </w:r>
          </w:p>
        </w:tc>
      </w:tr>
      <w:tr w:rsidR="00E92C18" w:rsidRPr="00EF70AD" w:rsidTr="00EF70AD">
        <w:trPr>
          <w:trHeight w:val="1085"/>
        </w:trPr>
        <w:tc>
          <w:tcPr>
            <w:tcW w:w="1022" w:type="dxa"/>
            <w:tcBorders>
              <w:top w:val="single" w:sz="4" w:space="0" w:color="auto"/>
              <w:lef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center"/>
              <w:rPr>
                <w:sz w:val="24"/>
                <w:szCs w:val="24"/>
              </w:rPr>
            </w:pPr>
            <w:r w:rsidRPr="00EF70AD">
              <w:rPr>
                <w:sz w:val="24"/>
                <w:szCs w:val="24"/>
              </w:rPr>
              <w:t>9</w:t>
            </w:r>
          </w:p>
        </w:tc>
        <w:tc>
          <w:tcPr>
            <w:tcW w:w="1236" w:type="dxa"/>
            <w:tcBorders>
              <w:top w:val="single" w:sz="4" w:space="0" w:color="auto"/>
              <w:lef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center"/>
              <w:rPr>
                <w:sz w:val="24"/>
                <w:szCs w:val="24"/>
              </w:rPr>
            </w:pPr>
            <w:r w:rsidRPr="00EF70AD">
              <w:rPr>
                <w:sz w:val="24"/>
                <w:szCs w:val="24"/>
              </w:rPr>
              <w:t>338 to 340</w:t>
            </w:r>
          </w:p>
        </w:tc>
        <w:tc>
          <w:tcPr>
            <w:tcW w:w="1350" w:type="dxa"/>
            <w:tcBorders>
              <w:top w:val="single" w:sz="4" w:space="0" w:color="auto"/>
              <w:lef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center"/>
              <w:rPr>
                <w:sz w:val="24"/>
                <w:szCs w:val="24"/>
              </w:rPr>
            </w:pPr>
            <w:r w:rsidRPr="00EF70AD">
              <w:rPr>
                <w:sz w:val="24"/>
                <w:szCs w:val="24"/>
              </w:rPr>
              <w:t>29.51</w:t>
            </w:r>
          </w:p>
        </w:tc>
        <w:tc>
          <w:tcPr>
            <w:tcW w:w="6030" w:type="dxa"/>
            <w:tcBorders>
              <w:top w:val="single" w:sz="4" w:space="0" w:color="auto"/>
              <w:left w:val="single" w:sz="4" w:space="0" w:color="auto"/>
              <w:righ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left"/>
              <w:rPr>
                <w:sz w:val="24"/>
                <w:szCs w:val="24"/>
              </w:rPr>
            </w:pPr>
            <w:r w:rsidRPr="00EF70AD">
              <w:rPr>
                <w:sz w:val="24"/>
                <w:szCs w:val="24"/>
              </w:rPr>
              <w:t>North - Survey. No. 299 East - Survey. No. 288 South - Survey.No. 345 West - Survey.No 341, 342, 343</w:t>
            </w:r>
          </w:p>
        </w:tc>
      </w:tr>
      <w:tr w:rsidR="00E92C18" w:rsidRPr="00EF70AD" w:rsidTr="00EF70AD">
        <w:trPr>
          <w:trHeight w:val="1099"/>
        </w:trPr>
        <w:tc>
          <w:tcPr>
            <w:tcW w:w="1022" w:type="dxa"/>
            <w:tcBorders>
              <w:top w:val="single" w:sz="4" w:space="0" w:color="auto"/>
              <w:lef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center"/>
              <w:rPr>
                <w:sz w:val="24"/>
                <w:szCs w:val="24"/>
              </w:rPr>
            </w:pPr>
            <w:r w:rsidRPr="00EF70AD">
              <w:rPr>
                <w:sz w:val="24"/>
                <w:szCs w:val="24"/>
              </w:rPr>
              <w:t>10</w:t>
            </w:r>
          </w:p>
        </w:tc>
        <w:tc>
          <w:tcPr>
            <w:tcW w:w="1236" w:type="dxa"/>
            <w:tcBorders>
              <w:top w:val="single" w:sz="4" w:space="0" w:color="auto"/>
              <w:lef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center"/>
              <w:rPr>
                <w:sz w:val="24"/>
                <w:szCs w:val="24"/>
              </w:rPr>
            </w:pPr>
            <w:r w:rsidRPr="00EF70AD">
              <w:rPr>
                <w:sz w:val="24"/>
                <w:szCs w:val="24"/>
              </w:rPr>
              <w:t>364 to 366</w:t>
            </w:r>
          </w:p>
        </w:tc>
        <w:tc>
          <w:tcPr>
            <w:tcW w:w="1350" w:type="dxa"/>
            <w:tcBorders>
              <w:top w:val="single" w:sz="4" w:space="0" w:color="auto"/>
              <w:lef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center"/>
              <w:rPr>
                <w:sz w:val="24"/>
                <w:szCs w:val="24"/>
              </w:rPr>
            </w:pPr>
            <w:r w:rsidRPr="00EF70AD">
              <w:rPr>
                <w:sz w:val="24"/>
                <w:szCs w:val="24"/>
              </w:rPr>
              <w:t>29.41</w:t>
            </w:r>
          </w:p>
        </w:tc>
        <w:tc>
          <w:tcPr>
            <w:tcW w:w="6030" w:type="dxa"/>
            <w:tcBorders>
              <w:top w:val="single" w:sz="4" w:space="0" w:color="auto"/>
              <w:left w:val="single" w:sz="4" w:space="0" w:color="auto"/>
              <w:righ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left"/>
              <w:rPr>
                <w:sz w:val="24"/>
                <w:szCs w:val="24"/>
              </w:rPr>
            </w:pPr>
            <w:r w:rsidRPr="00EF70AD">
              <w:rPr>
                <w:sz w:val="24"/>
                <w:szCs w:val="24"/>
              </w:rPr>
              <w:t>North - Survey. No. 379 &amp; 367 East - Survey. No. 299 South - Survey.No. 362 to 367 West - Survey.No 372 &amp; 373</w:t>
            </w:r>
          </w:p>
        </w:tc>
      </w:tr>
      <w:tr w:rsidR="00E92C18" w:rsidRPr="00EF70AD" w:rsidTr="00EF70AD">
        <w:trPr>
          <w:trHeight w:val="929"/>
        </w:trPr>
        <w:tc>
          <w:tcPr>
            <w:tcW w:w="1022" w:type="dxa"/>
            <w:tcBorders>
              <w:top w:val="single" w:sz="4" w:space="0" w:color="auto"/>
              <w:lef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center"/>
              <w:rPr>
                <w:sz w:val="24"/>
                <w:szCs w:val="24"/>
              </w:rPr>
            </w:pPr>
            <w:r w:rsidRPr="00EF70AD">
              <w:rPr>
                <w:sz w:val="24"/>
                <w:szCs w:val="24"/>
              </w:rPr>
              <w:t>11</w:t>
            </w:r>
          </w:p>
        </w:tc>
        <w:tc>
          <w:tcPr>
            <w:tcW w:w="1236" w:type="dxa"/>
            <w:tcBorders>
              <w:top w:val="single" w:sz="4" w:space="0" w:color="auto"/>
              <w:lef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center"/>
              <w:rPr>
                <w:sz w:val="24"/>
                <w:szCs w:val="24"/>
              </w:rPr>
            </w:pPr>
            <w:r w:rsidRPr="00EF70AD">
              <w:rPr>
                <w:sz w:val="24"/>
                <w:szCs w:val="24"/>
              </w:rPr>
              <w:t>379</w:t>
            </w:r>
          </w:p>
        </w:tc>
        <w:tc>
          <w:tcPr>
            <w:tcW w:w="1350" w:type="dxa"/>
            <w:tcBorders>
              <w:top w:val="single" w:sz="4" w:space="0" w:color="auto"/>
              <w:lef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center"/>
              <w:rPr>
                <w:sz w:val="24"/>
                <w:szCs w:val="24"/>
              </w:rPr>
            </w:pPr>
            <w:r w:rsidRPr="00EF70AD">
              <w:rPr>
                <w:sz w:val="24"/>
                <w:szCs w:val="24"/>
              </w:rPr>
              <w:t>9.06</w:t>
            </w:r>
          </w:p>
        </w:tc>
        <w:tc>
          <w:tcPr>
            <w:tcW w:w="6030" w:type="dxa"/>
            <w:tcBorders>
              <w:top w:val="single" w:sz="4" w:space="0" w:color="auto"/>
              <w:left w:val="single" w:sz="4" w:space="0" w:color="auto"/>
              <w:righ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left"/>
              <w:rPr>
                <w:sz w:val="24"/>
                <w:szCs w:val="24"/>
              </w:rPr>
            </w:pPr>
            <w:r w:rsidRPr="00EF70AD">
              <w:rPr>
                <w:sz w:val="24"/>
                <w:szCs w:val="24"/>
              </w:rPr>
              <w:t>North - Survey. No. 380 to 382 East - Survey. No. 299 South - Survey.No. 364 to 366 &amp; 373 West - Survey.No. 378</w:t>
            </w:r>
          </w:p>
        </w:tc>
      </w:tr>
      <w:tr w:rsidR="00E92C18" w:rsidRPr="00EF70AD" w:rsidTr="00EF70AD">
        <w:trPr>
          <w:trHeight w:val="1099"/>
        </w:trPr>
        <w:tc>
          <w:tcPr>
            <w:tcW w:w="1022" w:type="dxa"/>
            <w:tcBorders>
              <w:top w:val="single" w:sz="4" w:space="0" w:color="auto"/>
              <w:left w:val="single" w:sz="4" w:space="0" w:color="auto"/>
              <w:bottom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center"/>
              <w:rPr>
                <w:sz w:val="24"/>
                <w:szCs w:val="24"/>
              </w:rPr>
            </w:pPr>
            <w:r w:rsidRPr="00EF70AD">
              <w:rPr>
                <w:sz w:val="24"/>
                <w:szCs w:val="24"/>
              </w:rPr>
              <w:t>12</w:t>
            </w:r>
          </w:p>
        </w:tc>
        <w:tc>
          <w:tcPr>
            <w:tcW w:w="1236" w:type="dxa"/>
            <w:tcBorders>
              <w:top w:val="single" w:sz="4" w:space="0" w:color="auto"/>
              <w:left w:val="single" w:sz="4" w:space="0" w:color="auto"/>
              <w:bottom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center"/>
              <w:rPr>
                <w:sz w:val="24"/>
                <w:szCs w:val="24"/>
              </w:rPr>
            </w:pPr>
            <w:r w:rsidRPr="00EF70AD">
              <w:rPr>
                <w:sz w:val="24"/>
                <w:szCs w:val="24"/>
              </w:rPr>
              <w:t>380 to 382</w:t>
            </w:r>
          </w:p>
        </w:tc>
        <w:tc>
          <w:tcPr>
            <w:tcW w:w="1350" w:type="dxa"/>
            <w:tcBorders>
              <w:top w:val="single" w:sz="4" w:space="0" w:color="auto"/>
              <w:left w:val="single" w:sz="4" w:space="0" w:color="auto"/>
              <w:bottom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center"/>
              <w:rPr>
                <w:sz w:val="24"/>
                <w:szCs w:val="24"/>
              </w:rPr>
            </w:pPr>
            <w:r w:rsidRPr="00EF70AD">
              <w:rPr>
                <w:sz w:val="24"/>
                <w:szCs w:val="24"/>
              </w:rPr>
              <w:t>28.11</w:t>
            </w:r>
          </w:p>
        </w:tc>
        <w:tc>
          <w:tcPr>
            <w:tcW w:w="6030" w:type="dxa"/>
            <w:tcBorders>
              <w:top w:val="single" w:sz="4" w:space="0" w:color="auto"/>
              <w:left w:val="single" w:sz="4" w:space="0" w:color="auto"/>
              <w:bottom w:val="single" w:sz="4" w:space="0" w:color="auto"/>
              <w:right w:val="single" w:sz="4" w:space="0" w:color="auto"/>
            </w:tcBorders>
            <w:shd w:val="clear" w:color="auto" w:fill="FFFFFF"/>
            <w:vAlign w:val="center"/>
          </w:tcPr>
          <w:p w:rsidR="00E92C18" w:rsidRPr="00EF70AD" w:rsidRDefault="00E92C18" w:rsidP="00E92C18">
            <w:pPr>
              <w:pStyle w:val="Bodytext21"/>
              <w:shd w:val="clear" w:color="auto" w:fill="auto"/>
              <w:spacing w:line="276" w:lineRule="auto"/>
              <w:ind w:firstLine="0"/>
              <w:jc w:val="left"/>
              <w:rPr>
                <w:sz w:val="24"/>
                <w:szCs w:val="24"/>
              </w:rPr>
            </w:pPr>
            <w:r w:rsidRPr="00EF70AD">
              <w:rPr>
                <w:sz w:val="24"/>
                <w:szCs w:val="24"/>
              </w:rPr>
              <w:t>North - Survey. No. 389, 390 East - Survey. No. 299 South - Survey.No. 379 West - Survey.No 383, 385</w:t>
            </w:r>
          </w:p>
        </w:tc>
      </w:tr>
    </w:tbl>
    <w:p w:rsidR="00E92C18" w:rsidRDefault="00E92C18" w:rsidP="00E92C18">
      <w:pPr>
        <w:pStyle w:val="Bodytext791"/>
        <w:shd w:val="clear" w:color="auto" w:fill="auto"/>
        <w:spacing w:line="276" w:lineRule="auto"/>
        <w:jc w:val="both"/>
      </w:pPr>
    </w:p>
    <w:p w:rsidR="00E92C18" w:rsidRPr="00E92C18" w:rsidRDefault="00E92C18" w:rsidP="00E92C18">
      <w:pPr>
        <w:pStyle w:val="Bodytext791"/>
        <w:shd w:val="clear" w:color="auto" w:fill="auto"/>
        <w:spacing w:line="276" w:lineRule="auto"/>
        <w:jc w:val="both"/>
        <w:rPr>
          <w:sz w:val="32"/>
          <w:u w:val="single"/>
        </w:rPr>
      </w:pPr>
      <w:r w:rsidRPr="00E92C18">
        <w:rPr>
          <w:sz w:val="32"/>
          <w:u w:val="single"/>
        </w:rPr>
        <w:t>Total: 266.08 or 2.66 sq.km</w:t>
      </w:r>
    </w:p>
    <w:p w:rsidR="00E92C18" w:rsidRPr="003C2CD2" w:rsidRDefault="00E92C18" w:rsidP="00E92C18">
      <w:pPr>
        <w:pStyle w:val="Bodytext21"/>
        <w:shd w:val="clear" w:color="auto" w:fill="auto"/>
        <w:spacing w:line="276" w:lineRule="auto"/>
        <w:ind w:firstLine="0"/>
      </w:pPr>
      <w:r w:rsidRPr="003C2CD2">
        <w:t xml:space="preserve">Area of the Lonar Wildlife Sanctuary 266.08 Ha or </w:t>
      </w:r>
      <w:proofErr w:type="gramStart"/>
      <w:r w:rsidRPr="003C2CD2">
        <w:t>2.66 sq.km</w:t>
      </w:r>
      <w:proofErr w:type="gramEnd"/>
    </w:p>
    <w:p w:rsidR="00E92C18" w:rsidRDefault="00E92C18" w:rsidP="00E92C18">
      <w:pPr>
        <w:pStyle w:val="Bodytext61"/>
        <w:shd w:val="clear" w:color="auto" w:fill="auto"/>
        <w:spacing w:line="276" w:lineRule="auto"/>
        <w:jc w:val="both"/>
      </w:pPr>
      <w:r w:rsidRPr="003C2CD2">
        <w:t>By order and in the name of the Governor of Maharashtra</w:t>
      </w:r>
    </w:p>
    <w:p w:rsidR="00E92C18" w:rsidRDefault="00E92C18" w:rsidP="00E92C18">
      <w:pPr>
        <w:pStyle w:val="Bodytext61"/>
        <w:shd w:val="clear" w:color="auto" w:fill="auto"/>
        <w:spacing w:line="276" w:lineRule="auto"/>
        <w:jc w:val="both"/>
      </w:pPr>
    </w:p>
    <w:p w:rsidR="00E92C18" w:rsidRDefault="00E92C18" w:rsidP="00E92C18">
      <w:pPr>
        <w:pStyle w:val="Bodytext61"/>
        <w:shd w:val="clear" w:color="auto" w:fill="auto"/>
        <w:spacing w:line="276" w:lineRule="auto"/>
        <w:jc w:val="both"/>
      </w:pPr>
    </w:p>
    <w:p w:rsidR="00EF70AD" w:rsidRPr="00C83B88" w:rsidRDefault="00EF70AD" w:rsidP="00E92C18">
      <w:pPr>
        <w:pStyle w:val="Bodytext61"/>
        <w:shd w:val="clear" w:color="auto" w:fill="auto"/>
        <w:spacing w:line="276" w:lineRule="auto"/>
        <w:jc w:val="both"/>
        <w:rPr>
          <w:sz w:val="24"/>
          <w:szCs w:val="24"/>
        </w:rPr>
      </w:pPr>
    </w:p>
    <w:p w:rsidR="00E92C18" w:rsidRPr="00D5206F" w:rsidRDefault="006601AC" w:rsidP="006601AC">
      <w:pPr>
        <w:pStyle w:val="Bodytext61"/>
        <w:shd w:val="clear" w:color="auto" w:fill="auto"/>
        <w:spacing w:line="276" w:lineRule="auto"/>
        <w:jc w:val="center"/>
        <w:rPr>
          <w:sz w:val="24"/>
          <w:szCs w:val="24"/>
        </w:rPr>
      </w:pPr>
      <w:r w:rsidRPr="00D5206F">
        <w:rPr>
          <w:sz w:val="24"/>
          <w:szCs w:val="24"/>
        </w:rPr>
        <w:t xml:space="preserve">                                                                                          </w:t>
      </w:r>
      <w:proofErr w:type="gramStart"/>
      <w:r w:rsidR="00E92C18" w:rsidRPr="00D5206F">
        <w:rPr>
          <w:sz w:val="24"/>
          <w:szCs w:val="24"/>
        </w:rPr>
        <w:t>sd</w:t>
      </w:r>
      <w:proofErr w:type="gramEnd"/>
      <w:r w:rsidR="00E92C18" w:rsidRPr="00D5206F">
        <w:rPr>
          <w:sz w:val="24"/>
          <w:szCs w:val="24"/>
        </w:rPr>
        <w:t>/-</w:t>
      </w:r>
    </w:p>
    <w:p w:rsidR="00E92C18" w:rsidRPr="00D5206F" w:rsidRDefault="006601AC" w:rsidP="006601AC">
      <w:pPr>
        <w:pStyle w:val="Bodytext61"/>
        <w:shd w:val="clear" w:color="auto" w:fill="auto"/>
        <w:spacing w:line="276" w:lineRule="auto"/>
        <w:jc w:val="center"/>
        <w:rPr>
          <w:sz w:val="24"/>
          <w:szCs w:val="24"/>
        </w:rPr>
      </w:pPr>
      <w:r w:rsidRPr="00D5206F">
        <w:rPr>
          <w:sz w:val="24"/>
          <w:szCs w:val="24"/>
        </w:rPr>
        <w:t xml:space="preserve">                                                                 </w:t>
      </w:r>
      <w:r w:rsidR="00D5206F">
        <w:rPr>
          <w:sz w:val="24"/>
          <w:szCs w:val="24"/>
        </w:rPr>
        <w:t xml:space="preserve">                               </w:t>
      </w:r>
      <w:r w:rsidRPr="00D5206F">
        <w:rPr>
          <w:sz w:val="24"/>
          <w:szCs w:val="24"/>
        </w:rPr>
        <w:t xml:space="preserve"> </w:t>
      </w:r>
      <w:r w:rsidR="00E92C18" w:rsidRPr="00D5206F">
        <w:rPr>
          <w:sz w:val="24"/>
          <w:szCs w:val="24"/>
        </w:rPr>
        <w:t>(SANJEEV GAUR)</w:t>
      </w:r>
    </w:p>
    <w:p w:rsidR="00E92C18" w:rsidRPr="00D5206F" w:rsidRDefault="006601AC" w:rsidP="00E92C18">
      <w:pPr>
        <w:pStyle w:val="Bodytext61"/>
        <w:shd w:val="clear" w:color="auto" w:fill="auto"/>
        <w:spacing w:line="276" w:lineRule="auto"/>
        <w:jc w:val="right"/>
        <w:rPr>
          <w:sz w:val="24"/>
          <w:szCs w:val="24"/>
        </w:rPr>
      </w:pPr>
      <w:r w:rsidRPr="00D5206F">
        <w:rPr>
          <w:sz w:val="24"/>
          <w:szCs w:val="24"/>
        </w:rPr>
        <w:t xml:space="preserve">          </w:t>
      </w:r>
      <w:r w:rsidR="00E92C18" w:rsidRPr="00D5206F">
        <w:rPr>
          <w:sz w:val="24"/>
          <w:szCs w:val="24"/>
        </w:rPr>
        <w:t>Officer on Special Duty to the Government</w:t>
      </w:r>
    </w:p>
    <w:p w:rsidR="00E92C18" w:rsidRPr="00D5206F" w:rsidRDefault="00E92C18" w:rsidP="00E92C18">
      <w:pPr>
        <w:pStyle w:val="Bodytext61"/>
        <w:shd w:val="clear" w:color="auto" w:fill="auto"/>
        <w:spacing w:line="276" w:lineRule="auto"/>
        <w:jc w:val="both"/>
        <w:rPr>
          <w:sz w:val="24"/>
          <w:szCs w:val="24"/>
        </w:rPr>
      </w:pPr>
    </w:p>
    <w:p w:rsidR="00F02172" w:rsidRPr="003C2CD2" w:rsidRDefault="00F02172" w:rsidP="00815234">
      <w:pPr>
        <w:pStyle w:val="Heading1131"/>
        <w:shd w:val="clear" w:color="auto" w:fill="auto"/>
        <w:spacing w:line="276" w:lineRule="auto"/>
        <w:ind w:firstLine="0"/>
        <w:jc w:val="center"/>
      </w:pPr>
      <w:r>
        <w:br w:type="page"/>
      </w:r>
      <w:bookmarkStart w:id="169" w:name="bookmark288"/>
      <w:r w:rsidRPr="003C2CD2">
        <w:rPr>
          <w:rStyle w:val="Heading1130"/>
        </w:rPr>
        <w:lastRenderedPageBreak/>
        <w:t>CIRCULAR - 2</w:t>
      </w:r>
      <w:bookmarkEnd w:id="169"/>
    </w:p>
    <w:p w:rsidR="00F02172" w:rsidRPr="00F02172" w:rsidRDefault="00F02172" w:rsidP="00F02172">
      <w:pPr>
        <w:pStyle w:val="Bodytext21"/>
        <w:shd w:val="clear" w:color="auto" w:fill="auto"/>
        <w:spacing w:line="276" w:lineRule="auto"/>
        <w:ind w:firstLine="0"/>
        <w:jc w:val="center"/>
        <w:rPr>
          <w:b/>
          <w:sz w:val="28"/>
          <w:szCs w:val="28"/>
        </w:rPr>
      </w:pPr>
      <w:r w:rsidRPr="00F02172">
        <w:rPr>
          <w:rStyle w:val="Bodytext20"/>
          <w:b/>
          <w:sz w:val="28"/>
          <w:szCs w:val="28"/>
        </w:rPr>
        <w:t>Revenue and Forest Department,</w:t>
      </w:r>
    </w:p>
    <w:p w:rsidR="00F02172" w:rsidRPr="00F02172" w:rsidRDefault="00F02172" w:rsidP="00F02172">
      <w:pPr>
        <w:pStyle w:val="Bodytext21"/>
        <w:shd w:val="clear" w:color="auto" w:fill="auto"/>
        <w:spacing w:line="276" w:lineRule="auto"/>
        <w:ind w:firstLine="0"/>
        <w:jc w:val="center"/>
        <w:rPr>
          <w:b/>
          <w:sz w:val="28"/>
          <w:szCs w:val="28"/>
        </w:rPr>
      </w:pPr>
      <w:r w:rsidRPr="00F02172">
        <w:rPr>
          <w:rStyle w:val="Bodytext20"/>
          <w:b/>
          <w:sz w:val="28"/>
          <w:szCs w:val="28"/>
        </w:rPr>
        <w:t>Mantralaya, Mumbai - 400 032 Dated the 8</w:t>
      </w:r>
      <w:r w:rsidRPr="00F02172">
        <w:rPr>
          <w:rStyle w:val="Bodytext20"/>
          <w:b/>
          <w:sz w:val="28"/>
          <w:szCs w:val="28"/>
          <w:vertAlign w:val="superscript"/>
        </w:rPr>
        <w:t>th</w:t>
      </w:r>
      <w:r w:rsidRPr="00F02172">
        <w:rPr>
          <w:rStyle w:val="Bodytext20"/>
          <w:b/>
          <w:sz w:val="28"/>
          <w:szCs w:val="28"/>
        </w:rPr>
        <w:t xml:space="preserve"> June, 2000</w:t>
      </w:r>
    </w:p>
    <w:p w:rsidR="00F02172" w:rsidRDefault="00F02172" w:rsidP="00F02172">
      <w:pPr>
        <w:pStyle w:val="Heading1470"/>
        <w:shd w:val="clear" w:color="auto" w:fill="auto"/>
        <w:spacing w:line="276" w:lineRule="auto"/>
        <w:jc w:val="center"/>
        <w:rPr>
          <w:rStyle w:val="Heading147Spacing0pt"/>
          <w:b/>
          <w:sz w:val="28"/>
          <w:szCs w:val="28"/>
        </w:rPr>
      </w:pPr>
      <w:bookmarkStart w:id="170" w:name="bookmark289"/>
      <w:r w:rsidRPr="00F02172">
        <w:rPr>
          <w:rStyle w:val="Heading147Spacing0pt"/>
          <w:b/>
          <w:sz w:val="28"/>
          <w:szCs w:val="28"/>
        </w:rPr>
        <w:t xml:space="preserve">(For </w:t>
      </w:r>
      <w:smartTag w:uri="urn:schemas-microsoft-com:office:smarttags" w:element="place">
        <w:smartTag w:uri="urn:schemas-microsoft-com:office:smarttags" w:element="PlaceName">
          <w:r w:rsidRPr="00F02172">
            <w:rPr>
              <w:rStyle w:val="Heading147Spacing0pt"/>
              <w:b/>
              <w:sz w:val="28"/>
              <w:szCs w:val="28"/>
            </w:rPr>
            <w:t>Private</w:t>
          </w:r>
        </w:smartTag>
        <w:r w:rsidRPr="00F02172">
          <w:rPr>
            <w:rStyle w:val="Heading147Spacing0pt"/>
            <w:b/>
            <w:sz w:val="28"/>
            <w:szCs w:val="28"/>
          </w:rPr>
          <w:t xml:space="preserve"> </w:t>
        </w:r>
        <w:smartTag w:uri="urn:schemas-microsoft-com:office:smarttags" w:element="PlaceType">
          <w:r w:rsidRPr="00F02172">
            <w:rPr>
              <w:rStyle w:val="Heading147Spacing0pt"/>
              <w:b/>
              <w:sz w:val="28"/>
              <w:szCs w:val="28"/>
            </w:rPr>
            <w:t>Land &amp; Revenue</w:t>
          </w:r>
        </w:smartTag>
        <w:r w:rsidRPr="00F02172">
          <w:rPr>
            <w:rStyle w:val="Heading147Spacing0pt"/>
            <w:b/>
            <w:sz w:val="28"/>
            <w:szCs w:val="28"/>
          </w:rPr>
          <w:t xml:space="preserve"> </w:t>
        </w:r>
        <w:smartTag w:uri="urn:schemas-microsoft-com:office:smarttags" w:element="PlaceType">
          <w:r w:rsidRPr="00F02172">
            <w:rPr>
              <w:rStyle w:val="Heading147Spacing0pt"/>
              <w:b/>
              <w:sz w:val="28"/>
              <w:szCs w:val="28"/>
            </w:rPr>
            <w:t>Land</w:t>
          </w:r>
        </w:smartTag>
      </w:smartTag>
      <w:r w:rsidRPr="00F02172">
        <w:rPr>
          <w:rStyle w:val="Heading147Spacing0pt"/>
          <w:b/>
          <w:sz w:val="28"/>
          <w:szCs w:val="28"/>
        </w:rPr>
        <w:t>)</w:t>
      </w:r>
      <w:bookmarkEnd w:id="170"/>
    </w:p>
    <w:p w:rsidR="00F02172" w:rsidRPr="00EF70AD" w:rsidRDefault="00F02172" w:rsidP="00F02172">
      <w:pPr>
        <w:pStyle w:val="Bodytext451"/>
        <w:shd w:val="clear" w:color="auto" w:fill="auto"/>
        <w:spacing w:line="276" w:lineRule="auto"/>
        <w:ind w:firstLine="0"/>
        <w:rPr>
          <w:sz w:val="24"/>
          <w:szCs w:val="24"/>
        </w:rPr>
      </w:pPr>
      <w:r w:rsidRPr="00EF70AD">
        <w:rPr>
          <w:rStyle w:val="Bodytext453"/>
          <w:sz w:val="24"/>
          <w:szCs w:val="24"/>
        </w:rPr>
        <w:t>Wildlife (Protection) Act, 1972</w:t>
      </w:r>
    </w:p>
    <w:p w:rsidR="00F02172" w:rsidRPr="00EF70AD" w:rsidRDefault="00F02172" w:rsidP="00F02172">
      <w:pPr>
        <w:pStyle w:val="Bodytext691"/>
        <w:shd w:val="clear" w:color="auto" w:fill="auto"/>
        <w:spacing w:line="276" w:lineRule="auto"/>
        <w:jc w:val="both"/>
        <w:rPr>
          <w:sz w:val="24"/>
          <w:szCs w:val="24"/>
        </w:rPr>
      </w:pPr>
      <w:r w:rsidRPr="00EF70AD">
        <w:rPr>
          <w:rStyle w:val="Bodytext6912pt"/>
        </w:rPr>
        <w:t>No. WLP-1098/CR-48/F-</w:t>
      </w:r>
      <w:proofErr w:type="gramStart"/>
      <w:r w:rsidRPr="00EF70AD">
        <w:rPr>
          <w:rStyle w:val="Bodytext6912pt"/>
        </w:rPr>
        <w:t>1 ..</w:t>
      </w:r>
      <w:proofErr w:type="gramEnd"/>
      <w:r w:rsidRPr="00EF70AD">
        <w:rPr>
          <w:rStyle w:val="Bodytext6912pt"/>
        </w:rPr>
        <w:t xml:space="preserve"> Whereas the Government of Maharashtra considers that, the area described in the Schedule appended hereto (hereinafter referred to as "the said area") being </w:t>
      </w:r>
      <w:r w:rsidRPr="00EF70AD">
        <w:rPr>
          <w:rStyle w:val="Bodytext690"/>
          <w:sz w:val="24"/>
          <w:szCs w:val="24"/>
        </w:rPr>
        <w:t xml:space="preserve">the area other than the area comprised in a reserved forest is by reason of its adequate ecological, faunal, floral, geomorphological and zoological significance, kto be a wildlife sanctuary for the purpose of protecting, propagating and developing wildlife therein or its environment; </w:t>
      </w:r>
    </w:p>
    <w:p w:rsidR="00F02172" w:rsidRPr="00EF70AD" w:rsidRDefault="00F02172" w:rsidP="00F02172">
      <w:pPr>
        <w:pStyle w:val="Bodytext451"/>
        <w:shd w:val="clear" w:color="auto" w:fill="auto"/>
        <w:spacing w:line="276" w:lineRule="auto"/>
        <w:ind w:firstLine="0"/>
        <w:rPr>
          <w:sz w:val="24"/>
          <w:szCs w:val="24"/>
        </w:rPr>
      </w:pPr>
      <w:r w:rsidRPr="00EF70AD">
        <w:rPr>
          <w:rStyle w:val="Bodytext453"/>
          <w:sz w:val="24"/>
          <w:szCs w:val="24"/>
        </w:rPr>
        <w:t>Now, therefore, in exercise of the powers conferred by sub-section (1) of section 18 of the Wildlife (Protection) Act, 1972 (53 of 1972), the Government of Maharashtra hereby</w:t>
      </w:r>
    </w:p>
    <w:p w:rsidR="00F02172" w:rsidRPr="00EF70AD" w:rsidRDefault="00F02172" w:rsidP="008208E6">
      <w:pPr>
        <w:pStyle w:val="Bodytext451"/>
        <w:numPr>
          <w:ilvl w:val="0"/>
          <w:numId w:val="66"/>
        </w:numPr>
        <w:shd w:val="clear" w:color="auto" w:fill="auto"/>
        <w:tabs>
          <w:tab w:val="left" w:pos="360"/>
        </w:tabs>
        <w:spacing w:line="276" w:lineRule="auto"/>
        <w:ind w:left="360" w:hanging="360"/>
        <w:rPr>
          <w:sz w:val="24"/>
          <w:szCs w:val="24"/>
        </w:rPr>
      </w:pPr>
      <w:r w:rsidRPr="00EF70AD">
        <w:rPr>
          <w:rStyle w:val="Bodytext453"/>
          <w:sz w:val="24"/>
          <w:szCs w:val="24"/>
        </w:rPr>
        <w:t>declares its intention to constitute the said area as wildlife sanctuary to be Known as "Lonar Wildlife Sanctuary" and</w:t>
      </w:r>
    </w:p>
    <w:p w:rsidR="00F02172" w:rsidRPr="00EF70AD" w:rsidRDefault="00F02172" w:rsidP="008208E6">
      <w:pPr>
        <w:pStyle w:val="Bodytext451"/>
        <w:numPr>
          <w:ilvl w:val="0"/>
          <w:numId w:val="66"/>
        </w:numPr>
        <w:shd w:val="clear" w:color="auto" w:fill="auto"/>
        <w:tabs>
          <w:tab w:val="left" w:pos="365"/>
        </w:tabs>
        <w:spacing w:line="276" w:lineRule="auto"/>
        <w:ind w:firstLine="0"/>
        <w:rPr>
          <w:sz w:val="24"/>
          <w:szCs w:val="24"/>
        </w:rPr>
      </w:pPr>
      <w:proofErr w:type="gramStart"/>
      <w:r w:rsidRPr="00EF70AD">
        <w:rPr>
          <w:rStyle w:val="Bodytext453"/>
          <w:sz w:val="24"/>
          <w:szCs w:val="24"/>
        </w:rPr>
        <w:t>defines</w:t>
      </w:r>
      <w:proofErr w:type="gramEnd"/>
      <w:r w:rsidRPr="00EF70AD">
        <w:rPr>
          <w:rStyle w:val="Bodytext453"/>
          <w:sz w:val="24"/>
          <w:szCs w:val="24"/>
        </w:rPr>
        <w:t xml:space="preserve"> the limits thereof as set out in the said Schedule.</w:t>
      </w:r>
    </w:p>
    <w:p w:rsidR="00F02172" w:rsidRPr="00EF70AD" w:rsidRDefault="00F02172" w:rsidP="00F02172">
      <w:pPr>
        <w:pStyle w:val="Bodytext21"/>
        <w:shd w:val="clear" w:color="auto" w:fill="auto"/>
        <w:spacing w:line="276" w:lineRule="auto"/>
        <w:ind w:firstLine="0"/>
        <w:jc w:val="center"/>
        <w:rPr>
          <w:b/>
          <w:sz w:val="24"/>
          <w:szCs w:val="24"/>
        </w:rPr>
      </w:pPr>
      <w:r w:rsidRPr="00EF70AD">
        <w:rPr>
          <w:rStyle w:val="Bodytext20"/>
          <w:b/>
          <w:sz w:val="24"/>
          <w:szCs w:val="24"/>
        </w:rPr>
        <w:t>SCHEDULE</w:t>
      </w:r>
    </w:p>
    <w:p w:rsidR="003B4CAA" w:rsidRPr="00EF70AD" w:rsidRDefault="00F02172" w:rsidP="00304597">
      <w:pPr>
        <w:pStyle w:val="Bodytext451"/>
        <w:shd w:val="clear" w:color="auto" w:fill="auto"/>
        <w:spacing w:line="276" w:lineRule="auto"/>
        <w:ind w:firstLine="0"/>
        <w:rPr>
          <w:sz w:val="24"/>
          <w:szCs w:val="24"/>
        </w:rPr>
      </w:pPr>
      <w:r w:rsidRPr="00EF70AD">
        <w:rPr>
          <w:rStyle w:val="Bodytext452"/>
        </w:rPr>
        <w:t>Situation and limits of "Lonar Wildlife Sanctuary" (Intended)</w:t>
      </w:r>
    </w:p>
    <w:tbl>
      <w:tblPr>
        <w:tblW w:w="981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
        <w:gridCol w:w="1173"/>
        <w:gridCol w:w="4857"/>
        <w:gridCol w:w="720"/>
        <w:gridCol w:w="2520"/>
      </w:tblGrid>
      <w:tr w:rsidR="003B4CAA" w:rsidTr="00C83B88">
        <w:tc>
          <w:tcPr>
            <w:tcW w:w="540" w:type="dxa"/>
          </w:tcPr>
          <w:p w:rsidR="00C83B88" w:rsidRDefault="00C83B88" w:rsidP="00C83B88">
            <w:pPr>
              <w:pStyle w:val="Bodytext61"/>
              <w:shd w:val="clear" w:color="auto" w:fill="auto"/>
              <w:spacing w:line="276" w:lineRule="auto"/>
              <w:ind w:left="72" w:hanging="72"/>
              <w:jc w:val="center"/>
              <w:rPr>
                <w:b w:val="0"/>
              </w:rPr>
            </w:pPr>
            <w:r>
              <w:rPr>
                <w:b w:val="0"/>
              </w:rPr>
              <w:t>Sr.</w:t>
            </w:r>
          </w:p>
          <w:p w:rsidR="003B4CAA" w:rsidRPr="001B26BD" w:rsidRDefault="003B4CAA" w:rsidP="00C83B88">
            <w:pPr>
              <w:pStyle w:val="Bodytext61"/>
              <w:shd w:val="clear" w:color="auto" w:fill="auto"/>
              <w:spacing w:line="276" w:lineRule="auto"/>
              <w:ind w:left="72" w:hanging="72"/>
              <w:jc w:val="center"/>
              <w:rPr>
                <w:b w:val="0"/>
              </w:rPr>
            </w:pPr>
            <w:r w:rsidRPr="001B26BD">
              <w:rPr>
                <w:b w:val="0"/>
              </w:rPr>
              <w:t>No</w:t>
            </w:r>
          </w:p>
        </w:tc>
        <w:tc>
          <w:tcPr>
            <w:tcW w:w="1173" w:type="dxa"/>
          </w:tcPr>
          <w:p w:rsidR="003B4CAA" w:rsidRPr="001B26BD" w:rsidRDefault="003B4CAA" w:rsidP="00C83B88">
            <w:pPr>
              <w:pStyle w:val="Bodytext61"/>
              <w:shd w:val="clear" w:color="auto" w:fill="auto"/>
              <w:spacing w:line="276" w:lineRule="auto"/>
              <w:jc w:val="center"/>
              <w:rPr>
                <w:b w:val="0"/>
              </w:rPr>
            </w:pPr>
            <w:r w:rsidRPr="001B26BD">
              <w:rPr>
                <w:b w:val="0"/>
              </w:rPr>
              <w:t>Status of Land</w:t>
            </w:r>
          </w:p>
        </w:tc>
        <w:tc>
          <w:tcPr>
            <w:tcW w:w="4857" w:type="dxa"/>
          </w:tcPr>
          <w:p w:rsidR="003B4CAA" w:rsidRPr="001B26BD" w:rsidRDefault="003B4CAA" w:rsidP="00C83B88">
            <w:pPr>
              <w:pStyle w:val="Bodytext61"/>
              <w:shd w:val="clear" w:color="auto" w:fill="auto"/>
              <w:spacing w:line="276" w:lineRule="auto"/>
              <w:jc w:val="center"/>
              <w:rPr>
                <w:b w:val="0"/>
              </w:rPr>
            </w:pPr>
            <w:r w:rsidRPr="001B26BD">
              <w:rPr>
                <w:b w:val="0"/>
              </w:rPr>
              <w:t>Survey No</w:t>
            </w:r>
          </w:p>
        </w:tc>
        <w:tc>
          <w:tcPr>
            <w:tcW w:w="720" w:type="dxa"/>
          </w:tcPr>
          <w:p w:rsidR="003B4CAA" w:rsidRPr="001B26BD" w:rsidRDefault="003B4CAA" w:rsidP="00C83B88">
            <w:pPr>
              <w:pStyle w:val="Bodytext61"/>
              <w:shd w:val="clear" w:color="auto" w:fill="auto"/>
              <w:spacing w:line="276" w:lineRule="auto"/>
              <w:jc w:val="center"/>
              <w:rPr>
                <w:b w:val="0"/>
              </w:rPr>
            </w:pPr>
            <w:r w:rsidRPr="001B26BD">
              <w:rPr>
                <w:b w:val="0"/>
              </w:rPr>
              <w:t>Area in Ha</w:t>
            </w:r>
          </w:p>
        </w:tc>
        <w:tc>
          <w:tcPr>
            <w:tcW w:w="2520" w:type="dxa"/>
          </w:tcPr>
          <w:p w:rsidR="003B4CAA" w:rsidRPr="001B26BD" w:rsidRDefault="003B4CAA" w:rsidP="00C83B88">
            <w:pPr>
              <w:pStyle w:val="Bodytext61"/>
              <w:shd w:val="clear" w:color="auto" w:fill="auto"/>
              <w:spacing w:line="276" w:lineRule="auto"/>
              <w:jc w:val="center"/>
              <w:rPr>
                <w:b w:val="0"/>
              </w:rPr>
            </w:pPr>
            <w:r w:rsidRPr="001B26BD">
              <w:rPr>
                <w:b w:val="0"/>
              </w:rPr>
              <w:t>Boundaries</w:t>
            </w:r>
          </w:p>
        </w:tc>
      </w:tr>
      <w:tr w:rsidR="003B4CAA" w:rsidRPr="00B83C22" w:rsidTr="00C83B88">
        <w:tc>
          <w:tcPr>
            <w:tcW w:w="540" w:type="dxa"/>
          </w:tcPr>
          <w:p w:rsidR="003B4CAA" w:rsidRPr="001B26BD" w:rsidRDefault="003B4CAA" w:rsidP="00B83C22">
            <w:pPr>
              <w:pStyle w:val="Bodytext61"/>
              <w:shd w:val="clear" w:color="auto" w:fill="auto"/>
              <w:spacing w:line="276" w:lineRule="auto"/>
              <w:jc w:val="both"/>
              <w:rPr>
                <w:b w:val="0"/>
              </w:rPr>
            </w:pPr>
            <w:r w:rsidRPr="001B26BD">
              <w:rPr>
                <w:b w:val="0"/>
              </w:rPr>
              <w:t>1</w:t>
            </w:r>
          </w:p>
        </w:tc>
        <w:tc>
          <w:tcPr>
            <w:tcW w:w="1173" w:type="dxa"/>
          </w:tcPr>
          <w:p w:rsidR="003B4CAA" w:rsidRPr="001B26BD" w:rsidRDefault="003B4CAA" w:rsidP="00B83C22">
            <w:pPr>
              <w:pStyle w:val="Bodytext61"/>
              <w:shd w:val="clear" w:color="auto" w:fill="auto"/>
              <w:spacing w:line="240" w:lineRule="auto"/>
              <w:jc w:val="both"/>
              <w:rPr>
                <w:b w:val="0"/>
              </w:rPr>
            </w:pPr>
            <w:r w:rsidRPr="001B26BD">
              <w:rPr>
                <w:b w:val="0"/>
              </w:rPr>
              <w:t>Revenue</w:t>
            </w:r>
          </w:p>
        </w:tc>
        <w:tc>
          <w:tcPr>
            <w:tcW w:w="4857" w:type="dxa"/>
          </w:tcPr>
          <w:p w:rsidR="003B4CAA" w:rsidRPr="001B26BD" w:rsidRDefault="003B4CAA" w:rsidP="00B83C22">
            <w:pPr>
              <w:pStyle w:val="Bodytext61"/>
              <w:shd w:val="clear" w:color="auto" w:fill="auto"/>
              <w:spacing w:line="240" w:lineRule="auto"/>
              <w:jc w:val="center"/>
              <w:rPr>
                <w:b w:val="0"/>
              </w:rPr>
            </w:pPr>
            <w:r w:rsidRPr="001B26BD">
              <w:rPr>
                <w:b w:val="0"/>
              </w:rPr>
              <w:t>336</w:t>
            </w:r>
          </w:p>
        </w:tc>
        <w:tc>
          <w:tcPr>
            <w:tcW w:w="720" w:type="dxa"/>
          </w:tcPr>
          <w:p w:rsidR="003B4CAA" w:rsidRPr="001B26BD" w:rsidRDefault="003B4CAA" w:rsidP="00B83C22">
            <w:pPr>
              <w:pStyle w:val="Bodytext61"/>
              <w:shd w:val="clear" w:color="auto" w:fill="auto"/>
              <w:spacing w:line="240" w:lineRule="auto"/>
              <w:jc w:val="both"/>
              <w:rPr>
                <w:b w:val="0"/>
              </w:rPr>
            </w:pPr>
            <w:r w:rsidRPr="001B26BD">
              <w:rPr>
                <w:b w:val="0"/>
              </w:rPr>
              <w:t>77.39</w:t>
            </w:r>
          </w:p>
        </w:tc>
        <w:tc>
          <w:tcPr>
            <w:tcW w:w="2520" w:type="dxa"/>
          </w:tcPr>
          <w:p w:rsidR="003B4CAA" w:rsidRPr="00C83B88" w:rsidRDefault="003B4CAA" w:rsidP="00B83C22">
            <w:pPr>
              <w:pStyle w:val="Bodytext451"/>
              <w:shd w:val="clear" w:color="auto" w:fill="auto"/>
              <w:spacing w:line="240" w:lineRule="auto"/>
              <w:ind w:firstLine="0"/>
              <w:rPr>
                <w:sz w:val="22"/>
                <w:szCs w:val="22"/>
              </w:rPr>
            </w:pPr>
            <w:r w:rsidRPr="00C83B88">
              <w:rPr>
                <w:rStyle w:val="Bodytext453"/>
                <w:sz w:val="22"/>
                <w:szCs w:val="22"/>
              </w:rPr>
              <w:t>North - Survey No. 332 &amp; Private Land.</w:t>
            </w:r>
          </w:p>
          <w:p w:rsidR="003B4CAA" w:rsidRPr="00C83B88" w:rsidRDefault="003B4CAA" w:rsidP="00B83C22">
            <w:pPr>
              <w:pStyle w:val="Bodytext451"/>
              <w:shd w:val="clear" w:color="auto" w:fill="auto"/>
              <w:spacing w:line="240" w:lineRule="auto"/>
              <w:ind w:firstLine="0"/>
              <w:rPr>
                <w:sz w:val="22"/>
                <w:szCs w:val="22"/>
              </w:rPr>
            </w:pPr>
            <w:r w:rsidRPr="00C83B88">
              <w:rPr>
                <w:rStyle w:val="Bodytext453"/>
                <w:sz w:val="22"/>
                <w:szCs w:val="22"/>
              </w:rPr>
              <w:t xml:space="preserve">East - Survey No. 337 South - Survey No. 335 </w:t>
            </w:r>
            <w:r w:rsidRPr="00C83B88">
              <w:rPr>
                <w:rStyle w:val="Bodytext452"/>
                <w:sz w:val="22"/>
                <w:szCs w:val="22"/>
                <w:u w:val="none"/>
              </w:rPr>
              <w:t>West - Survey No. 334</w:t>
            </w:r>
          </w:p>
        </w:tc>
      </w:tr>
      <w:tr w:rsidR="003B4CAA" w:rsidTr="00C83B88">
        <w:tc>
          <w:tcPr>
            <w:tcW w:w="540" w:type="dxa"/>
          </w:tcPr>
          <w:p w:rsidR="003B4CAA" w:rsidRPr="001B26BD" w:rsidRDefault="00304597" w:rsidP="00B83C22">
            <w:pPr>
              <w:pStyle w:val="Bodytext61"/>
              <w:shd w:val="clear" w:color="auto" w:fill="auto"/>
              <w:spacing w:line="276" w:lineRule="auto"/>
              <w:jc w:val="both"/>
            </w:pPr>
            <w:r w:rsidRPr="001B26BD">
              <w:t>2</w:t>
            </w:r>
          </w:p>
        </w:tc>
        <w:tc>
          <w:tcPr>
            <w:tcW w:w="1173" w:type="dxa"/>
          </w:tcPr>
          <w:p w:rsidR="003B4CAA" w:rsidRPr="001B26BD" w:rsidRDefault="00304597" w:rsidP="00B83C22">
            <w:pPr>
              <w:pStyle w:val="Bodytext61"/>
              <w:shd w:val="clear" w:color="auto" w:fill="auto"/>
              <w:spacing w:line="240" w:lineRule="auto"/>
              <w:jc w:val="both"/>
            </w:pPr>
            <w:r w:rsidRPr="001B26BD">
              <w:t>Private cultivation land</w:t>
            </w:r>
          </w:p>
        </w:tc>
        <w:tc>
          <w:tcPr>
            <w:tcW w:w="4857" w:type="dxa"/>
          </w:tcPr>
          <w:p w:rsidR="003B4CAA" w:rsidRPr="001B26BD" w:rsidRDefault="00304597" w:rsidP="00B83C22">
            <w:pPr>
              <w:pStyle w:val="Bodytext691"/>
              <w:shd w:val="clear" w:color="auto" w:fill="auto"/>
              <w:spacing w:line="240" w:lineRule="auto"/>
              <w:jc w:val="both"/>
            </w:pPr>
            <w:r w:rsidRPr="001B26BD">
              <w:rPr>
                <w:rStyle w:val="Bodytext690"/>
              </w:rPr>
              <w:t xml:space="preserve">300, 301/1, 315/4, 314/4, 301/2, 313/1, 202 a, 313/2,309/3a, 314/4, 302/1, 325/10, 302/2, 322/2,303/1, 303/lb, 303/la, 303/3, 309/1, 303/4, 304/1, 309/3, 304/3, 305/1, 305/3, 305/4,306/1, 321/2, 321/1, 305/5, 327/3, 329/1 a, 306/2, 306/2^ 306/3, 307/1, 307/2, 307/3, 308/1, 308/2, 326, 309/1 a, 310/2, 310/1, 321/2, 322/1,311/1, 312/2a,311/2, 312/1, 312/2, 312/3, 317/3, 317/4, 317/5, 312/3, 312/4, 312/6, 314/1, 315/1, 317/2a, 317/6, 315/1 a, 317/2, 317/6, 315/2, 315/3, 318/3, 318/6, 316/1, 316/2, 318/1 a, 314/8, 318/3, 325/5, 318/5, 319/2, 319/3, 320/1, 321/3, 322/1 a, 323, 324, 324/1, 324/2, 324/6, 327/2, 326, 329, 331/la, 331/lb, 327/3, 329/la, 329/2 330/1, 330/3, 331/la, 331/1 b, 330/4, 331/1, 331/lb, 331/3, 331/4, 331/5, 331/8, 331/4, 331/7, </w:t>
            </w:r>
            <w:r w:rsidRPr="00C83B88">
              <w:rPr>
                <w:rStyle w:val="Bodytext692"/>
                <w:b w:val="0"/>
                <w:u w:val="none"/>
                <w:shd w:val="clear" w:color="auto" w:fill="auto"/>
              </w:rPr>
              <w:t>331/5a, 333, 317/1, 317/6b, 318/1,317/</w:t>
            </w:r>
            <w:r w:rsidRPr="00C83B88">
              <w:rPr>
                <w:rStyle w:val="Bodytext692"/>
                <w:b w:val="0"/>
                <w:shd w:val="clear" w:color="auto" w:fill="auto"/>
              </w:rPr>
              <w:t>3</w:t>
            </w:r>
          </w:p>
        </w:tc>
        <w:tc>
          <w:tcPr>
            <w:tcW w:w="720" w:type="dxa"/>
          </w:tcPr>
          <w:p w:rsidR="003B4CAA" w:rsidRPr="001B26BD" w:rsidRDefault="00304597" w:rsidP="00B83C22">
            <w:pPr>
              <w:pStyle w:val="Bodytext61"/>
              <w:shd w:val="clear" w:color="auto" w:fill="auto"/>
              <w:spacing w:line="240" w:lineRule="auto"/>
              <w:jc w:val="both"/>
            </w:pPr>
            <w:r w:rsidRPr="001B26BD">
              <w:t>39.75</w:t>
            </w:r>
          </w:p>
        </w:tc>
        <w:tc>
          <w:tcPr>
            <w:tcW w:w="2520" w:type="dxa"/>
          </w:tcPr>
          <w:p w:rsidR="00304597" w:rsidRPr="00C83B88" w:rsidRDefault="00304597" w:rsidP="00B83C22">
            <w:pPr>
              <w:pStyle w:val="Bodytext451"/>
              <w:shd w:val="clear" w:color="auto" w:fill="auto"/>
              <w:spacing w:line="240" w:lineRule="auto"/>
              <w:ind w:firstLine="0"/>
              <w:rPr>
                <w:sz w:val="22"/>
                <w:szCs w:val="22"/>
              </w:rPr>
            </w:pPr>
            <w:r w:rsidRPr="00C83B88">
              <w:rPr>
                <w:rStyle w:val="Bodytext453"/>
                <w:sz w:val="22"/>
                <w:szCs w:val="22"/>
              </w:rPr>
              <w:t>North - Survey No. 299 East - Survey No. 299 South t Revenue Land Survey No. 336 (Saline Laka)</w:t>
            </w:r>
          </w:p>
          <w:p w:rsidR="00304597" w:rsidRPr="00C83B88" w:rsidRDefault="00304597" w:rsidP="00B83C22">
            <w:pPr>
              <w:pStyle w:val="Bodytext451"/>
              <w:shd w:val="clear" w:color="auto" w:fill="auto"/>
              <w:spacing w:line="240" w:lineRule="auto"/>
              <w:ind w:firstLine="0"/>
              <w:rPr>
                <w:sz w:val="22"/>
                <w:szCs w:val="22"/>
              </w:rPr>
            </w:pPr>
            <w:r w:rsidRPr="00C83B88">
              <w:rPr>
                <w:rStyle w:val="Bodytext453"/>
                <w:sz w:val="22"/>
                <w:szCs w:val="22"/>
              </w:rPr>
              <w:t>West - Survey No. 332 &amp; 334</w:t>
            </w:r>
          </w:p>
          <w:p w:rsidR="003B4CAA" w:rsidRPr="00C83B88" w:rsidRDefault="003B4CAA" w:rsidP="00B83C22">
            <w:pPr>
              <w:pStyle w:val="Bodytext61"/>
              <w:shd w:val="clear" w:color="auto" w:fill="auto"/>
              <w:spacing w:line="240" w:lineRule="auto"/>
              <w:jc w:val="both"/>
              <w:rPr>
                <w:sz w:val="22"/>
                <w:szCs w:val="22"/>
              </w:rPr>
            </w:pPr>
          </w:p>
        </w:tc>
      </w:tr>
    </w:tbl>
    <w:p w:rsidR="00304597" w:rsidRDefault="00304597" w:rsidP="00E92C18">
      <w:pPr>
        <w:pStyle w:val="Bodytext61"/>
        <w:shd w:val="clear" w:color="auto" w:fill="auto"/>
        <w:spacing w:line="276" w:lineRule="auto"/>
        <w:jc w:val="both"/>
      </w:pPr>
    </w:p>
    <w:p w:rsidR="00304597" w:rsidRPr="00C83B88" w:rsidRDefault="00304597" w:rsidP="00304597">
      <w:pPr>
        <w:pStyle w:val="Bodytext451"/>
        <w:shd w:val="clear" w:color="auto" w:fill="auto"/>
        <w:spacing w:line="276" w:lineRule="auto"/>
        <w:ind w:firstLine="0"/>
        <w:rPr>
          <w:rStyle w:val="Bodytext453"/>
          <w:sz w:val="24"/>
          <w:szCs w:val="24"/>
        </w:rPr>
      </w:pPr>
      <w:r w:rsidRPr="00C83B88">
        <w:rPr>
          <w:rStyle w:val="Bodytext453"/>
          <w:sz w:val="24"/>
          <w:szCs w:val="24"/>
        </w:rPr>
        <w:t xml:space="preserve">Total 117.14 Ha. </w:t>
      </w:r>
      <w:proofErr w:type="gramStart"/>
      <w:r w:rsidRPr="00C83B88">
        <w:rPr>
          <w:rStyle w:val="Bodytext453"/>
          <w:sz w:val="24"/>
          <w:szCs w:val="24"/>
        </w:rPr>
        <w:t>or</w:t>
      </w:r>
      <w:proofErr w:type="gramEnd"/>
      <w:r w:rsidRPr="00C83B88">
        <w:rPr>
          <w:rStyle w:val="Bodytext453"/>
          <w:sz w:val="24"/>
          <w:szCs w:val="24"/>
        </w:rPr>
        <w:t xml:space="preserve"> 1.1714 sq.km </w:t>
      </w:r>
    </w:p>
    <w:p w:rsidR="00304597" w:rsidRPr="00C83B88" w:rsidRDefault="00304597" w:rsidP="00304597">
      <w:pPr>
        <w:pStyle w:val="Bodytext451"/>
        <w:shd w:val="clear" w:color="auto" w:fill="auto"/>
        <w:spacing w:line="276" w:lineRule="auto"/>
        <w:ind w:firstLine="0"/>
        <w:rPr>
          <w:rStyle w:val="Bodytext453"/>
          <w:sz w:val="24"/>
          <w:szCs w:val="24"/>
        </w:rPr>
      </w:pPr>
      <w:r w:rsidRPr="00C83B88">
        <w:rPr>
          <w:rStyle w:val="Bodytext453"/>
          <w:sz w:val="24"/>
          <w:szCs w:val="24"/>
        </w:rPr>
        <w:t xml:space="preserve">Total area of Lanar wildlife sanctuary (intended) 117.14 Ha or </w:t>
      </w:r>
      <w:proofErr w:type="gramStart"/>
      <w:r w:rsidRPr="00C83B88">
        <w:rPr>
          <w:rStyle w:val="Bodytext453"/>
          <w:sz w:val="24"/>
          <w:szCs w:val="24"/>
        </w:rPr>
        <w:t>1.1714 sq.km</w:t>
      </w:r>
      <w:proofErr w:type="gramEnd"/>
      <w:r w:rsidRPr="00C83B88">
        <w:rPr>
          <w:rStyle w:val="Bodytext453"/>
          <w:sz w:val="24"/>
          <w:szCs w:val="24"/>
        </w:rPr>
        <w:t xml:space="preserve"> </w:t>
      </w:r>
    </w:p>
    <w:p w:rsidR="00C83B88" w:rsidRDefault="00304597" w:rsidP="006601AC">
      <w:pPr>
        <w:pStyle w:val="Bodytext451"/>
        <w:shd w:val="clear" w:color="auto" w:fill="auto"/>
        <w:spacing w:line="276" w:lineRule="auto"/>
        <w:ind w:firstLine="0"/>
        <w:rPr>
          <w:rStyle w:val="Bodytext453"/>
          <w:sz w:val="24"/>
          <w:szCs w:val="24"/>
        </w:rPr>
      </w:pPr>
      <w:r w:rsidRPr="00C83B88">
        <w:rPr>
          <w:rStyle w:val="Bodytext453"/>
          <w:sz w:val="24"/>
          <w:szCs w:val="24"/>
        </w:rPr>
        <w:t>By order and in the name of the Governor of Maharas</w:t>
      </w:r>
      <w:r w:rsidR="006601AC" w:rsidRPr="00C83B88">
        <w:rPr>
          <w:rStyle w:val="Bodytext453"/>
          <w:sz w:val="24"/>
          <w:szCs w:val="24"/>
        </w:rPr>
        <w:t xml:space="preserve">                                                         </w:t>
      </w:r>
    </w:p>
    <w:p w:rsidR="00C83B88" w:rsidRDefault="00C83B88" w:rsidP="006601AC">
      <w:pPr>
        <w:pStyle w:val="Bodytext451"/>
        <w:shd w:val="clear" w:color="auto" w:fill="auto"/>
        <w:spacing w:line="276" w:lineRule="auto"/>
        <w:ind w:firstLine="0"/>
        <w:rPr>
          <w:rStyle w:val="Bodytext453"/>
          <w:sz w:val="24"/>
          <w:szCs w:val="24"/>
        </w:rPr>
      </w:pPr>
    </w:p>
    <w:p w:rsidR="00C83B88" w:rsidRDefault="00C83B88" w:rsidP="006601AC">
      <w:pPr>
        <w:pStyle w:val="Bodytext451"/>
        <w:shd w:val="clear" w:color="auto" w:fill="auto"/>
        <w:spacing w:line="276" w:lineRule="auto"/>
        <w:ind w:firstLine="0"/>
        <w:rPr>
          <w:rStyle w:val="Bodytext453"/>
          <w:sz w:val="24"/>
          <w:szCs w:val="24"/>
        </w:rPr>
      </w:pPr>
    </w:p>
    <w:p w:rsidR="00304597" w:rsidRPr="00C83B88" w:rsidRDefault="006601AC" w:rsidP="00C83B88">
      <w:pPr>
        <w:pStyle w:val="Bodytext451"/>
        <w:shd w:val="clear" w:color="auto" w:fill="auto"/>
        <w:spacing w:line="276" w:lineRule="auto"/>
        <w:ind w:left="6480" w:firstLine="720"/>
        <w:rPr>
          <w:sz w:val="24"/>
          <w:szCs w:val="24"/>
        </w:rPr>
      </w:pPr>
      <w:r w:rsidRPr="00C83B88">
        <w:rPr>
          <w:rStyle w:val="Bodytext453"/>
          <w:sz w:val="24"/>
          <w:szCs w:val="24"/>
        </w:rPr>
        <w:t xml:space="preserve">    </w:t>
      </w:r>
      <w:proofErr w:type="gramStart"/>
      <w:r w:rsidR="00304597" w:rsidRPr="00C83B88">
        <w:rPr>
          <w:sz w:val="24"/>
          <w:szCs w:val="24"/>
        </w:rPr>
        <w:t>sd</w:t>
      </w:r>
      <w:proofErr w:type="gramEnd"/>
      <w:r w:rsidR="00304597" w:rsidRPr="00C83B88">
        <w:rPr>
          <w:sz w:val="24"/>
          <w:szCs w:val="24"/>
        </w:rPr>
        <w:t>/-</w:t>
      </w:r>
    </w:p>
    <w:p w:rsidR="00304597" w:rsidRPr="00C83B88" w:rsidRDefault="006601AC" w:rsidP="006601AC">
      <w:pPr>
        <w:pStyle w:val="Bodytext61"/>
        <w:shd w:val="clear" w:color="auto" w:fill="auto"/>
        <w:spacing w:line="276" w:lineRule="auto"/>
        <w:jc w:val="center"/>
        <w:rPr>
          <w:sz w:val="24"/>
          <w:szCs w:val="24"/>
        </w:rPr>
      </w:pPr>
      <w:r w:rsidRPr="00C83B88">
        <w:rPr>
          <w:sz w:val="24"/>
          <w:szCs w:val="24"/>
        </w:rPr>
        <w:t xml:space="preserve">                                                                          </w:t>
      </w:r>
      <w:r w:rsidR="00C83B88">
        <w:rPr>
          <w:sz w:val="24"/>
          <w:szCs w:val="24"/>
        </w:rPr>
        <w:t xml:space="preserve">                              </w:t>
      </w:r>
      <w:r w:rsidRPr="00C83B88">
        <w:rPr>
          <w:sz w:val="24"/>
          <w:szCs w:val="24"/>
        </w:rPr>
        <w:t xml:space="preserve"> </w:t>
      </w:r>
      <w:r w:rsidR="00304597" w:rsidRPr="00C83B88">
        <w:rPr>
          <w:sz w:val="24"/>
          <w:szCs w:val="24"/>
        </w:rPr>
        <w:t>(SANJEEV GAUR)</w:t>
      </w:r>
    </w:p>
    <w:p w:rsidR="00304597" w:rsidRPr="00C83B88" w:rsidRDefault="00304597" w:rsidP="00304597">
      <w:pPr>
        <w:pStyle w:val="Bodytext61"/>
        <w:shd w:val="clear" w:color="auto" w:fill="auto"/>
        <w:spacing w:line="276" w:lineRule="auto"/>
        <w:jc w:val="right"/>
        <w:rPr>
          <w:sz w:val="24"/>
          <w:szCs w:val="24"/>
        </w:rPr>
      </w:pPr>
      <w:r w:rsidRPr="00C83B88">
        <w:rPr>
          <w:sz w:val="24"/>
          <w:szCs w:val="24"/>
        </w:rPr>
        <w:t>Officer on Special Duty to the Government</w:t>
      </w:r>
    </w:p>
    <w:p w:rsidR="00304597" w:rsidRPr="00C83B88" w:rsidRDefault="00FB2D98" w:rsidP="00304597">
      <w:pPr>
        <w:pStyle w:val="Bodytext451"/>
        <w:shd w:val="clear" w:color="auto" w:fill="auto"/>
        <w:spacing w:line="276" w:lineRule="auto"/>
        <w:ind w:firstLine="0"/>
        <w:rPr>
          <w:sz w:val="24"/>
          <w:szCs w:val="24"/>
        </w:rPr>
      </w:pPr>
      <w:r>
        <w:object w:dxaOrig="7588" w:dyaOrig="119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3.3pt;height:694.95pt" o:ole="">
            <v:imagedata r:id="rId15" o:title=""/>
          </v:shape>
          <o:OLEObject Type="Embed" ProgID="CorelDRAW.Graphic.11" ShapeID="_x0000_i1025" DrawAspect="Content" ObjectID="_1648712534" r:id="rId16"/>
        </w:object>
      </w:r>
    </w:p>
    <w:p w:rsidR="00E32806" w:rsidRDefault="00E32806" w:rsidP="00FA5DFE">
      <w:pPr>
        <w:pStyle w:val="Bodytext61"/>
        <w:shd w:val="clear" w:color="auto" w:fill="auto"/>
        <w:spacing w:line="276" w:lineRule="auto"/>
        <w:jc w:val="right"/>
      </w:pPr>
    </w:p>
    <w:p w:rsidR="00E32806" w:rsidRDefault="00B509D2" w:rsidP="00BF094D">
      <w:pPr>
        <w:pStyle w:val="Bodytext641"/>
        <w:shd w:val="clear" w:color="auto" w:fill="auto"/>
        <w:tabs>
          <w:tab w:val="left" w:pos="404"/>
        </w:tabs>
        <w:spacing w:line="360" w:lineRule="auto"/>
      </w:pPr>
      <w:r>
        <w:rPr>
          <w:noProof/>
        </w:rPr>
        <w:lastRenderedPageBreak/>
        <w:drawing>
          <wp:inline distT="0" distB="0" distL="0" distR="0">
            <wp:extent cx="6440805" cy="8865870"/>
            <wp:effectExtent l="19050" t="0" r="0" b="0"/>
            <wp:docPr id="2" name="Picture 2" descr="P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2"/>
                    <pic:cNvPicPr>
                      <a:picLocks noChangeAspect="1" noChangeArrowheads="1"/>
                    </pic:cNvPicPr>
                  </pic:nvPicPr>
                  <pic:blipFill>
                    <a:blip r:embed="rId17" cstate="print"/>
                    <a:srcRect/>
                    <a:stretch>
                      <a:fillRect/>
                    </a:stretch>
                  </pic:blipFill>
                  <pic:spPr bwMode="auto">
                    <a:xfrm>
                      <a:off x="0" y="0"/>
                      <a:ext cx="6440805" cy="8865870"/>
                    </a:xfrm>
                    <a:prstGeom prst="rect">
                      <a:avLst/>
                    </a:prstGeom>
                    <a:noFill/>
                    <a:ln w="9525">
                      <a:noFill/>
                      <a:miter lim="800000"/>
                      <a:headEnd/>
                      <a:tailEnd/>
                    </a:ln>
                  </pic:spPr>
                </pic:pic>
              </a:graphicData>
            </a:graphic>
          </wp:inline>
        </w:drawing>
      </w:r>
    </w:p>
    <w:p w:rsidR="00E32806" w:rsidRDefault="00E32806" w:rsidP="00BF094D">
      <w:pPr>
        <w:pStyle w:val="Bodytext641"/>
        <w:shd w:val="clear" w:color="auto" w:fill="auto"/>
        <w:tabs>
          <w:tab w:val="left" w:pos="404"/>
        </w:tabs>
        <w:spacing w:line="360" w:lineRule="auto"/>
      </w:pPr>
    </w:p>
    <w:p w:rsidR="00E32806" w:rsidRDefault="00E32806" w:rsidP="00BF094D">
      <w:pPr>
        <w:pStyle w:val="Bodytext641"/>
        <w:shd w:val="clear" w:color="auto" w:fill="auto"/>
        <w:tabs>
          <w:tab w:val="left" w:pos="404"/>
        </w:tabs>
        <w:spacing w:line="360" w:lineRule="auto"/>
      </w:pPr>
    </w:p>
    <w:p w:rsidR="00E32806" w:rsidRDefault="00E32806" w:rsidP="00BF094D">
      <w:pPr>
        <w:pStyle w:val="Bodytext641"/>
        <w:shd w:val="clear" w:color="auto" w:fill="auto"/>
        <w:tabs>
          <w:tab w:val="left" w:pos="404"/>
        </w:tabs>
        <w:spacing w:line="360" w:lineRule="auto"/>
      </w:pPr>
    </w:p>
    <w:p w:rsidR="00FB2D98" w:rsidRDefault="00B509D2" w:rsidP="00BF094D">
      <w:pPr>
        <w:pStyle w:val="Bodytext641"/>
        <w:shd w:val="clear" w:color="auto" w:fill="auto"/>
        <w:tabs>
          <w:tab w:val="left" w:pos="404"/>
        </w:tabs>
        <w:spacing w:line="360" w:lineRule="auto"/>
      </w:pPr>
      <w:r>
        <w:rPr>
          <w:noProof/>
        </w:rPr>
        <w:drawing>
          <wp:inline distT="0" distB="0" distL="0" distR="0">
            <wp:extent cx="6221730" cy="8557895"/>
            <wp:effectExtent l="19050" t="0" r="7620" b="0"/>
            <wp:docPr id="3" name="Picture 3" descr="P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3"/>
                    <pic:cNvPicPr>
                      <a:picLocks noChangeAspect="1" noChangeArrowheads="1"/>
                    </pic:cNvPicPr>
                  </pic:nvPicPr>
                  <pic:blipFill>
                    <a:blip r:embed="rId18" cstate="print"/>
                    <a:srcRect/>
                    <a:stretch>
                      <a:fillRect/>
                    </a:stretch>
                  </pic:blipFill>
                  <pic:spPr bwMode="auto">
                    <a:xfrm>
                      <a:off x="0" y="0"/>
                      <a:ext cx="6221730" cy="8557895"/>
                    </a:xfrm>
                    <a:prstGeom prst="rect">
                      <a:avLst/>
                    </a:prstGeom>
                    <a:noFill/>
                    <a:ln w="9525">
                      <a:noFill/>
                      <a:miter lim="800000"/>
                      <a:headEnd/>
                      <a:tailEnd/>
                    </a:ln>
                  </pic:spPr>
                </pic:pic>
              </a:graphicData>
            </a:graphic>
          </wp:inline>
        </w:drawing>
      </w:r>
      <w:r w:rsidR="00E32806">
        <w:br w:type="page"/>
      </w:r>
      <w:r>
        <w:rPr>
          <w:noProof/>
        </w:rPr>
        <w:lastRenderedPageBreak/>
        <w:drawing>
          <wp:inline distT="0" distB="0" distL="0" distR="0">
            <wp:extent cx="6212205" cy="8398510"/>
            <wp:effectExtent l="19050" t="0" r="0" b="0"/>
            <wp:docPr id="4" name="Picture 4" descr="p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4"/>
                    <pic:cNvPicPr>
                      <a:picLocks noChangeAspect="1" noChangeArrowheads="1"/>
                    </pic:cNvPicPr>
                  </pic:nvPicPr>
                  <pic:blipFill>
                    <a:blip r:embed="rId19" cstate="print"/>
                    <a:srcRect/>
                    <a:stretch>
                      <a:fillRect/>
                    </a:stretch>
                  </pic:blipFill>
                  <pic:spPr bwMode="auto">
                    <a:xfrm>
                      <a:off x="0" y="0"/>
                      <a:ext cx="6212205" cy="8398510"/>
                    </a:xfrm>
                    <a:prstGeom prst="rect">
                      <a:avLst/>
                    </a:prstGeom>
                    <a:noFill/>
                    <a:ln w="9525">
                      <a:noFill/>
                      <a:miter lim="800000"/>
                      <a:headEnd/>
                      <a:tailEnd/>
                    </a:ln>
                  </pic:spPr>
                </pic:pic>
              </a:graphicData>
            </a:graphic>
          </wp:inline>
        </w:drawing>
      </w:r>
    </w:p>
    <w:p w:rsidR="00FB2D98" w:rsidRPr="00FB2D98" w:rsidRDefault="00FB2D98" w:rsidP="00FB2D98"/>
    <w:p w:rsidR="00E32806" w:rsidRDefault="00FB2D98" w:rsidP="00FB2D98">
      <w:pPr>
        <w:tabs>
          <w:tab w:val="left" w:pos="4430"/>
        </w:tabs>
      </w:pPr>
      <w:r>
        <w:tab/>
      </w:r>
    </w:p>
    <w:p w:rsidR="00FB2D98" w:rsidRDefault="00FB2D98" w:rsidP="00FB2D98">
      <w:pPr>
        <w:tabs>
          <w:tab w:val="left" w:pos="4430"/>
        </w:tabs>
      </w:pPr>
    </w:p>
    <w:p w:rsidR="00FB2D98" w:rsidRDefault="00B509D2" w:rsidP="00FB2D98">
      <w:pPr>
        <w:tabs>
          <w:tab w:val="left" w:pos="4430"/>
        </w:tabs>
      </w:pPr>
      <w:r>
        <w:rPr>
          <w:noProof/>
        </w:rPr>
        <w:lastRenderedPageBreak/>
        <w:drawing>
          <wp:inline distT="0" distB="0" distL="0" distR="0">
            <wp:extent cx="6022975" cy="9034780"/>
            <wp:effectExtent l="19050" t="0" r="0" b="0"/>
            <wp:docPr id="5" name="Picture 5" descr="Page5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5 copy"/>
                    <pic:cNvPicPr>
                      <a:picLocks noChangeAspect="1" noChangeArrowheads="1"/>
                    </pic:cNvPicPr>
                  </pic:nvPicPr>
                  <pic:blipFill>
                    <a:blip r:embed="rId20" cstate="print"/>
                    <a:srcRect/>
                    <a:stretch>
                      <a:fillRect/>
                    </a:stretch>
                  </pic:blipFill>
                  <pic:spPr bwMode="auto">
                    <a:xfrm>
                      <a:off x="0" y="0"/>
                      <a:ext cx="6022975" cy="9034780"/>
                    </a:xfrm>
                    <a:prstGeom prst="rect">
                      <a:avLst/>
                    </a:prstGeom>
                    <a:noFill/>
                    <a:ln w="9525">
                      <a:noFill/>
                      <a:miter lim="800000"/>
                      <a:headEnd/>
                      <a:tailEnd/>
                    </a:ln>
                  </pic:spPr>
                </pic:pic>
              </a:graphicData>
            </a:graphic>
          </wp:inline>
        </w:drawing>
      </w:r>
    </w:p>
    <w:p w:rsidR="00FB2D98" w:rsidRDefault="00FB2D98" w:rsidP="00BF094D">
      <w:pPr>
        <w:pStyle w:val="Bodytext641"/>
        <w:shd w:val="clear" w:color="auto" w:fill="auto"/>
        <w:tabs>
          <w:tab w:val="left" w:pos="404"/>
        </w:tabs>
        <w:spacing w:line="360" w:lineRule="auto"/>
      </w:pPr>
    </w:p>
    <w:p w:rsidR="00FB2D98" w:rsidRDefault="00B509D2" w:rsidP="00BF094D">
      <w:pPr>
        <w:pStyle w:val="Bodytext641"/>
        <w:shd w:val="clear" w:color="auto" w:fill="auto"/>
        <w:tabs>
          <w:tab w:val="left" w:pos="404"/>
        </w:tabs>
        <w:spacing w:line="360" w:lineRule="auto"/>
      </w:pPr>
      <w:r>
        <w:rPr>
          <w:noProof/>
        </w:rPr>
        <w:drawing>
          <wp:anchor distT="0" distB="0" distL="114300" distR="114300" simplePos="0" relativeHeight="251654656" behindDoc="1" locked="0" layoutInCell="1" allowOverlap="1">
            <wp:simplePos x="0" y="0"/>
            <wp:positionH relativeFrom="column">
              <wp:posOffset>-223520</wp:posOffset>
            </wp:positionH>
            <wp:positionV relativeFrom="paragraph">
              <wp:posOffset>97790</wp:posOffset>
            </wp:positionV>
            <wp:extent cx="6148070" cy="8846185"/>
            <wp:effectExtent l="19050" t="0" r="5080" b="0"/>
            <wp:wrapTight wrapText="bothSides">
              <wp:wrapPolygon edited="0">
                <wp:start x="-67" y="0"/>
                <wp:lineTo x="-67" y="21536"/>
                <wp:lineTo x="21618" y="21536"/>
                <wp:lineTo x="21618" y="0"/>
                <wp:lineTo x="-67" y="0"/>
              </wp:wrapPolygon>
            </wp:wrapTight>
            <wp:docPr id="17" name="Picture 3" descr="P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6"/>
                    <pic:cNvPicPr>
                      <a:picLocks noChangeAspect="1" noChangeArrowheads="1"/>
                    </pic:cNvPicPr>
                  </pic:nvPicPr>
                  <pic:blipFill>
                    <a:blip r:embed="rId21" cstate="print"/>
                    <a:srcRect/>
                    <a:stretch>
                      <a:fillRect/>
                    </a:stretch>
                  </pic:blipFill>
                  <pic:spPr bwMode="auto">
                    <a:xfrm>
                      <a:off x="0" y="0"/>
                      <a:ext cx="6148070" cy="8846185"/>
                    </a:xfrm>
                    <a:prstGeom prst="rect">
                      <a:avLst/>
                    </a:prstGeom>
                    <a:noFill/>
                    <a:ln w="9525">
                      <a:noFill/>
                      <a:miter lim="800000"/>
                      <a:headEnd/>
                      <a:tailEnd/>
                    </a:ln>
                  </pic:spPr>
                </pic:pic>
              </a:graphicData>
            </a:graphic>
          </wp:anchor>
        </w:drawing>
      </w:r>
    </w:p>
    <w:p w:rsidR="00FB2D98" w:rsidRDefault="00FB2D98" w:rsidP="00BF094D">
      <w:pPr>
        <w:pStyle w:val="Bodytext641"/>
        <w:shd w:val="clear" w:color="auto" w:fill="auto"/>
        <w:tabs>
          <w:tab w:val="left" w:pos="404"/>
        </w:tabs>
        <w:spacing w:line="360" w:lineRule="auto"/>
      </w:pPr>
    </w:p>
    <w:p w:rsidR="00FB2D98" w:rsidRDefault="00FB2D98" w:rsidP="00BF094D">
      <w:pPr>
        <w:pStyle w:val="Bodytext641"/>
        <w:shd w:val="clear" w:color="auto" w:fill="auto"/>
        <w:tabs>
          <w:tab w:val="left" w:pos="404"/>
        </w:tabs>
        <w:spacing w:line="360" w:lineRule="auto"/>
      </w:pPr>
    </w:p>
    <w:p w:rsidR="00FB2D98" w:rsidRDefault="00FB2D98" w:rsidP="00BF094D">
      <w:pPr>
        <w:pStyle w:val="Bodytext641"/>
        <w:shd w:val="clear" w:color="auto" w:fill="auto"/>
        <w:tabs>
          <w:tab w:val="left" w:pos="404"/>
        </w:tabs>
        <w:spacing w:line="360" w:lineRule="auto"/>
      </w:pPr>
    </w:p>
    <w:p w:rsidR="00FB2D98" w:rsidRDefault="00FB2D98" w:rsidP="00BF094D">
      <w:pPr>
        <w:pStyle w:val="Bodytext641"/>
        <w:shd w:val="clear" w:color="auto" w:fill="auto"/>
        <w:tabs>
          <w:tab w:val="left" w:pos="404"/>
        </w:tabs>
        <w:spacing w:line="360" w:lineRule="auto"/>
      </w:pPr>
    </w:p>
    <w:p w:rsidR="00FB2D98" w:rsidRDefault="00FB2D98" w:rsidP="00BF094D">
      <w:pPr>
        <w:pStyle w:val="Bodytext641"/>
        <w:shd w:val="clear" w:color="auto" w:fill="auto"/>
        <w:tabs>
          <w:tab w:val="left" w:pos="404"/>
        </w:tabs>
        <w:spacing w:line="360" w:lineRule="auto"/>
      </w:pPr>
    </w:p>
    <w:p w:rsidR="00FB2D98" w:rsidRDefault="00FB2D98" w:rsidP="00BF094D">
      <w:pPr>
        <w:pStyle w:val="Bodytext641"/>
        <w:shd w:val="clear" w:color="auto" w:fill="auto"/>
        <w:tabs>
          <w:tab w:val="left" w:pos="404"/>
        </w:tabs>
        <w:spacing w:line="360" w:lineRule="auto"/>
      </w:pPr>
    </w:p>
    <w:p w:rsidR="00FB2D98" w:rsidRDefault="00FB2D98" w:rsidP="00BF094D">
      <w:pPr>
        <w:pStyle w:val="Bodytext641"/>
        <w:shd w:val="clear" w:color="auto" w:fill="auto"/>
        <w:tabs>
          <w:tab w:val="left" w:pos="404"/>
        </w:tabs>
        <w:spacing w:line="360" w:lineRule="auto"/>
      </w:pPr>
    </w:p>
    <w:p w:rsidR="00FB2D98" w:rsidRDefault="00FB2D98" w:rsidP="00BF094D">
      <w:pPr>
        <w:pStyle w:val="Bodytext641"/>
        <w:shd w:val="clear" w:color="auto" w:fill="auto"/>
        <w:tabs>
          <w:tab w:val="left" w:pos="404"/>
        </w:tabs>
        <w:spacing w:line="360" w:lineRule="auto"/>
      </w:pPr>
    </w:p>
    <w:p w:rsidR="00FB2D98" w:rsidRDefault="00FB2D98" w:rsidP="00BF094D">
      <w:pPr>
        <w:pStyle w:val="Bodytext641"/>
        <w:shd w:val="clear" w:color="auto" w:fill="auto"/>
        <w:tabs>
          <w:tab w:val="left" w:pos="404"/>
        </w:tabs>
        <w:spacing w:line="360" w:lineRule="auto"/>
      </w:pPr>
    </w:p>
    <w:p w:rsidR="00FB2D98" w:rsidRDefault="00FB2D98" w:rsidP="00BF094D">
      <w:pPr>
        <w:pStyle w:val="Bodytext641"/>
        <w:shd w:val="clear" w:color="auto" w:fill="auto"/>
        <w:tabs>
          <w:tab w:val="left" w:pos="404"/>
        </w:tabs>
        <w:spacing w:line="360" w:lineRule="auto"/>
      </w:pPr>
    </w:p>
    <w:p w:rsidR="00E32806" w:rsidRDefault="00FB2D98" w:rsidP="00FB2D98">
      <w:pPr>
        <w:tabs>
          <w:tab w:val="left" w:pos="4007"/>
        </w:tabs>
      </w:pPr>
      <w:r>
        <w:tab/>
      </w:r>
    </w:p>
    <w:p w:rsidR="00FB2D98" w:rsidRDefault="00FB2D98" w:rsidP="00FB2D98">
      <w:pPr>
        <w:tabs>
          <w:tab w:val="left" w:pos="4007"/>
        </w:tabs>
      </w:pPr>
    </w:p>
    <w:p w:rsidR="00FB2D98" w:rsidRDefault="00FB2D98" w:rsidP="00FB2D98">
      <w:pPr>
        <w:tabs>
          <w:tab w:val="left" w:pos="4007"/>
        </w:tabs>
      </w:pPr>
    </w:p>
    <w:p w:rsidR="00FB2D98" w:rsidRDefault="00B509D2" w:rsidP="00FB2D98">
      <w:pPr>
        <w:tabs>
          <w:tab w:val="left" w:pos="4007"/>
        </w:tabs>
      </w:pPr>
      <w:r>
        <w:rPr>
          <w:noProof/>
        </w:rPr>
        <w:lastRenderedPageBreak/>
        <w:drawing>
          <wp:inline distT="0" distB="0" distL="0" distR="0">
            <wp:extent cx="5834380" cy="8528050"/>
            <wp:effectExtent l="19050" t="0" r="0" b="0"/>
            <wp:docPr id="6" name="Picture 6" descr="P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7"/>
                    <pic:cNvPicPr>
                      <a:picLocks noChangeAspect="1" noChangeArrowheads="1"/>
                    </pic:cNvPicPr>
                  </pic:nvPicPr>
                  <pic:blipFill>
                    <a:blip r:embed="rId22" cstate="print"/>
                    <a:srcRect/>
                    <a:stretch>
                      <a:fillRect/>
                    </a:stretch>
                  </pic:blipFill>
                  <pic:spPr bwMode="auto">
                    <a:xfrm>
                      <a:off x="0" y="0"/>
                      <a:ext cx="5834380" cy="8528050"/>
                    </a:xfrm>
                    <a:prstGeom prst="rect">
                      <a:avLst/>
                    </a:prstGeom>
                    <a:noFill/>
                    <a:ln w="9525">
                      <a:noFill/>
                      <a:miter lim="800000"/>
                      <a:headEnd/>
                      <a:tailEnd/>
                    </a:ln>
                  </pic:spPr>
                </pic:pic>
              </a:graphicData>
            </a:graphic>
          </wp:inline>
        </w:drawing>
      </w:r>
    </w:p>
    <w:p w:rsidR="00FB2D98" w:rsidRDefault="00FB2D98" w:rsidP="00FB2D98"/>
    <w:p w:rsidR="00FB2D98" w:rsidRDefault="00FB2D98" w:rsidP="00FB2D98">
      <w:pPr>
        <w:tabs>
          <w:tab w:val="left" w:pos="4414"/>
        </w:tabs>
      </w:pPr>
      <w:r>
        <w:tab/>
      </w:r>
    </w:p>
    <w:p w:rsidR="00FB2D98" w:rsidRPr="00FB2D98" w:rsidRDefault="00B509D2" w:rsidP="00FB2D98">
      <w:pPr>
        <w:tabs>
          <w:tab w:val="left" w:pos="4414"/>
        </w:tabs>
      </w:pPr>
      <w:r>
        <w:rPr>
          <w:noProof/>
        </w:rPr>
        <w:lastRenderedPageBreak/>
        <w:drawing>
          <wp:inline distT="0" distB="0" distL="0" distR="0">
            <wp:extent cx="6221730" cy="8557895"/>
            <wp:effectExtent l="19050" t="0" r="7620" b="0"/>
            <wp:docPr id="7" name="Picture 7" descr="P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8"/>
                    <pic:cNvPicPr>
                      <a:picLocks noChangeAspect="1" noChangeArrowheads="1"/>
                    </pic:cNvPicPr>
                  </pic:nvPicPr>
                  <pic:blipFill>
                    <a:blip r:embed="rId23" cstate="print"/>
                    <a:srcRect/>
                    <a:stretch>
                      <a:fillRect/>
                    </a:stretch>
                  </pic:blipFill>
                  <pic:spPr bwMode="auto">
                    <a:xfrm>
                      <a:off x="0" y="0"/>
                      <a:ext cx="6221730" cy="8557895"/>
                    </a:xfrm>
                    <a:prstGeom prst="rect">
                      <a:avLst/>
                    </a:prstGeom>
                    <a:noFill/>
                    <a:ln w="9525">
                      <a:noFill/>
                      <a:miter lim="800000"/>
                      <a:headEnd/>
                      <a:tailEnd/>
                    </a:ln>
                  </pic:spPr>
                </pic:pic>
              </a:graphicData>
            </a:graphic>
          </wp:inline>
        </w:drawing>
      </w:r>
    </w:p>
    <w:p w:rsidR="00E32806" w:rsidRDefault="00B509D2" w:rsidP="00BF094D">
      <w:pPr>
        <w:pStyle w:val="Bodytext641"/>
        <w:shd w:val="clear" w:color="auto" w:fill="auto"/>
        <w:tabs>
          <w:tab w:val="left" w:pos="404"/>
        </w:tabs>
        <w:spacing w:line="360" w:lineRule="auto"/>
      </w:pPr>
      <w:r>
        <w:rPr>
          <w:noProof/>
        </w:rPr>
        <w:lastRenderedPageBreak/>
        <w:drawing>
          <wp:inline distT="0" distB="0" distL="0" distR="0">
            <wp:extent cx="6231890" cy="8766175"/>
            <wp:effectExtent l="19050" t="0" r="0" b="0"/>
            <wp:docPr id="8" name="Picture 8" descr="P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ge9"/>
                    <pic:cNvPicPr>
                      <a:picLocks noChangeAspect="1" noChangeArrowheads="1"/>
                    </pic:cNvPicPr>
                  </pic:nvPicPr>
                  <pic:blipFill>
                    <a:blip r:embed="rId24" cstate="print"/>
                    <a:srcRect/>
                    <a:stretch>
                      <a:fillRect/>
                    </a:stretch>
                  </pic:blipFill>
                  <pic:spPr bwMode="auto">
                    <a:xfrm>
                      <a:off x="0" y="0"/>
                      <a:ext cx="6231890" cy="8766175"/>
                    </a:xfrm>
                    <a:prstGeom prst="rect">
                      <a:avLst/>
                    </a:prstGeom>
                    <a:noFill/>
                    <a:ln w="9525">
                      <a:noFill/>
                      <a:miter lim="800000"/>
                      <a:headEnd/>
                      <a:tailEnd/>
                    </a:ln>
                  </pic:spPr>
                </pic:pic>
              </a:graphicData>
            </a:graphic>
          </wp:inline>
        </w:drawing>
      </w:r>
      <w:r w:rsidR="00E32806">
        <w:br w:type="page"/>
      </w:r>
      <w:r>
        <w:rPr>
          <w:noProof/>
        </w:rPr>
        <w:lastRenderedPageBreak/>
        <w:drawing>
          <wp:inline distT="0" distB="0" distL="0" distR="0">
            <wp:extent cx="6132195" cy="8895715"/>
            <wp:effectExtent l="19050" t="0" r="1905" b="0"/>
            <wp:docPr id="9" name="Picture 9" descr="P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 10"/>
                    <pic:cNvPicPr>
                      <a:picLocks noChangeAspect="1" noChangeArrowheads="1"/>
                    </pic:cNvPicPr>
                  </pic:nvPicPr>
                  <pic:blipFill>
                    <a:blip r:embed="rId25" cstate="print"/>
                    <a:srcRect/>
                    <a:stretch>
                      <a:fillRect/>
                    </a:stretch>
                  </pic:blipFill>
                  <pic:spPr bwMode="auto">
                    <a:xfrm>
                      <a:off x="0" y="0"/>
                      <a:ext cx="6132195" cy="8895715"/>
                    </a:xfrm>
                    <a:prstGeom prst="rect">
                      <a:avLst/>
                    </a:prstGeom>
                    <a:noFill/>
                    <a:ln w="9525">
                      <a:noFill/>
                      <a:miter lim="800000"/>
                      <a:headEnd/>
                      <a:tailEnd/>
                    </a:ln>
                  </pic:spPr>
                </pic:pic>
              </a:graphicData>
            </a:graphic>
          </wp:inline>
        </w:drawing>
      </w:r>
      <w:r w:rsidR="00E32806">
        <w:br w:type="page"/>
      </w:r>
    </w:p>
    <w:p w:rsidR="00E32806" w:rsidRDefault="00B509D2" w:rsidP="00BF094D">
      <w:pPr>
        <w:pStyle w:val="Bodytext641"/>
        <w:shd w:val="clear" w:color="auto" w:fill="auto"/>
        <w:tabs>
          <w:tab w:val="left" w:pos="404"/>
        </w:tabs>
        <w:spacing w:line="360" w:lineRule="auto"/>
      </w:pPr>
      <w:r>
        <w:rPr>
          <w:noProof/>
        </w:rPr>
        <w:lastRenderedPageBreak/>
        <w:drawing>
          <wp:inline distT="0" distB="0" distL="0" distR="0">
            <wp:extent cx="6231890" cy="8905240"/>
            <wp:effectExtent l="19050" t="0" r="0" b="0"/>
            <wp:docPr id="10" name="Picture 10" descr="Page 1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ge 11 copy"/>
                    <pic:cNvPicPr>
                      <a:picLocks noChangeAspect="1" noChangeArrowheads="1"/>
                    </pic:cNvPicPr>
                  </pic:nvPicPr>
                  <pic:blipFill>
                    <a:blip r:embed="rId26" cstate="print"/>
                    <a:srcRect/>
                    <a:stretch>
                      <a:fillRect/>
                    </a:stretch>
                  </pic:blipFill>
                  <pic:spPr bwMode="auto">
                    <a:xfrm>
                      <a:off x="0" y="0"/>
                      <a:ext cx="6231890" cy="8905240"/>
                    </a:xfrm>
                    <a:prstGeom prst="rect">
                      <a:avLst/>
                    </a:prstGeom>
                    <a:noFill/>
                    <a:ln w="9525">
                      <a:noFill/>
                      <a:miter lim="800000"/>
                      <a:headEnd/>
                      <a:tailEnd/>
                    </a:ln>
                  </pic:spPr>
                </pic:pic>
              </a:graphicData>
            </a:graphic>
          </wp:inline>
        </w:drawing>
      </w:r>
      <w:r w:rsidR="00E32806">
        <w:br w:type="page"/>
      </w:r>
    </w:p>
    <w:p w:rsidR="00290AB5" w:rsidRDefault="00CB55BD" w:rsidP="00BF094D">
      <w:pPr>
        <w:pStyle w:val="Bodytext641"/>
        <w:shd w:val="clear" w:color="auto" w:fill="auto"/>
        <w:tabs>
          <w:tab w:val="left" w:pos="404"/>
        </w:tabs>
        <w:spacing w:line="360" w:lineRule="auto"/>
      </w:pPr>
      <w:r>
        <w:rPr>
          <w:noProof/>
        </w:rPr>
        <w:lastRenderedPageBreak/>
        <w:drawing>
          <wp:anchor distT="0" distB="0" distL="114300" distR="114300" simplePos="0" relativeHeight="251661824" behindDoc="1" locked="0" layoutInCell="1" allowOverlap="1">
            <wp:simplePos x="0" y="0"/>
            <wp:positionH relativeFrom="column">
              <wp:posOffset>182880</wp:posOffset>
            </wp:positionH>
            <wp:positionV relativeFrom="paragraph">
              <wp:posOffset>-1905</wp:posOffset>
            </wp:positionV>
            <wp:extent cx="5814695" cy="8169910"/>
            <wp:effectExtent l="19050" t="0" r="0" b="0"/>
            <wp:wrapTight wrapText="bothSides">
              <wp:wrapPolygon edited="0">
                <wp:start x="-71" y="0"/>
                <wp:lineTo x="-71" y="21556"/>
                <wp:lineTo x="21583" y="21556"/>
                <wp:lineTo x="21583" y="0"/>
                <wp:lineTo x="-71" y="0"/>
              </wp:wrapPolygon>
            </wp:wrapTight>
            <wp:docPr id="11" name="Picture 1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2"/>
                    <pic:cNvPicPr>
                      <a:picLocks noChangeAspect="1" noChangeArrowheads="1"/>
                    </pic:cNvPicPr>
                  </pic:nvPicPr>
                  <pic:blipFill>
                    <a:blip r:embed="rId27" cstate="print"/>
                    <a:srcRect/>
                    <a:stretch>
                      <a:fillRect/>
                    </a:stretch>
                  </pic:blipFill>
                  <pic:spPr bwMode="auto">
                    <a:xfrm>
                      <a:off x="0" y="0"/>
                      <a:ext cx="5814695" cy="8169910"/>
                    </a:xfrm>
                    <a:prstGeom prst="rect">
                      <a:avLst/>
                    </a:prstGeom>
                    <a:noFill/>
                    <a:ln w="9525">
                      <a:noFill/>
                      <a:miter lim="800000"/>
                      <a:headEnd/>
                      <a:tailEnd/>
                    </a:ln>
                  </pic:spPr>
                </pic:pic>
              </a:graphicData>
            </a:graphic>
          </wp:anchor>
        </w:drawing>
      </w:r>
      <w:r w:rsidR="005C0902">
        <w:br w:type="page"/>
      </w:r>
    </w:p>
    <w:p w:rsidR="00860DC2" w:rsidRPr="00B72EC0" w:rsidRDefault="00B72EC0" w:rsidP="00B72EC0">
      <w:pPr>
        <w:pStyle w:val="Bodytext641"/>
        <w:shd w:val="clear" w:color="auto" w:fill="auto"/>
        <w:tabs>
          <w:tab w:val="left" w:pos="404"/>
        </w:tabs>
        <w:spacing w:line="360" w:lineRule="auto"/>
        <w:jc w:val="center"/>
        <w:rPr>
          <w:b/>
          <w:sz w:val="32"/>
          <w:szCs w:val="28"/>
        </w:rPr>
      </w:pPr>
      <w:r w:rsidRPr="00B72EC0">
        <w:rPr>
          <w:b/>
          <w:sz w:val="32"/>
          <w:szCs w:val="28"/>
        </w:rPr>
        <w:lastRenderedPageBreak/>
        <w:t>Monuments in and around Lonar Wildlife Santuary</w:t>
      </w:r>
    </w:p>
    <w:p w:rsidR="00860DC2" w:rsidRPr="00860DC2" w:rsidRDefault="00860DC2" w:rsidP="00860DC2"/>
    <w:p w:rsidR="00860DC2" w:rsidRPr="00860DC2" w:rsidRDefault="00CB55BD" w:rsidP="00860DC2">
      <w:r>
        <w:rPr>
          <w:noProof/>
        </w:rPr>
        <w:drawing>
          <wp:anchor distT="0" distB="0" distL="114300" distR="114300" simplePos="0" relativeHeight="251656704" behindDoc="1" locked="0" layoutInCell="1" allowOverlap="1">
            <wp:simplePos x="0" y="0"/>
            <wp:positionH relativeFrom="column">
              <wp:posOffset>103505</wp:posOffset>
            </wp:positionH>
            <wp:positionV relativeFrom="paragraph">
              <wp:posOffset>271780</wp:posOffset>
            </wp:positionV>
            <wp:extent cx="5795010" cy="4312920"/>
            <wp:effectExtent l="19050" t="0" r="0" b="0"/>
            <wp:wrapTight wrapText="bothSides">
              <wp:wrapPolygon edited="0">
                <wp:start x="-71" y="0"/>
                <wp:lineTo x="-71" y="21466"/>
                <wp:lineTo x="21586" y="21466"/>
                <wp:lineTo x="21586" y="0"/>
                <wp:lineTo x="-71" y="0"/>
              </wp:wrapPolygon>
            </wp:wrapTight>
            <wp:docPr id="16" name="Picture 5"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1"/>
                    <pic:cNvPicPr>
                      <a:picLocks noChangeAspect="1" noChangeArrowheads="1"/>
                    </pic:cNvPicPr>
                  </pic:nvPicPr>
                  <pic:blipFill>
                    <a:blip r:embed="rId28" cstate="print"/>
                    <a:srcRect/>
                    <a:stretch>
                      <a:fillRect/>
                    </a:stretch>
                  </pic:blipFill>
                  <pic:spPr bwMode="auto">
                    <a:xfrm>
                      <a:off x="0" y="0"/>
                      <a:ext cx="5795010" cy="4312920"/>
                    </a:xfrm>
                    <a:prstGeom prst="rect">
                      <a:avLst/>
                    </a:prstGeom>
                    <a:noFill/>
                    <a:ln w="9525">
                      <a:noFill/>
                      <a:miter lim="800000"/>
                      <a:headEnd/>
                      <a:tailEnd/>
                    </a:ln>
                  </pic:spPr>
                </pic:pic>
              </a:graphicData>
            </a:graphic>
          </wp:anchor>
        </w:drawing>
      </w:r>
    </w:p>
    <w:p w:rsidR="00CB55BD" w:rsidRDefault="00CB55BD" w:rsidP="00860DC2">
      <w:pPr>
        <w:rPr>
          <w:noProof/>
        </w:rPr>
      </w:pPr>
    </w:p>
    <w:p w:rsidR="00860DC2" w:rsidRPr="00860DC2" w:rsidRDefault="00860DC2" w:rsidP="00860DC2"/>
    <w:p w:rsidR="00860DC2" w:rsidRPr="00860DC2" w:rsidRDefault="00860DC2" w:rsidP="00860DC2"/>
    <w:p w:rsidR="00860DC2" w:rsidRDefault="00860DC2" w:rsidP="00860DC2"/>
    <w:p w:rsidR="00860DC2" w:rsidRDefault="00860DC2" w:rsidP="00860DC2">
      <w:pPr>
        <w:tabs>
          <w:tab w:val="left" w:pos="3882"/>
        </w:tabs>
      </w:pPr>
      <w:r>
        <w:tab/>
      </w:r>
    </w:p>
    <w:p w:rsidR="00860DC2" w:rsidRPr="00860DC2" w:rsidRDefault="00860DC2" w:rsidP="00860DC2"/>
    <w:p w:rsidR="00860DC2" w:rsidRPr="00860DC2" w:rsidRDefault="00860DC2" w:rsidP="00860DC2"/>
    <w:p w:rsidR="00860DC2" w:rsidRPr="00860DC2" w:rsidRDefault="00860DC2" w:rsidP="00860DC2"/>
    <w:p w:rsidR="00860DC2" w:rsidRPr="00860DC2" w:rsidRDefault="00860DC2" w:rsidP="00860DC2"/>
    <w:p w:rsidR="00860DC2" w:rsidRDefault="00860DC2" w:rsidP="00860DC2"/>
    <w:p w:rsidR="00B63781" w:rsidRDefault="00860DC2" w:rsidP="00860DC2">
      <w:pPr>
        <w:tabs>
          <w:tab w:val="left" w:pos="4007"/>
        </w:tabs>
      </w:pPr>
      <w:r>
        <w:tab/>
      </w:r>
    </w:p>
    <w:p w:rsidR="00860DC2" w:rsidRDefault="00860DC2" w:rsidP="00860DC2">
      <w:pPr>
        <w:tabs>
          <w:tab w:val="left" w:pos="4007"/>
        </w:tabs>
      </w:pPr>
    </w:p>
    <w:p w:rsidR="00860DC2" w:rsidRDefault="00860DC2" w:rsidP="00860DC2">
      <w:pPr>
        <w:tabs>
          <w:tab w:val="left" w:pos="4007"/>
        </w:tabs>
      </w:pPr>
    </w:p>
    <w:p w:rsidR="00860DC2" w:rsidRDefault="002536BD" w:rsidP="00860DC2">
      <w:pPr>
        <w:tabs>
          <w:tab w:val="left" w:pos="4007"/>
        </w:tabs>
      </w:pPr>
      <w:r>
        <w:rPr>
          <w:noProof/>
        </w:rPr>
        <w:drawing>
          <wp:anchor distT="0" distB="0" distL="114300" distR="114300" simplePos="0" relativeHeight="251658752" behindDoc="1" locked="0" layoutInCell="1" allowOverlap="1">
            <wp:simplePos x="0" y="0"/>
            <wp:positionH relativeFrom="column">
              <wp:posOffset>-5905500</wp:posOffset>
            </wp:positionH>
            <wp:positionV relativeFrom="paragraph">
              <wp:posOffset>187960</wp:posOffset>
            </wp:positionV>
            <wp:extent cx="5795010" cy="4034790"/>
            <wp:effectExtent l="19050" t="0" r="0" b="0"/>
            <wp:wrapTight wrapText="bothSides">
              <wp:wrapPolygon edited="0">
                <wp:start x="-71" y="0"/>
                <wp:lineTo x="-71" y="21518"/>
                <wp:lineTo x="21586" y="21518"/>
                <wp:lineTo x="21586" y="0"/>
                <wp:lineTo x="-71" y="0"/>
              </wp:wrapPolygon>
            </wp:wrapTight>
            <wp:docPr id="14" name="Picture 7" descr="kamalja 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amalja mata"/>
                    <pic:cNvPicPr>
                      <a:picLocks noChangeAspect="1" noChangeArrowheads="1"/>
                    </pic:cNvPicPr>
                  </pic:nvPicPr>
                  <pic:blipFill>
                    <a:blip r:embed="rId29" cstate="print"/>
                    <a:srcRect/>
                    <a:stretch>
                      <a:fillRect/>
                    </a:stretch>
                  </pic:blipFill>
                  <pic:spPr bwMode="auto">
                    <a:xfrm>
                      <a:off x="0" y="0"/>
                      <a:ext cx="5795010" cy="4034790"/>
                    </a:xfrm>
                    <a:prstGeom prst="rect">
                      <a:avLst/>
                    </a:prstGeom>
                    <a:noFill/>
                    <a:ln w="9525">
                      <a:noFill/>
                      <a:miter lim="800000"/>
                      <a:headEnd/>
                      <a:tailEnd/>
                    </a:ln>
                  </pic:spPr>
                </pic:pic>
              </a:graphicData>
            </a:graphic>
          </wp:anchor>
        </w:drawing>
      </w:r>
    </w:p>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CB55BD" w:rsidP="00860DC2">
      <w:r>
        <w:rPr>
          <w:noProof/>
        </w:rPr>
        <w:drawing>
          <wp:anchor distT="0" distB="0" distL="114300" distR="114300" simplePos="0" relativeHeight="251657728" behindDoc="1" locked="0" layoutInCell="1" allowOverlap="1">
            <wp:simplePos x="0" y="0"/>
            <wp:positionH relativeFrom="column">
              <wp:posOffset>262255</wp:posOffset>
            </wp:positionH>
            <wp:positionV relativeFrom="paragraph">
              <wp:posOffset>-558165</wp:posOffset>
            </wp:positionV>
            <wp:extent cx="5814695" cy="4283710"/>
            <wp:effectExtent l="19050" t="0" r="0" b="0"/>
            <wp:wrapTight wrapText="bothSides">
              <wp:wrapPolygon edited="0">
                <wp:start x="-71" y="0"/>
                <wp:lineTo x="-71" y="21517"/>
                <wp:lineTo x="21583" y="21517"/>
                <wp:lineTo x="21583" y="0"/>
                <wp:lineTo x="-71" y="0"/>
              </wp:wrapPolygon>
            </wp:wrapTight>
            <wp:docPr id="15" name="Picture 6" descr="DSC_3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3289"/>
                    <pic:cNvPicPr>
                      <a:picLocks noChangeAspect="1" noChangeArrowheads="1"/>
                    </pic:cNvPicPr>
                  </pic:nvPicPr>
                  <pic:blipFill>
                    <a:blip r:embed="rId30" cstate="print"/>
                    <a:srcRect/>
                    <a:stretch>
                      <a:fillRect/>
                    </a:stretch>
                  </pic:blipFill>
                  <pic:spPr bwMode="auto">
                    <a:xfrm>
                      <a:off x="0" y="0"/>
                      <a:ext cx="5814695" cy="4283710"/>
                    </a:xfrm>
                    <a:prstGeom prst="rect">
                      <a:avLst/>
                    </a:prstGeom>
                    <a:noFill/>
                    <a:ln w="9525">
                      <a:noFill/>
                      <a:miter lim="800000"/>
                      <a:headEnd/>
                      <a:tailEnd/>
                    </a:ln>
                  </pic:spPr>
                </pic:pic>
              </a:graphicData>
            </a:graphic>
          </wp:anchor>
        </w:drawing>
      </w:r>
    </w:p>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CB55BD" w:rsidP="00860DC2">
      <w:r>
        <w:rPr>
          <w:noProof/>
        </w:rPr>
        <w:drawing>
          <wp:anchor distT="0" distB="0" distL="114300" distR="114300" simplePos="0" relativeHeight="251659776" behindDoc="1" locked="0" layoutInCell="1" allowOverlap="1">
            <wp:simplePos x="0" y="0"/>
            <wp:positionH relativeFrom="column">
              <wp:posOffset>351790</wp:posOffset>
            </wp:positionH>
            <wp:positionV relativeFrom="paragraph">
              <wp:posOffset>41910</wp:posOffset>
            </wp:positionV>
            <wp:extent cx="5795010" cy="4442460"/>
            <wp:effectExtent l="19050" t="0" r="0" b="0"/>
            <wp:wrapTight wrapText="bothSides">
              <wp:wrapPolygon edited="0">
                <wp:start x="-71" y="0"/>
                <wp:lineTo x="-71" y="21489"/>
                <wp:lineTo x="21586" y="21489"/>
                <wp:lineTo x="21586" y="0"/>
                <wp:lineTo x="-71" y="0"/>
              </wp:wrapPolygon>
            </wp:wrapTight>
            <wp:docPr id="13" name="Picture 8" descr="DSC_3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3342"/>
                    <pic:cNvPicPr>
                      <a:picLocks noChangeAspect="1" noChangeArrowheads="1"/>
                    </pic:cNvPicPr>
                  </pic:nvPicPr>
                  <pic:blipFill>
                    <a:blip r:embed="rId31" cstate="print"/>
                    <a:srcRect/>
                    <a:stretch>
                      <a:fillRect/>
                    </a:stretch>
                  </pic:blipFill>
                  <pic:spPr bwMode="auto">
                    <a:xfrm>
                      <a:off x="0" y="0"/>
                      <a:ext cx="5795010" cy="4442460"/>
                    </a:xfrm>
                    <a:prstGeom prst="rect">
                      <a:avLst/>
                    </a:prstGeom>
                    <a:noFill/>
                    <a:ln w="9525">
                      <a:noFill/>
                      <a:miter lim="800000"/>
                      <a:headEnd/>
                      <a:tailEnd/>
                    </a:ln>
                  </pic:spPr>
                </pic:pic>
              </a:graphicData>
            </a:graphic>
          </wp:anchor>
        </w:drawing>
      </w:r>
    </w:p>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F2503A" w:rsidP="00860DC2">
      <w:r>
        <w:rPr>
          <w:noProof/>
        </w:rPr>
        <w:lastRenderedPageBreak/>
        <w:drawing>
          <wp:anchor distT="0" distB="0" distL="114300" distR="114300" simplePos="0" relativeHeight="251660800" behindDoc="1" locked="0" layoutInCell="1" allowOverlap="1">
            <wp:simplePos x="0" y="0"/>
            <wp:positionH relativeFrom="column">
              <wp:posOffset>142875</wp:posOffset>
            </wp:positionH>
            <wp:positionV relativeFrom="paragraph">
              <wp:posOffset>-140970</wp:posOffset>
            </wp:positionV>
            <wp:extent cx="5715635" cy="3985260"/>
            <wp:effectExtent l="19050" t="0" r="0" b="0"/>
            <wp:wrapTight wrapText="bothSides">
              <wp:wrapPolygon edited="0">
                <wp:start x="-72" y="0"/>
                <wp:lineTo x="-72" y="21476"/>
                <wp:lineTo x="21598" y="21476"/>
                <wp:lineTo x="21598" y="0"/>
                <wp:lineTo x="-72" y="0"/>
              </wp:wrapPolygon>
            </wp:wrapTight>
            <wp:docPr id="12" name="Picture 9" descr="DSC_3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_3384"/>
                    <pic:cNvPicPr>
                      <a:picLocks noChangeAspect="1" noChangeArrowheads="1"/>
                    </pic:cNvPicPr>
                  </pic:nvPicPr>
                  <pic:blipFill>
                    <a:blip r:embed="rId32" cstate="print"/>
                    <a:srcRect/>
                    <a:stretch>
                      <a:fillRect/>
                    </a:stretch>
                  </pic:blipFill>
                  <pic:spPr bwMode="auto">
                    <a:xfrm>
                      <a:off x="0" y="0"/>
                      <a:ext cx="5715635" cy="3985260"/>
                    </a:xfrm>
                    <a:prstGeom prst="rect">
                      <a:avLst/>
                    </a:prstGeom>
                    <a:noFill/>
                    <a:ln w="9525">
                      <a:noFill/>
                      <a:miter lim="800000"/>
                      <a:headEnd/>
                      <a:tailEnd/>
                    </a:ln>
                  </pic:spPr>
                </pic:pic>
              </a:graphicData>
            </a:graphic>
          </wp:anchor>
        </w:drawing>
      </w:r>
    </w:p>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860DC2" w:rsidP="00860DC2"/>
    <w:p w:rsidR="00860DC2" w:rsidRDefault="00F2503A" w:rsidP="00860DC2">
      <w:r>
        <w:rPr>
          <w:noProof/>
        </w:rPr>
        <w:drawing>
          <wp:anchor distT="0" distB="0" distL="114300" distR="114300" simplePos="0" relativeHeight="251655680" behindDoc="1" locked="0" layoutInCell="1" allowOverlap="1">
            <wp:simplePos x="0" y="0"/>
            <wp:positionH relativeFrom="column">
              <wp:posOffset>142875</wp:posOffset>
            </wp:positionH>
            <wp:positionV relativeFrom="paragraph">
              <wp:posOffset>101600</wp:posOffset>
            </wp:positionV>
            <wp:extent cx="5636260" cy="3915410"/>
            <wp:effectExtent l="19050" t="0" r="2540" b="0"/>
            <wp:wrapTight wrapText="bothSides">
              <wp:wrapPolygon edited="0">
                <wp:start x="-73" y="0"/>
                <wp:lineTo x="-73" y="21544"/>
                <wp:lineTo x="21610" y="21544"/>
                <wp:lineTo x="21610" y="0"/>
                <wp:lineTo x="-73" y="0"/>
              </wp:wrapPolygon>
            </wp:wrapTight>
            <wp:docPr id="1" name="Picture 4" descr="DSC_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3399"/>
                    <pic:cNvPicPr>
                      <a:picLocks noChangeAspect="1" noChangeArrowheads="1"/>
                    </pic:cNvPicPr>
                  </pic:nvPicPr>
                  <pic:blipFill>
                    <a:blip r:embed="rId33" cstate="print"/>
                    <a:srcRect/>
                    <a:stretch>
                      <a:fillRect/>
                    </a:stretch>
                  </pic:blipFill>
                  <pic:spPr bwMode="auto">
                    <a:xfrm>
                      <a:off x="0" y="0"/>
                      <a:ext cx="5636260" cy="3915410"/>
                    </a:xfrm>
                    <a:prstGeom prst="rect">
                      <a:avLst/>
                    </a:prstGeom>
                    <a:noFill/>
                    <a:ln w="9525">
                      <a:noFill/>
                      <a:miter lim="800000"/>
                      <a:headEnd/>
                      <a:tailEnd/>
                    </a:ln>
                  </pic:spPr>
                </pic:pic>
              </a:graphicData>
            </a:graphic>
          </wp:anchor>
        </w:drawing>
      </w:r>
    </w:p>
    <w:p w:rsidR="00860DC2" w:rsidRDefault="00860DC2" w:rsidP="00860DC2"/>
    <w:sectPr w:rsidR="00860DC2" w:rsidSect="00EF70AD">
      <w:headerReference w:type="default" r:id="rId34"/>
      <w:footerReference w:type="even" r:id="rId35"/>
      <w:footerReference w:type="first" r:id="rId36"/>
      <w:pgSz w:w="12708" w:h="17549"/>
      <w:pgMar w:top="1411" w:right="1008" w:bottom="1512" w:left="1886" w:header="0" w:footer="0" w:gutter="0"/>
      <w:cols w:space="720"/>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34853" w:rsidRPr="00EA53EE" w:rsidRDefault="00A34853" w:rsidP="006039BB">
      <w:pPr>
        <w:pStyle w:val="Bodytext21"/>
        <w:spacing w:line="240" w:lineRule="auto"/>
        <w:rPr>
          <w:rFonts w:ascii="Calibri" w:hAnsi="Calibri"/>
        </w:rPr>
      </w:pPr>
      <w:r>
        <w:separator/>
      </w:r>
    </w:p>
  </w:endnote>
  <w:endnote w:type="continuationSeparator" w:id="0">
    <w:p w:rsidR="00A34853" w:rsidRPr="00EA53EE" w:rsidRDefault="00A34853" w:rsidP="006039BB">
      <w:pPr>
        <w:pStyle w:val="Bodytext21"/>
        <w:spacing w:line="240" w:lineRule="auto"/>
        <w:rPr>
          <w:rFonts w:ascii="Calibri" w:hAnsi="Calibri"/>
        </w:rPr>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Franklin Gothic Heavy">
    <w:panose1 w:val="020B09030201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DVB-TTYogesh">
    <w:panose1 w:val="04000000000000000000"/>
    <w:charset w:val="00"/>
    <w:family w:val="decorative"/>
    <w:pitch w:val="variable"/>
    <w:sig w:usb0="00000003" w:usb1="00000000" w:usb2="00000000" w:usb3="00000000" w:csb0="00000001" w:csb1="00000000"/>
  </w:font>
  <w:font w:name="DVB-TTDhruvEN">
    <w:altName w:val="Gabriola"/>
    <w:charset w:val="00"/>
    <w:family w:val="decorativ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44A2" w:rsidRDefault="009844A2">
    <w:pPr>
      <w:rPr>
        <w:sz w:val="2"/>
        <w:szCs w:val="2"/>
      </w:rPr>
    </w:pPr>
    <w:r w:rsidRPr="00825002">
      <w:rPr>
        <w:noProof/>
      </w:rPr>
      <w:pict>
        <v:shapetype id="_x0000_t202" coordsize="21600,21600" o:spt="202" path="m,l,21600r21600,l21600,xe">
          <v:stroke joinstyle="miter"/>
          <v:path gradientshapeok="t" o:connecttype="rect"/>
        </v:shapetype>
        <v:shape id="_x0000_s2131" type="#_x0000_t202" style="position:absolute;margin-left:603.9pt;margin-top:866.4pt;width:3.35pt;height:2.9pt;z-index:-251657216;mso-wrap-style:none;mso-wrap-distance-left:5pt;mso-wrap-distance-right:5pt;mso-position-horizontal-relative:page;mso-position-vertical-relative:page" wrapcoords="0 0" filled="f" stroked="f">
          <v:textbox style="mso-next-textbox:#_x0000_s2131;mso-fit-shape-to-text:t" inset="0,0,0,0">
            <w:txbxContent>
              <w:p w:rsidR="009844A2" w:rsidRDefault="009844A2">
                <w:pPr>
                  <w:pStyle w:val="Headerorfooter1"/>
                  <w:shd w:val="clear" w:color="auto" w:fill="auto"/>
                  <w:spacing w:line="240" w:lineRule="auto"/>
                  <w:rPr>
                    <w:rFonts w:cs="Arial Unicode MS"/>
                  </w:rPr>
                </w:pPr>
                <w:r>
                  <w:rPr>
                    <w:rStyle w:val="HeaderorfooterFranklinGothicHeavy"/>
                    <w:rFonts w:eastAsia="Arial Unicode MS"/>
                  </w:rPr>
                  <w:t>-4</w:t>
                </w:r>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44A2" w:rsidRDefault="009844A2">
    <w:pPr>
      <w:pStyle w:val="Footer"/>
      <w:jc w:val="center"/>
    </w:pPr>
    <w:fldSimple w:instr=" PAGE   \* MERGEFORMAT ">
      <w:r w:rsidR="007B6358">
        <w:rPr>
          <w:noProof/>
        </w:rPr>
        <w:t>112</w:t>
      </w:r>
    </w:fldSimple>
  </w:p>
  <w:p w:rsidR="009844A2" w:rsidRDefault="009844A2">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44A2" w:rsidRDefault="009844A2" w:rsidP="007B4076">
    <w:pPr>
      <w:pStyle w:val="Footer"/>
      <w:jc w:val="center"/>
    </w:pPr>
    <w:fldSimple w:instr=" PAGE   \* MERGEFORMAT ">
      <w:r>
        <w:rPr>
          <w:noProof/>
        </w:rPr>
        <w:t>1</w:t>
      </w:r>
    </w:fldSimple>
  </w:p>
  <w:p w:rsidR="009844A2" w:rsidRDefault="009844A2">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44A2" w:rsidRDefault="009844A2">
    <w:pPr>
      <w:rPr>
        <w:sz w:val="2"/>
        <w:szCs w:val="2"/>
      </w:rPr>
    </w:pPr>
    <w:r w:rsidRPr="00825002">
      <w:rPr>
        <w:noProof/>
      </w:rPr>
      <w:pict>
        <v:shapetype id="_x0000_t202" coordsize="21600,21600" o:spt="202" path="m,l,21600r21600,l21600,xe">
          <v:stroke joinstyle="miter"/>
          <v:path gradientshapeok="t" o:connecttype="rect"/>
        </v:shapetype>
        <v:shape id="_x0000_s2127" type="#_x0000_t202" style="position:absolute;margin-left:332.15pt;margin-top:836.2pt;width:38.15pt;height:11.05pt;z-index:-251659264;mso-wrap-style:none;mso-wrap-distance-left:5pt;mso-wrap-distance-right:5pt;mso-position-horizontal-relative:page;mso-position-vertical-relative:page" wrapcoords="0 0" filled="f" stroked="f">
          <v:textbox style="mso-next-textbox:#_x0000_s2127;mso-fit-shape-to-text:t" inset="0,0,0,0">
            <w:txbxContent>
              <w:p w:rsidR="009844A2" w:rsidRDefault="009844A2">
                <w:pPr>
                  <w:pStyle w:val="Headerorfooter1"/>
                  <w:shd w:val="clear" w:color="auto" w:fill="auto"/>
                  <w:spacing w:line="240" w:lineRule="auto"/>
                  <w:rPr>
                    <w:rFonts w:cs="Arial Unicode MS"/>
                  </w:rPr>
                </w:pPr>
                <w:r>
                  <w:rPr>
                    <w:rStyle w:val="HeaderorfooterCenturyGothic1"/>
                  </w:rPr>
                  <w:t>255 ^</w:t>
                </w:r>
              </w:p>
            </w:txbxContent>
          </v:textbox>
          <w10:wrap anchorx="page" anchory="pag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44A2" w:rsidRDefault="009844A2"/>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44A2" w:rsidRDefault="009844A2">
    <w:pPr>
      <w:rPr>
        <w:sz w:val="2"/>
        <w:szCs w:val="2"/>
      </w:rPr>
    </w:pPr>
    <w:r w:rsidRPr="00825002">
      <w:rPr>
        <w:noProof/>
        <w:sz w:val="24"/>
        <w:szCs w:val="24"/>
      </w:rPr>
      <w:pict>
        <v:shapetype id="_x0000_t202" coordsize="21600,21600" o:spt="202" path="m,l,21600r21600,l21600,xe">
          <v:stroke joinstyle="miter"/>
          <v:path gradientshapeok="t" o:connecttype="rect"/>
        </v:shapetype>
        <v:shape id="_x0000_s2118" type="#_x0000_t202" style="position:absolute;margin-left:528.45pt;margin-top:850.4pt;width:12pt;height:6.7pt;z-index:-251662336;mso-wrap-style:none;mso-wrap-distance-left:5pt;mso-wrap-distance-right:5pt;mso-position-horizontal-relative:page;mso-position-vertical-relative:page" wrapcoords="0 0" filled="f" stroked="f">
          <v:textbox style="mso-next-textbox:#_x0000_s2118;mso-fit-shape-to-text:t" inset="0,0,0,0">
            <w:txbxContent>
              <w:p w:rsidR="009844A2" w:rsidRDefault="009844A2">
                <w:pPr>
                  <w:pStyle w:val="Headerorfooter1"/>
                  <w:shd w:val="clear" w:color="auto" w:fill="auto"/>
                  <w:spacing w:line="240" w:lineRule="auto"/>
                  <w:rPr>
                    <w:rFonts w:cs="Arial Unicode MS"/>
                  </w:rPr>
                </w:pPr>
                <w:r>
                  <w:rPr>
                    <w:rStyle w:val="HeaderorfooterCenturyGothic2"/>
                    <w:rFonts w:eastAsia="Arial Unicode MS"/>
                  </w:rPr>
                  <w:t>105</w:t>
                </w:r>
              </w:p>
            </w:txbxContent>
          </v:textbox>
          <w10:wrap anchorx="page" anchory="pag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44A2" w:rsidRDefault="009844A2">
    <w:pPr>
      <w:rPr>
        <w:sz w:val="2"/>
        <w:szCs w:val="2"/>
      </w:rPr>
    </w:pPr>
    <w:r w:rsidRPr="00825002">
      <w:rPr>
        <w:noProof/>
        <w:sz w:val="24"/>
        <w:szCs w:val="24"/>
      </w:rPr>
      <w:pict>
        <v:shapetype id="_x0000_t202" coordsize="21600,21600" o:spt="202" path="m,l,21600r21600,l21600,xe">
          <v:stroke joinstyle="miter"/>
          <v:path gradientshapeok="t" o:connecttype="rect"/>
        </v:shapetype>
        <v:shape id="_x0000_s2119" type="#_x0000_t202" style="position:absolute;margin-left:120.65pt;margin-top:838.35pt;width:13.45pt;height:6.7pt;z-index:-251661312;mso-wrap-style:none;mso-wrap-distance-left:5pt;mso-wrap-distance-right:5pt;mso-position-horizontal-relative:page;mso-position-vertical-relative:page" wrapcoords="0 0" filled="f" stroked="f">
          <v:textbox style="mso-next-textbox:#_x0000_s2119;mso-fit-shape-to-text:t" inset="0,0,0,0">
            <w:txbxContent>
              <w:p w:rsidR="009844A2" w:rsidRDefault="009844A2">
                <w:pPr>
                  <w:pStyle w:val="Headerorfooter1"/>
                  <w:shd w:val="clear" w:color="auto" w:fill="auto"/>
                  <w:spacing w:line="240" w:lineRule="auto"/>
                  <w:rPr>
                    <w:rFonts w:cs="Arial Unicode MS"/>
                  </w:rPr>
                </w:pPr>
                <w:r>
                  <w:rPr>
                    <w:rStyle w:val="HeaderorfooterCenturyGothic4"/>
                    <w:rFonts w:eastAsia="Arial Unicode MS"/>
                  </w:rPr>
                  <w:t>104</w:t>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34853" w:rsidRPr="00EA53EE" w:rsidRDefault="00A34853" w:rsidP="006039BB">
      <w:pPr>
        <w:pStyle w:val="Bodytext21"/>
        <w:spacing w:line="240" w:lineRule="auto"/>
        <w:rPr>
          <w:rFonts w:ascii="Calibri" w:hAnsi="Calibri"/>
        </w:rPr>
      </w:pPr>
      <w:r>
        <w:separator/>
      </w:r>
    </w:p>
  </w:footnote>
  <w:footnote w:type="continuationSeparator" w:id="0">
    <w:p w:rsidR="00A34853" w:rsidRPr="00EA53EE" w:rsidRDefault="00A34853" w:rsidP="006039BB">
      <w:pPr>
        <w:pStyle w:val="Bodytext21"/>
        <w:spacing w:line="240" w:lineRule="auto"/>
        <w:rPr>
          <w:rFonts w:ascii="Calibri" w:hAnsi="Calibri"/>
        </w:rPr>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44A2" w:rsidRDefault="009844A2">
    <w:pPr>
      <w:rPr>
        <w:sz w:val="2"/>
        <w:szCs w:val="2"/>
      </w:rPr>
    </w:pPr>
    <w:r w:rsidRPr="00825002">
      <w:rPr>
        <w:noProof/>
      </w:rPr>
      <w:pict>
        <v:shapetype id="_x0000_t202" coordsize="21600,21600" o:spt="202" path="m,l,21600r21600,l21600,xe">
          <v:stroke joinstyle="miter"/>
          <v:path gradientshapeok="t" o:connecttype="rect"/>
        </v:shapetype>
        <v:shape id="_x0000_s2130" type="#_x0000_t202" style="position:absolute;margin-left:858.35pt;margin-top:22.7pt;width:10.1pt;height:7.2pt;z-index:-251658240;mso-wrap-style:none;mso-wrap-distance-left:5pt;mso-wrap-distance-right:5pt;mso-position-horizontal-relative:page;mso-position-vertical-relative:page" wrapcoords="0 0" filled="f" stroked="f">
          <v:textbox style="mso-next-textbox:#_x0000_s2130;mso-fit-shape-to-text:t" inset="0,0,0,0">
            <w:txbxContent>
              <w:p w:rsidR="009844A2" w:rsidRDefault="009844A2">
                <w:pPr>
                  <w:pStyle w:val="Headerorfooter1"/>
                  <w:shd w:val="clear" w:color="auto" w:fill="auto"/>
                  <w:spacing w:line="240" w:lineRule="auto"/>
                  <w:rPr>
                    <w:rFonts w:cs="Arial Unicode MS"/>
                  </w:rPr>
                </w:pPr>
                <w:r>
                  <w:rPr>
                    <w:rStyle w:val="Headerorfooter11pt1"/>
                    <w:b w:val="0"/>
                    <w:bCs w:val="0"/>
                  </w:rPr>
                  <w:t>V</w:t>
                </w:r>
              </w:p>
            </w:txbxContent>
          </v:textbox>
          <w10:wrap anchorx="page" anchory="pag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44A2" w:rsidRDefault="009844A2">
    <w:pPr>
      <w:rPr>
        <w:sz w:val="2"/>
        <w:szCs w:val="2"/>
      </w:rPr>
    </w:pPr>
    <w:r w:rsidRPr="00825002">
      <w:rPr>
        <w:noProof/>
      </w:rPr>
      <w:pict>
        <v:shapetype id="_x0000_t202" coordsize="21600,21600" o:spt="202" path="m,l,21600r21600,l21600,xe">
          <v:stroke joinstyle="miter"/>
          <v:path gradientshapeok="t" o:connecttype="rect"/>
        </v:shapetype>
        <v:shape id="_x0000_s2132" type="#_x0000_t202" style="position:absolute;margin-left:28.05pt;margin-top:63.25pt;width:16.8pt;height:7.45pt;z-index:-251656192;mso-wrap-style:none;mso-wrap-distance-left:5pt;mso-wrap-distance-right:5pt;mso-position-horizontal-relative:page;mso-position-vertical-relative:page" wrapcoords="0 0" filled="f" stroked="f">
          <v:textbox style="mso-next-textbox:#_x0000_s2132;mso-fit-shape-to-text:t" inset="0,0,0,0">
            <w:txbxContent>
              <w:p w:rsidR="009844A2" w:rsidRDefault="009844A2"/>
            </w:txbxContent>
          </v:textbox>
          <w10:wrap anchorx="page" anchory="page"/>
        </v:shape>
      </w:pict>
    </w:r>
    <w:r w:rsidRPr="00825002">
      <w:rPr>
        <w:noProof/>
      </w:rPr>
      <w:pict>
        <v:shape id="_x0000_s2133" type="#_x0000_t202" style="position:absolute;margin-left:27.1pt;margin-top:50.05pt;width:11.3pt;height:11.5pt;z-index:-251655168;mso-wrap-style:none;mso-wrap-distance-left:5pt;mso-wrap-distance-right:5pt;mso-position-horizontal-relative:page;mso-position-vertical-relative:page" wrapcoords="0 0" filled="f" stroked="f">
          <v:textbox style="mso-next-textbox:#_x0000_s2133;mso-fit-shape-to-text:t" inset="0,0,0,0">
            <w:txbxContent>
              <w:p w:rsidR="009844A2" w:rsidRDefault="009844A2"/>
            </w:txbxContent>
          </v:textbox>
          <w10:wrap anchorx="page" anchory="pag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44A2" w:rsidRDefault="009844A2">
    <w:pPr>
      <w:rPr>
        <w:sz w:val="2"/>
        <w:szCs w:val="2"/>
      </w:rPr>
    </w:pPr>
    <w:r w:rsidRPr="00825002">
      <w:rPr>
        <w:noProof/>
      </w:rPr>
      <w:pict>
        <v:shapetype id="_x0000_t202" coordsize="21600,21600" o:spt="202" path="m,l,21600r21600,l21600,xe">
          <v:stroke joinstyle="miter"/>
          <v:path gradientshapeok="t" o:connecttype="rect"/>
        </v:shapetype>
        <v:shape id="_x0000_s2126" type="#_x0000_t202" style="position:absolute;margin-left:112.85pt;margin-top:31.8pt;width:77.05pt;height:7.9pt;z-index:-251660288;mso-wrap-style:none;mso-wrap-distance-left:5pt;mso-wrap-distance-right:5pt;mso-position-horizontal-relative:page;mso-position-vertical-relative:page" wrapcoords="0 0" filled="f" stroked="f">
          <v:textbox style="mso-next-textbox:#_x0000_s2126;mso-fit-shape-to-text:t" inset="0,0,0,0">
            <w:txbxContent>
              <w:p w:rsidR="009844A2" w:rsidRDefault="009844A2">
                <w:pPr>
                  <w:pStyle w:val="Headerorfooter1"/>
                  <w:shd w:val="clear" w:color="auto" w:fill="auto"/>
                  <w:spacing w:line="240" w:lineRule="auto"/>
                  <w:rPr>
                    <w:rFonts w:cs="Arial Unicode MS"/>
                  </w:rPr>
                </w:pPr>
              </w:p>
            </w:txbxContent>
          </v:textbox>
          <w10:wrap anchorx="page" anchory="pag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44A2" w:rsidRDefault="009844A2"/>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59188252"/>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1D451D1"/>
    <w:multiLevelType w:val="multilevel"/>
    <w:tmpl w:val="0EA42960"/>
    <w:lvl w:ilvl="0">
      <w:start w:val="8"/>
      <w:numFmt w:val="decimal"/>
      <w:lvlText w:val="%1"/>
      <w:lvlJc w:val="left"/>
      <w:pPr>
        <w:ind w:left="405" w:hanging="405"/>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
    <w:nsid w:val="03631833"/>
    <w:multiLevelType w:val="hybridMultilevel"/>
    <w:tmpl w:val="9752919C"/>
    <w:lvl w:ilvl="0" w:tplc="78C20F8A">
      <w:start w:val="1"/>
      <w:numFmt w:val="decimal"/>
      <w:lvlText w:val="%1)"/>
      <w:lvlJc w:val="left"/>
      <w:pPr>
        <w:ind w:left="360" w:hanging="360"/>
      </w:pPr>
      <w:rPr>
        <w:rFonts w:hint="default"/>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3CC651A"/>
    <w:multiLevelType w:val="multilevel"/>
    <w:tmpl w:val="B9381102"/>
    <w:lvl w:ilvl="0">
      <w:start w:val="1"/>
      <w:numFmt w:val="lowerRoman"/>
      <w:lvlText w:val="%1)"/>
      <w:lvlJc w:val="left"/>
      <w:rPr>
        <w:rFonts w:ascii="Times New Roman" w:eastAsia="Times New Roman" w:hAnsi="Times New Roman"/>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45E27C0"/>
    <w:multiLevelType w:val="multilevel"/>
    <w:tmpl w:val="3F004B16"/>
    <w:lvl w:ilvl="0">
      <w:start w:val="1"/>
      <w:numFmt w:val="decimal"/>
      <w:lvlText w:val="%1."/>
      <w:lvlJc w:val="left"/>
      <w:rPr>
        <w:rFonts w:ascii="Times New Roman" w:eastAsia="Times New Roman" w:hAnsi="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60A6637"/>
    <w:multiLevelType w:val="multilevel"/>
    <w:tmpl w:val="34FAD5D0"/>
    <w:lvl w:ilvl="0">
      <w:start w:val="3"/>
      <w:numFmt w:val="decimal"/>
      <w:lvlText w:val="%1"/>
      <w:lvlJc w:val="left"/>
      <w:pPr>
        <w:ind w:left="405" w:hanging="405"/>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
    <w:nsid w:val="06150543"/>
    <w:multiLevelType w:val="multilevel"/>
    <w:tmpl w:val="7E341D4C"/>
    <w:lvl w:ilvl="0">
      <w:start w:val="1"/>
      <w:numFmt w:val="lowerRoman"/>
      <w:lvlText w:val="%1)"/>
      <w:lvlJc w:val="left"/>
      <w:rPr>
        <w:rFonts w:ascii="Times New Roman" w:eastAsia="Times New Roman" w:hAnsi="Times New Roman"/>
        <w:b w:val="0"/>
        <w:bCs w:val="0"/>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074F05F5"/>
    <w:multiLevelType w:val="multilevel"/>
    <w:tmpl w:val="6E565EE4"/>
    <w:lvl w:ilvl="0">
      <w:start w:val="1"/>
      <w:numFmt w:val="decimal"/>
      <w:lvlText w:val="%1."/>
      <w:lvlJc w:val="left"/>
      <w:rPr>
        <w:rFonts w:ascii="Times New Roman" w:eastAsia="Times New Roman" w:hAnsi="Times New Roman"/>
        <w:b w:val="0"/>
        <w:bCs w:val="0"/>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075D274C"/>
    <w:multiLevelType w:val="multilevel"/>
    <w:tmpl w:val="AE08E774"/>
    <w:lvl w:ilvl="0">
      <w:start w:val="1"/>
      <w:numFmt w:val="lowerRoman"/>
      <w:lvlText w:val="%1)"/>
      <w:lvlJc w:val="left"/>
      <w:rPr>
        <w:rFonts w:ascii="Times New Roman" w:eastAsia="Times New Roman" w:hAnsi="Times New Roman"/>
        <w:b w:val="0"/>
        <w:bCs w:val="0"/>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08E97945"/>
    <w:multiLevelType w:val="multilevel"/>
    <w:tmpl w:val="293E7C82"/>
    <w:lvl w:ilvl="0">
      <w:start w:val="1"/>
      <w:numFmt w:val="decimal"/>
      <w:lvlText w:val="%1."/>
      <w:lvlJc w:val="left"/>
      <w:rPr>
        <w:rFonts w:ascii="Times New Roman" w:eastAsia="Times New Roman" w:hAnsi="Times New Roman"/>
        <w:b w:val="0"/>
        <w:bCs/>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08F01B53"/>
    <w:multiLevelType w:val="multilevel"/>
    <w:tmpl w:val="BE94D87A"/>
    <w:lvl w:ilvl="0">
      <w:start w:val="3"/>
      <w:numFmt w:val="decimal"/>
      <w:lvlText w:val="7.%1"/>
      <w:lvlJc w:val="left"/>
      <w:rPr>
        <w:rFonts w:ascii="Times New Roman" w:eastAsia="Times New Roman" w:hAnsi="Times New Roman"/>
        <w:b/>
        <w:bCs/>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09C02C13"/>
    <w:multiLevelType w:val="multilevel"/>
    <w:tmpl w:val="268AD404"/>
    <w:lvl w:ilvl="0">
      <w:start w:val="1"/>
      <w:numFmt w:val="decimal"/>
      <w:lvlText w:val="%1."/>
      <w:lvlJc w:val="left"/>
      <w:rPr>
        <w:rFonts w:ascii="Times New Roman" w:eastAsia="Times New Roman" w:hAnsi="Times New Roman"/>
        <w:b w:val="0"/>
        <w:bCs w:val="0"/>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11B16079"/>
    <w:multiLevelType w:val="multilevel"/>
    <w:tmpl w:val="882C8980"/>
    <w:lvl w:ilvl="0">
      <w:start w:val="3"/>
      <w:numFmt w:val="decimal"/>
      <w:lvlText w:val="2.12.%1"/>
      <w:lvlJc w:val="left"/>
      <w:rPr>
        <w:rFonts w:ascii="Times New Roman" w:eastAsia="Times New Roman" w:hAnsi="Times New Roman"/>
        <w:b/>
        <w:bCs/>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123F1FCB"/>
    <w:multiLevelType w:val="multilevel"/>
    <w:tmpl w:val="F2707258"/>
    <w:lvl w:ilvl="0">
      <w:start w:val="1"/>
      <w:numFmt w:val="decimal"/>
      <w:lvlText w:val="%1."/>
      <w:lvlJc w:val="left"/>
      <w:rPr>
        <w:rFonts w:ascii="Times New Roman" w:eastAsia="Times New Roman" w:hAnsi="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13F54EFB"/>
    <w:multiLevelType w:val="hybridMultilevel"/>
    <w:tmpl w:val="85C0BD5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4262464"/>
    <w:multiLevelType w:val="multilevel"/>
    <w:tmpl w:val="4328BC82"/>
    <w:lvl w:ilvl="0">
      <w:start w:val="5"/>
      <w:numFmt w:val="decimal"/>
      <w:lvlText w:val="7.%1"/>
      <w:lvlJc w:val="left"/>
      <w:rPr>
        <w:rFonts w:ascii="Times New Roman" w:eastAsia="Times New Roman" w:hAnsi="Times New Roman"/>
        <w:b/>
        <w:bCs/>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14385367"/>
    <w:multiLevelType w:val="multilevel"/>
    <w:tmpl w:val="CF4A0038"/>
    <w:lvl w:ilvl="0">
      <w:start w:val="7"/>
      <w:numFmt w:val="decimal"/>
      <w:lvlText w:val="%1"/>
      <w:lvlJc w:val="left"/>
      <w:pPr>
        <w:ind w:left="645" w:hanging="645"/>
      </w:pPr>
      <w:rPr>
        <w:rFonts w:hint="default"/>
      </w:rPr>
    </w:lvl>
    <w:lvl w:ilvl="1">
      <w:start w:val="9"/>
      <w:numFmt w:val="decimal"/>
      <w:lvlText w:val="%1.%2"/>
      <w:lvlJc w:val="left"/>
      <w:pPr>
        <w:ind w:left="720" w:hanging="720"/>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nsid w:val="16266F0E"/>
    <w:multiLevelType w:val="multilevel"/>
    <w:tmpl w:val="72EC57FA"/>
    <w:lvl w:ilvl="0">
      <w:start w:val="1"/>
      <w:numFmt w:val="decimal"/>
      <w:lvlText w:val="3.6.%1"/>
      <w:lvlJc w:val="left"/>
      <w:rPr>
        <w:rFonts w:ascii="Times New Roman" w:eastAsia="Times New Roman" w:hAnsi="Times New Roman"/>
        <w:b/>
        <w:bCs/>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17570D36"/>
    <w:multiLevelType w:val="multilevel"/>
    <w:tmpl w:val="EC561D34"/>
    <w:lvl w:ilvl="0">
      <w:start w:val="9"/>
      <w:numFmt w:val="decimal"/>
      <w:lvlText w:val="%1."/>
      <w:lvlJc w:val="left"/>
      <w:rPr>
        <w:rFonts w:ascii="Times New Roman" w:eastAsia="Times New Roman" w:hAnsi="Times New Roman"/>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18E95067"/>
    <w:multiLevelType w:val="multilevel"/>
    <w:tmpl w:val="838E5710"/>
    <w:lvl w:ilvl="0">
      <w:start w:val="1"/>
      <w:numFmt w:val="decimal"/>
      <w:lvlText w:val="3.13.%1"/>
      <w:lvlJc w:val="left"/>
      <w:rPr>
        <w:rFonts w:ascii="Times New Roman" w:eastAsia="Times New Roman" w:hAnsi="Times New Roman"/>
        <w:b/>
        <w:bCs/>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19685CB7"/>
    <w:multiLevelType w:val="multilevel"/>
    <w:tmpl w:val="2206BBC6"/>
    <w:lvl w:ilvl="0">
      <w:start w:val="1"/>
      <w:numFmt w:val="decimal"/>
      <w:lvlText w:val="%1."/>
      <w:lvlJc w:val="left"/>
      <w:rPr>
        <w:rFonts w:ascii="Times New Roman" w:eastAsia="Times New Roman" w:hAnsi="Times New Roman"/>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19B325AF"/>
    <w:multiLevelType w:val="multilevel"/>
    <w:tmpl w:val="E4AA0ACA"/>
    <w:lvl w:ilvl="0">
      <w:start w:val="1"/>
      <w:numFmt w:val="lowerRoman"/>
      <w:lvlText w:val="%1)"/>
      <w:lvlJc w:val="left"/>
      <w:rPr>
        <w:rFonts w:ascii="Times New Roman" w:eastAsia="Times New Roman" w:hAnsi="Times New Roman"/>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1AF01229"/>
    <w:multiLevelType w:val="multilevel"/>
    <w:tmpl w:val="E920233E"/>
    <w:lvl w:ilvl="0">
      <w:start w:val="1"/>
      <w:numFmt w:val="lowerLetter"/>
      <w:lvlText w:val="%1)"/>
      <w:lvlJc w:val="left"/>
      <w:rPr>
        <w:rFonts w:ascii="Times New Roman" w:eastAsia="Times New Roman" w:hAnsi="Times New Roman"/>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205F1EF0"/>
    <w:multiLevelType w:val="multilevel"/>
    <w:tmpl w:val="AC9A20EA"/>
    <w:lvl w:ilvl="0">
      <w:start w:val="1"/>
      <w:numFmt w:val="lowerRoman"/>
      <w:lvlText w:val="%1)"/>
      <w:lvlJc w:val="left"/>
      <w:rPr>
        <w:rFonts w:ascii="Times New Roman" w:eastAsia="Times New Roman" w:hAnsi="Times New Roman"/>
        <w:b w:val="0"/>
        <w:bCs w:val="0"/>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218D60EA"/>
    <w:multiLevelType w:val="hybridMultilevel"/>
    <w:tmpl w:val="2D84A4E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57C37EA"/>
    <w:multiLevelType w:val="multilevel"/>
    <w:tmpl w:val="A60CCAE8"/>
    <w:lvl w:ilvl="0">
      <w:start w:val="3"/>
      <w:numFmt w:val="decimal"/>
      <w:lvlText w:val="%1"/>
      <w:lvlJc w:val="left"/>
      <w:pPr>
        <w:ind w:left="570" w:hanging="570"/>
      </w:pPr>
      <w:rPr>
        <w:rFonts w:hint="default"/>
      </w:rPr>
    </w:lvl>
    <w:lvl w:ilvl="1">
      <w:start w:val="10"/>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6">
    <w:nsid w:val="27BC14F4"/>
    <w:multiLevelType w:val="multilevel"/>
    <w:tmpl w:val="2246416E"/>
    <w:lvl w:ilvl="0">
      <w:start w:val="1"/>
      <w:numFmt w:val="decimal"/>
      <w:lvlText w:val="7.9.%1"/>
      <w:lvlJc w:val="left"/>
      <w:rPr>
        <w:rFonts w:ascii="Times New Roman" w:eastAsia="Times New Roman" w:hAnsi="Times New Roman"/>
        <w:b/>
        <w:bCs/>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2B66296B"/>
    <w:multiLevelType w:val="multilevel"/>
    <w:tmpl w:val="EFE84A88"/>
    <w:lvl w:ilvl="0">
      <w:start w:val="1"/>
      <w:numFmt w:val="lowerRoman"/>
      <w:lvlText w:val="%1)"/>
      <w:lvlJc w:val="left"/>
      <w:rPr>
        <w:rFonts w:ascii="Times New Roman" w:eastAsia="Times New Roman" w:hAnsi="Times New Roman"/>
        <w:b w:val="0"/>
        <w:bCs w:val="0"/>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2D637AA1"/>
    <w:multiLevelType w:val="multilevel"/>
    <w:tmpl w:val="ADB232E4"/>
    <w:lvl w:ilvl="0">
      <w:start w:val="1"/>
      <w:numFmt w:val="decimal"/>
      <w:lvlText w:val="3.5.%1"/>
      <w:lvlJc w:val="left"/>
      <w:rPr>
        <w:rFonts w:ascii="Times New Roman" w:eastAsia="Times New Roman" w:hAnsi="Times New Roman"/>
        <w:b/>
        <w:bCs/>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2DD50119"/>
    <w:multiLevelType w:val="multilevel"/>
    <w:tmpl w:val="CC86B212"/>
    <w:lvl w:ilvl="0">
      <w:start w:val="1"/>
      <w:numFmt w:val="lowerRoman"/>
      <w:lvlText w:val="%1)"/>
      <w:lvlJc w:val="left"/>
      <w:rPr>
        <w:rFonts w:ascii="Times New Roman" w:eastAsia="Times New Roman" w:hAnsi="Times New Roman"/>
        <w:b w:val="0"/>
        <w:bCs w:val="0"/>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2DD869CE"/>
    <w:multiLevelType w:val="multilevel"/>
    <w:tmpl w:val="706C75D4"/>
    <w:lvl w:ilvl="0">
      <w:start w:val="1"/>
      <w:numFmt w:val="decimal"/>
      <w:lvlText w:val="%1."/>
      <w:lvlJc w:val="left"/>
      <w:rPr>
        <w:rFonts w:ascii="Times New Roman" w:eastAsia="Times New Roman" w:hAnsi="Times New Roman"/>
        <w:b w:val="0"/>
        <w:bCs w:val="0"/>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2E216AF5"/>
    <w:multiLevelType w:val="multilevel"/>
    <w:tmpl w:val="EEF8287C"/>
    <w:lvl w:ilvl="0">
      <w:start w:val="10"/>
      <w:numFmt w:val="decimal"/>
      <w:lvlText w:val="2.%1"/>
      <w:lvlJc w:val="left"/>
      <w:rPr>
        <w:rFonts w:ascii="Times New Roman" w:eastAsia="Times New Roman" w:hAnsi="Times New Roman"/>
        <w:b/>
        <w:bCs/>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336A2043"/>
    <w:multiLevelType w:val="multilevel"/>
    <w:tmpl w:val="C9CE9B4C"/>
    <w:lvl w:ilvl="0">
      <w:start w:val="1"/>
      <w:numFmt w:val="upperLetter"/>
      <w:lvlText w:val="%1)"/>
      <w:lvlJc w:val="left"/>
      <w:rPr>
        <w:rFonts w:ascii="Times New Roman" w:eastAsia="Times New Roman" w:hAnsi="Times New Roman"/>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36EA63B2"/>
    <w:multiLevelType w:val="hybridMultilevel"/>
    <w:tmpl w:val="17046EFC"/>
    <w:lvl w:ilvl="0" w:tplc="04090019">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
    <w:nsid w:val="37B90224"/>
    <w:multiLevelType w:val="multilevel"/>
    <w:tmpl w:val="86E0E8DA"/>
    <w:lvl w:ilvl="0">
      <w:start w:val="1"/>
      <w:numFmt w:val="decimal"/>
      <w:lvlText w:val="(%1)"/>
      <w:lvlJc w:val="left"/>
      <w:rPr>
        <w:rFonts w:ascii="Times New Roman" w:eastAsia="Times New Roman" w:hAnsi="Times New Roman"/>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38A30324"/>
    <w:multiLevelType w:val="multilevel"/>
    <w:tmpl w:val="BC64D3C8"/>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3AAB6AF6"/>
    <w:multiLevelType w:val="multilevel"/>
    <w:tmpl w:val="68AC033E"/>
    <w:lvl w:ilvl="0">
      <w:start w:val="1"/>
      <w:numFmt w:val="decimal"/>
      <w:lvlText w:val="%1)"/>
      <w:lvlJc w:val="left"/>
      <w:rPr>
        <w:rFonts w:ascii="Times New Roman" w:eastAsia="Times New Roman" w:hAnsi="Times New Roman"/>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3AD42193"/>
    <w:multiLevelType w:val="hybridMultilevel"/>
    <w:tmpl w:val="D5A4722E"/>
    <w:lvl w:ilvl="0" w:tplc="CE88BD6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B2955C5"/>
    <w:multiLevelType w:val="hybridMultilevel"/>
    <w:tmpl w:val="CD8C2306"/>
    <w:lvl w:ilvl="0" w:tplc="456A4934">
      <w:start w:val="5"/>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C4013EB"/>
    <w:multiLevelType w:val="multilevel"/>
    <w:tmpl w:val="808AD23A"/>
    <w:lvl w:ilvl="0">
      <w:start w:val="1"/>
      <w:numFmt w:val="lowerRoman"/>
      <w:lvlText w:val="%1)"/>
      <w:lvlJc w:val="left"/>
      <w:rPr>
        <w:rFonts w:ascii="Times New Roman" w:eastAsia="Times New Roman" w:hAnsi="Times New Roman"/>
        <w:b w:val="0"/>
        <w:bCs w:val="0"/>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3E83705E"/>
    <w:multiLevelType w:val="hybridMultilevel"/>
    <w:tmpl w:val="D2045F9A"/>
    <w:lvl w:ilvl="0" w:tplc="242C2582">
      <w:start w:val="1"/>
      <w:numFmt w:val="lowerLetter"/>
      <w:lvlText w:val="(%1)"/>
      <w:lvlJc w:val="left"/>
      <w:pPr>
        <w:ind w:left="750" w:hanging="390"/>
      </w:pPr>
      <w:rPr>
        <w:rFonts w:ascii="Calibri" w:hAnsi="Calibri" w:cs="Calibri" w:hint="default"/>
        <w:b w:val="0"/>
      </w:rPr>
    </w:lvl>
    <w:lvl w:ilvl="1" w:tplc="0FB85778">
      <w:start w:val="338"/>
      <w:numFmt w:val="decimal"/>
      <w:lvlText w:val="%2"/>
      <w:lvlJc w:val="left"/>
      <w:pPr>
        <w:ind w:left="1530" w:hanging="45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01D5D49"/>
    <w:multiLevelType w:val="multilevel"/>
    <w:tmpl w:val="EE3ADE54"/>
    <w:lvl w:ilvl="0">
      <w:start w:val="5"/>
      <w:numFmt w:val="decimal"/>
      <w:lvlText w:val="2.15.%1"/>
      <w:lvlJc w:val="left"/>
      <w:rPr>
        <w:rFonts w:ascii="Times New Roman" w:eastAsia="Times New Roman" w:hAnsi="Times New Roman"/>
        <w:b/>
        <w:bCs/>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409315E1"/>
    <w:multiLevelType w:val="multilevel"/>
    <w:tmpl w:val="FCB0A1A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42667692"/>
    <w:multiLevelType w:val="hybridMultilevel"/>
    <w:tmpl w:val="70B42552"/>
    <w:lvl w:ilvl="0" w:tplc="2A5ED128">
      <w:start w:val="1"/>
      <w:numFmt w:val="decimal"/>
      <w:lvlText w:val="%1."/>
      <w:lvlJc w:val="left"/>
      <w:pPr>
        <w:ind w:left="1020" w:hanging="6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3776C95"/>
    <w:multiLevelType w:val="multilevel"/>
    <w:tmpl w:val="C9EA979A"/>
    <w:lvl w:ilvl="0">
      <w:start w:val="3"/>
      <w:numFmt w:val="decimal"/>
      <w:lvlText w:val="%1)"/>
      <w:lvlJc w:val="left"/>
      <w:rPr>
        <w:rFonts w:ascii="Times New Roman" w:eastAsia="Times New Roman" w:hAnsi="Times New Roman"/>
        <w:b w:val="0"/>
        <w:bCs w:val="0"/>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nsid w:val="47112812"/>
    <w:multiLevelType w:val="multilevel"/>
    <w:tmpl w:val="8DE4F212"/>
    <w:lvl w:ilvl="0">
      <w:start w:val="1"/>
      <w:numFmt w:val="decimal"/>
      <w:lvlText w:val="8.3.%1"/>
      <w:lvlJc w:val="left"/>
      <w:rPr>
        <w:rFonts w:ascii="Times New Roman" w:eastAsia="Times New Roman" w:hAnsi="Times New Roman"/>
        <w:b w:val="0"/>
        <w:bCs w:val="0"/>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nsid w:val="47D1658C"/>
    <w:multiLevelType w:val="hybridMultilevel"/>
    <w:tmpl w:val="CDD61DC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47D5697F"/>
    <w:multiLevelType w:val="hybridMultilevel"/>
    <w:tmpl w:val="8D0216E2"/>
    <w:lvl w:ilvl="0" w:tplc="F05EF6E0">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8">
    <w:nsid w:val="4946584E"/>
    <w:multiLevelType w:val="multilevel"/>
    <w:tmpl w:val="5C407A3E"/>
    <w:lvl w:ilvl="0">
      <w:start w:val="6"/>
      <w:numFmt w:val="decimal"/>
      <w:lvlText w:val="8.%1"/>
      <w:lvlJc w:val="left"/>
      <w:rPr>
        <w:rFonts w:ascii="Times New Roman" w:eastAsia="Times New Roman" w:hAnsi="Times New Roman"/>
        <w:b w:val="0"/>
        <w:bCs w:val="0"/>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nsid w:val="4A9753DB"/>
    <w:multiLevelType w:val="multilevel"/>
    <w:tmpl w:val="5224A888"/>
    <w:lvl w:ilvl="0">
      <w:start w:val="2"/>
      <w:numFmt w:val="lowerLetter"/>
      <w:lvlText w:val="%1)"/>
      <w:lvlJc w:val="left"/>
      <w:rPr>
        <w:rFonts w:ascii="Times New Roman" w:eastAsia="Times New Roman" w:hAnsi="Times New Roman"/>
        <w:b w:val="0"/>
        <w:bCs w:val="0"/>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nsid w:val="4B110AAB"/>
    <w:multiLevelType w:val="multilevel"/>
    <w:tmpl w:val="0B4CC73A"/>
    <w:lvl w:ilvl="0">
      <w:start w:val="1"/>
      <w:numFmt w:val="lowerRoman"/>
      <w:lvlText w:val="%1)"/>
      <w:lvlJc w:val="left"/>
      <w:rPr>
        <w:rFonts w:ascii="Times New Roman" w:eastAsia="Times New Roman" w:hAnsi="Times New Roman"/>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nsid w:val="4C2E3D30"/>
    <w:multiLevelType w:val="multilevel"/>
    <w:tmpl w:val="115AF4F4"/>
    <w:lvl w:ilvl="0">
      <w:start w:val="1"/>
      <w:numFmt w:val="decimal"/>
      <w:lvlText w:val="%1."/>
      <w:lvlJc w:val="left"/>
      <w:rPr>
        <w:rFonts w:ascii="Times New Roman" w:eastAsia="Times New Roman" w:hAnsi="Times New Roman"/>
        <w:b w:val="0"/>
        <w:bCs w:val="0"/>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nsid w:val="4C3832D5"/>
    <w:multiLevelType w:val="multilevel"/>
    <w:tmpl w:val="787E1BF2"/>
    <w:lvl w:ilvl="0">
      <w:start w:val="8"/>
      <w:numFmt w:val="decimal"/>
      <w:lvlText w:val="%1."/>
      <w:lvlJc w:val="left"/>
      <w:rPr>
        <w:rFonts w:ascii="Times New Roman" w:eastAsia="Times New Roman" w:hAnsi="Times New Roman"/>
        <w:b w:val="0"/>
        <w:bCs w:val="0"/>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nsid w:val="4D6435B5"/>
    <w:multiLevelType w:val="multilevel"/>
    <w:tmpl w:val="5BE60EB4"/>
    <w:lvl w:ilvl="0">
      <w:start w:val="1"/>
      <w:numFmt w:val="decimal"/>
      <w:lvlText w:val="4.%1"/>
      <w:lvlJc w:val="left"/>
      <w:rPr>
        <w:rFonts w:ascii="Times New Roman" w:eastAsia="Times New Roman" w:hAnsi="Times New Roman"/>
        <w:b/>
        <w:bCs/>
        <w:i w:val="0"/>
        <w:iCs/>
        <w:smallCaps w:val="0"/>
        <w:strike w:val="0"/>
        <w:color w:val="000000"/>
        <w:spacing w:val="-1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nsid w:val="503000B2"/>
    <w:multiLevelType w:val="hybridMultilevel"/>
    <w:tmpl w:val="457E4D2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04C2A4A"/>
    <w:multiLevelType w:val="multilevel"/>
    <w:tmpl w:val="2B387394"/>
    <w:lvl w:ilvl="0">
      <w:start w:val="3"/>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6">
    <w:nsid w:val="5092360C"/>
    <w:multiLevelType w:val="multilevel"/>
    <w:tmpl w:val="4CD87A5C"/>
    <w:lvl w:ilvl="0">
      <w:start w:val="1"/>
      <w:numFmt w:val="decimal"/>
      <w:lvlText w:val="%1."/>
      <w:lvlJc w:val="left"/>
      <w:rPr>
        <w:rFonts w:ascii="Times New Roman" w:eastAsia="Times New Roman" w:hAnsi="Times New Roman"/>
        <w:b/>
        <w:bCs/>
        <w:i w:val="0"/>
        <w:iCs w:val="0"/>
        <w:smallCaps w:val="0"/>
        <w:strike w:val="0"/>
        <w:color w:val="000000"/>
        <w:spacing w:val="-1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nsid w:val="50B904E7"/>
    <w:multiLevelType w:val="multilevel"/>
    <w:tmpl w:val="669A77BC"/>
    <w:lvl w:ilvl="0">
      <w:start w:val="2"/>
      <w:numFmt w:val="decimal"/>
      <w:lvlText w:val="8.1.%1"/>
      <w:lvlJc w:val="left"/>
      <w:rPr>
        <w:rFonts w:ascii="Times New Roman" w:eastAsia="Times New Roman" w:hAnsi="Times New Roman"/>
        <w:b w:val="0"/>
        <w:bCs w:val="0"/>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nsid w:val="54A741C9"/>
    <w:multiLevelType w:val="multilevel"/>
    <w:tmpl w:val="062C2100"/>
    <w:lvl w:ilvl="0">
      <w:start w:val="2"/>
      <w:numFmt w:val="decimal"/>
      <w:lvlText w:val="3.1.%1"/>
      <w:lvlJc w:val="left"/>
      <w:rPr>
        <w:rFonts w:ascii="Times New Roman" w:eastAsia="Times New Roman" w:hAnsi="Times New Roman"/>
        <w:b/>
        <w:bCs/>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nsid w:val="56EC6AF1"/>
    <w:multiLevelType w:val="multilevel"/>
    <w:tmpl w:val="BC44149A"/>
    <w:lvl w:ilvl="0">
      <w:start w:val="10"/>
      <w:numFmt w:val="decimal"/>
      <w:lvlText w:val="7.9.%1"/>
      <w:lvlJc w:val="left"/>
      <w:rPr>
        <w:rFonts w:ascii="Times New Roman" w:eastAsia="Times New Roman" w:hAnsi="Times New Roman"/>
        <w:b/>
        <w:bCs/>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nsid w:val="57453442"/>
    <w:multiLevelType w:val="multilevel"/>
    <w:tmpl w:val="01C42F68"/>
    <w:lvl w:ilvl="0">
      <w:start w:val="1"/>
      <w:numFmt w:val="decimal"/>
      <w:lvlText w:val="3.12.%1"/>
      <w:lvlJc w:val="left"/>
      <w:rPr>
        <w:rFonts w:ascii="Times New Roman" w:eastAsia="Times New Roman" w:hAnsi="Times New Roman"/>
        <w:b/>
        <w:bCs/>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nsid w:val="58950B26"/>
    <w:multiLevelType w:val="multilevel"/>
    <w:tmpl w:val="60EA4C2C"/>
    <w:lvl w:ilvl="0">
      <w:start w:val="1"/>
      <w:numFmt w:val="upperLetter"/>
      <w:lvlText w:val="(%1)"/>
      <w:lvlJc w:val="left"/>
      <w:rPr>
        <w:rFonts w:ascii="Times New Roman" w:eastAsia="Times New Roman" w:hAnsi="Times New Roman"/>
        <w:b w:val="0"/>
        <w:bCs w:val="0"/>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nsid w:val="58E05468"/>
    <w:multiLevelType w:val="hybridMultilevel"/>
    <w:tmpl w:val="8C2E47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59414F50"/>
    <w:multiLevelType w:val="multilevel"/>
    <w:tmpl w:val="F23A4994"/>
    <w:lvl w:ilvl="0">
      <w:start w:val="4"/>
      <w:numFmt w:val="decimal"/>
      <w:lvlText w:val="%1.0"/>
      <w:lvlJc w:val="left"/>
      <w:pPr>
        <w:ind w:left="1080" w:hanging="72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600" w:hanging="1080"/>
      </w:pPr>
      <w:rPr>
        <w:rFonts w:hint="default"/>
      </w:rPr>
    </w:lvl>
    <w:lvl w:ilvl="4">
      <w:start w:val="1"/>
      <w:numFmt w:val="decimal"/>
      <w:lvlText w:val="%1.%2.%3.%4.%5"/>
      <w:lvlJc w:val="left"/>
      <w:pPr>
        <w:ind w:left="4680" w:hanging="144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480" w:hanging="1800"/>
      </w:pPr>
      <w:rPr>
        <w:rFonts w:hint="default"/>
      </w:rPr>
    </w:lvl>
    <w:lvl w:ilvl="7">
      <w:start w:val="1"/>
      <w:numFmt w:val="decimal"/>
      <w:lvlText w:val="%1.%2.%3.%4.%5.%6.%7.%8"/>
      <w:lvlJc w:val="left"/>
      <w:pPr>
        <w:ind w:left="7560" w:hanging="2160"/>
      </w:pPr>
      <w:rPr>
        <w:rFonts w:hint="default"/>
      </w:rPr>
    </w:lvl>
    <w:lvl w:ilvl="8">
      <w:start w:val="1"/>
      <w:numFmt w:val="decimal"/>
      <w:lvlText w:val="%1.%2.%3.%4.%5.%6.%7.%8.%9"/>
      <w:lvlJc w:val="left"/>
      <w:pPr>
        <w:ind w:left="8280" w:hanging="2160"/>
      </w:pPr>
      <w:rPr>
        <w:rFonts w:hint="default"/>
      </w:rPr>
    </w:lvl>
  </w:abstractNum>
  <w:abstractNum w:abstractNumId="64">
    <w:nsid w:val="5BAA49DF"/>
    <w:multiLevelType w:val="multilevel"/>
    <w:tmpl w:val="F8CC77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nsid w:val="5C904EEF"/>
    <w:multiLevelType w:val="multilevel"/>
    <w:tmpl w:val="F23454B0"/>
    <w:lvl w:ilvl="0">
      <w:start w:val="1"/>
      <w:numFmt w:val="decimal"/>
      <w:lvlText w:val="%1)"/>
      <w:lvlJc w:val="left"/>
      <w:rPr>
        <w:rFonts w:ascii="Times New Roman" w:eastAsia="Times New Roman" w:hAnsi="Times New Roman"/>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nsid w:val="618E5177"/>
    <w:multiLevelType w:val="multilevel"/>
    <w:tmpl w:val="F6A83AB0"/>
    <w:lvl w:ilvl="0">
      <w:start w:val="1"/>
      <w:numFmt w:val="decimal"/>
      <w:lvlText w:val="%1."/>
      <w:lvlJc w:val="left"/>
      <w:pPr>
        <w:ind w:left="720" w:hanging="360"/>
      </w:pPr>
      <w:rPr>
        <w:rFonts w:ascii="Times New Roman" w:eastAsia="Times New Roman" w:hAnsi="Times New Roman" w:cs="Times New Roman"/>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67">
    <w:nsid w:val="61D906EB"/>
    <w:multiLevelType w:val="multilevel"/>
    <w:tmpl w:val="98F0C90C"/>
    <w:lvl w:ilvl="0">
      <w:start w:val="1"/>
      <w:numFmt w:val="decimal"/>
      <w:lvlText w:val="7.3.%1"/>
      <w:lvlJc w:val="left"/>
      <w:rPr>
        <w:rFonts w:ascii="Times New Roman" w:eastAsia="Times New Roman" w:hAnsi="Times New Roman"/>
        <w:b/>
        <w:bCs/>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nsid w:val="62B45C53"/>
    <w:multiLevelType w:val="multilevel"/>
    <w:tmpl w:val="61D4795A"/>
    <w:lvl w:ilvl="0">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9">
    <w:nsid w:val="653E5786"/>
    <w:multiLevelType w:val="hybridMultilevel"/>
    <w:tmpl w:val="27F89F0E"/>
    <w:lvl w:ilvl="0" w:tplc="400C83E4">
      <w:start w:val="1"/>
      <w:numFmt w:val="decimal"/>
      <w:lvlText w:val="%1)"/>
      <w:lvlJc w:val="left"/>
      <w:pPr>
        <w:ind w:left="1095" w:hanging="375"/>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0">
    <w:nsid w:val="66686456"/>
    <w:multiLevelType w:val="multilevel"/>
    <w:tmpl w:val="12C69610"/>
    <w:lvl w:ilvl="0">
      <w:start w:val="2"/>
      <w:numFmt w:val="decimal"/>
      <w:lvlText w:val="8.%1"/>
      <w:lvlJc w:val="left"/>
      <w:rPr>
        <w:rFonts w:ascii="Times New Roman" w:eastAsia="Times New Roman" w:hAnsi="Times New Roman"/>
        <w:b w:val="0"/>
        <w:bCs w:val="0"/>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nsid w:val="69467821"/>
    <w:multiLevelType w:val="multilevel"/>
    <w:tmpl w:val="BF244222"/>
    <w:lvl w:ilvl="0">
      <w:start w:val="1"/>
      <w:numFmt w:val="decimal"/>
      <w:lvlText w:val="%1)"/>
      <w:lvlJc w:val="left"/>
      <w:rPr>
        <w:rFonts w:ascii="Times New Roman" w:eastAsia="Times New Roman" w:hAnsi="Times New Roman"/>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nsid w:val="6BC522A7"/>
    <w:multiLevelType w:val="multilevel"/>
    <w:tmpl w:val="CAD87354"/>
    <w:lvl w:ilvl="0">
      <w:start w:val="1"/>
      <w:numFmt w:val="decimal"/>
      <w:lvlText w:val="7.5.%1"/>
      <w:lvlJc w:val="left"/>
      <w:rPr>
        <w:rFonts w:ascii="Times New Roman" w:eastAsia="Times New Roman" w:hAnsi="Times New Roman" w:cs="Times New Roman" w:hint="default"/>
        <w:b w:val="0"/>
        <w:bCs w:val="0"/>
        <w:i w:val="0"/>
        <w:iCs w:val="0"/>
        <w:smallCaps w:val="0"/>
        <w:strike w:val="0"/>
        <w:color w:val="000000"/>
        <w:spacing w:val="0"/>
        <w:w w:val="100"/>
        <w:position w:val="0"/>
        <w:sz w:val="28"/>
        <w:szCs w:val="28"/>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nsid w:val="6CA13D2E"/>
    <w:multiLevelType w:val="multilevel"/>
    <w:tmpl w:val="3354688A"/>
    <w:lvl w:ilvl="0">
      <w:start w:val="6"/>
      <w:numFmt w:val="decimal"/>
      <w:lvlText w:val="3.%1"/>
      <w:lvlJc w:val="left"/>
      <w:rPr>
        <w:rFonts w:ascii="Times New Roman" w:eastAsia="Times New Roman" w:hAnsi="Times New Roman"/>
        <w:b/>
        <w:bCs/>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nsid w:val="6DE37E3B"/>
    <w:multiLevelType w:val="multilevel"/>
    <w:tmpl w:val="E42CE9AA"/>
    <w:lvl w:ilvl="0">
      <w:start w:val="3"/>
      <w:numFmt w:val="decimal"/>
      <w:lvlText w:val="3.5.%1"/>
      <w:lvlJc w:val="left"/>
      <w:rPr>
        <w:rFonts w:ascii="Times New Roman" w:eastAsia="Times New Roman" w:hAnsi="Times New Roman"/>
        <w:b/>
        <w:bCs/>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nsid w:val="710A4A4A"/>
    <w:multiLevelType w:val="hybridMultilevel"/>
    <w:tmpl w:val="14A4148A"/>
    <w:lvl w:ilvl="0" w:tplc="7AE4FF7E">
      <w:start w:val="3"/>
      <w:numFmt w:val="lowerLetter"/>
      <w:lvlText w:val="%1."/>
      <w:lvlJc w:val="left"/>
      <w:pPr>
        <w:ind w:left="1830" w:hanging="360"/>
      </w:pPr>
      <w:rPr>
        <w:rFonts w:hint="default"/>
      </w:rPr>
    </w:lvl>
    <w:lvl w:ilvl="1" w:tplc="04090019">
      <w:start w:val="1"/>
      <w:numFmt w:val="lowerLetter"/>
      <w:lvlText w:val="%2."/>
      <w:lvlJc w:val="left"/>
      <w:pPr>
        <w:ind w:left="2550" w:hanging="360"/>
      </w:pPr>
    </w:lvl>
    <w:lvl w:ilvl="2" w:tplc="0409001B" w:tentative="1">
      <w:start w:val="1"/>
      <w:numFmt w:val="lowerRoman"/>
      <w:lvlText w:val="%3."/>
      <w:lvlJc w:val="right"/>
      <w:pPr>
        <w:ind w:left="3270" w:hanging="180"/>
      </w:pPr>
    </w:lvl>
    <w:lvl w:ilvl="3" w:tplc="0409000F" w:tentative="1">
      <w:start w:val="1"/>
      <w:numFmt w:val="decimal"/>
      <w:lvlText w:val="%4."/>
      <w:lvlJc w:val="left"/>
      <w:pPr>
        <w:ind w:left="3990" w:hanging="360"/>
      </w:pPr>
    </w:lvl>
    <w:lvl w:ilvl="4" w:tplc="04090019" w:tentative="1">
      <w:start w:val="1"/>
      <w:numFmt w:val="lowerLetter"/>
      <w:lvlText w:val="%5."/>
      <w:lvlJc w:val="left"/>
      <w:pPr>
        <w:ind w:left="4710" w:hanging="360"/>
      </w:pPr>
    </w:lvl>
    <w:lvl w:ilvl="5" w:tplc="0409001B" w:tentative="1">
      <w:start w:val="1"/>
      <w:numFmt w:val="lowerRoman"/>
      <w:lvlText w:val="%6."/>
      <w:lvlJc w:val="right"/>
      <w:pPr>
        <w:ind w:left="5430" w:hanging="180"/>
      </w:pPr>
    </w:lvl>
    <w:lvl w:ilvl="6" w:tplc="0409000F" w:tentative="1">
      <w:start w:val="1"/>
      <w:numFmt w:val="decimal"/>
      <w:lvlText w:val="%7."/>
      <w:lvlJc w:val="left"/>
      <w:pPr>
        <w:ind w:left="6150" w:hanging="360"/>
      </w:pPr>
    </w:lvl>
    <w:lvl w:ilvl="7" w:tplc="04090019" w:tentative="1">
      <w:start w:val="1"/>
      <w:numFmt w:val="lowerLetter"/>
      <w:lvlText w:val="%8."/>
      <w:lvlJc w:val="left"/>
      <w:pPr>
        <w:ind w:left="6870" w:hanging="360"/>
      </w:pPr>
    </w:lvl>
    <w:lvl w:ilvl="8" w:tplc="0409001B" w:tentative="1">
      <w:start w:val="1"/>
      <w:numFmt w:val="lowerRoman"/>
      <w:lvlText w:val="%9."/>
      <w:lvlJc w:val="right"/>
      <w:pPr>
        <w:ind w:left="7590" w:hanging="180"/>
      </w:pPr>
    </w:lvl>
  </w:abstractNum>
  <w:abstractNum w:abstractNumId="76">
    <w:nsid w:val="721B41E0"/>
    <w:multiLevelType w:val="multilevel"/>
    <w:tmpl w:val="DAA6A522"/>
    <w:lvl w:ilvl="0">
      <w:start w:val="6"/>
      <w:numFmt w:val="decimal"/>
      <w:lvlText w:val="2.12.%1"/>
      <w:lvlJc w:val="left"/>
      <w:rPr>
        <w:rFonts w:ascii="Times New Roman" w:eastAsia="Times New Roman" w:hAnsi="Times New Roman"/>
        <w:b/>
        <w:bCs/>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nsid w:val="75B73F68"/>
    <w:multiLevelType w:val="multilevel"/>
    <w:tmpl w:val="0B0E76D0"/>
    <w:lvl w:ilvl="0">
      <w:start w:val="1"/>
      <w:numFmt w:val="decimal"/>
      <w:lvlText w:val="6.%1"/>
      <w:lvlJc w:val="left"/>
      <w:rPr>
        <w:rFonts w:ascii="Times New Roman" w:eastAsia="Times New Roman" w:hAnsi="Times New Roman"/>
        <w:b/>
        <w:bCs/>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nsid w:val="76AE4C66"/>
    <w:multiLevelType w:val="multilevel"/>
    <w:tmpl w:val="198A0DF6"/>
    <w:lvl w:ilvl="0">
      <w:start w:val="3"/>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9">
    <w:nsid w:val="76C66DAB"/>
    <w:multiLevelType w:val="multilevel"/>
    <w:tmpl w:val="132015B8"/>
    <w:lvl w:ilvl="0">
      <w:start w:val="3"/>
      <w:numFmt w:val="decimal"/>
      <w:lvlText w:val="7.6.%1"/>
      <w:lvlJc w:val="left"/>
      <w:rPr>
        <w:rFonts w:ascii="Times New Roman" w:eastAsia="Times New Roman" w:hAnsi="Times New Roman" w:cs="Times New Roman" w:hint="default"/>
        <w:b w:val="0"/>
        <w:bCs w:val="0"/>
        <w:i w:val="0"/>
        <w:iCs w:val="0"/>
        <w:smallCaps w:val="0"/>
        <w:strike w:val="0"/>
        <w:color w:val="000000"/>
        <w:spacing w:val="0"/>
        <w:w w:val="100"/>
        <w:position w:val="0"/>
        <w:sz w:val="28"/>
        <w:szCs w:val="28"/>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nsid w:val="76D7663D"/>
    <w:multiLevelType w:val="multilevel"/>
    <w:tmpl w:val="B71A0CD6"/>
    <w:lvl w:ilvl="0">
      <w:start w:val="1"/>
      <w:numFmt w:val="decimal"/>
      <w:lvlText w:val="7.4.%1"/>
      <w:lvlJc w:val="left"/>
      <w:rPr>
        <w:rFonts w:ascii="Times New Roman" w:eastAsia="Times New Roman" w:hAnsi="Times New Roman" w:cs="Times New Roman" w:hint="default"/>
        <w:b w:val="0"/>
        <w:bCs w:val="0"/>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nsid w:val="78FA5F92"/>
    <w:multiLevelType w:val="multilevel"/>
    <w:tmpl w:val="EF2C15EE"/>
    <w:lvl w:ilvl="0">
      <w:start w:val="1"/>
      <w:numFmt w:val="decimal"/>
      <w:lvlText w:val="%1."/>
      <w:lvlJc w:val="left"/>
      <w:rPr>
        <w:rFonts w:ascii="Times New Roman" w:eastAsia="Times New Roman" w:hAnsi="Times New Roman"/>
        <w:b w:val="0"/>
        <w:bCs w:val="0"/>
        <w:i w:val="0"/>
        <w:iCs w:val="0"/>
        <w:smallCaps w:val="0"/>
        <w:strike w:val="0"/>
        <w:color w:val="000000"/>
        <w:spacing w:val="0"/>
        <w:w w:val="100"/>
        <w:position w:val="0"/>
        <w:sz w:val="28"/>
        <w:szCs w:val="28"/>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nsid w:val="79004470"/>
    <w:multiLevelType w:val="hybridMultilevel"/>
    <w:tmpl w:val="60A86168"/>
    <w:lvl w:ilvl="0" w:tplc="03460C54">
      <w:start w:val="1"/>
      <w:numFmt w:val="decimal"/>
      <w:lvlText w:val="%1)"/>
      <w:lvlJc w:val="left"/>
      <w:pPr>
        <w:ind w:left="720" w:hanging="360"/>
      </w:pPr>
      <w:rPr>
        <w:rFonts w:ascii="Times New Roman" w:hAnsi="Times New Roman" w:cs="Times New Roman"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7AF43658"/>
    <w:multiLevelType w:val="multilevel"/>
    <w:tmpl w:val="FC04E64E"/>
    <w:lvl w:ilvl="0">
      <w:start w:val="2"/>
      <w:numFmt w:val="decimal"/>
      <w:lvlText w:val="%1"/>
      <w:lvlJc w:val="left"/>
      <w:pPr>
        <w:ind w:left="810" w:hanging="810"/>
      </w:pPr>
      <w:rPr>
        <w:rFonts w:hint="default"/>
      </w:rPr>
    </w:lvl>
    <w:lvl w:ilvl="1">
      <w:start w:val="11"/>
      <w:numFmt w:val="decimal"/>
      <w:lvlText w:val="%1.%2"/>
      <w:lvlJc w:val="left"/>
      <w:pPr>
        <w:ind w:left="810" w:hanging="810"/>
      </w:pPr>
      <w:rPr>
        <w:rFonts w:hint="default"/>
      </w:rPr>
    </w:lvl>
    <w:lvl w:ilvl="2">
      <w:start w:val="2"/>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84">
    <w:nsid w:val="7C7B4861"/>
    <w:multiLevelType w:val="multilevel"/>
    <w:tmpl w:val="4C3899B0"/>
    <w:lvl w:ilvl="0">
      <w:start w:val="1"/>
      <w:numFmt w:val="lowerRoman"/>
      <w:lvlText w:val="%1)"/>
      <w:lvlJc w:val="left"/>
      <w:rPr>
        <w:rFonts w:ascii="Times New Roman" w:eastAsia="Times New Roman" w:hAnsi="Times New Roman"/>
        <w:b w:val="0"/>
        <w:bCs w:val="0"/>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nsid w:val="7D865DA6"/>
    <w:multiLevelType w:val="multilevel"/>
    <w:tmpl w:val="DA2C46A8"/>
    <w:lvl w:ilvl="0">
      <w:start w:val="1"/>
      <w:numFmt w:val="decimal"/>
      <w:lvlText w:val="2.12.%1"/>
      <w:lvlJc w:val="left"/>
      <w:rPr>
        <w:rFonts w:ascii="Times New Roman" w:eastAsia="Times New Roman" w:hAnsi="Times New Roman"/>
        <w:b/>
        <w:bCs/>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nsid w:val="7DD8233A"/>
    <w:multiLevelType w:val="multilevel"/>
    <w:tmpl w:val="2A0EBCE4"/>
    <w:lvl w:ilvl="0">
      <w:start w:val="1"/>
      <w:numFmt w:val="decimal"/>
      <w:lvlText w:val="3.13.4.%1"/>
      <w:lvlJc w:val="left"/>
      <w:rPr>
        <w:rFonts w:ascii="Times New Roman" w:eastAsia="Times New Roman" w:hAnsi="Times New Roman"/>
        <w:b/>
        <w:bCs/>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nsid w:val="7DFA2DF6"/>
    <w:multiLevelType w:val="multilevel"/>
    <w:tmpl w:val="350A07A2"/>
    <w:lvl w:ilvl="0">
      <w:start w:val="1"/>
      <w:numFmt w:val="decimal"/>
      <w:lvlText w:val="%1."/>
      <w:lvlJc w:val="left"/>
      <w:rPr>
        <w:rFonts w:ascii="Times New Roman" w:eastAsia="Times New Roman" w:hAnsi="Times New Roman"/>
        <w:b w:val="0"/>
        <w:bCs w:val="0"/>
        <w:i w:val="0"/>
        <w:iCs w:val="0"/>
        <w:smallCaps w:val="0"/>
        <w:strike w:val="0"/>
        <w:color w:val="000000"/>
        <w:spacing w:val="0"/>
        <w:w w:val="100"/>
        <w:position w:val="0"/>
        <w:sz w:val="28"/>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nsid w:val="7F1D3D83"/>
    <w:multiLevelType w:val="multilevel"/>
    <w:tmpl w:val="F44EF04C"/>
    <w:lvl w:ilvl="0">
      <w:start w:val="4"/>
      <w:numFmt w:val="decimal"/>
      <w:lvlText w:val="2.11.%1"/>
      <w:lvlJc w:val="left"/>
      <w:rPr>
        <w:rFonts w:ascii="Times New Roman" w:eastAsia="Times New Roman" w:hAnsi="Times New Roman"/>
        <w:b/>
        <w:bCs/>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nsid w:val="7F890173"/>
    <w:multiLevelType w:val="multilevel"/>
    <w:tmpl w:val="7F5EB384"/>
    <w:lvl w:ilvl="0">
      <w:start w:val="1"/>
      <w:numFmt w:val="decimal"/>
      <w:lvlText w:val="%1)"/>
      <w:lvlJc w:val="left"/>
      <w:rPr>
        <w:rFonts w:ascii="Times New Roman" w:eastAsia="Times New Roman" w:hAnsi="Times New Roman" w:cs="Arial Unicode MS"/>
        <w:b w:val="0"/>
        <w:bCs w:val="0"/>
        <w:i w:val="0"/>
        <w:iCs w:val="0"/>
        <w:smallCaps w:val="0"/>
        <w:strike w:val="0"/>
        <w:color w:val="000000"/>
        <w:spacing w:val="0"/>
        <w:w w:val="100"/>
        <w:position w:val="0"/>
        <w:sz w:val="32"/>
        <w:szCs w:val="3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 w:numId="2">
    <w:abstractNumId w:val="68"/>
  </w:num>
  <w:num w:numId="3">
    <w:abstractNumId w:val="31"/>
  </w:num>
  <w:num w:numId="4">
    <w:abstractNumId w:val="88"/>
  </w:num>
  <w:num w:numId="5">
    <w:abstractNumId w:val="20"/>
  </w:num>
  <w:num w:numId="6">
    <w:abstractNumId w:val="13"/>
  </w:num>
  <w:num w:numId="7">
    <w:abstractNumId w:val="85"/>
  </w:num>
  <w:num w:numId="8">
    <w:abstractNumId w:val="12"/>
  </w:num>
  <w:num w:numId="9">
    <w:abstractNumId w:val="41"/>
  </w:num>
  <w:num w:numId="10">
    <w:abstractNumId w:val="76"/>
  </w:num>
  <w:num w:numId="11">
    <w:abstractNumId w:val="50"/>
  </w:num>
  <w:num w:numId="12">
    <w:abstractNumId w:val="58"/>
  </w:num>
  <w:num w:numId="13">
    <w:abstractNumId w:val="28"/>
  </w:num>
  <w:num w:numId="14">
    <w:abstractNumId w:val="74"/>
  </w:num>
  <w:num w:numId="15">
    <w:abstractNumId w:val="73"/>
  </w:num>
  <w:num w:numId="16">
    <w:abstractNumId w:val="17"/>
  </w:num>
  <w:num w:numId="17">
    <w:abstractNumId w:val="60"/>
  </w:num>
  <w:num w:numId="18">
    <w:abstractNumId w:val="19"/>
  </w:num>
  <w:num w:numId="19">
    <w:abstractNumId w:val="86"/>
  </w:num>
  <w:num w:numId="20">
    <w:abstractNumId w:val="53"/>
  </w:num>
  <w:num w:numId="21">
    <w:abstractNumId w:val="77"/>
  </w:num>
  <w:num w:numId="22">
    <w:abstractNumId w:val="9"/>
  </w:num>
  <w:num w:numId="23">
    <w:abstractNumId w:val="52"/>
  </w:num>
  <w:num w:numId="24">
    <w:abstractNumId w:val="10"/>
  </w:num>
  <w:num w:numId="25">
    <w:abstractNumId w:val="67"/>
  </w:num>
  <w:num w:numId="26">
    <w:abstractNumId w:val="36"/>
  </w:num>
  <w:num w:numId="27">
    <w:abstractNumId w:val="80"/>
  </w:num>
  <w:num w:numId="28">
    <w:abstractNumId w:val="89"/>
  </w:num>
  <w:num w:numId="29">
    <w:abstractNumId w:val="6"/>
  </w:num>
  <w:num w:numId="30">
    <w:abstractNumId w:val="15"/>
  </w:num>
  <w:num w:numId="31">
    <w:abstractNumId w:val="72"/>
  </w:num>
  <w:num w:numId="32">
    <w:abstractNumId w:val="64"/>
  </w:num>
  <w:num w:numId="33">
    <w:abstractNumId w:val="81"/>
  </w:num>
  <w:num w:numId="34">
    <w:abstractNumId w:val="79"/>
  </w:num>
  <w:num w:numId="35">
    <w:abstractNumId w:val="26"/>
  </w:num>
  <w:num w:numId="36">
    <w:abstractNumId w:val="56"/>
  </w:num>
  <w:num w:numId="37">
    <w:abstractNumId w:val="87"/>
  </w:num>
  <w:num w:numId="38">
    <w:abstractNumId w:val="35"/>
  </w:num>
  <w:num w:numId="39">
    <w:abstractNumId w:val="59"/>
  </w:num>
  <w:num w:numId="40">
    <w:abstractNumId w:val="51"/>
  </w:num>
  <w:num w:numId="41">
    <w:abstractNumId w:val="11"/>
  </w:num>
  <w:num w:numId="42">
    <w:abstractNumId w:val="42"/>
  </w:num>
  <w:num w:numId="43">
    <w:abstractNumId w:val="7"/>
  </w:num>
  <w:num w:numId="44">
    <w:abstractNumId w:val="57"/>
  </w:num>
  <w:num w:numId="45">
    <w:abstractNumId w:val="8"/>
  </w:num>
  <w:num w:numId="46">
    <w:abstractNumId w:val="30"/>
  </w:num>
  <w:num w:numId="47">
    <w:abstractNumId w:val="70"/>
  </w:num>
  <w:num w:numId="48">
    <w:abstractNumId w:val="45"/>
  </w:num>
  <w:num w:numId="49">
    <w:abstractNumId w:val="61"/>
  </w:num>
  <w:num w:numId="50">
    <w:abstractNumId w:val="23"/>
  </w:num>
  <w:num w:numId="51">
    <w:abstractNumId w:val="27"/>
  </w:num>
  <w:num w:numId="52">
    <w:abstractNumId w:val="39"/>
  </w:num>
  <w:num w:numId="53">
    <w:abstractNumId w:val="84"/>
  </w:num>
  <w:num w:numId="54">
    <w:abstractNumId w:val="29"/>
  </w:num>
  <w:num w:numId="55">
    <w:abstractNumId w:val="48"/>
  </w:num>
  <w:num w:numId="56">
    <w:abstractNumId w:val="18"/>
  </w:num>
  <w:num w:numId="57">
    <w:abstractNumId w:val="49"/>
  </w:num>
  <w:num w:numId="58">
    <w:abstractNumId w:val="22"/>
  </w:num>
  <w:num w:numId="59">
    <w:abstractNumId w:val="4"/>
  </w:num>
  <w:num w:numId="60">
    <w:abstractNumId w:val="3"/>
  </w:num>
  <w:num w:numId="61">
    <w:abstractNumId w:val="71"/>
  </w:num>
  <w:num w:numId="62">
    <w:abstractNumId w:val="32"/>
  </w:num>
  <w:num w:numId="63">
    <w:abstractNumId w:val="21"/>
  </w:num>
  <w:num w:numId="64">
    <w:abstractNumId w:val="65"/>
  </w:num>
  <w:num w:numId="65">
    <w:abstractNumId w:val="34"/>
  </w:num>
  <w:num w:numId="66">
    <w:abstractNumId w:val="44"/>
  </w:num>
  <w:num w:numId="67">
    <w:abstractNumId w:val="2"/>
  </w:num>
  <w:num w:numId="68">
    <w:abstractNumId w:val="47"/>
  </w:num>
  <w:num w:numId="69">
    <w:abstractNumId w:val="33"/>
  </w:num>
  <w:num w:numId="70">
    <w:abstractNumId w:val="24"/>
  </w:num>
  <w:num w:numId="71">
    <w:abstractNumId w:val="14"/>
  </w:num>
  <w:num w:numId="72">
    <w:abstractNumId w:val="37"/>
  </w:num>
  <w:num w:numId="73">
    <w:abstractNumId w:val="40"/>
  </w:num>
  <w:num w:numId="74">
    <w:abstractNumId w:val="83"/>
  </w:num>
  <w:num w:numId="75">
    <w:abstractNumId w:val="78"/>
  </w:num>
  <w:num w:numId="76">
    <w:abstractNumId w:val="82"/>
  </w:num>
  <w:num w:numId="77">
    <w:abstractNumId w:val="69"/>
  </w:num>
  <w:num w:numId="78">
    <w:abstractNumId w:val="66"/>
  </w:num>
  <w:num w:numId="79">
    <w:abstractNumId w:val="16"/>
  </w:num>
  <w:num w:numId="80">
    <w:abstractNumId w:val="63"/>
  </w:num>
  <w:num w:numId="81">
    <w:abstractNumId w:val="75"/>
  </w:num>
  <w:num w:numId="82">
    <w:abstractNumId w:val="38"/>
  </w:num>
  <w:num w:numId="83">
    <w:abstractNumId w:val="46"/>
  </w:num>
  <w:num w:numId="84">
    <w:abstractNumId w:val="1"/>
  </w:num>
  <w:num w:numId="85">
    <w:abstractNumId w:val="5"/>
  </w:num>
  <w:num w:numId="86">
    <w:abstractNumId w:val="25"/>
  </w:num>
  <w:num w:numId="87">
    <w:abstractNumId w:val="62"/>
  </w:num>
  <w:num w:numId="88">
    <w:abstractNumId w:val="55"/>
  </w:num>
  <w:num w:numId="89">
    <w:abstractNumId w:val="43"/>
  </w:num>
  <w:num w:numId="90">
    <w:abstractNumId w:val="54"/>
  </w:num>
  <w:numIdMacAtCleanup w:val="8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hideSpellingErrors/>
  <w:proofState w:grammar="clean"/>
  <w:stylePaneFormatFilter w:val="3F01"/>
  <w:defaultTabStop w:val="720"/>
  <w:drawingGridHorizontalSpacing w:val="110"/>
  <w:displayHorizontalDrawingGridEvery w:val="2"/>
  <w:characterSpacingControl w:val="doNotCompress"/>
  <w:hdrShapeDefaults>
    <o:shapedefaults v:ext="edit" spidmax="4098"/>
    <o:shapelayout v:ext="edit">
      <o:idmap v:ext="edit" data="2"/>
    </o:shapelayout>
  </w:hdrShapeDefaults>
  <w:footnotePr>
    <w:footnote w:id="-1"/>
    <w:footnote w:id="0"/>
  </w:footnotePr>
  <w:endnotePr>
    <w:endnote w:id="-1"/>
    <w:endnote w:id="0"/>
  </w:endnotePr>
  <w:compat/>
  <w:rsids>
    <w:rsidRoot w:val="00556F68"/>
    <w:rsid w:val="00001B5D"/>
    <w:rsid w:val="00002054"/>
    <w:rsid w:val="00003C3A"/>
    <w:rsid w:val="00003D3B"/>
    <w:rsid w:val="00003F1F"/>
    <w:rsid w:val="00004624"/>
    <w:rsid w:val="000046E8"/>
    <w:rsid w:val="000046EE"/>
    <w:rsid w:val="0000526A"/>
    <w:rsid w:val="00005865"/>
    <w:rsid w:val="00005969"/>
    <w:rsid w:val="00007F0F"/>
    <w:rsid w:val="00011235"/>
    <w:rsid w:val="00011952"/>
    <w:rsid w:val="00015F17"/>
    <w:rsid w:val="00016871"/>
    <w:rsid w:val="00017726"/>
    <w:rsid w:val="00017D82"/>
    <w:rsid w:val="00020FD5"/>
    <w:rsid w:val="0002104A"/>
    <w:rsid w:val="0002158E"/>
    <w:rsid w:val="00021961"/>
    <w:rsid w:val="0002326F"/>
    <w:rsid w:val="00027DA1"/>
    <w:rsid w:val="0003019F"/>
    <w:rsid w:val="00030A94"/>
    <w:rsid w:val="00031726"/>
    <w:rsid w:val="00031BDF"/>
    <w:rsid w:val="00032304"/>
    <w:rsid w:val="000328E6"/>
    <w:rsid w:val="000352E7"/>
    <w:rsid w:val="00035840"/>
    <w:rsid w:val="00035DAB"/>
    <w:rsid w:val="00036086"/>
    <w:rsid w:val="00037746"/>
    <w:rsid w:val="0004163E"/>
    <w:rsid w:val="0004247D"/>
    <w:rsid w:val="00042A24"/>
    <w:rsid w:val="000439AC"/>
    <w:rsid w:val="00043EEE"/>
    <w:rsid w:val="00044614"/>
    <w:rsid w:val="000458F6"/>
    <w:rsid w:val="00045DDC"/>
    <w:rsid w:val="000467D5"/>
    <w:rsid w:val="00047321"/>
    <w:rsid w:val="00047331"/>
    <w:rsid w:val="000557D0"/>
    <w:rsid w:val="00055AA6"/>
    <w:rsid w:val="00055B92"/>
    <w:rsid w:val="00060F5B"/>
    <w:rsid w:val="000616A1"/>
    <w:rsid w:val="000616EC"/>
    <w:rsid w:val="00062D9E"/>
    <w:rsid w:val="000644F2"/>
    <w:rsid w:val="00064D19"/>
    <w:rsid w:val="00066E3C"/>
    <w:rsid w:val="00067175"/>
    <w:rsid w:val="0006748C"/>
    <w:rsid w:val="000677E9"/>
    <w:rsid w:val="000702FC"/>
    <w:rsid w:val="000712B0"/>
    <w:rsid w:val="0007142A"/>
    <w:rsid w:val="000714A3"/>
    <w:rsid w:val="000716B5"/>
    <w:rsid w:val="00077CF4"/>
    <w:rsid w:val="000800FA"/>
    <w:rsid w:val="000809AB"/>
    <w:rsid w:val="00080D3C"/>
    <w:rsid w:val="00080D45"/>
    <w:rsid w:val="00081266"/>
    <w:rsid w:val="00081A71"/>
    <w:rsid w:val="00081AC9"/>
    <w:rsid w:val="0008216E"/>
    <w:rsid w:val="00082E73"/>
    <w:rsid w:val="00082E7A"/>
    <w:rsid w:val="000834DD"/>
    <w:rsid w:val="000837DF"/>
    <w:rsid w:val="0008581C"/>
    <w:rsid w:val="00086497"/>
    <w:rsid w:val="000865F9"/>
    <w:rsid w:val="00086785"/>
    <w:rsid w:val="000867F7"/>
    <w:rsid w:val="00087527"/>
    <w:rsid w:val="00091645"/>
    <w:rsid w:val="00092DF7"/>
    <w:rsid w:val="000957DC"/>
    <w:rsid w:val="0009781C"/>
    <w:rsid w:val="00097A7C"/>
    <w:rsid w:val="000A1832"/>
    <w:rsid w:val="000A184F"/>
    <w:rsid w:val="000A24EA"/>
    <w:rsid w:val="000A34F9"/>
    <w:rsid w:val="000A6D90"/>
    <w:rsid w:val="000A71CB"/>
    <w:rsid w:val="000A79C1"/>
    <w:rsid w:val="000B18D4"/>
    <w:rsid w:val="000B2C2B"/>
    <w:rsid w:val="000B4D61"/>
    <w:rsid w:val="000B51F8"/>
    <w:rsid w:val="000C0461"/>
    <w:rsid w:val="000C0595"/>
    <w:rsid w:val="000C0EC7"/>
    <w:rsid w:val="000C157E"/>
    <w:rsid w:val="000C24B8"/>
    <w:rsid w:val="000C2D84"/>
    <w:rsid w:val="000C39A0"/>
    <w:rsid w:val="000C44B7"/>
    <w:rsid w:val="000C4A21"/>
    <w:rsid w:val="000C5F63"/>
    <w:rsid w:val="000C606C"/>
    <w:rsid w:val="000C7843"/>
    <w:rsid w:val="000D05B7"/>
    <w:rsid w:val="000D235F"/>
    <w:rsid w:val="000D298C"/>
    <w:rsid w:val="000D3391"/>
    <w:rsid w:val="000D34B7"/>
    <w:rsid w:val="000D4A47"/>
    <w:rsid w:val="000D4E0A"/>
    <w:rsid w:val="000D6954"/>
    <w:rsid w:val="000D7A19"/>
    <w:rsid w:val="000D7B48"/>
    <w:rsid w:val="000E0A4B"/>
    <w:rsid w:val="000E24EC"/>
    <w:rsid w:val="000E2862"/>
    <w:rsid w:val="000E286E"/>
    <w:rsid w:val="000E3387"/>
    <w:rsid w:val="000E3AB2"/>
    <w:rsid w:val="000E4AE6"/>
    <w:rsid w:val="000E6249"/>
    <w:rsid w:val="000E7A25"/>
    <w:rsid w:val="000F0730"/>
    <w:rsid w:val="000F11ED"/>
    <w:rsid w:val="000F17FF"/>
    <w:rsid w:val="000F1AD1"/>
    <w:rsid w:val="000F20C0"/>
    <w:rsid w:val="000F30D7"/>
    <w:rsid w:val="000F3C08"/>
    <w:rsid w:val="000F3F0F"/>
    <w:rsid w:val="000F4EF7"/>
    <w:rsid w:val="000F6F15"/>
    <w:rsid w:val="000F7BCD"/>
    <w:rsid w:val="0010069D"/>
    <w:rsid w:val="001017D7"/>
    <w:rsid w:val="001029B2"/>
    <w:rsid w:val="001036ED"/>
    <w:rsid w:val="0010478B"/>
    <w:rsid w:val="001064BB"/>
    <w:rsid w:val="0011182F"/>
    <w:rsid w:val="00112747"/>
    <w:rsid w:val="001133C3"/>
    <w:rsid w:val="001138F6"/>
    <w:rsid w:val="00114133"/>
    <w:rsid w:val="001175B3"/>
    <w:rsid w:val="00117B40"/>
    <w:rsid w:val="00121FA8"/>
    <w:rsid w:val="00122AC4"/>
    <w:rsid w:val="00122C5F"/>
    <w:rsid w:val="00123C0C"/>
    <w:rsid w:val="001243A0"/>
    <w:rsid w:val="00124660"/>
    <w:rsid w:val="001269CD"/>
    <w:rsid w:val="0012784E"/>
    <w:rsid w:val="0012790A"/>
    <w:rsid w:val="00131535"/>
    <w:rsid w:val="001317B1"/>
    <w:rsid w:val="00133DA0"/>
    <w:rsid w:val="00134D1E"/>
    <w:rsid w:val="001351F6"/>
    <w:rsid w:val="00136401"/>
    <w:rsid w:val="00136B63"/>
    <w:rsid w:val="001378F0"/>
    <w:rsid w:val="00137CAF"/>
    <w:rsid w:val="00141243"/>
    <w:rsid w:val="00141303"/>
    <w:rsid w:val="00141BD9"/>
    <w:rsid w:val="0014508F"/>
    <w:rsid w:val="00146AB4"/>
    <w:rsid w:val="00147BEB"/>
    <w:rsid w:val="00147D82"/>
    <w:rsid w:val="00147FE5"/>
    <w:rsid w:val="00150172"/>
    <w:rsid w:val="0015073B"/>
    <w:rsid w:val="00150FF6"/>
    <w:rsid w:val="00151E06"/>
    <w:rsid w:val="00153941"/>
    <w:rsid w:val="00154A7B"/>
    <w:rsid w:val="00155BEA"/>
    <w:rsid w:val="00156E37"/>
    <w:rsid w:val="00157E85"/>
    <w:rsid w:val="001606B8"/>
    <w:rsid w:val="00161A9E"/>
    <w:rsid w:val="00161D50"/>
    <w:rsid w:val="00163F89"/>
    <w:rsid w:val="00165378"/>
    <w:rsid w:val="001657BC"/>
    <w:rsid w:val="00165E82"/>
    <w:rsid w:val="00166AF2"/>
    <w:rsid w:val="001675E3"/>
    <w:rsid w:val="00167C71"/>
    <w:rsid w:val="00170A18"/>
    <w:rsid w:val="001716A4"/>
    <w:rsid w:val="00172231"/>
    <w:rsid w:val="00174699"/>
    <w:rsid w:val="0017599C"/>
    <w:rsid w:val="001760F3"/>
    <w:rsid w:val="001769C5"/>
    <w:rsid w:val="00177976"/>
    <w:rsid w:val="00177D29"/>
    <w:rsid w:val="00180533"/>
    <w:rsid w:val="00180A62"/>
    <w:rsid w:val="00181B74"/>
    <w:rsid w:val="00183815"/>
    <w:rsid w:val="00184777"/>
    <w:rsid w:val="00185841"/>
    <w:rsid w:val="00186F88"/>
    <w:rsid w:val="00191EDA"/>
    <w:rsid w:val="00192427"/>
    <w:rsid w:val="001925F7"/>
    <w:rsid w:val="00194A3C"/>
    <w:rsid w:val="001951B6"/>
    <w:rsid w:val="00196480"/>
    <w:rsid w:val="0019665D"/>
    <w:rsid w:val="001A1266"/>
    <w:rsid w:val="001A17DA"/>
    <w:rsid w:val="001A1968"/>
    <w:rsid w:val="001A425F"/>
    <w:rsid w:val="001A525F"/>
    <w:rsid w:val="001A6928"/>
    <w:rsid w:val="001A709A"/>
    <w:rsid w:val="001A77B7"/>
    <w:rsid w:val="001A7807"/>
    <w:rsid w:val="001B04E5"/>
    <w:rsid w:val="001B0C26"/>
    <w:rsid w:val="001B14C0"/>
    <w:rsid w:val="001B2202"/>
    <w:rsid w:val="001B2433"/>
    <w:rsid w:val="001B26BD"/>
    <w:rsid w:val="001B28F5"/>
    <w:rsid w:val="001B42BF"/>
    <w:rsid w:val="001B445A"/>
    <w:rsid w:val="001B674E"/>
    <w:rsid w:val="001B6E64"/>
    <w:rsid w:val="001B7C3E"/>
    <w:rsid w:val="001C41D5"/>
    <w:rsid w:val="001C5516"/>
    <w:rsid w:val="001D0A32"/>
    <w:rsid w:val="001D14A8"/>
    <w:rsid w:val="001D26CA"/>
    <w:rsid w:val="001D3BB1"/>
    <w:rsid w:val="001D6E68"/>
    <w:rsid w:val="001D70DC"/>
    <w:rsid w:val="001E0212"/>
    <w:rsid w:val="001E0F48"/>
    <w:rsid w:val="001E2415"/>
    <w:rsid w:val="001E3854"/>
    <w:rsid w:val="001E49A1"/>
    <w:rsid w:val="001E6FBE"/>
    <w:rsid w:val="001E7F79"/>
    <w:rsid w:val="001F092A"/>
    <w:rsid w:val="001F251B"/>
    <w:rsid w:val="001F6F1C"/>
    <w:rsid w:val="00200453"/>
    <w:rsid w:val="0020212F"/>
    <w:rsid w:val="002027DF"/>
    <w:rsid w:val="00202A1B"/>
    <w:rsid w:val="00202C46"/>
    <w:rsid w:val="002032AD"/>
    <w:rsid w:val="002034C2"/>
    <w:rsid w:val="00204980"/>
    <w:rsid w:val="00205A84"/>
    <w:rsid w:val="00206A72"/>
    <w:rsid w:val="002078D8"/>
    <w:rsid w:val="002109F9"/>
    <w:rsid w:val="00210AE0"/>
    <w:rsid w:val="0021266D"/>
    <w:rsid w:val="00213DD6"/>
    <w:rsid w:val="00214165"/>
    <w:rsid w:val="0021418D"/>
    <w:rsid w:val="002146B8"/>
    <w:rsid w:val="002150DF"/>
    <w:rsid w:val="00216E48"/>
    <w:rsid w:val="00216EF8"/>
    <w:rsid w:val="00217D08"/>
    <w:rsid w:val="0022048A"/>
    <w:rsid w:val="00220F00"/>
    <w:rsid w:val="00221F6C"/>
    <w:rsid w:val="00222D8A"/>
    <w:rsid w:val="00224233"/>
    <w:rsid w:val="00224682"/>
    <w:rsid w:val="00224E74"/>
    <w:rsid w:val="00225B8F"/>
    <w:rsid w:val="00226BB3"/>
    <w:rsid w:val="002270F9"/>
    <w:rsid w:val="0022786A"/>
    <w:rsid w:val="00227A29"/>
    <w:rsid w:val="00227BFC"/>
    <w:rsid w:val="00231A70"/>
    <w:rsid w:val="002324B3"/>
    <w:rsid w:val="00232DF4"/>
    <w:rsid w:val="00234FBB"/>
    <w:rsid w:val="00236D53"/>
    <w:rsid w:val="00240322"/>
    <w:rsid w:val="00241177"/>
    <w:rsid w:val="0024160F"/>
    <w:rsid w:val="00241FDB"/>
    <w:rsid w:val="00242B21"/>
    <w:rsid w:val="00243C5A"/>
    <w:rsid w:val="002468D9"/>
    <w:rsid w:val="00247A3A"/>
    <w:rsid w:val="002501D0"/>
    <w:rsid w:val="0025116B"/>
    <w:rsid w:val="002513E2"/>
    <w:rsid w:val="00251DB5"/>
    <w:rsid w:val="0025211B"/>
    <w:rsid w:val="002536BD"/>
    <w:rsid w:val="002578AB"/>
    <w:rsid w:val="00257F01"/>
    <w:rsid w:val="00260052"/>
    <w:rsid w:val="002606F2"/>
    <w:rsid w:val="00260A61"/>
    <w:rsid w:val="002610B4"/>
    <w:rsid w:val="00261833"/>
    <w:rsid w:val="0026184D"/>
    <w:rsid w:val="00266606"/>
    <w:rsid w:val="00266670"/>
    <w:rsid w:val="0027243D"/>
    <w:rsid w:val="002746D9"/>
    <w:rsid w:val="002750C9"/>
    <w:rsid w:val="00275FEC"/>
    <w:rsid w:val="002767E1"/>
    <w:rsid w:val="00276CC4"/>
    <w:rsid w:val="00282AD1"/>
    <w:rsid w:val="0028303B"/>
    <w:rsid w:val="0028613C"/>
    <w:rsid w:val="00286E81"/>
    <w:rsid w:val="0028787E"/>
    <w:rsid w:val="00290AB5"/>
    <w:rsid w:val="00290EB0"/>
    <w:rsid w:val="00292114"/>
    <w:rsid w:val="002922F4"/>
    <w:rsid w:val="002924E7"/>
    <w:rsid w:val="002936DA"/>
    <w:rsid w:val="00293754"/>
    <w:rsid w:val="00294774"/>
    <w:rsid w:val="002959C1"/>
    <w:rsid w:val="0029640F"/>
    <w:rsid w:val="0029669F"/>
    <w:rsid w:val="002A2348"/>
    <w:rsid w:val="002A3B72"/>
    <w:rsid w:val="002A5303"/>
    <w:rsid w:val="002A5807"/>
    <w:rsid w:val="002A6711"/>
    <w:rsid w:val="002A747B"/>
    <w:rsid w:val="002A7CBE"/>
    <w:rsid w:val="002B01AC"/>
    <w:rsid w:val="002B20D9"/>
    <w:rsid w:val="002B2451"/>
    <w:rsid w:val="002B2E9A"/>
    <w:rsid w:val="002B2EAB"/>
    <w:rsid w:val="002B380F"/>
    <w:rsid w:val="002B4FAA"/>
    <w:rsid w:val="002C1280"/>
    <w:rsid w:val="002C29C3"/>
    <w:rsid w:val="002C3FB3"/>
    <w:rsid w:val="002C4203"/>
    <w:rsid w:val="002C4BF6"/>
    <w:rsid w:val="002C50CD"/>
    <w:rsid w:val="002C58B1"/>
    <w:rsid w:val="002C59F4"/>
    <w:rsid w:val="002C79E3"/>
    <w:rsid w:val="002D00F5"/>
    <w:rsid w:val="002D096C"/>
    <w:rsid w:val="002D0CED"/>
    <w:rsid w:val="002D148A"/>
    <w:rsid w:val="002D2A3E"/>
    <w:rsid w:val="002D2BFB"/>
    <w:rsid w:val="002D3110"/>
    <w:rsid w:val="002D4B83"/>
    <w:rsid w:val="002D51D7"/>
    <w:rsid w:val="002D58D2"/>
    <w:rsid w:val="002D653A"/>
    <w:rsid w:val="002D7653"/>
    <w:rsid w:val="002D7B77"/>
    <w:rsid w:val="002D7EA8"/>
    <w:rsid w:val="002E1367"/>
    <w:rsid w:val="002E3111"/>
    <w:rsid w:val="002E3602"/>
    <w:rsid w:val="002E3F52"/>
    <w:rsid w:val="002E4224"/>
    <w:rsid w:val="002E4465"/>
    <w:rsid w:val="002E4E59"/>
    <w:rsid w:val="002E56B1"/>
    <w:rsid w:val="002E58D5"/>
    <w:rsid w:val="002E5BE7"/>
    <w:rsid w:val="002E6297"/>
    <w:rsid w:val="002E6A34"/>
    <w:rsid w:val="002F20D1"/>
    <w:rsid w:val="002F3024"/>
    <w:rsid w:val="002F4119"/>
    <w:rsid w:val="002F4E1E"/>
    <w:rsid w:val="002F50FA"/>
    <w:rsid w:val="002F7A0D"/>
    <w:rsid w:val="003014C2"/>
    <w:rsid w:val="00301C14"/>
    <w:rsid w:val="003020F8"/>
    <w:rsid w:val="003042A5"/>
    <w:rsid w:val="003043EA"/>
    <w:rsid w:val="00304597"/>
    <w:rsid w:val="00304A17"/>
    <w:rsid w:val="003054E0"/>
    <w:rsid w:val="00305958"/>
    <w:rsid w:val="00306AC4"/>
    <w:rsid w:val="00306E36"/>
    <w:rsid w:val="003072EE"/>
    <w:rsid w:val="0030767D"/>
    <w:rsid w:val="00307F30"/>
    <w:rsid w:val="00311D97"/>
    <w:rsid w:val="003122A2"/>
    <w:rsid w:val="003175AD"/>
    <w:rsid w:val="00320421"/>
    <w:rsid w:val="0032050D"/>
    <w:rsid w:val="003211C7"/>
    <w:rsid w:val="0032149C"/>
    <w:rsid w:val="00321503"/>
    <w:rsid w:val="003216E8"/>
    <w:rsid w:val="0032190C"/>
    <w:rsid w:val="00322727"/>
    <w:rsid w:val="00323724"/>
    <w:rsid w:val="00324E1E"/>
    <w:rsid w:val="00325498"/>
    <w:rsid w:val="00325C59"/>
    <w:rsid w:val="003300FA"/>
    <w:rsid w:val="00331925"/>
    <w:rsid w:val="00332916"/>
    <w:rsid w:val="003330C3"/>
    <w:rsid w:val="00334026"/>
    <w:rsid w:val="0033479E"/>
    <w:rsid w:val="00334C37"/>
    <w:rsid w:val="003378F0"/>
    <w:rsid w:val="00337FB2"/>
    <w:rsid w:val="00341AB7"/>
    <w:rsid w:val="003430EB"/>
    <w:rsid w:val="00344BFE"/>
    <w:rsid w:val="00345E7C"/>
    <w:rsid w:val="00346699"/>
    <w:rsid w:val="003504E2"/>
    <w:rsid w:val="00350938"/>
    <w:rsid w:val="003547E4"/>
    <w:rsid w:val="00357452"/>
    <w:rsid w:val="003606BF"/>
    <w:rsid w:val="0036138D"/>
    <w:rsid w:val="00367C8A"/>
    <w:rsid w:val="0037033F"/>
    <w:rsid w:val="003703AA"/>
    <w:rsid w:val="00370A31"/>
    <w:rsid w:val="00370F17"/>
    <w:rsid w:val="00371710"/>
    <w:rsid w:val="00373A5F"/>
    <w:rsid w:val="00373A70"/>
    <w:rsid w:val="003743BE"/>
    <w:rsid w:val="00375123"/>
    <w:rsid w:val="00375E8B"/>
    <w:rsid w:val="00376D17"/>
    <w:rsid w:val="00376E16"/>
    <w:rsid w:val="00377EA9"/>
    <w:rsid w:val="003826C7"/>
    <w:rsid w:val="00383645"/>
    <w:rsid w:val="00384B74"/>
    <w:rsid w:val="00386766"/>
    <w:rsid w:val="00390A02"/>
    <w:rsid w:val="00393063"/>
    <w:rsid w:val="0039428D"/>
    <w:rsid w:val="003946EA"/>
    <w:rsid w:val="00395C43"/>
    <w:rsid w:val="00397731"/>
    <w:rsid w:val="003977D5"/>
    <w:rsid w:val="003A1CF1"/>
    <w:rsid w:val="003A30B0"/>
    <w:rsid w:val="003A3419"/>
    <w:rsid w:val="003A3446"/>
    <w:rsid w:val="003A4619"/>
    <w:rsid w:val="003A4847"/>
    <w:rsid w:val="003A4A17"/>
    <w:rsid w:val="003A4E14"/>
    <w:rsid w:val="003A4E3E"/>
    <w:rsid w:val="003A5318"/>
    <w:rsid w:val="003A54CD"/>
    <w:rsid w:val="003A5C68"/>
    <w:rsid w:val="003A68ED"/>
    <w:rsid w:val="003B08DE"/>
    <w:rsid w:val="003B20FF"/>
    <w:rsid w:val="003B283D"/>
    <w:rsid w:val="003B2982"/>
    <w:rsid w:val="003B35A2"/>
    <w:rsid w:val="003B458E"/>
    <w:rsid w:val="003B4ACA"/>
    <w:rsid w:val="003B4CAA"/>
    <w:rsid w:val="003B6166"/>
    <w:rsid w:val="003B6576"/>
    <w:rsid w:val="003B681E"/>
    <w:rsid w:val="003C0107"/>
    <w:rsid w:val="003C07C8"/>
    <w:rsid w:val="003C1438"/>
    <w:rsid w:val="003C14A1"/>
    <w:rsid w:val="003C2B67"/>
    <w:rsid w:val="003C54AE"/>
    <w:rsid w:val="003C6C04"/>
    <w:rsid w:val="003C77B8"/>
    <w:rsid w:val="003C7A57"/>
    <w:rsid w:val="003C7BC5"/>
    <w:rsid w:val="003D0CD4"/>
    <w:rsid w:val="003D0F52"/>
    <w:rsid w:val="003D1D28"/>
    <w:rsid w:val="003D315A"/>
    <w:rsid w:val="003D3312"/>
    <w:rsid w:val="003D4B5F"/>
    <w:rsid w:val="003D4B91"/>
    <w:rsid w:val="003D59B9"/>
    <w:rsid w:val="003D627E"/>
    <w:rsid w:val="003D65C3"/>
    <w:rsid w:val="003D6D33"/>
    <w:rsid w:val="003E1480"/>
    <w:rsid w:val="003E2E29"/>
    <w:rsid w:val="003E402F"/>
    <w:rsid w:val="003E4A0B"/>
    <w:rsid w:val="003E51C0"/>
    <w:rsid w:val="003E6317"/>
    <w:rsid w:val="003E6CAE"/>
    <w:rsid w:val="003E71D3"/>
    <w:rsid w:val="003E74CF"/>
    <w:rsid w:val="003E7BE4"/>
    <w:rsid w:val="003F189B"/>
    <w:rsid w:val="003F1A97"/>
    <w:rsid w:val="003F31EE"/>
    <w:rsid w:val="003F3CF2"/>
    <w:rsid w:val="003F5BF9"/>
    <w:rsid w:val="00400162"/>
    <w:rsid w:val="004012DF"/>
    <w:rsid w:val="00402076"/>
    <w:rsid w:val="00402CAA"/>
    <w:rsid w:val="00403AC3"/>
    <w:rsid w:val="004062B6"/>
    <w:rsid w:val="00406517"/>
    <w:rsid w:val="00406DA2"/>
    <w:rsid w:val="00410D15"/>
    <w:rsid w:val="00411F6A"/>
    <w:rsid w:val="00413FFA"/>
    <w:rsid w:val="004152A9"/>
    <w:rsid w:val="00415491"/>
    <w:rsid w:val="00415B35"/>
    <w:rsid w:val="00416670"/>
    <w:rsid w:val="004202B3"/>
    <w:rsid w:val="0042253B"/>
    <w:rsid w:val="0042370F"/>
    <w:rsid w:val="004239B9"/>
    <w:rsid w:val="00423E51"/>
    <w:rsid w:val="00424376"/>
    <w:rsid w:val="00425519"/>
    <w:rsid w:val="00426182"/>
    <w:rsid w:val="00426E40"/>
    <w:rsid w:val="0042738F"/>
    <w:rsid w:val="00427B27"/>
    <w:rsid w:val="00427DB7"/>
    <w:rsid w:val="0043229A"/>
    <w:rsid w:val="00432C93"/>
    <w:rsid w:val="00434543"/>
    <w:rsid w:val="00435114"/>
    <w:rsid w:val="004356A1"/>
    <w:rsid w:val="004359B1"/>
    <w:rsid w:val="00435E7F"/>
    <w:rsid w:val="00436263"/>
    <w:rsid w:val="00437356"/>
    <w:rsid w:val="00441068"/>
    <w:rsid w:val="0044340A"/>
    <w:rsid w:val="004470FE"/>
    <w:rsid w:val="00447BDA"/>
    <w:rsid w:val="00447C47"/>
    <w:rsid w:val="00447DC2"/>
    <w:rsid w:val="00450148"/>
    <w:rsid w:val="004508CD"/>
    <w:rsid w:val="00450D6F"/>
    <w:rsid w:val="00451DC9"/>
    <w:rsid w:val="00452CED"/>
    <w:rsid w:val="00453191"/>
    <w:rsid w:val="00455973"/>
    <w:rsid w:val="004562CD"/>
    <w:rsid w:val="00460B46"/>
    <w:rsid w:val="00460C8A"/>
    <w:rsid w:val="00461EC2"/>
    <w:rsid w:val="004636D1"/>
    <w:rsid w:val="00463DD5"/>
    <w:rsid w:val="0046411A"/>
    <w:rsid w:val="00464814"/>
    <w:rsid w:val="004663B9"/>
    <w:rsid w:val="00467FCD"/>
    <w:rsid w:val="004714C2"/>
    <w:rsid w:val="00471D93"/>
    <w:rsid w:val="0047290C"/>
    <w:rsid w:val="00472A06"/>
    <w:rsid w:val="00475729"/>
    <w:rsid w:val="00475E62"/>
    <w:rsid w:val="00477407"/>
    <w:rsid w:val="004778A0"/>
    <w:rsid w:val="0047792D"/>
    <w:rsid w:val="00480DED"/>
    <w:rsid w:val="00481B8E"/>
    <w:rsid w:val="00483A0F"/>
    <w:rsid w:val="0048502F"/>
    <w:rsid w:val="0048528B"/>
    <w:rsid w:val="00487B47"/>
    <w:rsid w:val="00490B38"/>
    <w:rsid w:val="004913AB"/>
    <w:rsid w:val="00491641"/>
    <w:rsid w:val="0049164C"/>
    <w:rsid w:val="004928A4"/>
    <w:rsid w:val="00493F94"/>
    <w:rsid w:val="00494CD9"/>
    <w:rsid w:val="004959E4"/>
    <w:rsid w:val="004977BD"/>
    <w:rsid w:val="00497B00"/>
    <w:rsid w:val="00497BFA"/>
    <w:rsid w:val="004A03A3"/>
    <w:rsid w:val="004A08C7"/>
    <w:rsid w:val="004A0C00"/>
    <w:rsid w:val="004A17FA"/>
    <w:rsid w:val="004A1DEC"/>
    <w:rsid w:val="004A3E1B"/>
    <w:rsid w:val="004A47B0"/>
    <w:rsid w:val="004A4D08"/>
    <w:rsid w:val="004A6747"/>
    <w:rsid w:val="004A6BAC"/>
    <w:rsid w:val="004A782E"/>
    <w:rsid w:val="004B01FC"/>
    <w:rsid w:val="004B0456"/>
    <w:rsid w:val="004B068B"/>
    <w:rsid w:val="004B0AC1"/>
    <w:rsid w:val="004B0FAC"/>
    <w:rsid w:val="004B348A"/>
    <w:rsid w:val="004B38E7"/>
    <w:rsid w:val="004B3C44"/>
    <w:rsid w:val="004B4E8A"/>
    <w:rsid w:val="004B5316"/>
    <w:rsid w:val="004B72BD"/>
    <w:rsid w:val="004B7685"/>
    <w:rsid w:val="004B79CD"/>
    <w:rsid w:val="004C2803"/>
    <w:rsid w:val="004C5FA9"/>
    <w:rsid w:val="004C6688"/>
    <w:rsid w:val="004D0903"/>
    <w:rsid w:val="004D0C4F"/>
    <w:rsid w:val="004D1571"/>
    <w:rsid w:val="004D2710"/>
    <w:rsid w:val="004D2BEA"/>
    <w:rsid w:val="004D6D34"/>
    <w:rsid w:val="004D7B93"/>
    <w:rsid w:val="004E30DE"/>
    <w:rsid w:val="004E397A"/>
    <w:rsid w:val="004E48EA"/>
    <w:rsid w:val="004E500C"/>
    <w:rsid w:val="004E5EA8"/>
    <w:rsid w:val="004E69FA"/>
    <w:rsid w:val="004E7C1A"/>
    <w:rsid w:val="004F02D4"/>
    <w:rsid w:val="004F10B4"/>
    <w:rsid w:val="004F181B"/>
    <w:rsid w:val="004F4A53"/>
    <w:rsid w:val="004F567D"/>
    <w:rsid w:val="004F56F5"/>
    <w:rsid w:val="004F5854"/>
    <w:rsid w:val="00503003"/>
    <w:rsid w:val="00503D48"/>
    <w:rsid w:val="0050483E"/>
    <w:rsid w:val="005050C8"/>
    <w:rsid w:val="00505A0B"/>
    <w:rsid w:val="0050613D"/>
    <w:rsid w:val="005067EA"/>
    <w:rsid w:val="0050776F"/>
    <w:rsid w:val="0051015D"/>
    <w:rsid w:val="0051056F"/>
    <w:rsid w:val="00510B44"/>
    <w:rsid w:val="00512F90"/>
    <w:rsid w:val="00516F41"/>
    <w:rsid w:val="00520415"/>
    <w:rsid w:val="0052101F"/>
    <w:rsid w:val="0052119B"/>
    <w:rsid w:val="0052174F"/>
    <w:rsid w:val="00524A6B"/>
    <w:rsid w:val="00525DEF"/>
    <w:rsid w:val="0052676E"/>
    <w:rsid w:val="0052717D"/>
    <w:rsid w:val="00527E87"/>
    <w:rsid w:val="00530888"/>
    <w:rsid w:val="00531B89"/>
    <w:rsid w:val="005333B8"/>
    <w:rsid w:val="005340F2"/>
    <w:rsid w:val="0053412F"/>
    <w:rsid w:val="00534EFF"/>
    <w:rsid w:val="0053583C"/>
    <w:rsid w:val="00537273"/>
    <w:rsid w:val="0053772D"/>
    <w:rsid w:val="00537963"/>
    <w:rsid w:val="00543CF9"/>
    <w:rsid w:val="00545E88"/>
    <w:rsid w:val="005479F6"/>
    <w:rsid w:val="00553059"/>
    <w:rsid w:val="00554281"/>
    <w:rsid w:val="00554657"/>
    <w:rsid w:val="00554B75"/>
    <w:rsid w:val="00556F68"/>
    <w:rsid w:val="00557B23"/>
    <w:rsid w:val="005636A7"/>
    <w:rsid w:val="005678DF"/>
    <w:rsid w:val="00567E22"/>
    <w:rsid w:val="00570630"/>
    <w:rsid w:val="0057120D"/>
    <w:rsid w:val="00571508"/>
    <w:rsid w:val="00571B47"/>
    <w:rsid w:val="00573467"/>
    <w:rsid w:val="00573AB0"/>
    <w:rsid w:val="0057537E"/>
    <w:rsid w:val="005757F2"/>
    <w:rsid w:val="005761E8"/>
    <w:rsid w:val="00576A50"/>
    <w:rsid w:val="005771D7"/>
    <w:rsid w:val="00580CCE"/>
    <w:rsid w:val="005812FF"/>
    <w:rsid w:val="0058383C"/>
    <w:rsid w:val="005847B3"/>
    <w:rsid w:val="00586A28"/>
    <w:rsid w:val="005872CC"/>
    <w:rsid w:val="00590352"/>
    <w:rsid w:val="005909B9"/>
    <w:rsid w:val="005912CA"/>
    <w:rsid w:val="00591D8A"/>
    <w:rsid w:val="00595BE5"/>
    <w:rsid w:val="00595D6E"/>
    <w:rsid w:val="005961E1"/>
    <w:rsid w:val="0059626B"/>
    <w:rsid w:val="00597632"/>
    <w:rsid w:val="005A0E34"/>
    <w:rsid w:val="005A5769"/>
    <w:rsid w:val="005A5859"/>
    <w:rsid w:val="005A69BF"/>
    <w:rsid w:val="005B02FD"/>
    <w:rsid w:val="005B26DD"/>
    <w:rsid w:val="005B41EB"/>
    <w:rsid w:val="005B7E93"/>
    <w:rsid w:val="005C029D"/>
    <w:rsid w:val="005C0902"/>
    <w:rsid w:val="005C0B25"/>
    <w:rsid w:val="005C108D"/>
    <w:rsid w:val="005C24C6"/>
    <w:rsid w:val="005C47F1"/>
    <w:rsid w:val="005C4C86"/>
    <w:rsid w:val="005C5B10"/>
    <w:rsid w:val="005C5FAD"/>
    <w:rsid w:val="005C7B18"/>
    <w:rsid w:val="005D1F78"/>
    <w:rsid w:val="005D2064"/>
    <w:rsid w:val="005D2581"/>
    <w:rsid w:val="005D3FAF"/>
    <w:rsid w:val="005D4485"/>
    <w:rsid w:val="005D5E1D"/>
    <w:rsid w:val="005D648B"/>
    <w:rsid w:val="005D734F"/>
    <w:rsid w:val="005D7ECB"/>
    <w:rsid w:val="005E123D"/>
    <w:rsid w:val="005E176D"/>
    <w:rsid w:val="005E1EB4"/>
    <w:rsid w:val="005E30DE"/>
    <w:rsid w:val="005E4567"/>
    <w:rsid w:val="005E4660"/>
    <w:rsid w:val="005E59AD"/>
    <w:rsid w:val="005E6A53"/>
    <w:rsid w:val="005F090B"/>
    <w:rsid w:val="005F0D39"/>
    <w:rsid w:val="005F2A64"/>
    <w:rsid w:val="005F3DD5"/>
    <w:rsid w:val="005F47B3"/>
    <w:rsid w:val="005F49EF"/>
    <w:rsid w:val="005F5CBB"/>
    <w:rsid w:val="006018BA"/>
    <w:rsid w:val="00601C2C"/>
    <w:rsid w:val="0060370F"/>
    <w:rsid w:val="006039BB"/>
    <w:rsid w:val="00605C46"/>
    <w:rsid w:val="006074E5"/>
    <w:rsid w:val="00607C02"/>
    <w:rsid w:val="00610CB0"/>
    <w:rsid w:val="006113C2"/>
    <w:rsid w:val="0061209B"/>
    <w:rsid w:val="006123E9"/>
    <w:rsid w:val="00613D9A"/>
    <w:rsid w:val="0061451A"/>
    <w:rsid w:val="006145E6"/>
    <w:rsid w:val="00614E60"/>
    <w:rsid w:val="00615D95"/>
    <w:rsid w:val="00617248"/>
    <w:rsid w:val="006228CC"/>
    <w:rsid w:val="00622F4E"/>
    <w:rsid w:val="00624BE1"/>
    <w:rsid w:val="00624FA6"/>
    <w:rsid w:val="006260F8"/>
    <w:rsid w:val="00627729"/>
    <w:rsid w:val="006311AD"/>
    <w:rsid w:val="00631897"/>
    <w:rsid w:val="00632A04"/>
    <w:rsid w:val="0063401E"/>
    <w:rsid w:val="00640E27"/>
    <w:rsid w:val="006410FD"/>
    <w:rsid w:val="00641D16"/>
    <w:rsid w:val="00641EC7"/>
    <w:rsid w:val="0064374E"/>
    <w:rsid w:val="00645646"/>
    <w:rsid w:val="00646380"/>
    <w:rsid w:val="006479B3"/>
    <w:rsid w:val="00647DE6"/>
    <w:rsid w:val="00650FF4"/>
    <w:rsid w:val="00651E16"/>
    <w:rsid w:val="006523DA"/>
    <w:rsid w:val="0065305A"/>
    <w:rsid w:val="006530A0"/>
    <w:rsid w:val="00653A07"/>
    <w:rsid w:val="006557F6"/>
    <w:rsid w:val="00656701"/>
    <w:rsid w:val="0065702A"/>
    <w:rsid w:val="00657741"/>
    <w:rsid w:val="00657E79"/>
    <w:rsid w:val="006601AC"/>
    <w:rsid w:val="00661B55"/>
    <w:rsid w:val="00662433"/>
    <w:rsid w:val="0066278B"/>
    <w:rsid w:val="00663630"/>
    <w:rsid w:val="00664B5A"/>
    <w:rsid w:val="0066653F"/>
    <w:rsid w:val="0066728C"/>
    <w:rsid w:val="0066731B"/>
    <w:rsid w:val="00667A5D"/>
    <w:rsid w:val="00671D7B"/>
    <w:rsid w:val="006728C7"/>
    <w:rsid w:val="00675601"/>
    <w:rsid w:val="00676C8D"/>
    <w:rsid w:val="00677D66"/>
    <w:rsid w:val="00683231"/>
    <w:rsid w:val="00685D09"/>
    <w:rsid w:val="00685EA0"/>
    <w:rsid w:val="006876B2"/>
    <w:rsid w:val="00690866"/>
    <w:rsid w:val="00690B18"/>
    <w:rsid w:val="00690CF5"/>
    <w:rsid w:val="006919AD"/>
    <w:rsid w:val="00697449"/>
    <w:rsid w:val="006A2A49"/>
    <w:rsid w:val="006A4174"/>
    <w:rsid w:val="006A4F7B"/>
    <w:rsid w:val="006A5050"/>
    <w:rsid w:val="006A63AB"/>
    <w:rsid w:val="006B0667"/>
    <w:rsid w:val="006B06BA"/>
    <w:rsid w:val="006B0EEF"/>
    <w:rsid w:val="006B1647"/>
    <w:rsid w:val="006B1D33"/>
    <w:rsid w:val="006B1EA0"/>
    <w:rsid w:val="006B25B9"/>
    <w:rsid w:val="006B2AA2"/>
    <w:rsid w:val="006B414F"/>
    <w:rsid w:val="006B6122"/>
    <w:rsid w:val="006B697E"/>
    <w:rsid w:val="006B789F"/>
    <w:rsid w:val="006B7950"/>
    <w:rsid w:val="006C1777"/>
    <w:rsid w:val="006C3DC2"/>
    <w:rsid w:val="006C4454"/>
    <w:rsid w:val="006C5445"/>
    <w:rsid w:val="006C568B"/>
    <w:rsid w:val="006C60A0"/>
    <w:rsid w:val="006D0DAB"/>
    <w:rsid w:val="006D11B3"/>
    <w:rsid w:val="006D1BE1"/>
    <w:rsid w:val="006D2D4E"/>
    <w:rsid w:val="006D2D9D"/>
    <w:rsid w:val="006D4444"/>
    <w:rsid w:val="006D492F"/>
    <w:rsid w:val="006D4C9A"/>
    <w:rsid w:val="006D5732"/>
    <w:rsid w:val="006D653A"/>
    <w:rsid w:val="006E02B1"/>
    <w:rsid w:val="006E05D5"/>
    <w:rsid w:val="006E2972"/>
    <w:rsid w:val="006E336C"/>
    <w:rsid w:val="006E4D51"/>
    <w:rsid w:val="006E4FF3"/>
    <w:rsid w:val="006E5095"/>
    <w:rsid w:val="006E6FF1"/>
    <w:rsid w:val="006F24D9"/>
    <w:rsid w:val="006F3FCB"/>
    <w:rsid w:val="006F40D6"/>
    <w:rsid w:val="006F5B2D"/>
    <w:rsid w:val="0070020C"/>
    <w:rsid w:val="007011EF"/>
    <w:rsid w:val="00701988"/>
    <w:rsid w:val="007044D4"/>
    <w:rsid w:val="00704FC2"/>
    <w:rsid w:val="0070685D"/>
    <w:rsid w:val="00706A1F"/>
    <w:rsid w:val="007112DF"/>
    <w:rsid w:val="00712BE7"/>
    <w:rsid w:val="0071446C"/>
    <w:rsid w:val="00715DA3"/>
    <w:rsid w:val="00715EAD"/>
    <w:rsid w:val="00716006"/>
    <w:rsid w:val="00716215"/>
    <w:rsid w:val="007163C1"/>
    <w:rsid w:val="00716880"/>
    <w:rsid w:val="00716C11"/>
    <w:rsid w:val="0071715C"/>
    <w:rsid w:val="007179BE"/>
    <w:rsid w:val="00717B03"/>
    <w:rsid w:val="00717C90"/>
    <w:rsid w:val="007202FA"/>
    <w:rsid w:val="007206A6"/>
    <w:rsid w:val="0072085B"/>
    <w:rsid w:val="007228ED"/>
    <w:rsid w:val="00723811"/>
    <w:rsid w:val="00725364"/>
    <w:rsid w:val="00726B7A"/>
    <w:rsid w:val="00727B5B"/>
    <w:rsid w:val="007308FD"/>
    <w:rsid w:val="00730B12"/>
    <w:rsid w:val="00730F4F"/>
    <w:rsid w:val="00731EF5"/>
    <w:rsid w:val="007333C6"/>
    <w:rsid w:val="00733957"/>
    <w:rsid w:val="00734D6B"/>
    <w:rsid w:val="007351DA"/>
    <w:rsid w:val="007353C8"/>
    <w:rsid w:val="00737E1D"/>
    <w:rsid w:val="00740376"/>
    <w:rsid w:val="00740DB4"/>
    <w:rsid w:val="007415C4"/>
    <w:rsid w:val="007424B0"/>
    <w:rsid w:val="007433C4"/>
    <w:rsid w:val="00744F12"/>
    <w:rsid w:val="00746BFF"/>
    <w:rsid w:val="00746EFA"/>
    <w:rsid w:val="00746F1A"/>
    <w:rsid w:val="00751CA2"/>
    <w:rsid w:val="00755CC0"/>
    <w:rsid w:val="007563BE"/>
    <w:rsid w:val="00760934"/>
    <w:rsid w:val="00761988"/>
    <w:rsid w:val="00761991"/>
    <w:rsid w:val="0076582D"/>
    <w:rsid w:val="00767335"/>
    <w:rsid w:val="0077047C"/>
    <w:rsid w:val="00770C00"/>
    <w:rsid w:val="00771017"/>
    <w:rsid w:val="007748C9"/>
    <w:rsid w:val="00775E2C"/>
    <w:rsid w:val="00777397"/>
    <w:rsid w:val="007818F3"/>
    <w:rsid w:val="00781DA7"/>
    <w:rsid w:val="00784FD2"/>
    <w:rsid w:val="00786292"/>
    <w:rsid w:val="0078763B"/>
    <w:rsid w:val="007906C6"/>
    <w:rsid w:val="00795630"/>
    <w:rsid w:val="00796A2B"/>
    <w:rsid w:val="00797A1B"/>
    <w:rsid w:val="00797F0B"/>
    <w:rsid w:val="00797F60"/>
    <w:rsid w:val="007A259E"/>
    <w:rsid w:val="007A2CF5"/>
    <w:rsid w:val="007A4786"/>
    <w:rsid w:val="007A5E7D"/>
    <w:rsid w:val="007A66CA"/>
    <w:rsid w:val="007A6C36"/>
    <w:rsid w:val="007A7756"/>
    <w:rsid w:val="007A7C63"/>
    <w:rsid w:val="007B1670"/>
    <w:rsid w:val="007B1C55"/>
    <w:rsid w:val="007B3180"/>
    <w:rsid w:val="007B3603"/>
    <w:rsid w:val="007B4076"/>
    <w:rsid w:val="007B4082"/>
    <w:rsid w:val="007B41E2"/>
    <w:rsid w:val="007B462A"/>
    <w:rsid w:val="007B5420"/>
    <w:rsid w:val="007B6358"/>
    <w:rsid w:val="007B67CB"/>
    <w:rsid w:val="007B7416"/>
    <w:rsid w:val="007C216B"/>
    <w:rsid w:val="007C2DA4"/>
    <w:rsid w:val="007C36B6"/>
    <w:rsid w:val="007C5D51"/>
    <w:rsid w:val="007D2B90"/>
    <w:rsid w:val="007D3C10"/>
    <w:rsid w:val="007D3CF7"/>
    <w:rsid w:val="007D4CD0"/>
    <w:rsid w:val="007D5949"/>
    <w:rsid w:val="007D5C8C"/>
    <w:rsid w:val="007D5DD1"/>
    <w:rsid w:val="007D60C7"/>
    <w:rsid w:val="007E1E4A"/>
    <w:rsid w:val="007E1F26"/>
    <w:rsid w:val="007E2D78"/>
    <w:rsid w:val="007E37AC"/>
    <w:rsid w:val="007E4893"/>
    <w:rsid w:val="007E4D0F"/>
    <w:rsid w:val="007E5C6F"/>
    <w:rsid w:val="007E65BD"/>
    <w:rsid w:val="007E6D69"/>
    <w:rsid w:val="007E76FA"/>
    <w:rsid w:val="007E7FD5"/>
    <w:rsid w:val="007F0329"/>
    <w:rsid w:val="007F0CD7"/>
    <w:rsid w:val="007F15D9"/>
    <w:rsid w:val="007F2AB1"/>
    <w:rsid w:val="007F2FFA"/>
    <w:rsid w:val="007F5828"/>
    <w:rsid w:val="008006A7"/>
    <w:rsid w:val="0080095E"/>
    <w:rsid w:val="008009A4"/>
    <w:rsid w:val="00800B45"/>
    <w:rsid w:val="00804BCC"/>
    <w:rsid w:val="00806036"/>
    <w:rsid w:val="0080734F"/>
    <w:rsid w:val="008104A7"/>
    <w:rsid w:val="00810579"/>
    <w:rsid w:val="0081101A"/>
    <w:rsid w:val="008112DE"/>
    <w:rsid w:val="00811D12"/>
    <w:rsid w:val="008120EB"/>
    <w:rsid w:val="008132B4"/>
    <w:rsid w:val="008144F3"/>
    <w:rsid w:val="00814E49"/>
    <w:rsid w:val="00815234"/>
    <w:rsid w:val="00815C24"/>
    <w:rsid w:val="00815D2B"/>
    <w:rsid w:val="008177B5"/>
    <w:rsid w:val="008208E6"/>
    <w:rsid w:val="00820F85"/>
    <w:rsid w:val="008210C1"/>
    <w:rsid w:val="00821134"/>
    <w:rsid w:val="00823A05"/>
    <w:rsid w:val="00824068"/>
    <w:rsid w:val="0082486D"/>
    <w:rsid w:val="00824AE7"/>
    <w:rsid w:val="00825002"/>
    <w:rsid w:val="00826288"/>
    <w:rsid w:val="00827D75"/>
    <w:rsid w:val="00830C19"/>
    <w:rsid w:val="00831CC5"/>
    <w:rsid w:val="00831DF8"/>
    <w:rsid w:val="008324BC"/>
    <w:rsid w:val="00832C1E"/>
    <w:rsid w:val="00834317"/>
    <w:rsid w:val="00834530"/>
    <w:rsid w:val="00834A0A"/>
    <w:rsid w:val="0083522C"/>
    <w:rsid w:val="00836221"/>
    <w:rsid w:val="0083638E"/>
    <w:rsid w:val="008367B7"/>
    <w:rsid w:val="008368EA"/>
    <w:rsid w:val="00837499"/>
    <w:rsid w:val="0083765D"/>
    <w:rsid w:val="00837B38"/>
    <w:rsid w:val="008419F5"/>
    <w:rsid w:val="00845F9E"/>
    <w:rsid w:val="00846AEA"/>
    <w:rsid w:val="00847B57"/>
    <w:rsid w:val="0085117A"/>
    <w:rsid w:val="00851F6E"/>
    <w:rsid w:val="0085580B"/>
    <w:rsid w:val="00856E44"/>
    <w:rsid w:val="008572B2"/>
    <w:rsid w:val="0086076A"/>
    <w:rsid w:val="00860D03"/>
    <w:rsid w:val="00860DC2"/>
    <w:rsid w:val="00861119"/>
    <w:rsid w:val="0086148E"/>
    <w:rsid w:val="00864548"/>
    <w:rsid w:val="008658FB"/>
    <w:rsid w:val="0086624D"/>
    <w:rsid w:val="008664A3"/>
    <w:rsid w:val="00866C87"/>
    <w:rsid w:val="00866E7B"/>
    <w:rsid w:val="008736C1"/>
    <w:rsid w:val="008757E1"/>
    <w:rsid w:val="00875B1F"/>
    <w:rsid w:val="008761FA"/>
    <w:rsid w:val="008765D9"/>
    <w:rsid w:val="00876786"/>
    <w:rsid w:val="00876AFE"/>
    <w:rsid w:val="0087758F"/>
    <w:rsid w:val="008776C2"/>
    <w:rsid w:val="008811BA"/>
    <w:rsid w:val="0088188A"/>
    <w:rsid w:val="00881D55"/>
    <w:rsid w:val="00883281"/>
    <w:rsid w:val="00883B03"/>
    <w:rsid w:val="00884225"/>
    <w:rsid w:val="00884BB4"/>
    <w:rsid w:val="00885033"/>
    <w:rsid w:val="0088612F"/>
    <w:rsid w:val="0088658C"/>
    <w:rsid w:val="00890212"/>
    <w:rsid w:val="008909DA"/>
    <w:rsid w:val="00891EAD"/>
    <w:rsid w:val="00893D32"/>
    <w:rsid w:val="00893DF5"/>
    <w:rsid w:val="00894752"/>
    <w:rsid w:val="008A0CE1"/>
    <w:rsid w:val="008A1EBF"/>
    <w:rsid w:val="008A221C"/>
    <w:rsid w:val="008A2E9B"/>
    <w:rsid w:val="008A6149"/>
    <w:rsid w:val="008A75C6"/>
    <w:rsid w:val="008A7752"/>
    <w:rsid w:val="008A7E4C"/>
    <w:rsid w:val="008B0C54"/>
    <w:rsid w:val="008B14A0"/>
    <w:rsid w:val="008B24E4"/>
    <w:rsid w:val="008B3A63"/>
    <w:rsid w:val="008B3C6A"/>
    <w:rsid w:val="008B41FB"/>
    <w:rsid w:val="008B4969"/>
    <w:rsid w:val="008B5DB8"/>
    <w:rsid w:val="008C05A3"/>
    <w:rsid w:val="008C109B"/>
    <w:rsid w:val="008C1EC0"/>
    <w:rsid w:val="008C2816"/>
    <w:rsid w:val="008C2A9B"/>
    <w:rsid w:val="008C38D5"/>
    <w:rsid w:val="008C459B"/>
    <w:rsid w:val="008C7E46"/>
    <w:rsid w:val="008D03AB"/>
    <w:rsid w:val="008D0475"/>
    <w:rsid w:val="008D10AD"/>
    <w:rsid w:val="008D1660"/>
    <w:rsid w:val="008D2CC5"/>
    <w:rsid w:val="008D3515"/>
    <w:rsid w:val="008D3958"/>
    <w:rsid w:val="008D4402"/>
    <w:rsid w:val="008D45AF"/>
    <w:rsid w:val="008D5853"/>
    <w:rsid w:val="008D599A"/>
    <w:rsid w:val="008D5D89"/>
    <w:rsid w:val="008D601D"/>
    <w:rsid w:val="008D603C"/>
    <w:rsid w:val="008D6A25"/>
    <w:rsid w:val="008D6B68"/>
    <w:rsid w:val="008D6FD8"/>
    <w:rsid w:val="008D796E"/>
    <w:rsid w:val="008E016C"/>
    <w:rsid w:val="008E0D96"/>
    <w:rsid w:val="008E0DAB"/>
    <w:rsid w:val="008E2890"/>
    <w:rsid w:val="008E352A"/>
    <w:rsid w:val="008E4D8C"/>
    <w:rsid w:val="008E5756"/>
    <w:rsid w:val="008E6473"/>
    <w:rsid w:val="008F0444"/>
    <w:rsid w:val="008F2499"/>
    <w:rsid w:val="008F30C1"/>
    <w:rsid w:val="008F33C7"/>
    <w:rsid w:val="008F52E6"/>
    <w:rsid w:val="008F590E"/>
    <w:rsid w:val="008F5A2D"/>
    <w:rsid w:val="008F5FD1"/>
    <w:rsid w:val="008F6378"/>
    <w:rsid w:val="008F6DE5"/>
    <w:rsid w:val="008F75B1"/>
    <w:rsid w:val="00901E6F"/>
    <w:rsid w:val="009022AE"/>
    <w:rsid w:val="009034E0"/>
    <w:rsid w:val="00905500"/>
    <w:rsid w:val="00906465"/>
    <w:rsid w:val="00906A5D"/>
    <w:rsid w:val="0090727C"/>
    <w:rsid w:val="009102D7"/>
    <w:rsid w:val="0091174A"/>
    <w:rsid w:val="009132D0"/>
    <w:rsid w:val="00914D6C"/>
    <w:rsid w:val="0091560C"/>
    <w:rsid w:val="00916736"/>
    <w:rsid w:val="00921EE9"/>
    <w:rsid w:val="009225B0"/>
    <w:rsid w:val="0092318C"/>
    <w:rsid w:val="00923B3E"/>
    <w:rsid w:val="009248C0"/>
    <w:rsid w:val="0092495F"/>
    <w:rsid w:val="00925492"/>
    <w:rsid w:val="00925A47"/>
    <w:rsid w:val="00925FB1"/>
    <w:rsid w:val="00926656"/>
    <w:rsid w:val="00926958"/>
    <w:rsid w:val="0092775A"/>
    <w:rsid w:val="00935114"/>
    <w:rsid w:val="00935981"/>
    <w:rsid w:val="00935F69"/>
    <w:rsid w:val="009361C1"/>
    <w:rsid w:val="00936223"/>
    <w:rsid w:val="00936C05"/>
    <w:rsid w:val="0093710F"/>
    <w:rsid w:val="00940B64"/>
    <w:rsid w:val="00941235"/>
    <w:rsid w:val="00941A60"/>
    <w:rsid w:val="00942109"/>
    <w:rsid w:val="0094271C"/>
    <w:rsid w:val="0094288F"/>
    <w:rsid w:val="0094331C"/>
    <w:rsid w:val="00943F4D"/>
    <w:rsid w:val="0094512A"/>
    <w:rsid w:val="009476ED"/>
    <w:rsid w:val="00954633"/>
    <w:rsid w:val="00955C6D"/>
    <w:rsid w:val="009577C7"/>
    <w:rsid w:val="00960405"/>
    <w:rsid w:val="00960AA7"/>
    <w:rsid w:val="00960D85"/>
    <w:rsid w:val="00960DBA"/>
    <w:rsid w:val="00961178"/>
    <w:rsid w:val="00961306"/>
    <w:rsid w:val="0096219A"/>
    <w:rsid w:val="00965543"/>
    <w:rsid w:val="0096797F"/>
    <w:rsid w:val="0097040F"/>
    <w:rsid w:val="00971327"/>
    <w:rsid w:val="00971D4F"/>
    <w:rsid w:val="009744DB"/>
    <w:rsid w:val="00976C59"/>
    <w:rsid w:val="0098116F"/>
    <w:rsid w:val="009814FD"/>
    <w:rsid w:val="009817D9"/>
    <w:rsid w:val="00981B2B"/>
    <w:rsid w:val="00981E4A"/>
    <w:rsid w:val="009837C7"/>
    <w:rsid w:val="009844A2"/>
    <w:rsid w:val="009847A4"/>
    <w:rsid w:val="009850E8"/>
    <w:rsid w:val="00985224"/>
    <w:rsid w:val="0098524E"/>
    <w:rsid w:val="0098568E"/>
    <w:rsid w:val="00987A90"/>
    <w:rsid w:val="00991644"/>
    <w:rsid w:val="00991C4B"/>
    <w:rsid w:val="00992962"/>
    <w:rsid w:val="00994842"/>
    <w:rsid w:val="00994A83"/>
    <w:rsid w:val="00994AC9"/>
    <w:rsid w:val="00995EC6"/>
    <w:rsid w:val="009964A2"/>
    <w:rsid w:val="0099719A"/>
    <w:rsid w:val="00997CEA"/>
    <w:rsid w:val="009A0E4A"/>
    <w:rsid w:val="009A17F1"/>
    <w:rsid w:val="009A22C4"/>
    <w:rsid w:val="009A3FE2"/>
    <w:rsid w:val="009B015F"/>
    <w:rsid w:val="009B07F6"/>
    <w:rsid w:val="009B0E09"/>
    <w:rsid w:val="009B0F3B"/>
    <w:rsid w:val="009B104A"/>
    <w:rsid w:val="009B1951"/>
    <w:rsid w:val="009B1E27"/>
    <w:rsid w:val="009B2B8F"/>
    <w:rsid w:val="009B573B"/>
    <w:rsid w:val="009B60FD"/>
    <w:rsid w:val="009B6E49"/>
    <w:rsid w:val="009C0067"/>
    <w:rsid w:val="009C1608"/>
    <w:rsid w:val="009C395D"/>
    <w:rsid w:val="009C60AE"/>
    <w:rsid w:val="009C6155"/>
    <w:rsid w:val="009C7A97"/>
    <w:rsid w:val="009D1B30"/>
    <w:rsid w:val="009D3A18"/>
    <w:rsid w:val="009D5069"/>
    <w:rsid w:val="009D5CDB"/>
    <w:rsid w:val="009D7964"/>
    <w:rsid w:val="009E2C5B"/>
    <w:rsid w:val="009E323A"/>
    <w:rsid w:val="009E5A17"/>
    <w:rsid w:val="009E6C03"/>
    <w:rsid w:val="009F13B2"/>
    <w:rsid w:val="009F1DF8"/>
    <w:rsid w:val="009F2792"/>
    <w:rsid w:val="009F5316"/>
    <w:rsid w:val="009F6A29"/>
    <w:rsid w:val="009F6A30"/>
    <w:rsid w:val="009F76D0"/>
    <w:rsid w:val="00A004A9"/>
    <w:rsid w:val="00A004BE"/>
    <w:rsid w:val="00A014A0"/>
    <w:rsid w:val="00A01A09"/>
    <w:rsid w:val="00A06E71"/>
    <w:rsid w:val="00A07477"/>
    <w:rsid w:val="00A07FFE"/>
    <w:rsid w:val="00A10EE5"/>
    <w:rsid w:val="00A11BD3"/>
    <w:rsid w:val="00A121A9"/>
    <w:rsid w:val="00A1299C"/>
    <w:rsid w:val="00A13588"/>
    <w:rsid w:val="00A13CA5"/>
    <w:rsid w:val="00A15712"/>
    <w:rsid w:val="00A15A59"/>
    <w:rsid w:val="00A16D5D"/>
    <w:rsid w:val="00A175CC"/>
    <w:rsid w:val="00A17AE2"/>
    <w:rsid w:val="00A17CD1"/>
    <w:rsid w:val="00A20292"/>
    <w:rsid w:val="00A2055D"/>
    <w:rsid w:val="00A21423"/>
    <w:rsid w:val="00A251D6"/>
    <w:rsid w:val="00A258F1"/>
    <w:rsid w:val="00A2652A"/>
    <w:rsid w:val="00A27012"/>
    <w:rsid w:val="00A32204"/>
    <w:rsid w:val="00A323BC"/>
    <w:rsid w:val="00A3240E"/>
    <w:rsid w:val="00A325B8"/>
    <w:rsid w:val="00A329DE"/>
    <w:rsid w:val="00A34853"/>
    <w:rsid w:val="00A40876"/>
    <w:rsid w:val="00A408DB"/>
    <w:rsid w:val="00A44FC8"/>
    <w:rsid w:val="00A45189"/>
    <w:rsid w:val="00A453DA"/>
    <w:rsid w:val="00A45818"/>
    <w:rsid w:val="00A45AFA"/>
    <w:rsid w:val="00A47F34"/>
    <w:rsid w:val="00A526FF"/>
    <w:rsid w:val="00A53EC7"/>
    <w:rsid w:val="00A559A3"/>
    <w:rsid w:val="00A56D88"/>
    <w:rsid w:val="00A6024E"/>
    <w:rsid w:val="00A608B8"/>
    <w:rsid w:val="00A62505"/>
    <w:rsid w:val="00A62D0B"/>
    <w:rsid w:val="00A641BE"/>
    <w:rsid w:val="00A64259"/>
    <w:rsid w:val="00A6694B"/>
    <w:rsid w:val="00A6755E"/>
    <w:rsid w:val="00A67764"/>
    <w:rsid w:val="00A67DB1"/>
    <w:rsid w:val="00A704B5"/>
    <w:rsid w:val="00A71315"/>
    <w:rsid w:val="00A715BC"/>
    <w:rsid w:val="00A71AFE"/>
    <w:rsid w:val="00A72DC0"/>
    <w:rsid w:val="00A74B59"/>
    <w:rsid w:val="00A75E3D"/>
    <w:rsid w:val="00A764C4"/>
    <w:rsid w:val="00A77A3A"/>
    <w:rsid w:val="00A840BB"/>
    <w:rsid w:val="00A869E0"/>
    <w:rsid w:val="00A905B9"/>
    <w:rsid w:val="00A9092B"/>
    <w:rsid w:val="00A916B2"/>
    <w:rsid w:val="00A9327F"/>
    <w:rsid w:val="00A95B90"/>
    <w:rsid w:val="00AA1199"/>
    <w:rsid w:val="00AA30B9"/>
    <w:rsid w:val="00AA3170"/>
    <w:rsid w:val="00AA6372"/>
    <w:rsid w:val="00AB0016"/>
    <w:rsid w:val="00AB0DC0"/>
    <w:rsid w:val="00AB3158"/>
    <w:rsid w:val="00AB4EF8"/>
    <w:rsid w:val="00AB5EEE"/>
    <w:rsid w:val="00AB627F"/>
    <w:rsid w:val="00AB6B46"/>
    <w:rsid w:val="00AB77F1"/>
    <w:rsid w:val="00AC08A3"/>
    <w:rsid w:val="00AC1B09"/>
    <w:rsid w:val="00AC2422"/>
    <w:rsid w:val="00AC2473"/>
    <w:rsid w:val="00AC362A"/>
    <w:rsid w:val="00AC58DA"/>
    <w:rsid w:val="00AC7446"/>
    <w:rsid w:val="00AC7BA0"/>
    <w:rsid w:val="00AD00DF"/>
    <w:rsid w:val="00AD2690"/>
    <w:rsid w:val="00AD2ED7"/>
    <w:rsid w:val="00AD32DE"/>
    <w:rsid w:val="00AD33DF"/>
    <w:rsid w:val="00AD3A6E"/>
    <w:rsid w:val="00AD3C09"/>
    <w:rsid w:val="00AD5225"/>
    <w:rsid w:val="00AD7183"/>
    <w:rsid w:val="00AE089E"/>
    <w:rsid w:val="00AE0C24"/>
    <w:rsid w:val="00AE1960"/>
    <w:rsid w:val="00AE19A9"/>
    <w:rsid w:val="00AE1EFC"/>
    <w:rsid w:val="00AE2F56"/>
    <w:rsid w:val="00AE33BB"/>
    <w:rsid w:val="00AE357B"/>
    <w:rsid w:val="00AE378A"/>
    <w:rsid w:val="00AE3F4E"/>
    <w:rsid w:val="00AE44B6"/>
    <w:rsid w:val="00AE52C4"/>
    <w:rsid w:val="00AE5F24"/>
    <w:rsid w:val="00AE63DB"/>
    <w:rsid w:val="00AE65C0"/>
    <w:rsid w:val="00AE6E24"/>
    <w:rsid w:val="00AF1A94"/>
    <w:rsid w:val="00AF3DCE"/>
    <w:rsid w:val="00AF5E2F"/>
    <w:rsid w:val="00AF6166"/>
    <w:rsid w:val="00AF6F38"/>
    <w:rsid w:val="00AF7634"/>
    <w:rsid w:val="00B00073"/>
    <w:rsid w:val="00B006BC"/>
    <w:rsid w:val="00B011BB"/>
    <w:rsid w:val="00B02FC5"/>
    <w:rsid w:val="00B047A5"/>
    <w:rsid w:val="00B1018C"/>
    <w:rsid w:val="00B110A4"/>
    <w:rsid w:val="00B1143A"/>
    <w:rsid w:val="00B11807"/>
    <w:rsid w:val="00B1226A"/>
    <w:rsid w:val="00B13E14"/>
    <w:rsid w:val="00B14821"/>
    <w:rsid w:val="00B14B3F"/>
    <w:rsid w:val="00B15D83"/>
    <w:rsid w:val="00B16DD4"/>
    <w:rsid w:val="00B17A65"/>
    <w:rsid w:val="00B21561"/>
    <w:rsid w:val="00B2194F"/>
    <w:rsid w:val="00B227FA"/>
    <w:rsid w:val="00B229FD"/>
    <w:rsid w:val="00B238F6"/>
    <w:rsid w:val="00B23EF2"/>
    <w:rsid w:val="00B24C63"/>
    <w:rsid w:val="00B24D61"/>
    <w:rsid w:val="00B25387"/>
    <w:rsid w:val="00B2572A"/>
    <w:rsid w:val="00B26368"/>
    <w:rsid w:val="00B2676D"/>
    <w:rsid w:val="00B30183"/>
    <w:rsid w:val="00B30422"/>
    <w:rsid w:val="00B307EF"/>
    <w:rsid w:val="00B30BFB"/>
    <w:rsid w:val="00B3272A"/>
    <w:rsid w:val="00B36A45"/>
    <w:rsid w:val="00B36D97"/>
    <w:rsid w:val="00B374FF"/>
    <w:rsid w:val="00B4135E"/>
    <w:rsid w:val="00B42B2E"/>
    <w:rsid w:val="00B4424C"/>
    <w:rsid w:val="00B4459E"/>
    <w:rsid w:val="00B4694B"/>
    <w:rsid w:val="00B47EB0"/>
    <w:rsid w:val="00B509D2"/>
    <w:rsid w:val="00B5250D"/>
    <w:rsid w:val="00B53F8A"/>
    <w:rsid w:val="00B56E66"/>
    <w:rsid w:val="00B60A66"/>
    <w:rsid w:val="00B60C28"/>
    <w:rsid w:val="00B618C0"/>
    <w:rsid w:val="00B620A9"/>
    <w:rsid w:val="00B62744"/>
    <w:rsid w:val="00B63581"/>
    <w:rsid w:val="00B63768"/>
    <w:rsid w:val="00B63781"/>
    <w:rsid w:val="00B63A3A"/>
    <w:rsid w:val="00B640D5"/>
    <w:rsid w:val="00B64546"/>
    <w:rsid w:val="00B64D9D"/>
    <w:rsid w:val="00B6567D"/>
    <w:rsid w:val="00B6647B"/>
    <w:rsid w:val="00B667BD"/>
    <w:rsid w:val="00B668ED"/>
    <w:rsid w:val="00B67C66"/>
    <w:rsid w:val="00B70809"/>
    <w:rsid w:val="00B72E10"/>
    <w:rsid w:val="00B72EC0"/>
    <w:rsid w:val="00B73CDA"/>
    <w:rsid w:val="00B75806"/>
    <w:rsid w:val="00B772ED"/>
    <w:rsid w:val="00B8071B"/>
    <w:rsid w:val="00B81293"/>
    <w:rsid w:val="00B8218C"/>
    <w:rsid w:val="00B8228F"/>
    <w:rsid w:val="00B83461"/>
    <w:rsid w:val="00B8391C"/>
    <w:rsid w:val="00B83C22"/>
    <w:rsid w:val="00B84898"/>
    <w:rsid w:val="00B8569E"/>
    <w:rsid w:val="00B85C9C"/>
    <w:rsid w:val="00B873CF"/>
    <w:rsid w:val="00B87768"/>
    <w:rsid w:val="00B904A8"/>
    <w:rsid w:val="00B935B7"/>
    <w:rsid w:val="00B9477A"/>
    <w:rsid w:val="00B96F97"/>
    <w:rsid w:val="00BA01B8"/>
    <w:rsid w:val="00BA02A3"/>
    <w:rsid w:val="00BA0DB7"/>
    <w:rsid w:val="00BA1369"/>
    <w:rsid w:val="00BA152A"/>
    <w:rsid w:val="00BA2BB5"/>
    <w:rsid w:val="00BA36B2"/>
    <w:rsid w:val="00BA415F"/>
    <w:rsid w:val="00BA4332"/>
    <w:rsid w:val="00BA46A3"/>
    <w:rsid w:val="00BA554D"/>
    <w:rsid w:val="00BA564D"/>
    <w:rsid w:val="00BA6E03"/>
    <w:rsid w:val="00BB0D96"/>
    <w:rsid w:val="00BB1CE3"/>
    <w:rsid w:val="00BB2C4F"/>
    <w:rsid w:val="00BB5C1D"/>
    <w:rsid w:val="00BB664C"/>
    <w:rsid w:val="00BB6BE8"/>
    <w:rsid w:val="00BC02C8"/>
    <w:rsid w:val="00BC044C"/>
    <w:rsid w:val="00BC1073"/>
    <w:rsid w:val="00BC1A33"/>
    <w:rsid w:val="00BC36E1"/>
    <w:rsid w:val="00BC4751"/>
    <w:rsid w:val="00BC4EC3"/>
    <w:rsid w:val="00BC6825"/>
    <w:rsid w:val="00BC76FF"/>
    <w:rsid w:val="00BC7BB6"/>
    <w:rsid w:val="00BC7BE5"/>
    <w:rsid w:val="00BD062C"/>
    <w:rsid w:val="00BD0CCC"/>
    <w:rsid w:val="00BD157F"/>
    <w:rsid w:val="00BD22D2"/>
    <w:rsid w:val="00BD2632"/>
    <w:rsid w:val="00BD3DEA"/>
    <w:rsid w:val="00BD3F04"/>
    <w:rsid w:val="00BD418C"/>
    <w:rsid w:val="00BD47C7"/>
    <w:rsid w:val="00BD4850"/>
    <w:rsid w:val="00BD4F1B"/>
    <w:rsid w:val="00BD5A38"/>
    <w:rsid w:val="00BD5EAC"/>
    <w:rsid w:val="00BD5F68"/>
    <w:rsid w:val="00BE1EA4"/>
    <w:rsid w:val="00BE3A39"/>
    <w:rsid w:val="00BE3BDE"/>
    <w:rsid w:val="00BE4062"/>
    <w:rsid w:val="00BE42A2"/>
    <w:rsid w:val="00BE4DD6"/>
    <w:rsid w:val="00BE5277"/>
    <w:rsid w:val="00BE558D"/>
    <w:rsid w:val="00BE5810"/>
    <w:rsid w:val="00BE5C5A"/>
    <w:rsid w:val="00BE5C76"/>
    <w:rsid w:val="00BE73A0"/>
    <w:rsid w:val="00BF094D"/>
    <w:rsid w:val="00BF2394"/>
    <w:rsid w:val="00BF288A"/>
    <w:rsid w:val="00BF29D1"/>
    <w:rsid w:val="00BF2D57"/>
    <w:rsid w:val="00BF3641"/>
    <w:rsid w:val="00BF40B6"/>
    <w:rsid w:val="00BF6B50"/>
    <w:rsid w:val="00BF7494"/>
    <w:rsid w:val="00C001B4"/>
    <w:rsid w:val="00C02AEA"/>
    <w:rsid w:val="00C02BEF"/>
    <w:rsid w:val="00C03944"/>
    <w:rsid w:val="00C04648"/>
    <w:rsid w:val="00C0491E"/>
    <w:rsid w:val="00C05673"/>
    <w:rsid w:val="00C058BE"/>
    <w:rsid w:val="00C11863"/>
    <w:rsid w:val="00C125B6"/>
    <w:rsid w:val="00C128CA"/>
    <w:rsid w:val="00C12EA1"/>
    <w:rsid w:val="00C14E12"/>
    <w:rsid w:val="00C15851"/>
    <w:rsid w:val="00C17965"/>
    <w:rsid w:val="00C17994"/>
    <w:rsid w:val="00C20A61"/>
    <w:rsid w:val="00C21215"/>
    <w:rsid w:val="00C2329B"/>
    <w:rsid w:val="00C237A7"/>
    <w:rsid w:val="00C246CA"/>
    <w:rsid w:val="00C24AAD"/>
    <w:rsid w:val="00C27333"/>
    <w:rsid w:val="00C3079E"/>
    <w:rsid w:val="00C30AD6"/>
    <w:rsid w:val="00C3113B"/>
    <w:rsid w:val="00C3200F"/>
    <w:rsid w:val="00C32B23"/>
    <w:rsid w:val="00C333ED"/>
    <w:rsid w:val="00C34B98"/>
    <w:rsid w:val="00C369F1"/>
    <w:rsid w:val="00C376E2"/>
    <w:rsid w:val="00C378FD"/>
    <w:rsid w:val="00C42145"/>
    <w:rsid w:val="00C42EBD"/>
    <w:rsid w:val="00C438F7"/>
    <w:rsid w:val="00C46664"/>
    <w:rsid w:val="00C47842"/>
    <w:rsid w:val="00C5190C"/>
    <w:rsid w:val="00C52856"/>
    <w:rsid w:val="00C53AC7"/>
    <w:rsid w:val="00C54899"/>
    <w:rsid w:val="00C56717"/>
    <w:rsid w:val="00C56C58"/>
    <w:rsid w:val="00C605E1"/>
    <w:rsid w:val="00C642EC"/>
    <w:rsid w:val="00C648C0"/>
    <w:rsid w:val="00C666C8"/>
    <w:rsid w:val="00C71A68"/>
    <w:rsid w:val="00C72FA6"/>
    <w:rsid w:val="00C7323F"/>
    <w:rsid w:val="00C74C5F"/>
    <w:rsid w:val="00C80603"/>
    <w:rsid w:val="00C80F10"/>
    <w:rsid w:val="00C80F13"/>
    <w:rsid w:val="00C82F36"/>
    <w:rsid w:val="00C83B88"/>
    <w:rsid w:val="00C83F8E"/>
    <w:rsid w:val="00C8661A"/>
    <w:rsid w:val="00C905B1"/>
    <w:rsid w:val="00C906CB"/>
    <w:rsid w:val="00C9166F"/>
    <w:rsid w:val="00C917A0"/>
    <w:rsid w:val="00C919B8"/>
    <w:rsid w:val="00C92223"/>
    <w:rsid w:val="00C927C1"/>
    <w:rsid w:val="00C928EF"/>
    <w:rsid w:val="00C93BA7"/>
    <w:rsid w:val="00C94142"/>
    <w:rsid w:val="00C95CF3"/>
    <w:rsid w:val="00C9668C"/>
    <w:rsid w:val="00C971CF"/>
    <w:rsid w:val="00CA0885"/>
    <w:rsid w:val="00CA0914"/>
    <w:rsid w:val="00CA0B0E"/>
    <w:rsid w:val="00CA12F5"/>
    <w:rsid w:val="00CA1B9D"/>
    <w:rsid w:val="00CA47DC"/>
    <w:rsid w:val="00CA4D17"/>
    <w:rsid w:val="00CA6071"/>
    <w:rsid w:val="00CA63C8"/>
    <w:rsid w:val="00CA6B5E"/>
    <w:rsid w:val="00CA70CB"/>
    <w:rsid w:val="00CA7C2D"/>
    <w:rsid w:val="00CB1E35"/>
    <w:rsid w:val="00CB4B6A"/>
    <w:rsid w:val="00CB55BD"/>
    <w:rsid w:val="00CB574F"/>
    <w:rsid w:val="00CB66EE"/>
    <w:rsid w:val="00CB6E97"/>
    <w:rsid w:val="00CB7632"/>
    <w:rsid w:val="00CB7B3F"/>
    <w:rsid w:val="00CC05BF"/>
    <w:rsid w:val="00CC09CF"/>
    <w:rsid w:val="00CC0F97"/>
    <w:rsid w:val="00CC1218"/>
    <w:rsid w:val="00CC12BD"/>
    <w:rsid w:val="00CC29DD"/>
    <w:rsid w:val="00CC485B"/>
    <w:rsid w:val="00CC646A"/>
    <w:rsid w:val="00CC76A0"/>
    <w:rsid w:val="00CD1E20"/>
    <w:rsid w:val="00CD1F11"/>
    <w:rsid w:val="00CD4230"/>
    <w:rsid w:val="00CD4242"/>
    <w:rsid w:val="00CD48FB"/>
    <w:rsid w:val="00CD4C1F"/>
    <w:rsid w:val="00CD58D0"/>
    <w:rsid w:val="00CD59B5"/>
    <w:rsid w:val="00CD59CF"/>
    <w:rsid w:val="00CD6576"/>
    <w:rsid w:val="00CD67B6"/>
    <w:rsid w:val="00CD738D"/>
    <w:rsid w:val="00CE2817"/>
    <w:rsid w:val="00CE4B0C"/>
    <w:rsid w:val="00CE6299"/>
    <w:rsid w:val="00CE748D"/>
    <w:rsid w:val="00CE7A77"/>
    <w:rsid w:val="00CF0E87"/>
    <w:rsid w:val="00CF0FB9"/>
    <w:rsid w:val="00CF2855"/>
    <w:rsid w:val="00CF3C7B"/>
    <w:rsid w:val="00CF40B1"/>
    <w:rsid w:val="00CF4498"/>
    <w:rsid w:val="00CF4C67"/>
    <w:rsid w:val="00CF547C"/>
    <w:rsid w:val="00CF7881"/>
    <w:rsid w:val="00CF7E11"/>
    <w:rsid w:val="00D00018"/>
    <w:rsid w:val="00D02249"/>
    <w:rsid w:val="00D029DE"/>
    <w:rsid w:val="00D02E6B"/>
    <w:rsid w:val="00D0360C"/>
    <w:rsid w:val="00D0365C"/>
    <w:rsid w:val="00D036A9"/>
    <w:rsid w:val="00D04150"/>
    <w:rsid w:val="00D04600"/>
    <w:rsid w:val="00D04A00"/>
    <w:rsid w:val="00D05DA3"/>
    <w:rsid w:val="00D062D8"/>
    <w:rsid w:val="00D102CB"/>
    <w:rsid w:val="00D105EE"/>
    <w:rsid w:val="00D10D7F"/>
    <w:rsid w:val="00D11167"/>
    <w:rsid w:val="00D11570"/>
    <w:rsid w:val="00D1196C"/>
    <w:rsid w:val="00D13F1D"/>
    <w:rsid w:val="00D14405"/>
    <w:rsid w:val="00D15622"/>
    <w:rsid w:val="00D168FB"/>
    <w:rsid w:val="00D17AE1"/>
    <w:rsid w:val="00D2120E"/>
    <w:rsid w:val="00D2174C"/>
    <w:rsid w:val="00D2330D"/>
    <w:rsid w:val="00D30AD0"/>
    <w:rsid w:val="00D310FC"/>
    <w:rsid w:val="00D31D2D"/>
    <w:rsid w:val="00D31FBE"/>
    <w:rsid w:val="00D32D86"/>
    <w:rsid w:val="00D34483"/>
    <w:rsid w:val="00D34B0B"/>
    <w:rsid w:val="00D356D8"/>
    <w:rsid w:val="00D36997"/>
    <w:rsid w:val="00D408C5"/>
    <w:rsid w:val="00D41710"/>
    <w:rsid w:val="00D418DA"/>
    <w:rsid w:val="00D41E45"/>
    <w:rsid w:val="00D43F28"/>
    <w:rsid w:val="00D44E2A"/>
    <w:rsid w:val="00D47413"/>
    <w:rsid w:val="00D476E5"/>
    <w:rsid w:val="00D5206F"/>
    <w:rsid w:val="00D54CD3"/>
    <w:rsid w:val="00D561FC"/>
    <w:rsid w:val="00D564B4"/>
    <w:rsid w:val="00D5742E"/>
    <w:rsid w:val="00D63BE2"/>
    <w:rsid w:val="00D64547"/>
    <w:rsid w:val="00D65985"/>
    <w:rsid w:val="00D65AE6"/>
    <w:rsid w:val="00D65B46"/>
    <w:rsid w:val="00D667C7"/>
    <w:rsid w:val="00D67533"/>
    <w:rsid w:val="00D70795"/>
    <w:rsid w:val="00D71553"/>
    <w:rsid w:val="00D71AB1"/>
    <w:rsid w:val="00D7227E"/>
    <w:rsid w:val="00D728AF"/>
    <w:rsid w:val="00D75081"/>
    <w:rsid w:val="00D75156"/>
    <w:rsid w:val="00D76C7B"/>
    <w:rsid w:val="00D80061"/>
    <w:rsid w:val="00D80993"/>
    <w:rsid w:val="00D820D9"/>
    <w:rsid w:val="00D82A83"/>
    <w:rsid w:val="00D830FB"/>
    <w:rsid w:val="00D83760"/>
    <w:rsid w:val="00D8459E"/>
    <w:rsid w:val="00D856C3"/>
    <w:rsid w:val="00D90467"/>
    <w:rsid w:val="00D9110D"/>
    <w:rsid w:val="00D913A8"/>
    <w:rsid w:val="00D914D5"/>
    <w:rsid w:val="00D919FF"/>
    <w:rsid w:val="00D91A7B"/>
    <w:rsid w:val="00D91BED"/>
    <w:rsid w:val="00D92E02"/>
    <w:rsid w:val="00D94313"/>
    <w:rsid w:val="00D94B67"/>
    <w:rsid w:val="00D97AB4"/>
    <w:rsid w:val="00D97CF0"/>
    <w:rsid w:val="00D97E78"/>
    <w:rsid w:val="00DA021B"/>
    <w:rsid w:val="00DA17D6"/>
    <w:rsid w:val="00DA2AE7"/>
    <w:rsid w:val="00DA32C9"/>
    <w:rsid w:val="00DA3CC3"/>
    <w:rsid w:val="00DA509A"/>
    <w:rsid w:val="00DA5D19"/>
    <w:rsid w:val="00DA628D"/>
    <w:rsid w:val="00DA6551"/>
    <w:rsid w:val="00DA6FB7"/>
    <w:rsid w:val="00DB029A"/>
    <w:rsid w:val="00DB065C"/>
    <w:rsid w:val="00DB1B73"/>
    <w:rsid w:val="00DB3A2C"/>
    <w:rsid w:val="00DB3BD6"/>
    <w:rsid w:val="00DB45A4"/>
    <w:rsid w:val="00DB56E7"/>
    <w:rsid w:val="00DB5D15"/>
    <w:rsid w:val="00DB6CE0"/>
    <w:rsid w:val="00DB71AC"/>
    <w:rsid w:val="00DB7620"/>
    <w:rsid w:val="00DB7F45"/>
    <w:rsid w:val="00DC07C1"/>
    <w:rsid w:val="00DC0B76"/>
    <w:rsid w:val="00DC1CE3"/>
    <w:rsid w:val="00DC2B67"/>
    <w:rsid w:val="00DC3DEE"/>
    <w:rsid w:val="00DC5309"/>
    <w:rsid w:val="00DC5A73"/>
    <w:rsid w:val="00DC62BD"/>
    <w:rsid w:val="00DC64DE"/>
    <w:rsid w:val="00DC66D2"/>
    <w:rsid w:val="00DC6D92"/>
    <w:rsid w:val="00DC7864"/>
    <w:rsid w:val="00DD01E3"/>
    <w:rsid w:val="00DD1104"/>
    <w:rsid w:val="00DD221C"/>
    <w:rsid w:val="00DD3B8D"/>
    <w:rsid w:val="00DD4638"/>
    <w:rsid w:val="00DD47BB"/>
    <w:rsid w:val="00DD583C"/>
    <w:rsid w:val="00DD634E"/>
    <w:rsid w:val="00DD6604"/>
    <w:rsid w:val="00DD7F90"/>
    <w:rsid w:val="00DE0905"/>
    <w:rsid w:val="00DE0AAE"/>
    <w:rsid w:val="00DE1EF9"/>
    <w:rsid w:val="00DE3419"/>
    <w:rsid w:val="00DE3987"/>
    <w:rsid w:val="00DE406E"/>
    <w:rsid w:val="00DE46DD"/>
    <w:rsid w:val="00DE5AB4"/>
    <w:rsid w:val="00DE7EC0"/>
    <w:rsid w:val="00DF013E"/>
    <w:rsid w:val="00DF04FD"/>
    <w:rsid w:val="00DF0B3C"/>
    <w:rsid w:val="00DF0BBD"/>
    <w:rsid w:val="00DF0C77"/>
    <w:rsid w:val="00DF1A88"/>
    <w:rsid w:val="00DF23E6"/>
    <w:rsid w:val="00DF3306"/>
    <w:rsid w:val="00DF5F53"/>
    <w:rsid w:val="00DF6EE1"/>
    <w:rsid w:val="00E018C7"/>
    <w:rsid w:val="00E03423"/>
    <w:rsid w:val="00E0364E"/>
    <w:rsid w:val="00E04F9C"/>
    <w:rsid w:val="00E10357"/>
    <w:rsid w:val="00E122BE"/>
    <w:rsid w:val="00E12A65"/>
    <w:rsid w:val="00E13029"/>
    <w:rsid w:val="00E132D5"/>
    <w:rsid w:val="00E1390A"/>
    <w:rsid w:val="00E13F2D"/>
    <w:rsid w:val="00E147A9"/>
    <w:rsid w:val="00E15174"/>
    <w:rsid w:val="00E16A5F"/>
    <w:rsid w:val="00E17325"/>
    <w:rsid w:val="00E20CC6"/>
    <w:rsid w:val="00E2272D"/>
    <w:rsid w:val="00E236E3"/>
    <w:rsid w:val="00E238F5"/>
    <w:rsid w:val="00E248FD"/>
    <w:rsid w:val="00E25669"/>
    <w:rsid w:val="00E3095F"/>
    <w:rsid w:val="00E30F95"/>
    <w:rsid w:val="00E32713"/>
    <w:rsid w:val="00E32806"/>
    <w:rsid w:val="00E32AC7"/>
    <w:rsid w:val="00E3467F"/>
    <w:rsid w:val="00E34B16"/>
    <w:rsid w:val="00E34C9D"/>
    <w:rsid w:val="00E36C11"/>
    <w:rsid w:val="00E4022E"/>
    <w:rsid w:val="00E40AEF"/>
    <w:rsid w:val="00E41E79"/>
    <w:rsid w:val="00E4209A"/>
    <w:rsid w:val="00E42452"/>
    <w:rsid w:val="00E43754"/>
    <w:rsid w:val="00E43FCC"/>
    <w:rsid w:val="00E44762"/>
    <w:rsid w:val="00E45153"/>
    <w:rsid w:val="00E467F9"/>
    <w:rsid w:val="00E46EB2"/>
    <w:rsid w:val="00E479DB"/>
    <w:rsid w:val="00E5113C"/>
    <w:rsid w:val="00E52F98"/>
    <w:rsid w:val="00E546D0"/>
    <w:rsid w:val="00E55369"/>
    <w:rsid w:val="00E557A5"/>
    <w:rsid w:val="00E55D00"/>
    <w:rsid w:val="00E55F09"/>
    <w:rsid w:val="00E6092D"/>
    <w:rsid w:val="00E614A8"/>
    <w:rsid w:val="00E616C7"/>
    <w:rsid w:val="00E61CE4"/>
    <w:rsid w:val="00E62389"/>
    <w:rsid w:val="00E629FC"/>
    <w:rsid w:val="00E63944"/>
    <w:rsid w:val="00E63CBF"/>
    <w:rsid w:val="00E63EB8"/>
    <w:rsid w:val="00E644A2"/>
    <w:rsid w:val="00E717DE"/>
    <w:rsid w:val="00E72821"/>
    <w:rsid w:val="00E73D20"/>
    <w:rsid w:val="00E74938"/>
    <w:rsid w:val="00E74B53"/>
    <w:rsid w:val="00E75122"/>
    <w:rsid w:val="00E75343"/>
    <w:rsid w:val="00E76F5D"/>
    <w:rsid w:val="00E775E2"/>
    <w:rsid w:val="00E77D30"/>
    <w:rsid w:val="00E813E7"/>
    <w:rsid w:val="00E825FE"/>
    <w:rsid w:val="00E8314B"/>
    <w:rsid w:val="00E844CC"/>
    <w:rsid w:val="00E84D07"/>
    <w:rsid w:val="00E85DAD"/>
    <w:rsid w:val="00E8672F"/>
    <w:rsid w:val="00E86BD8"/>
    <w:rsid w:val="00E878F5"/>
    <w:rsid w:val="00E90F32"/>
    <w:rsid w:val="00E91439"/>
    <w:rsid w:val="00E91AFC"/>
    <w:rsid w:val="00E92C18"/>
    <w:rsid w:val="00E93F2B"/>
    <w:rsid w:val="00E93F56"/>
    <w:rsid w:val="00E96D10"/>
    <w:rsid w:val="00E975C4"/>
    <w:rsid w:val="00EA10D6"/>
    <w:rsid w:val="00EA2027"/>
    <w:rsid w:val="00EA2043"/>
    <w:rsid w:val="00EA2991"/>
    <w:rsid w:val="00EA2D9D"/>
    <w:rsid w:val="00EA2EF4"/>
    <w:rsid w:val="00EA36F2"/>
    <w:rsid w:val="00EA3C67"/>
    <w:rsid w:val="00EA3E39"/>
    <w:rsid w:val="00EA4E7E"/>
    <w:rsid w:val="00EA51D9"/>
    <w:rsid w:val="00EA53EE"/>
    <w:rsid w:val="00EA6378"/>
    <w:rsid w:val="00EB0E9A"/>
    <w:rsid w:val="00EB1AC1"/>
    <w:rsid w:val="00EB1F00"/>
    <w:rsid w:val="00EB24A7"/>
    <w:rsid w:val="00EB3276"/>
    <w:rsid w:val="00EB331F"/>
    <w:rsid w:val="00EB4741"/>
    <w:rsid w:val="00EB54E9"/>
    <w:rsid w:val="00EB6181"/>
    <w:rsid w:val="00EB7543"/>
    <w:rsid w:val="00EC0003"/>
    <w:rsid w:val="00EC021F"/>
    <w:rsid w:val="00EC0430"/>
    <w:rsid w:val="00EC1C03"/>
    <w:rsid w:val="00EC29AC"/>
    <w:rsid w:val="00EC37C7"/>
    <w:rsid w:val="00EC430A"/>
    <w:rsid w:val="00EC5089"/>
    <w:rsid w:val="00ED0A50"/>
    <w:rsid w:val="00ED1388"/>
    <w:rsid w:val="00ED2667"/>
    <w:rsid w:val="00ED52E0"/>
    <w:rsid w:val="00ED52E2"/>
    <w:rsid w:val="00ED5877"/>
    <w:rsid w:val="00ED5AE6"/>
    <w:rsid w:val="00ED5FA5"/>
    <w:rsid w:val="00EE0878"/>
    <w:rsid w:val="00EE0B84"/>
    <w:rsid w:val="00EE299B"/>
    <w:rsid w:val="00EE30DE"/>
    <w:rsid w:val="00EE3A48"/>
    <w:rsid w:val="00EE4DC1"/>
    <w:rsid w:val="00EE54B7"/>
    <w:rsid w:val="00EE74DA"/>
    <w:rsid w:val="00EF17DA"/>
    <w:rsid w:val="00EF20BF"/>
    <w:rsid w:val="00EF2871"/>
    <w:rsid w:val="00EF2D9D"/>
    <w:rsid w:val="00EF2DA8"/>
    <w:rsid w:val="00EF311D"/>
    <w:rsid w:val="00EF37E3"/>
    <w:rsid w:val="00EF5426"/>
    <w:rsid w:val="00EF70AD"/>
    <w:rsid w:val="00EF71E6"/>
    <w:rsid w:val="00F017FF"/>
    <w:rsid w:val="00F020AB"/>
    <w:rsid w:val="00F02172"/>
    <w:rsid w:val="00F02CCC"/>
    <w:rsid w:val="00F02D7F"/>
    <w:rsid w:val="00F02E2A"/>
    <w:rsid w:val="00F034DB"/>
    <w:rsid w:val="00F03DDE"/>
    <w:rsid w:val="00F07500"/>
    <w:rsid w:val="00F0788C"/>
    <w:rsid w:val="00F10E40"/>
    <w:rsid w:val="00F11920"/>
    <w:rsid w:val="00F143F1"/>
    <w:rsid w:val="00F14929"/>
    <w:rsid w:val="00F14D22"/>
    <w:rsid w:val="00F15D80"/>
    <w:rsid w:val="00F15DEA"/>
    <w:rsid w:val="00F1719F"/>
    <w:rsid w:val="00F2148F"/>
    <w:rsid w:val="00F2224B"/>
    <w:rsid w:val="00F22EAF"/>
    <w:rsid w:val="00F23B61"/>
    <w:rsid w:val="00F246C2"/>
    <w:rsid w:val="00F247B0"/>
    <w:rsid w:val="00F24DB4"/>
    <w:rsid w:val="00F2503A"/>
    <w:rsid w:val="00F25822"/>
    <w:rsid w:val="00F26F48"/>
    <w:rsid w:val="00F27199"/>
    <w:rsid w:val="00F27CFF"/>
    <w:rsid w:val="00F30AB5"/>
    <w:rsid w:val="00F30B12"/>
    <w:rsid w:val="00F321A4"/>
    <w:rsid w:val="00F33158"/>
    <w:rsid w:val="00F34A92"/>
    <w:rsid w:val="00F35A75"/>
    <w:rsid w:val="00F3605D"/>
    <w:rsid w:val="00F369BA"/>
    <w:rsid w:val="00F372E3"/>
    <w:rsid w:val="00F4025F"/>
    <w:rsid w:val="00F41EA2"/>
    <w:rsid w:val="00F43845"/>
    <w:rsid w:val="00F44275"/>
    <w:rsid w:val="00F44FD9"/>
    <w:rsid w:val="00F45EF8"/>
    <w:rsid w:val="00F46EB9"/>
    <w:rsid w:val="00F503E2"/>
    <w:rsid w:val="00F51089"/>
    <w:rsid w:val="00F51722"/>
    <w:rsid w:val="00F51A14"/>
    <w:rsid w:val="00F52C85"/>
    <w:rsid w:val="00F54ABD"/>
    <w:rsid w:val="00F54FA4"/>
    <w:rsid w:val="00F5580E"/>
    <w:rsid w:val="00F5592E"/>
    <w:rsid w:val="00F5654F"/>
    <w:rsid w:val="00F567E8"/>
    <w:rsid w:val="00F578E1"/>
    <w:rsid w:val="00F579AF"/>
    <w:rsid w:val="00F60BA7"/>
    <w:rsid w:val="00F61F2C"/>
    <w:rsid w:val="00F62547"/>
    <w:rsid w:val="00F6286E"/>
    <w:rsid w:val="00F62C9C"/>
    <w:rsid w:val="00F62F63"/>
    <w:rsid w:val="00F650E3"/>
    <w:rsid w:val="00F67A18"/>
    <w:rsid w:val="00F703DA"/>
    <w:rsid w:val="00F70695"/>
    <w:rsid w:val="00F70DAC"/>
    <w:rsid w:val="00F714DE"/>
    <w:rsid w:val="00F71699"/>
    <w:rsid w:val="00F722D1"/>
    <w:rsid w:val="00F72D8B"/>
    <w:rsid w:val="00F72F01"/>
    <w:rsid w:val="00F73287"/>
    <w:rsid w:val="00F7398C"/>
    <w:rsid w:val="00F76658"/>
    <w:rsid w:val="00F77675"/>
    <w:rsid w:val="00F80A78"/>
    <w:rsid w:val="00F80C51"/>
    <w:rsid w:val="00F814A1"/>
    <w:rsid w:val="00F81571"/>
    <w:rsid w:val="00F8278E"/>
    <w:rsid w:val="00F83184"/>
    <w:rsid w:val="00F83842"/>
    <w:rsid w:val="00F84293"/>
    <w:rsid w:val="00F845C1"/>
    <w:rsid w:val="00F84DE4"/>
    <w:rsid w:val="00F85FCB"/>
    <w:rsid w:val="00F90EAD"/>
    <w:rsid w:val="00F91067"/>
    <w:rsid w:val="00F91424"/>
    <w:rsid w:val="00F916C8"/>
    <w:rsid w:val="00F9226F"/>
    <w:rsid w:val="00F928DD"/>
    <w:rsid w:val="00F9348B"/>
    <w:rsid w:val="00F9368C"/>
    <w:rsid w:val="00F94086"/>
    <w:rsid w:val="00F948DE"/>
    <w:rsid w:val="00F957CB"/>
    <w:rsid w:val="00F9680C"/>
    <w:rsid w:val="00F96D70"/>
    <w:rsid w:val="00F9717A"/>
    <w:rsid w:val="00FA0433"/>
    <w:rsid w:val="00FA22B7"/>
    <w:rsid w:val="00FA3FA9"/>
    <w:rsid w:val="00FA5DFE"/>
    <w:rsid w:val="00FA5F4F"/>
    <w:rsid w:val="00FA647E"/>
    <w:rsid w:val="00FA6A49"/>
    <w:rsid w:val="00FA6A84"/>
    <w:rsid w:val="00FA74F6"/>
    <w:rsid w:val="00FB15FC"/>
    <w:rsid w:val="00FB1986"/>
    <w:rsid w:val="00FB295C"/>
    <w:rsid w:val="00FB2B47"/>
    <w:rsid w:val="00FB2D98"/>
    <w:rsid w:val="00FB3857"/>
    <w:rsid w:val="00FB3B20"/>
    <w:rsid w:val="00FB3CDD"/>
    <w:rsid w:val="00FB407A"/>
    <w:rsid w:val="00FB42AF"/>
    <w:rsid w:val="00FB54C0"/>
    <w:rsid w:val="00FC01F9"/>
    <w:rsid w:val="00FC03C6"/>
    <w:rsid w:val="00FC0908"/>
    <w:rsid w:val="00FC0E2A"/>
    <w:rsid w:val="00FC1A79"/>
    <w:rsid w:val="00FC227B"/>
    <w:rsid w:val="00FC2392"/>
    <w:rsid w:val="00FC5033"/>
    <w:rsid w:val="00FC50EE"/>
    <w:rsid w:val="00FC5EA6"/>
    <w:rsid w:val="00FC6351"/>
    <w:rsid w:val="00FC7CE3"/>
    <w:rsid w:val="00FD11EB"/>
    <w:rsid w:val="00FD34AA"/>
    <w:rsid w:val="00FD4188"/>
    <w:rsid w:val="00FD48FA"/>
    <w:rsid w:val="00FD4914"/>
    <w:rsid w:val="00FD5C5E"/>
    <w:rsid w:val="00FD5F7B"/>
    <w:rsid w:val="00FD6535"/>
    <w:rsid w:val="00FD73E8"/>
    <w:rsid w:val="00FD7D74"/>
    <w:rsid w:val="00FE1415"/>
    <w:rsid w:val="00FE3104"/>
    <w:rsid w:val="00FE31DA"/>
    <w:rsid w:val="00FE3216"/>
    <w:rsid w:val="00FE335E"/>
    <w:rsid w:val="00FE4CEA"/>
    <w:rsid w:val="00FE5080"/>
    <w:rsid w:val="00FE7440"/>
    <w:rsid w:val="00FE767B"/>
    <w:rsid w:val="00FE7F11"/>
    <w:rsid w:val="00FF0DF4"/>
    <w:rsid w:val="00FF2001"/>
    <w:rsid w:val="00FF4240"/>
    <w:rsid w:val="00FF473C"/>
    <w:rsid w:val="00FF5500"/>
    <w:rsid w:val="00FF5FF6"/>
    <w:rsid w:val="00FF6A6D"/>
    <w:rsid w:val="00FF6F67"/>
    <w:rsid w:val="00FF75A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361C1"/>
    <w:pPr>
      <w:spacing w:after="200" w:line="276" w:lineRule="auto"/>
    </w:pPr>
    <w:rPr>
      <w:rFonts w:ascii="Calibri" w:hAnsi="Calibri"/>
      <w:sz w:val="22"/>
      <w:szCs w:val="22"/>
    </w:rPr>
  </w:style>
  <w:style w:type="paragraph" w:styleId="Heading1">
    <w:name w:val="heading 1"/>
    <w:basedOn w:val="Normal"/>
    <w:next w:val="Normal"/>
    <w:link w:val="Heading1Char"/>
    <w:qFormat/>
    <w:rsid w:val="001317B1"/>
    <w:pPr>
      <w:keepNext/>
      <w:spacing w:before="240" w:after="60"/>
      <w:outlineLvl w:val="0"/>
    </w:pPr>
    <w:rPr>
      <w:rFonts w:ascii="Cambria" w:hAnsi="Cambria"/>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0613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
    <w:name w:val="List Bullet"/>
    <w:basedOn w:val="Normal"/>
    <w:rsid w:val="00E74938"/>
    <w:pPr>
      <w:numPr>
        <w:numId w:val="1"/>
      </w:numPr>
    </w:pPr>
  </w:style>
  <w:style w:type="character" w:customStyle="1" w:styleId="Bodytext2">
    <w:name w:val="Body text (2)_"/>
    <w:link w:val="Bodytext21"/>
    <w:uiPriority w:val="99"/>
    <w:locked/>
    <w:rsid w:val="00301C14"/>
    <w:rPr>
      <w:sz w:val="22"/>
      <w:szCs w:val="22"/>
      <w:lang w:bidi="ar-SA"/>
    </w:rPr>
  </w:style>
  <w:style w:type="character" w:customStyle="1" w:styleId="Bodytext2115pt">
    <w:name w:val="Body text (2) + 11.5 pt"/>
    <w:aliases w:val="Italic,Spacing 0 pt"/>
    <w:uiPriority w:val="99"/>
    <w:rsid w:val="00301C14"/>
    <w:rPr>
      <w:i/>
      <w:iCs/>
      <w:color w:val="000000"/>
      <w:spacing w:val="-10"/>
      <w:w w:val="100"/>
      <w:position w:val="0"/>
      <w:sz w:val="23"/>
      <w:szCs w:val="23"/>
      <w:lang w:val="en-US" w:eastAsia="en-US" w:bidi="ar-SA"/>
    </w:rPr>
  </w:style>
  <w:style w:type="character" w:customStyle="1" w:styleId="Bodytext3">
    <w:name w:val="Body text (3)_"/>
    <w:link w:val="Bodytext31"/>
    <w:uiPriority w:val="99"/>
    <w:locked/>
    <w:rsid w:val="00301C14"/>
    <w:rPr>
      <w:b/>
      <w:bCs/>
      <w:sz w:val="22"/>
      <w:szCs w:val="22"/>
      <w:lang w:bidi="ar-SA"/>
    </w:rPr>
  </w:style>
  <w:style w:type="paragraph" w:customStyle="1" w:styleId="Bodytext21">
    <w:name w:val="Body text (2)1"/>
    <w:basedOn w:val="Normal"/>
    <w:link w:val="Bodytext2"/>
    <w:uiPriority w:val="99"/>
    <w:rsid w:val="00301C14"/>
    <w:pPr>
      <w:widowControl w:val="0"/>
      <w:shd w:val="clear" w:color="auto" w:fill="FFFFFF"/>
      <w:spacing w:after="0" w:line="269" w:lineRule="exact"/>
      <w:ind w:hanging="760"/>
      <w:jc w:val="both"/>
    </w:pPr>
    <w:rPr>
      <w:rFonts w:ascii="Times New Roman" w:hAnsi="Times New Roman"/>
    </w:rPr>
  </w:style>
  <w:style w:type="paragraph" w:customStyle="1" w:styleId="Bodytext31">
    <w:name w:val="Body text (3)1"/>
    <w:basedOn w:val="Normal"/>
    <w:link w:val="Bodytext3"/>
    <w:uiPriority w:val="99"/>
    <w:rsid w:val="00301C14"/>
    <w:pPr>
      <w:widowControl w:val="0"/>
      <w:shd w:val="clear" w:color="auto" w:fill="FFFFFF"/>
      <w:spacing w:after="0" w:line="240" w:lineRule="atLeast"/>
      <w:ind w:hanging="760"/>
      <w:jc w:val="both"/>
    </w:pPr>
    <w:rPr>
      <w:rFonts w:ascii="Times New Roman" w:hAnsi="Times New Roman"/>
      <w:b/>
      <w:bCs/>
    </w:rPr>
  </w:style>
  <w:style w:type="character" w:customStyle="1" w:styleId="Bodytext4">
    <w:name w:val="Body text (4)_"/>
    <w:link w:val="Bodytext41"/>
    <w:uiPriority w:val="99"/>
    <w:locked/>
    <w:rsid w:val="001E49A1"/>
    <w:rPr>
      <w:b/>
      <w:bCs/>
      <w:lang w:bidi="ar-SA"/>
    </w:rPr>
  </w:style>
  <w:style w:type="character" w:customStyle="1" w:styleId="Bodytext3NotBold">
    <w:name w:val="Body text (3) + Not Bold"/>
    <w:rsid w:val="001E49A1"/>
    <w:rPr>
      <w:rFonts w:ascii="Times New Roman" w:hAnsi="Times New Roman" w:cs="Times New Roman"/>
      <w:b w:val="0"/>
      <w:bCs w:val="0"/>
      <w:color w:val="000000"/>
      <w:spacing w:val="0"/>
      <w:w w:val="100"/>
      <w:position w:val="0"/>
      <w:sz w:val="22"/>
      <w:szCs w:val="22"/>
      <w:u w:val="none"/>
      <w:lang w:val="en-US" w:eastAsia="en-US" w:bidi="ar-SA"/>
    </w:rPr>
  </w:style>
  <w:style w:type="character" w:customStyle="1" w:styleId="Bodytext2105pt">
    <w:name w:val="Body text (2) + 10.5 pt"/>
    <w:aliases w:val="Bold"/>
    <w:uiPriority w:val="99"/>
    <w:rsid w:val="001E49A1"/>
    <w:rPr>
      <w:rFonts w:ascii="Times New Roman" w:hAnsi="Times New Roman" w:cs="Times New Roman"/>
      <w:b/>
      <w:bCs/>
      <w:color w:val="000000"/>
      <w:spacing w:val="0"/>
      <w:w w:val="100"/>
      <w:position w:val="0"/>
      <w:sz w:val="21"/>
      <w:szCs w:val="21"/>
      <w:u w:val="none"/>
      <w:lang w:val="en-US" w:eastAsia="en-US" w:bidi="ar-SA"/>
    </w:rPr>
  </w:style>
  <w:style w:type="paragraph" w:customStyle="1" w:styleId="Bodytext41">
    <w:name w:val="Body text (4)1"/>
    <w:basedOn w:val="Normal"/>
    <w:link w:val="Bodytext4"/>
    <w:uiPriority w:val="99"/>
    <w:rsid w:val="001E49A1"/>
    <w:pPr>
      <w:widowControl w:val="0"/>
      <w:shd w:val="clear" w:color="auto" w:fill="FFFFFF"/>
      <w:spacing w:after="0" w:line="240" w:lineRule="atLeast"/>
      <w:jc w:val="both"/>
    </w:pPr>
    <w:rPr>
      <w:rFonts w:ascii="Times New Roman" w:hAnsi="Times New Roman"/>
      <w:b/>
      <w:bCs/>
      <w:sz w:val="20"/>
      <w:szCs w:val="20"/>
    </w:rPr>
  </w:style>
  <w:style w:type="character" w:customStyle="1" w:styleId="Bodytext5">
    <w:name w:val="Body text (5)_"/>
    <w:link w:val="Bodytext50"/>
    <w:locked/>
    <w:rsid w:val="00A715BC"/>
    <w:rPr>
      <w:b/>
      <w:bCs/>
      <w:sz w:val="22"/>
      <w:szCs w:val="22"/>
      <w:lang w:bidi="ar-SA"/>
    </w:rPr>
  </w:style>
  <w:style w:type="character" w:customStyle="1" w:styleId="Bodytext30">
    <w:name w:val="Body text (3)"/>
    <w:uiPriority w:val="99"/>
    <w:rsid w:val="00A715BC"/>
    <w:rPr>
      <w:rFonts w:ascii="Times New Roman" w:hAnsi="Times New Roman" w:cs="Times New Roman"/>
      <w:b/>
      <w:bCs/>
      <w:sz w:val="22"/>
      <w:szCs w:val="22"/>
      <w:u w:val="none"/>
    </w:rPr>
  </w:style>
  <w:style w:type="character" w:customStyle="1" w:styleId="Bodytext20">
    <w:name w:val="Body text (2)"/>
    <w:uiPriority w:val="99"/>
    <w:rsid w:val="00A715BC"/>
    <w:rPr>
      <w:rFonts w:ascii="Times New Roman" w:hAnsi="Times New Roman" w:cs="Times New Roman"/>
      <w:sz w:val="22"/>
      <w:szCs w:val="22"/>
      <w:u w:val="none"/>
    </w:rPr>
  </w:style>
  <w:style w:type="character" w:customStyle="1" w:styleId="Bodytext210pt">
    <w:name w:val="Body text (2) + 10 pt"/>
    <w:aliases w:val="Bold29"/>
    <w:rsid w:val="00A715BC"/>
    <w:rPr>
      <w:rFonts w:ascii="Times New Roman" w:hAnsi="Times New Roman" w:cs="Times New Roman"/>
      <w:b/>
      <w:bCs/>
      <w:color w:val="000000"/>
      <w:spacing w:val="0"/>
      <w:w w:val="100"/>
      <w:position w:val="0"/>
      <w:sz w:val="20"/>
      <w:szCs w:val="20"/>
      <w:u w:val="none"/>
      <w:lang w:val="en-US" w:eastAsia="en-US" w:bidi="ar-SA"/>
    </w:rPr>
  </w:style>
  <w:style w:type="paragraph" w:customStyle="1" w:styleId="Bodytext50">
    <w:name w:val="Body text (5)"/>
    <w:basedOn w:val="Normal"/>
    <w:link w:val="Bodytext5"/>
    <w:rsid w:val="00A715BC"/>
    <w:pPr>
      <w:widowControl w:val="0"/>
      <w:shd w:val="clear" w:color="auto" w:fill="FFFFFF"/>
      <w:spacing w:after="0" w:line="240" w:lineRule="atLeast"/>
    </w:pPr>
    <w:rPr>
      <w:rFonts w:ascii="Times New Roman" w:hAnsi="Times New Roman"/>
      <w:b/>
      <w:bCs/>
    </w:rPr>
  </w:style>
  <w:style w:type="character" w:customStyle="1" w:styleId="Bodytext2Tahoma">
    <w:name w:val="Body text (2) + Tahoma"/>
    <w:aliases w:val="10.5 pt"/>
    <w:rsid w:val="002D51D7"/>
    <w:rPr>
      <w:rFonts w:ascii="Tahoma" w:eastAsia="Times New Roman" w:hAnsi="Tahoma" w:cs="Tahoma"/>
      <w:color w:val="000000"/>
      <w:spacing w:val="0"/>
      <w:w w:val="100"/>
      <w:position w:val="0"/>
      <w:sz w:val="21"/>
      <w:szCs w:val="21"/>
      <w:u w:val="none"/>
      <w:lang w:val="en-US" w:eastAsia="en-US" w:bidi="ar-SA"/>
    </w:rPr>
  </w:style>
  <w:style w:type="character" w:customStyle="1" w:styleId="Bodytext2115pt11">
    <w:name w:val="Body text (2) + 11.5 pt11"/>
    <w:aliases w:val="Bold28,Italic58"/>
    <w:rsid w:val="002D51D7"/>
    <w:rPr>
      <w:rFonts w:ascii="Times New Roman" w:hAnsi="Times New Roman" w:cs="Times New Roman"/>
      <w:b/>
      <w:bCs/>
      <w:i/>
      <w:iCs/>
      <w:color w:val="000000"/>
      <w:spacing w:val="0"/>
      <w:w w:val="100"/>
      <w:position w:val="0"/>
      <w:sz w:val="23"/>
      <w:szCs w:val="23"/>
      <w:u w:val="none"/>
      <w:lang w:val="en-US" w:eastAsia="en-US" w:bidi="ar-SA"/>
    </w:rPr>
  </w:style>
  <w:style w:type="character" w:customStyle="1" w:styleId="Bodytext25">
    <w:name w:val="Body text (2)5"/>
    <w:uiPriority w:val="99"/>
    <w:rsid w:val="002D51D7"/>
    <w:rPr>
      <w:rFonts w:ascii="Times New Roman" w:hAnsi="Times New Roman" w:cs="Times New Roman"/>
      <w:color w:val="000000"/>
      <w:spacing w:val="0"/>
      <w:w w:val="100"/>
      <w:position w:val="0"/>
      <w:sz w:val="22"/>
      <w:szCs w:val="22"/>
      <w:u w:val="none"/>
      <w:lang w:val="en-US" w:eastAsia="en-US" w:bidi="ar-SA"/>
    </w:rPr>
  </w:style>
  <w:style w:type="character" w:customStyle="1" w:styleId="Bodytext2115pt10">
    <w:name w:val="Body text (2) + 11.5 pt10"/>
    <w:aliases w:val="Italic57,Spacing 0 pt31"/>
    <w:uiPriority w:val="99"/>
    <w:rsid w:val="002D51D7"/>
    <w:rPr>
      <w:rFonts w:ascii="Times New Roman" w:hAnsi="Times New Roman" w:cs="Times New Roman"/>
      <w:i/>
      <w:iCs/>
      <w:color w:val="000000"/>
      <w:spacing w:val="-10"/>
      <w:w w:val="100"/>
      <w:position w:val="0"/>
      <w:sz w:val="23"/>
      <w:szCs w:val="23"/>
      <w:u w:val="none"/>
      <w:lang w:val="en-US" w:eastAsia="en-US" w:bidi="ar-SA"/>
    </w:rPr>
  </w:style>
  <w:style w:type="character" w:customStyle="1" w:styleId="Bodytext213pt">
    <w:name w:val="Body text (2) + 13 pt"/>
    <w:aliases w:val="Italic56"/>
    <w:rsid w:val="002D51D7"/>
    <w:rPr>
      <w:rFonts w:ascii="Times New Roman" w:hAnsi="Times New Roman" w:cs="Times New Roman"/>
      <w:i/>
      <w:iCs/>
      <w:color w:val="000000"/>
      <w:spacing w:val="0"/>
      <w:w w:val="100"/>
      <w:position w:val="0"/>
      <w:sz w:val="26"/>
      <w:szCs w:val="26"/>
      <w:u w:val="none"/>
      <w:lang w:val="en-US" w:eastAsia="en-US" w:bidi="ar-SA"/>
    </w:rPr>
  </w:style>
  <w:style w:type="character" w:customStyle="1" w:styleId="Tablecaption">
    <w:name w:val="Table caption_"/>
    <w:link w:val="Tablecaption1"/>
    <w:uiPriority w:val="99"/>
    <w:locked/>
    <w:rsid w:val="00D2174C"/>
    <w:rPr>
      <w:sz w:val="22"/>
      <w:szCs w:val="22"/>
      <w:shd w:val="clear" w:color="auto" w:fill="FFFFFF"/>
    </w:rPr>
  </w:style>
  <w:style w:type="paragraph" w:customStyle="1" w:styleId="Tablecaption1">
    <w:name w:val="Table caption1"/>
    <w:basedOn w:val="Normal"/>
    <w:link w:val="Tablecaption"/>
    <w:uiPriority w:val="99"/>
    <w:rsid w:val="00D2174C"/>
    <w:pPr>
      <w:widowControl w:val="0"/>
      <w:shd w:val="clear" w:color="auto" w:fill="FFFFFF"/>
      <w:spacing w:after="0" w:line="240" w:lineRule="atLeast"/>
    </w:pPr>
    <w:rPr>
      <w:rFonts w:ascii="Times New Roman" w:hAnsi="Times New Roman"/>
    </w:rPr>
  </w:style>
  <w:style w:type="character" w:customStyle="1" w:styleId="Bodytext216pt">
    <w:name w:val="Body text (2) + 16 pt"/>
    <w:aliases w:val="Italic55,Spacing 1 pt"/>
    <w:uiPriority w:val="99"/>
    <w:rsid w:val="00ED52E2"/>
    <w:rPr>
      <w:rFonts w:ascii="Times New Roman" w:hAnsi="Times New Roman" w:cs="Times New Roman"/>
      <w:b/>
      <w:bCs/>
      <w:i/>
      <w:iCs/>
      <w:color w:val="000000"/>
      <w:spacing w:val="30"/>
      <w:w w:val="100"/>
      <w:position w:val="0"/>
      <w:sz w:val="32"/>
      <w:szCs w:val="32"/>
      <w:u w:val="none"/>
      <w:lang w:val="en-US" w:eastAsia="en-US" w:bidi="ar-SA"/>
    </w:rPr>
  </w:style>
  <w:style w:type="character" w:customStyle="1" w:styleId="Bodytext2115pt9">
    <w:name w:val="Body text (2) + 11.5 pt9"/>
    <w:aliases w:val="Italic54,Spacing 1 pt8"/>
    <w:uiPriority w:val="99"/>
    <w:rsid w:val="00BC044C"/>
    <w:rPr>
      <w:rFonts w:ascii="Times New Roman" w:hAnsi="Times New Roman" w:cs="Times New Roman"/>
      <w:i/>
      <w:iCs/>
      <w:color w:val="000000"/>
      <w:spacing w:val="20"/>
      <w:w w:val="100"/>
      <w:position w:val="0"/>
      <w:sz w:val="23"/>
      <w:szCs w:val="23"/>
      <w:u w:val="none"/>
      <w:lang w:val="en-US" w:eastAsia="en-US" w:bidi="ar-SA"/>
    </w:rPr>
  </w:style>
  <w:style w:type="character" w:customStyle="1" w:styleId="Bodytext2FranklinGothicHeavy">
    <w:name w:val="Body text (2) + Franklin Gothic Heavy"/>
    <w:aliases w:val="10 pt"/>
    <w:uiPriority w:val="99"/>
    <w:rsid w:val="00BC044C"/>
    <w:rPr>
      <w:rFonts w:ascii="Franklin Gothic Heavy" w:eastAsia="Times New Roman" w:hAnsi="Franklin Gothic Heavy" w:cs="Franklin Gothic Heavy"/>
      <w:color w:val="000000"/>
      <w:spacing w:val="0"/>
      <w:w w:val="100"/>
      <w:position w:val="0"/>
      <w:sz w:val="20"/>
      <w:szCs w:val="20"/>
      <w:u w:val="none"/>
      <w:lang w:val="en-US" w:eastAsia="en-US" w:bidi="ar-SA"/>
    </w:rPr>
  </w:style>
  <w:style w:type="character" w:customStyle="1" w:styleId="Bodytext2FranklinGothicHeavy12">
    <w:name w:val="Body text (2) + Franklin Gothic Heavy12"/>
    <w:aliases w:val="10 pt10"/>
    <w:uiPriority w:val="99"/>
    <w:rsid w:val="00BC044C"/>
    <w:rPr>
      <w:rFonts w:ascii="Franklin Gothic Heavy" w:eastAsia="Times New Roman" w:hAnsi="Franklin Gothic Heavy" w:cs="Franklin Gothic Heavy"/>
      <w:color w:val="000000"/>
      <w:spacing w:val="0"/>
      <w:w w:val="100"/>
      <w:position w:val="0"/>
      <w:sz w:val="20"/>
      <w:szCs w:val="20"/>
      <w:u w:val="none"/>
      <w:lang w:val="en-US" w:eastAsia="en-US" w:bidi="ar-SA"/>
    </w:rPr>
  </w:style>
  <w:style w:type="character" w:customStyle="1" w:styleId="Tablecaption115pt">
    <w:name w:val="Table caption + 11.5 pt"/>
    <w:aliases w:val="Italic52,Spacing 1 pt6"/>
    <w:uiPriority w:val="99"/>
    <w:rsid w:val="00232DF4"/>
    <w:rPr>
      <w:rFonts w:ascii="Times New Roman" w:hAnsi="Times New Roman" w:cs="Times New Roman"/>
      <w:i/>
      <w:iCs/>
      <w:color w:val="000000"/>
      <w:spacing w:val="20"/>
      <w:w w:val="100"/>
      <w:position w:val="0"/>
      <w:sz w:val="23"/>
      <w:szCs w:val="23"/>
      <w:u w:val="none"/>
      <w:shd w:val="clear" w:color="auto" w:fill="FFFFFF"/>
      <w:lang w:val="en-US" w:eastAsia="en-US"/>
    </w:rPr>
  </w:style>
  <w:style w:type="character" w:customStyle="1" w:styleId="Bodytext210pt5">
    <w:name w:val="Body text (2) + 10 pt5"/>
    <w:aliases w:val="Bold27"/>
    <w:uiPriority w:val="99"/>
    <w:rsid w:val="008761FA"/>
    <w:rPr>
      <w:rFonts w:ascii="Times New Roman" w:hAnsi="Times New Roman" w:cs="Times New Roman"/>
      <w:b/>
      <w:bCs/>
      <w:color w:val="000000"/>
      <w:spacing w:val="0"/>
      <w:w w:val="100"/>
      <w:position w:val="0"/>
      <w:sz w:val="20"/>
      <w:szCs w:val="20"/>
      <w:u w:val="none"/>
      <w:lang w:val="en-US" w:eastAsia="en-US" w:bidi="ar-SA"/>
    </w:rPr>
  </w:style>
  <w:style w:type="character" w:customStyle="1" w:styleId="Bodytext2FranklinGothicHeavy9">
    <w:name w:val="Body text (2) + Franklin Gothic Heavy9"/>
    <w:aliases w:val="7 pt,Italic49"/>
    <w:uiPriority w:val="99"/>
    <w:rsid w:val="008761FA"/>
    <w:rPr>
      <w:rFonts w:ascii="Franklin Gothic Heavy" w:eastAsia="Times New Roman" w:hAnsi="Franklin Gothic Heavy" w:cs="Franklin Gothic Heavy"/>
      <w:i/>
      <w:iCs/>
      <w:color w:val="000000"/>
      <w:spacing w:val="0"/>
      <w:w w:val="100"/>
      <w:position w:val="0"/>
      <w:sz w:val="14"/>
      <w:szCs w:val="14"/>
      <w:u w:val="none"/>
      <w:lang w:val="en-US" w:eastAsia="en-US" w:bidi="ar-SA"/>
    </w:rPr>
  </w:style>
  <w:style w:type="character" w:customStyle="1" w:styleId="Heading15">
    <w:name w:val="Heading #15_"/>
    <w:link w:val="Heading151"/>
    <w:uiPriority w:val="99"/>
    <w:locked/>
    <w:rsid w:val="00AF3DCE"/>
    <w:rPr>
      <w:b/>
      <w:bCs/>
      <w:sz w:val="30"/>
      <w:szCs w:val="30"/>
      <w:shd w:val="clear" w:color="auto" w:fill="FFFFFF"/>
    </w:rPr>
  </w:style>
  <w:style w:type="character" w:customStyle="1" w:styleId="Heading16">
    <w:name w:val="Heading #16_"/>
    <w:link w:val="Heading161"/>
    <w:uiPriority w:val="99"/>
    <w:locked/>
    <w:rsid w:val="00AF3DCE"/>
    <w:rPr>
      <w:b/>
      <w:bCs/>
      <w:sz w:val="26"/>
      <w:szCs w:val="26"/>
      <w:shd w:val="clear" w:color="auto" w:fill="FFFFFF"/>
    </w:rPr>
  </w:style>
  <w:style w:type="character" w:customStyle="1" w:styleId="Bodytext11">
    <w:name w:val="Body text (11)_"/>
    <w:link w:val="Bodytext111"/>
    <w:uiPriority w:val="99"/>
    <w:locked/>
    <w:rsid w:val="00AF3DCE"/>
    <w:rPr>
      <w:b/>
      <w:bCs/>
      <w:shd w:val="clear" w:color="auto" w:fill="FFFFFF"/>
    </w:rPr>
  </w:style>
  <w:style w:type="character" w:customStyle="1" w:styleId="Bodytext11FranklinGothicHeavy">
    <w:name w:val="Body text (11) + Franklin Gothic Heavy"/>
    <w:aliases w:val="7 pt1,Not Bold30,Italic47"/>
    <w:uiPriority w:val="99"/>
    <w:rsid w:val="00AF3DCE"/>
    <w:rPr>
      <w:rFonts w:ascii="Franklin Gothic Heavy" w:eastAsia="Times New Roman" w:hAnsi="Franklin Gothic Heavy" w:cs="Franklin Gothic Heavy"/>
      <w:b/>
      <w:bCs/>
      <w:i/>
      <w:iCs/>
      <w:color w:val="000000"/>
      <w:spacing w:val="0"/>
      <w:w w:val="100"/>
      <w:position w:val="0"/>
      <w:sz w:val="14"/>
      <w:szCs w:val="14"/>
      <w:shd w:val="clear" w:color="auto" w:fill="FFFFFF"/>
      <w:lang w:val="en-US" w:eastAsia="en-US"/>
    </w:rPr>
  </w:style>
  <w:style w:type="paragraph" w:customStyle="1" w:styleId="Heading151">
    <w:name w:val="Heading #151"/>
    <w:basedOn w:val="Normal"/>
    <w:link w:val="Heading15"/>
    <w:uiPriority w:val="99"/>
    <w:rsid w:val="00AF3DCE"/>
    <w:pPr>
      <w:widowControl w:val="0"/>
      <w:shd w:val="clear" w:color="auto" w:fill="FFFFFF"/>
      <w:spacing w:after="0" w:line="336" w:lineRule="exact"/>
      <w:jc w:val="center"/>
    </w:pPr>
    <w:rPr>
      <w:rFonts w:ascii="Times New Roman" w:hAnsi="Times New Roman"/>
      <w:b/>
      <w:bCs/>
      <w:sz w:val="30"/>
      <w:szCs w:val="30"/>
    </w:rPr>
  </w:style>
  <w:style w:type="paragraph" w:customStyle="1" w:styleId="Heading161">
    <w:name w:val="Heading #161"/>
    <w:basedOn w:val="Normal"/>
    <w:link w:val="Heading16"/>
    <w:uiPriority w:val="99"/>
    <w:rsid w:val="00AF3DCE"/>
    <w:pPr>
      <w:widowControl w:val="0"/>
      <w:shd w:val="clear" w:color="auto" w:fill="FFFFFF"/>
      <w:spacing w:after="0" w:line="240" w:lineRule="atLeast"/>
      <w:jc w:val="both"/>
    </w:pPr>
    <w:rPr>
      <w:rFonts w:ascii="Times New Roman" w:hAnsi="Times New Roman"/>
      <w:b/>
      <w:bCs/>
      <w:sz w:val="26"/>
      <w:szCs w:val="26"/>
    </w:rPr>
  </w:style>
  <w:style w:type="paragraph" w:customStyle="1" w:styleId="Bodytext111">
    <w:name w:val="Body text (11)1"/>
    <w:basedOn w:val="Normal"/>
    <w:link w:val="Bodytext11"/>
    <w:uiPriority w:val="99"/>
    <w:rsid w:val="00AF3DCE"/>
    <w:pPr>
      <w:widowControl w:val="0"/>
      <w:shd w:val="clear" w:color="auto" w:fill="FFFFFF"/>
      <w:spacing w:after="0" w:line="240" w:lineRule="atLeast"/>
      <w:ind w:hanging="340"/>
      <w:jc w:val="both"/>
    </w:pPr>
    <w:rPr>
      <w:rFonts w:ascii="Times New Roman" w:hAnsi="Times New Roman"/>
      <w:b/>
      <w:bCs/>
      <w:sz w:val="20"/>
      <w:szCs w:val="20"/>
    </w:rPr>
  </w:style>
  <w:style w:type="character" w:customStyle="1" w:styleId="Heading14">
    <w:name w:val="Heading #14_"/>
    <w:link w:val="Heading140"/>
    <w:uiPriority w:val="99"/>
    <w:locked/>
    <w:rsid w:val="0096219A"/>
    <w:rPr>
      <w:b/>
      <w:bCs/>
      <w:sz w:val="21"/>
      <w:szCs w:val="21"/>
      <w:shd w:val="clear" w:color="auto" w:fill="FFFFFF"/>
    </w:rPr>
  </w:style>
  <w:style w:type="paragraph" w:customStyle="1" w:styleId="Heading140">
    <w:name w:val="Heading #14"/>
    <w:basedOn w:val="Normal"/>
    <w:link w:val="Heading14"/>
    <w:uiPriority w:val="99"/>
    <w:rsid w:val="0096219A"/>
    <w:pPr>
      <w:widowControl w:val="0"/>
      <w:shd w:val="clear" w:color="auto" w:fill="FFFFFF"/>
      <w:spacing w:after="0" w:line="240" w:lineRule="atLeast"/>
      <w:jc w:val="center"/>
    </w:pPr>
    <w:rPr>
      <w:rFonts w:ascii="Times New Roman" w:hAnsi="Times New Roman"/>
      <w:b/>
      <w:bCs/>
      <w:sz w:val="21"/>
      <w:szCs w:val="21"/>
    </w:rPr>
  </w:style>
  <w:style w:type="character" w:customStyle="1" w:styleId="Heading150">
    <w:name w:val="Heading #15"/>
    <w:uiPriority w:val="99"/>
    <w:rsid w:val="00A2055D"/>
    <w:rPr>
      <w:rFonts w:ascii="Times New Roman" w:hAnsi="Times New Roman" w:cs="Times New Roman"/>
      <w:b/>
      <w:bCs/>
      <w:spacing w:val="0"/>
      <w:sz w:val="30"/>
      <w:szCs w:val="30"/>
      <w:u w:val="none"/>
    </w:rPr>
  </w:style>
  <w:style w:type="character" w:customStyle="1" w:styleId="Bodytext12">
    <w:name w:val="Body text (12)"/>
    <w:uiPriority w:val="99"/>
    <w:rsid w:val="00A2055D"/>
    <w:rPr>
      <w:rFonts w:ascii="Times New Roman" w:hAnsi="Times New Roman" w:cs="Times New Roman"/>
      <w:i/>
      <w:iCs/>
      <w:spacing w:val="-10"/>
      <w:sz w:val="23"/>
      <w:szCs w:val="23"/>
      <w:u w:val="none"/>
    </w:rPr>
  </w:style>
  <w:style w:type="character" w:customStyle="1" w:styleId="Bodytext2SmallCaps">
    <w:name w:val="Body text (2) + Small Caps"/>
    <w:uiPriority w:val="99"/>
    <w:rsid w:val="00A2055D"/>
    <w:rPr>
      <w:rFonts w:ascii="Times New Roman" w:hAnsi="Times New Roman" w:cs="Times New Roman"/>
      <w:smallCaps/>
      <w:color w:val="000000"/>
      <w:spacing w:val="0"/>
      <w:w w:val="100"/>
      <w:position w:val="0"/>
      <w:sz w:val="22"/>
      <w:szCs w:val="22"/>
      <w:u w:val="none"/>
      <w:lang w:val="en-US" w:eastAsia="en-US" w:bidi="ar-SA"/>
    </w:rPr>
  </w:style>
  <w:style w:type="character" w:customStyle="1" w:styleId="Bodytext2Bold5">
    <w:name w:val="Body text (2) + Bold5"/>
    <w:aliases w:val="Italic46"/>
    <w:uiPriority w:val="99"/>
    <w:rsid w:val="00A2055D"/>
    <w:rPr>
      <w:rFonts w:ascii="Times New Roman" w:hAnsi="Times New Roman" w:cs="Times New Roman"/>
      <w:b/>
      <w:bCs/>
      <w:i/>
      <w:iCs/>
      <w:color w:val="000000"/>
      <w:spacing w:val="0"/>
      <w:w w:val="100"/>
      <w:position w:val="0"/>
      <w:sz w:val="22"/>
      <w:szCs w:val="22"/>
      <w:u w:val="none"/>
      <w:lang w:val="en-US" w:eastAsia="en-US" w:bidi="ar-SA"/>
    </w:rPr>
  </w:style>
  <w:style w:type="character" w:customStyle="1" w:styleId="Bodytext120">
    <w:name w:val="Body text (12)_"/>
    <w:link w:val="Bodytext121"/>
    <w:uiPriority w:val="99"/>
    <w:locked/>
    <w:rsid w:val="00A2055D"/>
    <w:rPr>
      <w:i/>
      <w:iCs/>
      <w:spacing w:val="-10"/>
      <w:sz w:val="23"/>
      <w:szCs w:val="23"/>
      <w:shd w:val="clear" w:color="auto" w:fill="FFFFFF"/>
    </w:rPr>
  </w:style>
  <w:style w:type="character" w:customStyle="1" w:styleId="Bodytext1211pt">
    <w:name w:val="Body text (12) + 11 pt"/>
    <w:aliases w:val="Not Italic,Spacing 0 pt30"/>
    <w:uiPriority w:val="99"/>
    <w:rsid w:val="00A2055D"/>
    <w:rPr>
      <w:i/>
      <w:iCs/>
      <w:color w:val="000000"/>
      <w:spacing w:val="0"/>
      <w:w w:val="100"/>
      <w:position w:val="0"/>
      <w:sz w:val="22"/>
      <w:szCs w:val="22"/>
      <w:shd w:val="clear" w:color="auto" w:fill="FFFFFF"/>
      <w:lang w:val="en-US" w:eastAsia="en-US"/>
    </w:rPr>
  </w:style>
  <w:style w:type="character" w:customStyle="1" w:styleId="Heading162">
    <w:name w:val="Heading #16 (2)_"/>
    <w:link w:val="Heading1620"/>
    <w:uiPriority w:val="99"/>
    <w:locked/>
    <w:rsid w:val="00A2055D"/>
    <w:rPr>
      <w:b/>
      <w:bCs/>
      <w:sz w:val="21"/>
      <w:szCs w:val="21"/>
      <w:shd w:val="clear" w:color="auto" w:fill="FFFFFF"/>
    </w:rPr>
  </w:style>
  <w:style w:type="character" w:customStyle="1" w:styleId="Bodytext2Bold4">
    <w:name w:val="Body text (2) + Bold4"/>
    <w:aliases w:val="Italic44"/>
    <w:uiPriority w:val="99"/>
    <w:rsid w:val="00A2055D"/>
    <w:rPr>
      <w:rFonts w:ascii="Times New Roman" w:hAnsi="Times New Roman" w:cs="Times New Roman"/>
      <w:b/>
      <w:bCs/>
      <w:i/>
      <w:iCs/>
      <w:color w:val="000000"/>
      <w:spacing w:val="0"/>
      <w:w w:val="100"/>
      <w:position w:val="0"/>
      <w:sz w:val="22"/>
      <w:szCs w:val="22"/>
      <w:u w:val="none"/>
      <w:lang w:val="en-US" w:eastAsia="en-US" w:bidi="ar-SA"/>
    </w:rPr>
  </w:style>
  <w:style w:type="paragraph" w:customStyle="1" w:styleId="Bodytext121">
    <w:name w:val="Body text (12)1"/>
    <w:basedOn w:val="Normal"/>
    <w:link w:val="Bodytext120"/>
    <w:uiPriority w:val="99"/>
    <w:rsid w:val="00A2055D"/>
    <w:pPr>
      <w:widowControl w:val="0"/>
      <w:shd w:val="clear" w:color="auto" w:fill="FFFFFF"/>
      <w:spacing w:after="0" w:line="240" w:lineRule="atLeast"/>
    </w:pPr>
    <w:rPr>
      <w:rFonts w:ascii="Times New Roman" w:hAnsi="Times New Roman"/>
      <w:i/>
      <w:iCs/>
      <w:spacing w:val="-10"/>
      <w:sz w:val="23"/>
      <w:szCs w:val="23"/>
    </w:rPr>
  </w:style>
  <w:style w:type="paragraph" w:customStyle="1" w:styleId="Heading1620">
    <w:name w:val="Heading #16 (2)"/>
    <w:basedOn w:val="Normal"/>
    <w:link w:val="Heading162"/>
    <w:uiPriority w:val="99"/>
    <w:rsid w:val="00A2055D"/>
    <w:pPr>
      <w:widowControl w:val="0"/>
      <w:shd w:val="clear" w:color="auto" w:fill="FFFFFF"/>
      <w:spacing w:after="0" w:line="240" w:lineRule="atLeast"/>
      <w:jc w:val="both"/>
    </w:pPr>
    <w:rPr>
      <w:rFonts w:ascii="Times New Roman" w:hAnsi="Times New Roman"/>
      <w:b/>
      <w:bCs/>
      <w:sz w:val="21"/>
      <w:szCs w:val="21"/>
    </w:rPr>
  </w:style>
  <w:style w:type="character" w:customStyle="1" w:styleId="Bodytext9">
    <w:name w:val="Body text (9)"/>
    <w:uiPriority w:val="99"/>
    <w:rsid w:val="00FC7CE3"/>
    <w:rPr>
      <w:rFonts w:ascii="Times New Roman" w:hAnsi="Times New Roman" w:cs="Times New Roman"/>
      <w:b/>
      <w:bCs/>
      <w:sz w:val="26"/>
      <w:szCs w:val="26"/>
      <w:u w:val="none"/>
    </w:rPr>
  </w:style>
  <w:style w:type="character" w:customStyle="1" w:styleId="Picturecaption">
    <w:name w:val="Picture caption"/>
    <w:uiPriority w:val="99"/>
    <w:rsid w:val="00FC7CE3"/>
    <w:rPr>
      <w:rFonts w:ascii="Times New Roman" w:hAnsi="Times New Roman" w:cs="Times New Roman"/>
      <w:sz w:val="22"/>
      <w:szCs w:val="22"/>
      <w:u w:val="none"/>
    </w:rPr>
  </w:style>
  <w:style w:type="character" w:customStyle="1" w:styleId="Bodytext110">
    <w:name w:val="Body text (11)"/>
    <w:uiPriority w:val="99"/>
    <w:rsid w:val="00FC7CE3"/>
    <w:rPr>
      <w:rFonts w:ascii="Times New Roman" w:hAnsi="Times New Roman" w:cs="Times New Roman"/>
      <w:b/>
      <w:bCs/>
      <w:sz w:val="20"/>
      <w:szCs w:val="20"/>
      <w:u w:val="none"/>
    </w:rPr>
  </w:style>
  <w:style w:type="character" w:customStyle="1" w:styleId="Heading160">
    <w:name w:val="Heading #16"/>
    <w:uiPriority w:val="99"/>
    <w:rsid w:val="00FC7CE3"/>
    <w:rPr>
      <w:rFonts w:ascii="Times New Roman" w:hAnsi="Times New Roman" w:cs="Times New Roman"/>
      <w:b/>
      <w:bCs/>
      <w:sz w:val="26"/>
      <w:szCs w:val="26"/>
      <w:u w:val="none"/>
    </w:rPr>
  </w:style>
  <w:style w:type="character" w:customStyle="1" w:styleId="Bodytext1111pt">
    <w:name w:val="Body text (11) + 11 pt"/>
    <w:aliases w:val="Not Bold29"/>
    <w:uiPriority w:val="99"/>
    <w:rsid w:val="00FC7CE3"/>
    <w:rPr>
      <w:rFonts w:ascii="Times New Roman" w:hAnsi="Times New Roman" w:cs="Times New Roman"/>
      <w:b w:val="0"/>
      <w:bCs w:val="0"/>
      <w:color w:val="000000"/>
      <w:spacing w:val="0"/>
      <w:w w:val="100"/>
      <w:position w:val="0"/>
      <w:sz w:val="22"/>
      <w:szCs w:val="22"/>
      <w:u w:val="none"/>
      <w:shd w:val="clear" w:color="auto" w:fill="FFFFFF"/>
      <w:lang w:val="en-US" w:eastAsia="en-US"/>
    </w:rPr>
  </w:style>
  <w:style w:type="character" w:customStyle="1" w:styleId="Bodytext13">
    <w:name w:val="Body text (13)"/>
    <w:uiPriority w:val="99"/>
    <w:rsid w:val="00FC7CE3"/>
    <w:rPr>
      <w:rFonts w:ascii="Franklin Gothic Heavy" w:eastAsia="Times New Roman" w:hAnsi="Franklin Gothic Heavy" w:cs="Franklin Gothic Heavy"/>
      <w:i/>
      <w:iCs/>
      <w:sz w:val="14"/>
      <w:szCs w:val="14"/>
      <w:u w:val="none"/>
    </w:rPr>
  </w:style>
  <w:style w:type="character" w:customStyle="1" w:styleId="Heading8">
    <w:name w:val="Heading #8_"/>
    <w:link w:val="Heading80"/>
    <w:uiPriority w:val="99"/>
    <w:locked/>
    <w:rsid w:val="00FC7CE3"/>
    <w:rPr>
      <w:sz w:val="22"/>
      <w:szCs w:val="22"/>
      <w:shd w:val="clear" w:color="auto" w:fill="FFFFFF"/>
    </w:rPr>
  </w:style>
  <w:style w:type="character" w:customStyle="1" w:styleId="Heading82">
    <w:name w:val="Heading #8 (2)_"/>
    <w:link w:val="Heading820"/>
    <w:uiPriority w:val="99"/>
    <w:locked/>
    <w:rsid w:val="00FC7CE3"/>
    <w:rPr>
      <w:rFonts w:ascii="Georgia" w:hAnsi="Georgia" w:cs="Georgia"/>
      <w:sz w:val="24"/>
      <w:szCs w:val="24"/>
      <w:shd w:val="clear" w:color="auto" w:fill="FFFFFF"/>
    </w:rPr>
  </w:style>
  <w:style w:type="character" w:customStyle="1" w:styleId="Bodytext14">
    <w:name w:val="Body text (14)_"/>
    <w:link w:val="Bodytext140"/>
    <w:uiPriority w:val="99"/>
    <w:locked/>
    <w:rsid w:val="00FC7CE3"/>
    <w:rPr>
      <w:rFonts w:ascii="Franklin Gothic Heavy" w:hAnsi="Franklin Gothic Heavy" w:cs="Franklin Gothic Heavy"/>
      <w:shd w:val="clear" w:color="auto" w:fill="FFFFFF"/>
    </w:rPr>
  </w:style>
  <w:style w:type="character" w:customStyle="1" w:styleId="Bodytext90">
    <w:name w:val="Body text (9)_"/>
    <w:link w:val="Bodytext91"/>
    <w:uiPriority w:val="99"/>
    <w:locked/>
    <w:rsid w:val="00FC7CE3"/>
    <w:rPr>
      <w:b/>
      <w:bCs/>
      <w:sz w:val="26"/>
      <w:szCs w:val="26"/>
      <w:shd w:val="clear" w:color="auto" w:fill="FFFFFF"/>
    </w:rPr>
  </w:style>
  <w:style w:type="character" w:customStyle="1" w:styleId="Bodytext130">
    <w:name w:val="Body text (13)_"/>
    <w:link w:val="Bodytext131"/>
    <w:uiPriority w:val="99"/>
    <w:locked/>
    <w:rsid w:val="00FC7CE3"/>
    <w:rPr>
      <w:rFonts w:ascii="Franklin Gothic Heavy" w:hAnsi="Franklin Gothic Heavy" w:cs="Franklin Gothic Heavy"/>
      <w:i/>
      <w:iCs/>
      <w:sz w:val="14"/>
      <w:szCs w:val="14"/>
      <w:shd w:val="clear" w:color="auto" w:fill="FFFFFF"/>
    </w:rPr>
  </w:style>
  <w:style w:type="character" w:customStyle="1" w:styleId="Picturecaption0">
    <w:name w:val="Picture caption_"/>
    <w:link w:val="Picturecaption1"/>
    <w:uiPriority w:val="99"/>
    <w:locked/>
    <w:rsid w:val="00FC7CE3"/>
    <w:rPr>
      <w:sz w:val="22"/>
      <w:szCs w:val="22"/>
      <w:shd w:val="clear" w:color="auto" w:fill="FFFFFF"/>
    </w:rPr>
  </w:style>
  <w:style w:type="paragraph" w:customStyle="1" w:styleId="Bodytext91">
    <w:name w:val="Body text (9)1"/>
    <w:basedOn w:val="Normal"/>
    <w:link w:val="Bodytext90"/>
    <w:uiPriority w:val="99"/>
    <w:rsid w:val="00FC7CE3"/>
    <w:pPr>
      <w:widowControl w:val="0"/>
      <w:shd w:val="clear" w:color="auto" w:fill="FFFFFF"/>
      <w:spacing w:after="0" w:line="480" w:lineRule="exact"/>
    </w:pPr>
    <w:rPr>
      <w:rFonts w:ascii="Times New Roman" w:hAnsi="Times New Roman"/>
      <w:b/>
      <w:bCs/>
      <w:sz w:val="26"/>
      <w:szCs w:val="26"/>
    </w:rPr>
  </w:style>
  <w:style w:type="paragraph" w:customStyle="1" w:styleId="Picturecaption1">
    <w:name w:val="Picture caption1"/>
    <w:basedOn w:val="Normal"/>
    <w:link w:val="Picturecaption0"/>
    <w:uiPriority w:val="99"/>
    <w:rsid w:val="00FC7CE3"/>
    <w:pPr>
      <w:widowControl w:val="0"/>
      <w:shd w:val="clear" w:color="auto" w:fill="FFFFFF"/>
      <w:spacing w:after="0" w:line="240" w:lineRule="atLeast"/>
    </w:pPr>
    <w:rPr>
      <w:rFonts w:ascii="Times New Roman" w:hAnsi="Times New Roman"/>
    </w:rPr>
  </w:style>
  <w:style w:type="paragraph" w:customStyle="1" w:styleId="Bodytext131">
    <w:name w:val="Body text (13)1"/>
    <w:basedOn w:val="Normal"/>
    <w:link w:val="Bodytext130"/>
    <w:uiPriority w:val="99"/>
    <w:rsid w:val="00FC7CE3"/>
    <w:pPr>
      <w:widowControl w:val="0"/>
      <w:shd w:val="clear" w:color="auto" w:fill="FFFFFF"/>
      <w:spacing w:after="0" w:line="240" w:lineRule="atLeast"/>
    </w:pPr>
    <w:rPr>
      <w:rFonts w:ascii="Franklin Gothic Heavy" w:hAnsi="Franklin Gothic Heavy"/>
      <w:i/>
      <w:iCs/>
      <w:sz w:val="14"/>
      <w:szCs w:val="14"/>
    </w:rPr>
  </w:style>
  <w:style w:type="paragraph" w:customStyle="1" w:styleId="Heading80">
    <w:name w:val="Heading #8"/>
    <w:basedOn w:val="Normal"/>
    <w:link w:val="Heading8"/>
    <w:uiPriority w:val="99"/>
    <w:rsid w:val="00FC7CE3"/>
    <w:pPr>
      <w:widowControl w:val="0"/>
      <w:shd w:val="clear" w:color="auto" w:fill="FFFFFF"/>
      <w:spacing w:after="0" w:line="240" w:lineRule="atLeast"/>
      <w:outlineLvl w:val="7"/>
    </w:pPr>
    <w:rPr>
      <w:rFonts w:ascii="Times New Roman" w:hAnsi="Times New Roman"/>
    </w:rPr>
  </w:style>
  <w:style w:type="paragraph" w:customStyle="1" w:styleId="Heading820">
    <w:name w:val="Heading #8 (2)"/>
    <w:basedOn w:val="Normal"/>
    <w:link w:val="Heading82"/>
    <w:uiPriority w:val="99"/>
    <w:rsid w:val="00FC7CE3"/>
    <w:pPr>
      <w:widowControl w:val="0"/>
      <w:shd w:val="clear" w:color="auto" w:fill="FFFFFF"/>
      <w:spacing w:after="0" w:line="240" w:lineRule="atLeast"/>
      <w:outlineLvl w:val="7"/>
    </w:pPr>
    <w:rPr>
      <w:rFonts w:ascii="Georgia" w:hAnsi="Georgia"/>
      <w:sz w:val="24"/>
      <w:szCs w:val="24"/>
    </w:rPr>
  </w:style>
  <w:style w:type="paragraph" w:customStyle="1" w:styleId="Bodytext140">
    <w:name w:val="Body text (14)"/>
    <w:basedOn w:val="Normal"/>
    <w:link w:val="Bodytext14"/>
    <w:uiPriority w:val="99"/>
    <w:rsid w:val="00FC7CE3"/>
    <w:pPr>
      <w:widowControl w:val="0"/>
      <w:shd w:val="clear" w:color="auto" w:fill="FFFFFF"/>
      <w:spacing w:after="0" w:line="240" w:lineRule="atLeast"/>
    </w:pPr>
    <w:rPr>
      <w:rFonts w:ascii="Franklin Gothic Heavy" w:hAnsi="Franklin Gothic Heavy"/>
      <w:sz w:val="20"/>
      <w:szCs w:val="20"/>
    </w:rPr>
  </w:style>
  <w:style w:type="character" w:customStyle="1" w:styleId="Bodytext22">
    <w:name w:val="Body text (2)2"/>
    <w:uiPriority w:val="99"/>
    <w:rsid w:val="008324BC"/>
    <w:rPr>
      <w:rFonts w:ascii="Times New Roman" w:hAnsi="Times New Roman" w:cs="Times New Roman"/>
      <w:color w:val="000000"/>
      <w:spacing w:val="0"/>
      <w:w w:val="100"/>
      <w:position w:val="0"/>
      <w:sz w:val="22"/>
      <w:szCs w:val="22"/>
      <w:u w:val="none"/>
      <w:lang w:val="en-US" w:eastAsia="en-US" w:bidi="ar-SA"/>
    </w:rPr>
  </w:style>
  <w:style w:type="character" w:customStyle="1" w:styleId="Bodytext213pt7">
    <w:name w:val="Body text (2) + 13 pt7"/>
    <w:aliases w:val="Bold26"/>
    <w:uiPriority w:val="99"/>
    <w:rsid w:val="0080095E"/>
    <w:rPr>
      <w:rFonts w:ascii="Times New Roman" w:hAnsi="Times New Roman" w:cs="Times New Roman"/>
      <w:b/>
      <w:bCs/>
      <w:color w:val="000000"/>
      <w:spacing w:val="0"/>
      <w:w w:val="100"/>
      <w:position w:val="0"/>
      <w:sz w:val="26"/>
      <w:szCs w:val="26"/>
      <w:u w:val="none"/>
      <w:lang w:val="en-US" w:eastAsia="en-US" w:bidi="ar-SA"/>
    </w:rPr>
  </w:style>
  <w:style w:type="character" w:customStyle="1" w:styleId="Bodytext1111pt1">
    <w:name w:val="Body text (11) + 11 pt1"/>
    <w:aliases w:val="Not Bold27"/>
    <w:uiPriority w:val="99"/>
    <w:rsid w:val="009F5316"/>
    <w:rPr>
      <w:rFonts w:ascii="Times New Roman" w:hAnsi="Times New Roman" w:cs="Times New Roman"/>
      <w:b w:val="0"/>
      <w:bCs w:val="0"/>
      <w:color w:val="000000"/>
      <w:spacing w:val="0"/>
      <w:w w:val="100"/>
      <w:position w:val="0"/>
      <w:sz w:val="22"/>
      <w:szCs w:val="22"/>
      <w:u w:val="none"/>
      <w:shd w:val="clear" w:color="auto" w:fill="FFFFFF"/>
      <w:lang w:val="en-US" w:eastAsia="en-US"/>
    </w:rPr>
  </w:style>
  <w:style w:type="character" w:customStyle="1" w:styleId="Bodytext2Bold3">
    <w:name w:val="Body text (2) + Bold3"/>
    <w:uiPriority w:val="99"/>
    <w:rsid w:val="0015073B"/>
    <w:rPr>
      <w:rFonts w:ascii="Times New Roman" w:hAnsi="Times New Roman" w:cs="Times New Roman"/>
      <w:b/>
      <w:bCs/>
      <w:color w:val="000000"/>
      <w:spacing w:val="0"/>
      <w:w w:val="100"/>
      <w:position w:val="0"/>
      <w:sz w:val="22"/>
      <w:szCs w:val="22"/>
      <w:u w:val="none"/>
      <w:lang w:val="en-US" w:eastAsia="en-US" w:bidi="ar-SA"/>
    </w:rPr>
  </w:style>
  <w:style w:type="character" w:customStyle="1" w:styleId="Headerorfooter">
    <w:name w:val="Header or footer_"/>
    <w:link w:val="Headerorfooter1"/>
    <w:uiPriority w:val="99"/>
    <w:locked/>
    <w:rsid w:val="00D856C3"/>
    <w:rPr>
      <w:b/>
      <w:bCs/>
      <w:sz w:val="26"/>
      <w:szCs w:val="26"/>
      <w:shd w:val="clear" w:color="auto" w:fill="FFFFFF"/>
    </w:rPr>
  </w:style>
  <w:style w:type="character" w:customStyle="1" w:styleId="Headerorfooter9pt">
    <w:name w:val="Header or footer + 9 pt"/>
    <w:aliases w:val="Not Bold33"/>
    <w:uiPriority w:val="99"/>
    <w:rsid w:val="00D856C3"/>
    <w:rPr>
      <w:b/>
      <w:bCs/>
      <w:color w:val="000000"/>
      <w:spacing w:val="0"/>
      <w:w w:val="100"/>
      <w:position w:val="0"/>
      <w:sz w:val="18"/>
      <w:szCs w:val="18"/>
      <w:shd w:val="clear" w:color="auto" w:fill="FFFFFF"/>
      <w:lang w:val="en-US" w:eastAsia="en-US"/>
    </w:rPr>
  </w:style>
  <w:style w:type="character" w:customStyle="1" w:styleId="Headerorfooter8pt">
    <w:name w:val="Header or footer + 8 pt"/>
    <w:uiPriority w:val="99"/>
    <w:rsid w:val="00D856C3"/>
    <w:rPr>
      <w:b/>
      <w:bCs/>
      <w:color w:val="000000"/>
      <w:spacing w:val="0"/>
      <w:w w:val="100"/>
      <w:position w:val="0"/>
      <w:sz w:val="16"/>
      <w:szCs w:val="16"/>
      <w:shd w:val="clear" w:color="auto" w:fill="FFFFFF"/>
      <w:lang w:val="en-US" w:eastAsia="en-US"/>
    </w:rPr>
  </w:style>
  <w:style w:type="character" w:customStyle="1" w:styleId="HeaderorfooterTahoma">
    <w:name w:val="Header or footer + Tahoma"/>
    <w:aliases w:val="4 pt,Not Bold26"/>
    <w:uiPriority w:val="99"/>
    <w:rsid w:val="00D856C3"/>
    <w:rPr>
      <w:rFonts w:ascii="Tahoma" w:eastAsia="Times New Roman" w:hAnsi="Tahoma" w:cs="Tahoma"/>
      <w:b/>
      <w:bCs/>
      <w:color w:val="000000"/>
      <w:spacing w:val="0"/>
      <w:w w:val="100"/>
      <w:position w:val="0"/>
      <w:sz w:val="8"/>
      <w:szCs w:val="8"/>
      <w:shd w:val="clear" w:color="auto" w:fill="FFFFFF"/>
      <w:lang w:val="en-US" w:eastAsia="en-US"/>
    </w:rPr>
  </w:style>
  <w:style w:type="paragraph" w:customStyle="1" w:styleId="Headerorfooter1">
    <w:name w:val="Header or footer1"/>
    <w:basedOn w:val="Normal"/>
    <w:link w:val="Headerorfooter"/>
    <w:uiPriority w:val="99"/>
    <w:rsid w:val="00D856C3"/>
    <w:pPr>
      <w:widowControl w:val="0"/>
      <w:shd w:val="clear" w:color="auto" w:fill="FFFFFF"/>
      <w:spacing w:after="0" w:line="240" w:lineRule="atLeast"/>
    </w:pPr>
    <w:rPr>
      <w:rFonts w:ascii="Times New Roman" w:hAnsi="Times New Roman"/>
      <w:b/>
      <w:bCs/>
      <w:sz w:val="26"/>
      <w:szCs w:val="26"/>
    </w:rPr>
  </w:style>
  <w:style w:type="character" w:customStyle="1" w:styleId="Bodytext2Garamond">
    <w:name w:val="Body text (2) + Garamond"/>
    <w:aliases w:val="10.5 pt6,Bold25"/>
    <w:uiPriority w:val="99"/>
    <w:rsid w:val="0029640F"/>
    <w:rPr>
      <w:rFonts w:ascii="Garamond" w:eastAsia="Times New Roman" w:hAnsi="Garamond" w:cs="Garamond"/>
      <w:b/>
      <w:bCs/>
      <w:color w:val="000000"/>
      <w:spacing w:val="0"/>
      <w:w w:val="100"/>
      <w:position w:val="0"/>
      <w:sz w:val="21"/>
      <w:szCs w:val="21"/>
      <w:u w:val="none"/>
      <w:lang w:val="en-US" w:eastAsia="en-US" w:bidi="ar-SA"/>
    </w:rPr>
  </w:style>
  <w:style w:type="character" w:customStyle="1" w:styleId="Headerorfooter0">
    <w:name w:val="Header or footer"/>
    <w:uiPriority w:val="99"/>
    <w:rsid w:val="00891EAD"/>
    <w:rPr>
      <w:rFonts w:ascii="Times New Roman" w:hAnsi="Times New Roman" w:cs="Times New Roman"/>
      <w:b w:val="0"/>
      <w:bCs w:val="0"/>
      <w:color w:val="000000"/>
      <w:spacing w:val="0"/>
      <w:w w:val="100"/>
      <w:position w:val="0"/>
      <w:sz w:val="26"/>
      <w:szCs w:val="26"/>
      <w:u w:val="none"/>
      <w:shd w:val="clear" w:color="auto" w:fill="FFFFFF"/>
      <w:lang w:val="en-US" w:eastAsia="en-US"/>
    </w:rPr>
  </w:style>
  <w:style w:type="character" w:customStyle="1" w:styleId="Headingnumber15">
    <w:name w:val="Heading number #15_"/>
    <w:link w:val="Headingnumber150"/>
    <w:uiPriority w:val="99"/>
    <w:locked/>
    <w:rsid w:val="00891EAD"/>
    <w:rPr>
      <w:b/>
      <w:bCs/>
      <w:sz w:val="30"/>
      <w:szCs w:val="30"/>
      <w:shd w:val="clear" w:color="auto" w:fill="FFFFFF"/>
    </w:rPr>
  </w:style>
  <w:style w:type="paragraph" w:customStyle="1" w:styleId="Headingnumber150">
    <w:name w:val="Heading number #15"/>
    <w:basedOn w:val="Normal"/>
    <w:link w:val="Headingnumber15"/>
    <w:uiPriority w:val="99"/>
    <w:rsid w:val="00891EAD"/>
    <w:pPr>
      <w:widowControl w:val="0"/>
      <w:shd w:val="clear" w:color="auto" w:fill="FFFFFF"/>
      <w:spacing w:after="0" w:line="240" w:lineRule="atLeast"/>
      <w:jc w:val="center"/>
    </w:pPr>
    <w:rPr>
      <w:rFonts w:ascii="Times New Roman" w:hAnsi="Times New Roman"/>
      <w:b/>
      <w:bCs/>
      <w:sz w:val="30"/>
      <w:szCs w:val="30"/>
    </w:rPr>
  </w:style>
  <w:style w:type="character" w:customStyle="1" w:styleId="Bodytext6">
    <w:name w:val="Body text (6)_"/>
    <w:link w:val="Bodytext61"/>
    <w:uiPriority w:val="99"/>
    <w:locked/>
    <w:rsid w:val="001675E3"/>
    <w:rPr>
      <w:b/>
      <w:bCs/>
      <w:sz w:val="21"/>
      <w:szCs w:val="21"/>
      <w:shd w:val="clear" w:color="auto" w:fill="FFFFFF"/>
    </w:rPr>
  </w:style>
  <w:style w:type="paragraph" w:customStyle="1" w:styleId="Bodytext61">
    <w:name w:val="Body text (6)1"/>
    <w:basedOn w:val="Normal"/>
    <w:link w:val="Bodytext6"/>
    <w:uiPriority w:val="99"/>
    <w:rsid w:val="001675E3"/>
    <w:pPr>
      <w:widowControl w:val="0"/>
      <w:shd w:val="clear" w:color="auto" w:fill="FFFFFF"/>
      <w:spacing w:after="0" w:line="240" w:lineRule="atLeast"/>
    </w:pPr>
    <w:rPr>
      <w:rFonts w:ascii="Times New Roman" w:hAnsi="Times New Roman"/>
      <w:b/>
      <w:bCs/>
      <w:sz w:val="21"/>
      <w:szCs w:val="21"/>
    </w:rPr>
  </w:style>
  <w:style w:type="paragraph" w:styleId="Header">
    <w:name w:val="header"/>
    <w:basedOn w:val="Normal"/>
    <w:link w:val="HeaderChar"/>
    <w:uiPriority w:val="99"/>
    <w:rsid w:val="0007142A"/>
    <w:pPr>
      <w:tabs>
        <w:tab w:val="center" w:pos="4680"/>
        <w:tab w:val="right" w:pos="9360"/>
      </w:tabs>
    </w:pPr>
  </w:style>
  <w:style w:type="character" w:customStyle="1" w:styleId="HeaderChar">
    <w:name w:val="Header Char"/>
    <w:link w:val="Header"/>
    <w:uiPriority w:val="99"/>
    <w:rsid w:val="0007142A"/>
    <w:rPr>
      <w:rFonts w:ascii="Calibri" w:hAnsi="Calibri"/>
      <w:sz w:val="22"/>
      <w:szCs w:val="22"/>
    </w:rPr>
  </w:style>
  <w:style w:type="paragraph" w:styleId="Footer">
    <w:name w:val="footer"/>
    <w:basedOn w:val="Normal"/>
    <w:link w:val="FooterChar"/>
    <w:uiPriority w:val="99"/>
    <w:rsid w:val="0007142A"/>
    <w:pPr>
      <w:tabs>
        <w:tab w:val="center" w:pos="4680"/>
        <w:tab w:val="right" w:pos="9360"/>
      </w:tabs>
    </w:pPr>
  </w:style>
  <w:style w:type="character" w:customStyle="1" w:styleId="FooterChar">
    <w:name w:val="Footer Char"/>
    <w:link w:val="Footer"/>
    <w:uiPriority w:val="99"/>
    <w:rsid w:val="0007142A"/>
    <w:rPr>
      <w:rFonts w:ascii="Calibri" w:hAnsi="Calibri"/>
      <w:sz w:val="22"/>
      <w:szCs w:val="22"/>
    </w:rPr>
  </w:style>
  <w:style w:type="character" w:customStyle="1" w:styleId="Headerorfooter11pt">
    <w:name w:val="Header or footer + 11 pt"/>
    <w:uiPriority w:val="99"/>
    <w:rsid w:val="00306AC4"/>
    <w:rPr>
      <w:rFonts w:ascii="Times New Roman" w:hAnsi="Times New Roman" w:cs="Times New Roman"/>
      <w:b w:val="0"/>
      <w:bCs w:val="0"/>
      <w:color w:val="000000"/>
      <w:spacing w:val="0"/>
      <w:w w:val="100"/>
      <w:position w:val="0"/>
      <w:sz w:val="22"/>
      <w:szCs w:val="22"/>
      <w:u w:val="none"/>
      <w:shd w:val="clear" w:color="auto" w:fill="FFFFFF"/>
      <w:lang w:val="en-US" w:eastAsia="en-US"/>
    </w:rPr>
  </w:style>
  <w:style w:type="character" w:customStyle="1" w:styleId="Bodytext210pt4">
    <w:name w:val="Body text (2) + 10 pt4"/>
    <w:aliases w:val="Bold24"/>
    <w:uiPriority w:val="99"/>
    <w:rsid w:val="00306AC4"/>
    <w:rPr>
      <w:rFonts w:ascii="Times New Roman" w:hAnsi="Times New Roman" w:cs="Times New Roman"/>
      <w:b/>
      <w:bCs/>
      <w:color w:val="000000"/>
      <w:spacing w:val="0"/>
      <w:w w:val="100"/>
      <w:position w:val="0"/>
      <w:sz w:val="20"/>
      <w:szCs w:val="20"/>
      <w:u w:val="none"/>
      <w:lang w:val="en-US" w:eastAsia="en-US" w:bidi="ar-SA"/>
    </w:rPr>
  </w:style>
  <w:style w:type="character" w:customStyle="1" w:styleId="Bodytext213pt6">
    <w:name w:val="Body text (2) + 13 pt6"/>
    <w:uiPriority w:val="99"/>
    <w:rsid w:val="005E1EB4"/>
    <w:rPr>
      <w:rFonts w:ascii="Times New Roman" w:hAnsi="Times New Roman" w:cs="Times New Roman"/>
      <w:color w:val="000000"/>
      <w:spacing w:val="0"/>
      <w:w w:val="100"/>
      <w:position w:val="0"/>
      <w:sz w:val="26"/>
      <w:szCs w:val="26"/>
      <w:u w:val="none"/>
      <w:lang w:val="en-US" w:eastAsia="en-US" w:bidi="ar-SA"/>
    </w:rPr>
  </w:style>
  <w:style w:type="character" w:customStyle="1" w:styleId="Bodytext2FranklinGothicDemi">
    <w:name w:val="Body text (2) + Franklin Gothic Demi"/>
    <w:aliases w:val="8 pt"/>
    <w:uiPriority w:val="99"/>
    <w:rsid w:val="005E1EB4"/>
    <w:rPr>
      <w:rFonts w:ascii="Franklin Gothic Demi" w:eastAsia="Times New Roman" w:hAnsi="Franklin Gothic Demi" w:cs="Franklin Gothic Demi"/>
      <w:b/>
      <w:bCs/>
      <w:color w:val="000000"/>
      <w:spacing w:val="0"/>
      <w:w w:val="100"/>
      <w:position w:val="0"/>
      <w:sz w:val="16"/>
      <w:szCs w:val="16"/>
      <w:u w:val="none"/>
      <w:lang w:val="en-US" w:eastAsia="en-US" w:bidi="ar-SA"/>
    </w:rPr>
  </w:style>
  <w:style w:type="character" w:customStyle="1" w:styleId="Heading83">
    <w:name w:val="Heading #8 (3)_"/>
    <w:link w:val="Heading830"/>
    <w:uiPriority w:val="99"/>
    <w:locked/>
    <w:rsid w:val="005E1EB4"/>
    <w:rPr>
      <w:rFonts w:ascii="Franklin Gothic Heavy" w:hAnsi="Franklin Gothic Heavy" w:cs="Franklin Gothic Heavy"/>
      <w:sz w:val="40"/>
      <w:szCs w:val="40"/>
      <w:shd w:val="clear" w:color="auto" w:fill="FFFFFF"/>
    </w:rPr>
  </w:style>
  <w:style w:type="paragraph" w:customStyle="1" w:styleId="Heading830">
    <w:name w:val="Heading #8 (3)"/>
    <w:basedOn w:val="Normal"/>
    <w:link w:val="Heading83"/>
    <w:uiPriority w:val="99"/>
    <w:rsid w:val="005E1EB4"/>
    <w:pPr>
      <w:widowControl w:val="0"/>
      <w:shd w:val="clear" w:color="auto" w:fill="FFFFFF"/>
      <w:spacing w:after="0" w:line="240" w:lineRule="atLeast"/>
      <w:jc w:val="right"/>
      <w:outlineLvl w:val="7"/>
    </w:pPr>
    <w:rPr>
      <w:rFonts w:ascii="Franklin Gothic Heavy" w:hAnsi="Franklin Gothic Heavy"/>
      <w:sz w:val="40"/>
      <w:szCs w:val="40"/>
    </w:rPr>
  </w:style>
  <w:style w:type="character" w:customStyle="1" w:styleId="HeaderorfooterCenturyGothic7">
    <w:name w:val="Header or footer + Century Gothic7"/>
    <w:aliases w:val="15 pt,Not Bold31,Italic48,Spacing 2 pt"/>
    <w:uiPriority w:val="99"/>
    <w:rsid w:val="006D4C9A"/>
    <w:rPr>
      <w:rFonts w:ascii="Century Gothic" w:eastAsia="Times New Roman" w:hAnsi="Century Gothic" w:cs="Century Gothic"/>
      <w:b w:val="0"/>
      <w:bCs w:val="0"/>
      <w:i/>
      <w:iCs/>
      <w:color w:val="000000"/>
      <w:spacing w:val="50"/>
      <w:w w:val="100"/>
      <w:position w:val="0"/>
      <w:sz w:val="30"/>
      <w:szCs w:val="30"/>
      <w:u w:val="none"/>
      <w:shd w:val="clear" w:color="auto" w:fill="FFFFFF"/>
      <w:lang w:val="en-US" w:eastAsia="en-US"/>
    </w:rPr>
  </w:style>
  <w:style w:type="character" w:customStyle="1" w:styleId="Headerorfooter8pt2">
    <w:name w:val="Header or footer + 8 pt2"/>
    <w:aliases w:val="Not Bold24"/>
    <w:uiPriority w:val="99"/>
    <w:rsid w:val="006D4C9A"/>
    <w:rPr>
      <w:rFonts w:ascii="Times New Roman" w:hAnsi="Times New Roman" w:cs="Times New Roman"/>
      <w:b w:val="0"/>
      <w:bCs w:val="0"/>
      <w:color w:val="000000"/>
      <w:spacing w:val="0"/>
      <w:w w:val="100"/>
      <w:position w:val="0"/>
      <w:sz w:val="16"/>
      <w:szCs w:val="16"/>
      <w:u w:val="none"/>
      <w:shd w:val="clear" w:color="auto" w:fill="FFFFFF"/>
      <w:lang w:val="en-US" w:eastAsia="en-US"/>
    </w:rPr>
  </w:style>
  <w:style w:type="character" w:customStyle="1" w:styleId="Headerorfooter11pt2">
    <w:name w:val="Header or footer + 11 pt2"/>
    <w:uiPriority w:val="99"/>
    <w:rsid w:val="006D4C9A"/>
    <w:rPr>
      <w:rFonts w:ascii="Times New Roman" w:hAnsi="Times New Roman" w:cs="Times New Roman"/>
      <w:b w:val="0"/>
      <w:bCs w:val="0"/>
      <w:color w:val="000000"/>
      <w:spacing w:val="0"/>
      <w:w w:val="100"/>
      <w:position w:val="0"/>
      <w:sz w:val="22"/>
      <w:szCs w:val="22"/>
      <w:u w:val="none"/>
      <w:shd w:val="clear" w:color="auto" w:fill="FFFFFF"/>
      <w:lang w:val="en-US" w:eastAsia="en-US"/>
    </w:rPr>
  </w:style>
  <w:style w:type="character" w:customStyle="1" w:styleId="Bodytext12Spacing0pt3">
    <w:name w:val="Body text (12) + Spacing 0 pt3"/>
    <w:uiPriority w:val="99"/>
    <w:rsid w:val="00CD6576"/>
    <w:rPr>
      <w:rFonts w:ascii="Times New Roman" w:hAnsi="Times New Roman" w:cs="Times New Roman"/>
      <w:i w:val="0"/>
      <w:iCs w:val="0"/>
      <w:color w:val="000000"/>
      <w:spacing w:val="0"/>
      <w:w w:val="100"/>
      <w:position w:val="0"/>
      <w:sz w:val="23"/>
      <w:szCs w:val="23"/>
      <w:u w:val="none"/>
      <w:shd w:val="clear" w:color="auto" w:fill="FFFFFF"/>
      <w:lang w:val="en-US" w:eastAsia="en-US"/>
    </w:rPr>
  </w:style>
  <w:style w:type="character" w:customStyle="1" w:styleId="Headingnumber15Spacing0pt">
    <w:name w:val="Heading number #15 + Spacing 0 pt"/>
    <w:uiPriority w:val="99"/>
    <w:rsid w:val="000C606C"/>
    <w:rPr>
      <w:rFonts w:ascii="Times New Roman" w:hAnsi="Times New Roman" w:cs="Times New Roman"/>
      <w:b w:val="0"/>
      <w:bCs w:val="0"/>
      <w:color w:val="000000"/>
      <w:spacing w:val="-10"/>
      <w:w w:val="100"/>
      <w:position w:val="0"/>
      <w:sz w:val="30"/>
      <w:szCs w:val="30"/>
      <w:u w:val="none"/>
      <w:shd w:val="clear" w:color="auto" w:fill="FFFFFF"/>
      <w:lang w:val="en-US" w:eastAsia="en-US"/>
    </w:rPr>
  </w:style>
  <w:style w:type="character" w:customStyle="1" w:styleId="Headerorfooter9pt2">
    <w:name w:val="Header or footer + 9 pt2"/>
    <w:aliases w:val="Not Bold23"/>
    <w:uiPriority w:val="99"/>
    <w:rsid w:val="000C606C"/>
    <w:rPr>
      <w:rFonts w:ascii="Times New Roman" w:hAnsi="Times New Roman" w:cs="Times New Roman"/>
      <w:b w:val="0"/>
      <w:bCs w:val="0"/>
      <w:color w:val="000000"/>
      <w:spacing w:val="0"/>
      <w:w w:val="100"/>
      <w:position w:val="0"/>
      <w:sz w:val="18"/>
      <w:szCs w:val="18"/>
      <w:u w:val="none"/>
      <w:shd w:val="clear" w:color="auto" w:fill="FFFFFF"/>
      <w:lang w:val="en-US" w:eastAsia="en-US"/>
    </w:rPr>
  </w:style>
  <w:style w:type="character" w:customStyle="1" w:styleId="Heading15Spacing0pt">
    <w:name w:val="Heading #15 + Spacing 0 pt"/>
    <w:uiPriority w:val="99"/>
    <w:rsid w:val="000C606C"/>
    <w:rPr>
      <w:rFonts w:ascii="Times New Roman" w:hAnsi="Times New Roman" w:cs="Times New Roman"/>
      <w:b w:val="0"/>
      <w:bCs w:val="0"/>
      <w:color w:val="000000"/>
      <w:spacing w:val="-10"/>
      <w:w w:val="100"/>
      <w:position w:val="0"/>
      <w:sz w:val="30"/>
      <w:szCs w:val="30"/>
      <w:u w:val="none"/>
      <w:shd w:val="clear" w:color="auto" w:fill="FFFFFF"/>
      <w:lang w:val="en-US" w:eastAsia="en-US"/>
    </w:rPr>
  </w:style>
  <w:style w:type="character" w:customStyle="1" w:styleId="Bodytext28">
    <w:name w:val="Body text (28)_"/>
    <w:link w:val="Bodytext280"/>
    <w:uiPriority w:val="99"/>
    <w:locked/>
    <w:rsid w:val="000C606C"/>
    <w:rPr>
      <w:rFonts w:ascii="Franklin Gothic Heavy" w:hAnsi="Franklin Gothic Heavy" w:cs="Franklin Gothic Heavy"/>
      <w:sz w:val="8"/>
      <w:szCs w:val="8"/>
      <w:shd w:val="clear" w:color="auto" w:fill="FFFFFF"/>
    </w:rPr>
  </w:style>
  <w:style w:type="character" w:customStyle="1" w:styleId="Bodytext2865pt">
    <w:name w:val="Body text (28) + 6.5 pt"/>
    <w:aliases w:val="Italic39"/>
    <w:uiPriority w:val="99"/>
    <w:rsid w:val="000C606C"/>
    <w:rPr>
      <w:rFonts w:ascii="Franklin Gothic Heavy" w:hAnsi="Franklin Gothic Heavy" w:cs="Franklin Gothic Heavy"/>
      <w:b/>
      <w:bCs/>
      <w:i/>
      <w:iCs/>
      <w:color w:val="000000"/>
      <w:spacing w:val="0"/>
      <w:w w:val="100"/>
      <w:position w:val="0"/>
      <w:sz w:val="13"/>
      <w:szCs w:val="13"/>
      <w:shd w:val="clear" w:color="auto" w:fill="FFFFFF"/>
      <w:lang w:val="en-US" w:eastAsia="en-US"/>
    </w:rPr>
  </w:style>
  <w:style w:type="character" w:customStyle="1" w:styleId="HeaderorfooterCenturyGothic6">
    <w:name w:val="Header or footer + Century Gothic6"/>
    <w:aliases w:val="9.5 pt2,Not Bold21"/>
    <w:uiPriority w:val="99"/>
    <w:rsid w:val="000C606C"/>
    <w:rPr>
      <w:rFonts w:ascii="Century Gothic" w:eastAsia="Times New Roman" w:hAnsi="Century Gothic" w:cs="Century Gothic"/>
      <w:b w:val="0"/>
      <w:bCs w:val="0"/>
      <w:color w:val="000000"/>
      <w:spacing w:val="0"/>
      <w:w w:val="100"/>
      <w:position w:val="0"/>
      <w:sz w:val="19"/>
      <w:szCs w:val="19"/>
      <w:u w:val="none"/>
      <w:shd w:val="clear" w:color="auto" w:fill="FFFFFF"/>
      <w:lang w:val="en-US" w:eastAsia="en-US"/>
    </w:rPr>
  </w:style>
  <w:style w:type="paragraph" w:customStyle="1" w:styleId="Bodytext280">
    <w:name w:val="Body text (28)"/>
    <w:basedOn w:val="Normal"/>
    <w:link w:val="Bodytext28"/>
    <w:uiPriority w:val="99"/>
    <w:rsid w:val="000C606C"/>
    <w:pPr>
      <w:widowControl w:val="0"/>
      <w:shd w:val="clear" w:color="auto" w:fill="FFFFFF"/>
      <w:spacing w:after="0" w:line="240" w:lineRule="atLeast"/>
    </w:pPr>
    <w:rPr>
      <w:rFonts w:ascii="Franklin Gothic Heavy" w:hAnsi="Franklin Gothic Heavy"/>
      <w:sz w:val="8"/>
      <w:szCs w:val="8"/>
    </w:rPr>
  </w:style>
  <w:style w:type="character" w:customStyle="1" w:styleId="Bodytext711pt">
    <w:name w:val="Body text (7) + 11 pt"/>
    <w:aliases w:val="Not Bold22,Spacing 1 pt4"/>
    <w:uiPriority w:val="99"/>
    <w:rsid w:val="00A45189"/>
    <w:rPr>
      <w:b/>
      <w:bCs/>
      <w:spacing w:val="20"/>
      <w:sz w:val="22"/>
      <w:szCs w:val="22"/>
      <w:shd w:val="clear" w:color="auto" w:fill="FFFFFF"/>
    </w:rPr>
  </w:style>
  <w:style w:type="character" w:customStyle="1" w:styleId="Bodytext7Spacing0pt">
    <w:name w:val="Body text (7) + Spacing 0 pt"/>
    <w:uiPriority w:val="99"/>
    <w:rsid w:val="00A45189"/>
    <w:rPr>
      <w:b/>
      <w:bCs/>
      <w:spacing w:val="-10"/>
      <w:sz w:val="30"/>
      <w:szCs w:val="30"/>
      <w:shd w:val="clear" w:color="auto" w:fill="FFFFFF"/>
    </w:rPr>
  </w:style>
  <w:style w:type="character" w:customStyle="1" w:styleId="Heading163">
    <w:name w:val="Heading #16 (3)"/>
    <w:uiPriority w:val="99"/>
    <w:rsid w:val="00A45189"/>
    <w:rPr>
      <w:rFonts w:ascii="Times New Roman" w:hAnsi="Times New Roman" w:cs="Times New Roman"/>
      <w:b/>
      <w:bCs/>
      <w:spacing w:val="-10"/>
      <w:sz w:val="26"/>
      <w:szCs w:val="26"/>
      <w:u w:val="none"/>
    </w:rPr>
  </w:style>
  <w:style w:type="character" w:customStyle="1" w:styleId="Bodytext2115pt6">
    <w:name w:val="Body text (2) + 11.5 pt6"/>
    <w:aliases w:val="Italic38"/>
    <w:uiPriority w:val="99"/>
    <w:rsid w:val="00A45189"/>
    <w:rPr>
      <w:rFonts w:ascii="Times New Roman" w:hAnsi="Times New Roman" w:cs="Times New Roman"/>
      <w:i/>
      <w:iCs/>
      <w:color w:val="000000"/>
      <w:spacing w:val="0"/>
      <w:w w:val="100"/>
      <w:position w:val="0"/>
      <w:sz w:val="23"/>
      <w:szCs w:val="23"/>
      <w:u w:val="none"/>
      <w:lang w:val="en-US" w:eastAsia="en-US" w:bidi="ar-SA"/>
    </w:rPr>
  </w:style>
  <w:style w:type="character" w:customStyle="1" w:styleId="Bodytext7">
    <w:name w:val="Body text (7)_"/>
    <w:link w:val="Bodytext71"/>
    <w:uiPriority w:val="99"/>
    <w:locked/>
    <w:rsid w:val="00A45189"/>
    <w:rPr>
      <w:b/>
      <w:bCs/>
      <w:sz w:val="30"/>
      <w:szCs w:val="30"/>
      <w:shd w:val="clear" w:color="auto" w:fill="FFFFFF"/>
    </w:rPr>
  </w:style>
  <w:style w:type="character" w:customStyle="1" w:styleId="Heading1630">
    <w:name w:val="Heading #16 (3)_"/>
    <w:link w:val="Heading1631"/>
    <w:uiPriority w:val="99"/>
    <w:locked/>
    <w:rsid w:val="00A45189"/>
    <w:rPr>
      <w:b/>
      <w:bCs/>
      <w:spacing w:val="-10"/>
      <w:sz w:val="26"/>
      <w:szCs w:val="26"/>
      <w:shd w:val="clear" w:color="auto" w:fill="FFFFFF"/>
    </w:rPr>
  </w:style>
  <w:style w:type="paragraph" w:customStyle="1" w:styleId="Bodytext71">
    <w:name w:val="Body text (7)1"/>
    <w:basedOn w:val="Normal"/>
    <w:link w:val="Bodytext7"/>
    <w:uiPriority w:val="99"/>
    <w:rsid w:val="00A45189"/>
    <w:pPr>
      <w:widowControl w:val="0"/>
      <w:shd w:val="clear" w:color="auto" w:fill="FFFFFF"/>
      <w:spacing w:after="0" w:line="451" w:lineRule="exact"/>
    </w:pPr>
    <w:rPr>
      <w:rFonts w:ascii="Times New Roman" w:hAnsi="Times New Roman"/>
      <w:b/>
      <w:bCs/>
      <w:sz w:val="30"/>
      <w:szCs w:val="30"/>
    </w:rPr>
  </w:style>
  <w:style w:type="paragraph" w:customStyle="1" w:styleId="Heading1631">
    <w:name w:val="Heading #16 (3)1"/>
    <w:basedOn w:val="Normal"/>
    <w:link w:val="Heading1630"/>
    <w:uiPriority w:val="99"/>
    <w:rsid w:val="00A45189"/>
    <w:pPr>
      <w:widowControl w:val="0"/>
      <w:shd w:val="clear" w:color="auto" w:fill="FFFFFF"/>
      <w:spacing w:after="0" w:line="269" w:lineRule="exact"/>
    </w:pPr>
    <w:rPr>
      <w:rFonts w:ascii="Times New Roman" w:hAnsi="Times New Roman"/>
      <w:b/>
      <w:bCs/>
      <w:spacing w:val="-10"/>
      <w:sz w:val="26"/>
      <w:szCs w:val="26"/>
    </w:rPr>
  </w:style>
  <w:style w:type="character" w:customStyle="1" w:styleId="Bodytext12Spacing0pt">
    <w:name w:val="Body text (12) + Spacing 0 pt"/>
    <w:uiPriority w:val="99"/>
    <w:rsid w:val="00EC37C7"/>
    <w:rPr>
      <w:rFonts w:ascii="Times New Roman" w:hAnsi="Times New Roman" w:cs="Times New Roman"/>
      <w:i w:val="0"/>
      <w:iCs w:val="0"/>
      <w:color w:val="000000"/>
      <w:spacing w:val="0"/>
      <w:w w:val="100"/>
      <w:position w:val="0"/>
      <w:sz w:val="23"/>
      <w:szCs w:val="23"/>
      <w:u w:val="none"/>
      <w:shd w:val="clear" w:color="auto" w:fill="FFFFFF"/>
      <w:lang w:val="en-US" w:eastAsia="en-US"/>
    </w:rPr>
  </w:style>
  <w:style w:type="character" w:customStyle="1" w:styleId="Bodytext29">
    <w:name w:val="Body text (29)_"/>
    <w:link w:val="Bodytext290"/>
    <w:uiPriority w:val="99"/>
    <w:locked/>
    <w:rsid w:val="00EC37C7"/>
    <w:rPr>
      <w:b/>
      <w:bCs/>
      <w:sz w:val="26"/>
      <w:szCs w:val="26"/>
      <w:shd w:val="clear" w:color="auto" w:fill="FFFFFF"/>
    </w:rPr>
  </w:style>
  <w:style w:type="character" w:customStyle="1" w:styleId="Headingnumber16">
    <w:name w:val="Heading number #16_"/>
    <w:link w:val="Headingnumber160"/>
    <w:uiPriority w:val="99"/>
    <w:locked/>
    <w:rsid w:val="00EC37C7"/>
    <w:rPr>
      <w:b/>
      <w:bCs/>
      <w:sz w:val="26"/>
      <w:szCs w:val="26"/>
      <w:shd w:val="clear" w:color="auto" w:fill="FFFFFF"/>
    </w:rPr>
  </w:style>
  <w:style w:type="character" w:customStyle="1" w:styleId="Heading164">
    <w:name w:val="Heading #16 (4)_"/>
    <w:link w:val="Heading1640"/>
    <w:uiPriority w:val="99"/>
    <w:locked/>
    <w:rsid w:val="00EC37C7"/>
    <w:rPr>
      <w:b/>
      <w:bCs/>
      <w:sz w:val="26"/>
      <w:szCs w:val="26"/>
      <w:shd w:val="clear" w:color="auto" w:fill="FFFFFF"/>
    </w:rPr>
  </w:style>
  <w:style w:type="paragraph" w:customStyle="1" w:styleId="Bodytext290">
    <w:name w:val="Body text (29)"/>
    <w:basedOn w:val="Normal"/>
    <w:link w:val="Bodytext29"/>
    <w:uiPriority w:val="99"/>
    <w:rsid w:val="00EC37C7"/>
    <w:pPr>
      <w:widowControl w:val="0"/>
      <w:shd w:val="clear" w:color="auto" w:fill="FFFFFF"/>
      <w:spacing w:after="0" w:line="427" w:lineRule="exact"/>
    </w:pPr>
    <w:rPr>
      <w:rFonts w:ascii="Times New Roman" w:hAnsi="Times New Roman"/>
      <w:b/>
      <w:bCs/>
      <w:sz w:val="26"/>
      <w:szCs w:val="26"/>
    </w:rPr>
  </w:style>
  <w:style w:type="paragraph" w:customStyle="1" w:styleId="Headingnumber160">
    <w:name w:val="Heading number #16"/>
    <w:basedOn w:val="Normal"/>
    <w:link w:val="Headingnumber16"/>
    <w:uiPriority w:val="99"/>
    <w:rsid w:val="00EC37C7"/>
    <w:pPr>
      <w:widowControl w:val="0"/>
      <w:shd w:val="clear" w:color="auto" w:fill="FFFFFF"/>
      <w:spacing w:after="0" w:line="240" w:lineRule="atLeast"/>
      <w:jc w:val="center"/>
    </w:pPr>
    <w:rPr>
      <w:rFonts w:ascii="Times New Roman" w:hAnsi="Times New Roman"/>
      <w:b/>
      <w:bCs/>
      <w:sz w:val="26"/>
      <w:szCs w:val="26"/>
    </w:rPr>
  </w:style>
  <w:style w:type="paragraph" w:customStyle="1" w:styleId="Heading1640">
    <w:name w:val="Heading #16 (4)"/>
    <w:basedOn w:val="Normal"/>
    <w:link w:val="Heading164"/>
    <w:uiPriority w:val="99"/>
    <w:rsid w:val="00EC37C7"/>
    <w:pPr>
      <w:widowControl w:val="0"/>
      <w:shd w:val="clear" w:color="auto" w:fill="FFFFFF"/>
      <w:spacing w:after="0" w:line="240" w:lineRule="atLeast"/>
      <w:jc w:val="center"/>
    </w:pPr>
    <w:rPr>
      <w:rFonts w:ascii="Times New Roman" w:hAnsi="Times New Roman"/>
      <w:b/>
      <w:bCs/>
      <w:sz w:val="26"/>
      <w:szCs w:val="26"/>
    </w:rPr>
  </w:style>
  <w:style w:type="character" w:customStyle="1" w:styleId="Bodytext23">
    <w:name w:val="Body text (2)3"/>
    <w:uiPriority w:val="99"/>
    <w:rsid w:val="00EC0003"/>
    <w:rPr>
      <w:rFonts w:ascii="Times New Roman" w:hAnsi="Times New Roman" w:cs="Times New Roman"/>
      <w:color w:val="000000"/>
      <w:spacing w:val="0"/>
      <w:w w:val="100"/>
      <w:position w:val="0"/>
      <w:sz w:val="22"/>
      <w:szCs w:val="22"/>
      <w:u w:val="single"/>
      <w:lang w:val="en-US" w:eastAsia="en-US" w:bidi="ar-SA"/>
    </w:rPr>
  </w:style>
  <w:style w:type="character" w:customStyle="1" w:styleId="Headingnumber152">
    <w:name w:val="Heading number #15 (2)_"/>
    <w:link w:val="Headingnumber1520"/>
    <w:uiPriority w:val="99"/>
    <w:locked/>
    <w:rsid w:val="00EC0003"/>
    <w:rPr>
      <w:b/>
      <w:bCs/>
      <w:sz w:val="26"/>
      <w:szCs w:val="26"/>
      <w:shd w:val="clear" w:color="auto" w:fill="FFFFFF"/>
    </w:rPr>
  </w:style>
  <w:style w:type="character" w:customStyle="1" w:styleId="Heading154">
    <w:name w:val="Heading #15 (4)_"/>
    <w:link w:val="Heading1540"/>
    <w:uiPriority w:val="99"/>
    <w:locked/>
    <w:rsid w:val="00EC0003"/>
    <w:rPr>
      <w:b/>
      <w:bCs/>
      <w:sz w:val="26"/>
      <w:szCs w:val="26"/>
      <w:shd w:val="clear" w:color="auto" w:fill="FFFFFF"/>
    </w:rPr>
  </w:style>
  <w:style w:type="character" w:customStyle="1" w:styleId="Bodytext2115pt5">
    <w:name w:val="Body text (2) + 11.5 pt5"/>
    <w:aliases w:val="Italic37"/>
    <w:uiPriority w:val="99"/>
    <w:rsid w:val="00EC0003"/>
    <w:rPr>
      <w:rFonts w:ascii="Times New Roman" w:hAnsi="Times New Roman" w:cs="Times New Roman"/>
      <w:i/>
      <w:iCs/>
      <w:color w:val="000000"/>
      <w:spacing w:val="0"/>
      <w:w w:val="100"/>
      <w:position w:val="0"/>
      <w:sz w:val="23"/>
      <w:szCs w:val="23"/>
      <w:u w:val="none"/>
      <w:lang w:val="en-US" w:eastAsia="en-US" w:bidi="ar-SA"/>
    </w:rPr>
  </w:style>
  <w:style w:type="paragraph" w:customStyle="1" w:styleId="Headingnumber1520">
    <w:name w:val="Heading number #15 (2)"/>
    <w:basedOn w:val="Normal"/>
    <w:link w:val="Headingnumber152"/>
    <w:uiPriority w:val="99"/>
    <w:rsid w:val="00EC0003"/>
    <w:pPr>
      <w:widowControl w:val="0"/>
      <w:shd w:val="clear" w:color="auto" w:fill="FFFFFF"/>
      <w:spacing w:after="0" w:line="240" w:lineRule="atLeast"/>
    </w:pPr>
    <w:rPr>
      <w:rFonts w:ascii="Times New Roman" w:hAnsi="Times New Roman"/>
      <w:b/>
      <w:bCs/>
      <w:sz w:val="26"/>
      <w:szCs w:val="26"/>
    </w:rPr>
  </w:style>
  <w:style w:type="paragraph" w:customStyle="1" w:styleId="Heading1540">
    <w:name w:val="Heading #15 (4)"/>
    <w:basedOn w:val="Normal"/>
    <w:link w:val="Heading154"/>
    <w:uiPriority w:val="99"/>
    <w:rsid w:val="00EC0003"/>
    <w:pPr>
      <w:widowControl w:val="0"/>
      <w:shd w:val="clear" w:color="auto" w:fill="FFFFFF"/>
      <w:spacing w:after="0" w:line="240" w:lineRule="atLeast"/>
    </w:pPr>
    <w:rPr>
      <w:rFonts w:ascii="Times New Roman" w:hAnsi="Times New Roman"/>
      <w:b/>
      <w:bCs/>
      <w:sz w:val="26"/>
      <w:szCs w:val="26"/>
    </w:rPr>
  </w:style>
  <w:style w:type="character" w:customStyle="1" w:styleId="Bodytext2105pt7">
    <w:name w:val="Body text (2) + 10.5 pt7"/>
    <w:aliases w:val="Bold23,Spacing 0 pt26"/>
    <w:uiPriority w:val="99"/>
    <w:rsid w:val="00883B03"/>
    <w:rPr>
      <w:rFonts w:ascii="Times New Roman" w:hAnsi="Times New Roman" w:cs="Times New Roman"/>
      <w:b/>
      <w:bCs/>
      <w:color w:val="000000"/>
      <w:spacing w:val="-10"/>
      <w:w w:val="100"/>
      <w:position w:val="0"/>
      <w:sz w:val="21"/>
      <w:szCs w:val="21"/>
      <w:u w:val="none"/>
      <w:lang w:val="en-US" w:eastAsia="en-US" w:bidi="ar-SA"/>
    </w:rPr>
  </w:style>
  <w:style w:type="character" w:customStyle="1" w:styleId="Bodytext7Spacing0pt1">
    <w:name w:val="Body text (7) + Spacing 0 pt1"/>
    <w:uiPriority w:val="99"/>
    <w:rsid w:val="00883B03"/>
    <w:rPr>
      <w:rFonts w:ascii="Times New Roman" w:hAnsi="Times New Roman" w:cs="Times New Roman"/>
      <w:b w:val="0"/>
      <w:bCs w:val="0"/>
      <w:color w:val="000000"/>
      <w:spacing w:val="-10"/>
      <w:w w:val="100"/>
      <w:position w:val="0"/>
      <w:sz w:val="30"/>
      <w:szCs w:val="30"/>
      <w:u w:val="none"/>
      <w:shd w:val="clear" w:color="auto" w:fill="FFFFFF"/>
      <w:lang w:val="en-US" w:eastAsia="en-US"/>
    </w:rPr>
  </w:style>
  <w:style w:type="character" w:customStyle="1" w:styleId="Bodytext3FranklinGothicHeavy">
    <w:name w:val="Body text (3) + Franklin Gothic Heavy"/>
    <w:aliases w:val="12 pt,Not Bold20,Italic36"/>
    <w:uiPriority w:val="99"/>
    <w:rsid w:val="00AD5225"/>
    <w:rPr>
      <w:rFonts w:ascii="Franklin Gothic Heavy" w:eastAsia="Times New Roman" w:hAnsi="Franklin Gothic Heavy" w:cs="Franklin Gothic Heavy"/>
      <w:b w:val="0"/>
      <w:bCs w:val="0"/>
      <w:i/>
      <w:iCs/>
      <w:color w:val="000000"/>
      <w:spacing w:val="0"/>
      <w:w w:val="100"/>
      <w:position w:val="0"/>
      <w:sz w:val="24"/>
      <w:szCs w:val="24"/>
      <w:u w:val="single"/>
      <w:lang w:val="en-US" w:eastAsia="en-US" w:bidi="ar-SA"/>
    </w:rPr>
  </w:style>
  <w:style w:type="character" w:customStyle="1" w:styleId="Bodytext3NotBold1">
    <w:name w:val="Body text (3) + Not Bold1"/>
    <w:aliases w:val="Italic35"/>
    <w:uiPriority w:val="99"/>
    <w:rsid w:val="00AD5225"/>
    <w:rPr>
      <w:rFonts w:ascii="Times New Roman" w:hAnsi="Times New Roman" w:cs="Times New Roman"/>
      <w:b w:val="0"/>
      <w:bCs w:val="0"/>
      <w:i/>
      <w:iCs/>
      <w:color w:val="000000"/>
      <w:spacing w:val="0"/>
      <w:w w:val="100"/>
      <w:position w:val="0"/>
      <w:sz w:val="22"/>
      <w:szCs w:val="22"/>
      <w:u w:val="single"/>
      <w:lang w:val="en-US" w:eastAsia="en-US" w:bidi="ar-SA"/>
    </w:rPr>
  </w:style>
  <w:style w:type="character" w:customStyle="1" w:styleId="Bodytext32">
    <w:name w:val="Body text (3)2"/>
    <w:uiPriority w:val="99"/>
    <w:rsid w:val="00AD5225"/>
    <w:rPr>
      <w:rFonts w:ascii="Times New Roman" w:hAnsi="Times New Roman" w:cs="Times New Roman"/>
      <w:b w:val="0"/>
      <w:bCs w:val="0"/>
      <w:color w:val="000000"/>
      <w:spacing w:val="0"/>
      <w:w w:val="100"/>
      <w:position w:val="0"/>
      <w:sz w:val="22"/>
      <w:szCs w:val="22"/>
      <w:u w:val="single"/>
      <w:lang w:val="en-US" w:eastAsia="en-US" w:bidi="ar-SA"/>
    </w:rPr>
  </w:style>
  <w:style w:type="character" w:customStyle="1" w:styleId="Heading165">
    <w:name w:val="Heading #16 (5)"/>
    <w:uiPriority w:val="99"/>
    <w:rsid w:val="00D41710"/>
    <w:rPr>
      <w:rFonts w:ascii="Franklin Gothic Heavy" w:eastAsia="Times New Roman" w:hAnsi="Franklin Gothic Heavy" w:cs="Franklin Gothic Heavy"/>
      <w:sz w:val="28"/>
      <w:szCs w:val="28"/>
      <w:u w:val="none"/>
    </w:rPr>
  </w:style>
  <w:style w:type="character" w:customStyle="1" w:styleId="Heading1650">
    <w:name w:val="Heading #16 (5)_"/>
    <w:link w:val="Heading1651"/>
    <w:uiPriority w:val="99"/>
    <w:locked/>
    <w:rsid w:val="00D41710"/>
    <w:rPr>
      <w:rFonts w:ascii="Franklin Gothic Heavy" w:hAnsi="Franklin Gothic Heavy" w:cs="Franklin Gothic Heavy"/>
      <w:sz w:val="28"/>
      <w:szCs w:val="28"/>
      <w:shd w:val="clear" w:color="auto" w:fill="FFFFFF"/>
    </w:rPr>
  </w:style>
  <w:style w:type="paragraph" w:customStyle="1" w:styleId="Heading1651">
    <w:name w:val="Heading #16 (5)1"/>
    <w:basedOn w:val="Normal"/>
    <w:link w:val="Heading1650"/>
    <w:uiPriority w:val="99"/>
    <w:rsid w:val="00D41710"/>
    <w:pPr>
      <w:widowControl w:val="0"/>
      <w:shd w:val="clear" w:color="auto" w:fill="FFFFFF"/>
      <w:spacing w:after="0" w:line="240" w:lineRule="atLeast"/>
      <w:jc w:val="both"/>
    </w:pPr>
    <w:rPr>
      <w:rFonts w:ascii="Franklin Gothic Heavy" w:hAnsi="Franklin Gothic Heavy"/>
      <w:sz w:val="28"/>
      <w:szCs w:val="28"/>
    </w:rPr>
  </w:style>
  <w:style w:type="character" w:customStyle="1" w:styleId="Bodytext2Tahoma6">
    <w:name w:val="Body text (2) + Tahoma6"/>
    <w:aliases w:val="10.5 pt5"/>
    <w:uiPriority w:val="99"/>
    <w:rsid w:val="00DD634E"/>
    <w:rPr>
      <w:rFonts w:ascii="Tahoma" w:eastAsia="Times New Roman" w:hAnsi="Tahoma" w:cs="Tahoma"/>
      <w:color w:val="000000"/>
      <w:spacing w:val="0"/>
      <w:w w:val="100"/>
      <w:position w:val="0"/>
      <w:sz w:val="21"/>
      <w:szCs w:val="21"/>
      <w:u w:val="none"/>
      <w:lang w:val="en-US" w:eastAsia="en-US" w:bidi="ar-SA"/>
    </w:rPr>
  </w:style>
  <w:style w:type="character" w:customStyle="1" w:styleId="Bodytext33">
    <w:name w:val="Body text (33)"/>
    <w:uiPriority w:val="99"/>
    <w:rsid w:val="0088188A"/>
    <w:rPr>
      <w:rFonts w:ascii="Franklin Gothic Heavy" w:eastAsia="Times New Roman" w:hAnsi="Franklin Gothic Heavy" w:cs="Franklin Gothic Heavy"/>
      <w:sz w:val="28"/>
      <w:szCs w:val="28"/>
      <w:u w:val="none"/>
    </w:rPr>
  </w:style>
  <w:style w:type="character" w:customStyle="1" w:styleId="Bodytext35">
    <w:name w:val="Body text (35)_"/>
    <w:link w:val="Bodytext350"/>
    <w:uiPriority w:val="99"/>
    <w:locked/>
    <w:rsid w:val="0088188A"/>
    <w:rPr>
      <w:rFonts w:ascii="Franklin Gothic Heavy" w:hAnsi="Franklin Gothic Heavy" w:cs="Franklin Gothic Heavy"/>
      <w:shd w:val="clear" w:color="auto" w:fill="FFFFFF"/>
    </w:rPr>
  </w:style>
  <w:style w:type="character" w:customStyle="1" w:styleId="Bodytext35Spacing2pt">
    <w:name w:val="Body text (35) + Spacing 2 pt"/>
    <w:uiPriority w:val="99"/>
    <w:rsid w:val="0088188A"/>
    <w:rPr>
      <w:rFonts w:ascii="Franklin Gothic Heavy" w:hAnsi="Franklin Gothic Heavy" w:cs="Franklin Gothic Heavy"/>
      <w:color w:val="000000"/>
      <w:spacing w:val="40"/>
      <w:w w:val="100"/>
      <w:position w:val="0"/>
      <w:shd w:val="clear" w:color="auto" w:fill="FFFFFF"/>
      <w:lang w:val="en-US" w:eastAsia="en-US"/>
    </w:rPr>
  </w:style>
  <w:style w:type="character" w:customStyle="1" w:styleId="Bodytext356pt">
    <w:name w:val="Body text (35) + 6 pt"/>
    <w:aliases w:val="Italic34"/>
    <w:uiPriority w:val="99"/>
    <w:rsid w:val="0088188A"/>
    <w:rPr>
      <w:rFonts w:ascii="Franklin Gothic Heavy" w:hAnsi="Franklin Gothic Heavy" w:cs="Franklin Gothic Heavy"/>
      <w:b/>
      <w:bCs/>
      <w:i/>
      <w:iCs/>
      <w:color w:val="000000"/>
      <w:spacing w:val="0"/>
      <w:w w:val="100"/>
      <w:position w:val="0"/>
      <w:sz w:val="12"/>
      <w:szCs w:val="12"/>
      <w:shd w:val="clear" w:color="auto" w:fill="FFFFFF"/>
      <w:lang w:val="en-US" w:eastAsia="en-US"/>
    </w:rPr>
  </w:style>
  <w:style w:type="character" w:customStyle="1" w:styleId="Bodytext36">
    <w:name w:val="Body text (36)_"/>
    <w:link w:val="Bodytext360"/>
    <w:uiPriority w:val="99"/>
    <w:locked/>
    <w:rsid w:val="0088188A"/>
    <w:rPr>
      <w:rFonts w:ascii="Franklin Gothic Heavy" w:hAnsi="Franklin Gothic Heavy" w:cs="Franklin Gothic Heavy"/>
      <w:shd w:val="clear" w:color="auto" w:fill="FFFFFF"/>
    </w:rPr>
  </w:style>
  <w:style w:type="character" w:customStyle="1" w:styleId="Bodytext36TimesNewRoman">
    <w:name w:val="Body text (36) + Times New Roman"/>
    <w:aliases w:val="Italic33"/>
    <w:uiPriority w:val="99"/>
    <w:rsid w:val="0088188A"/>
    <w:rPr>
      <w:rFonts w:ascii="Times New Roman" w:hAnsi="Times New Roman" w:cs="Times New Roman"/>
      <w:b/>
      <w:bCs/>
      <w:i/>
      <w:iCs/>
      <w:color w:val="000000"/>
      <w:spacing w:val="0"/>
      <w:w w:val="100"/>
      <w:position w:val="0"/>
      <w:shd w:val="clear" w:color="auto" w:fill="FFFFFF"/>
      <w:lang w:val="en-US" w:eastAsia="en-US"/>
    </w:rPr>
  </w:style>
  <w:style w:type="character" w:customStyle="1" w:styleId="Bodytext36SmallCaps">
    <w:name w:val="Body text (36) + Small Caps"/>
    <w:uiPriority w:val="99"/>
    <w:rsid w:val="0088188A"/>
    <w:rPr>
      <w:rFonts w:ascii="Franklin Gothic Heavy" w:hAnsi="Franklin Gothic Heavy" w:cs="Franklin Gothic Heavy"/>
      <w:smallCaps/>
      <w:color w:val="000000"/>
      <w:spacing w:val="0"/>
      <w:w w:val="100"/>
      <w:position w:val="0"/>
      <w:shd w:val="clear" w:color="auto" w:fill="FFFFFF"/>
      <w:lang w:val="en-US" w:eastAsia="en-US"/>
    </w:rPr>
  </w:style>
  <w:style w:type="character" w:customStyle="1" w:styleId="Bodytext320">
    <w:name w:val="Body text (32)_"/>
    <w:link w:val="Bodytext321"/>
    <w:uiPriority w:val="99"/>
    <w:locked/>
    <w:rsid w:val="0088188A"/>
    <w:rPr>
      <w:spacing w:val="20"/>
      <w:sz w:val="22"/>
      <w:szCs w:val="22"/>
      <w:shd w:val="clear" w:color="auto" w:fill="FFFFFF"/>
    </w:rPr>
  </w:style>
  <w:style w:type="character" w:customStyle="1" w:styleId="Bodytext3210pt">
    <w:name w:val="Body text (32) + 10 pt"/>
    <w:aliases w:val="Italic32"/>
    <w:uiPriority w:val="99"/>
    <w:rsid w:val="0088188A"/>
    <w:rPr>
      <w:i/>
      <w:iCs/>
      <w:color w:val="000000"/>
      <w:spacing w:val="20"/>
      <w:w w:val="100"/>
      <w:position w:val="0"/>
      <w:sz w:val="20"/>
      <w:szCs w:val="20"/>
      <w:shd w:val="clear" w:color="auto" w:fill="FFFFFF"/>
      <w:lang w:val="en-US" w:eastAsia="en-US"/>
    </w:rPr>
  </w:style>
  <w:style w:type="character" w:customStyle="1" w:styleId="Bodytext2SmallCaps1">
    <w:name w:val="Body text (2) + Small Caps1"/>
    <w:uiPriority w:val="99"/>
    <w:rsid w:val="0088188A"/>
    <w:rPr>
      <w:rFonts w:ascii="Times New Roman" w:hAnsi="Times New Roman" w:cs="Times New Roman"/>
      <w:smallCaps/>
      <w:color w:val="000000"/>
      <w:spacing w:val="0"/>
      <w:w w:val="100"/>
      <w:position w:val="0"/>
      <w:sz w:val="22"/>
      <w:szCs w:val="22"/>
      <w:u w:val="none"/>
      <w:lang w:val="en-US" w:eastAsia="en-US" w:bidi="ar-SA"/>
    </w:rPr>
  </w:style>
  <w:style w:type="character" w:customStyle="1" w:styleId="Bodytext2Tahoma5">
    <w:name w:val="Body text (2) + Tahoma5"/>
    <w:aliases w:val="9 pt,Bold21"/>
    <w:uiPriority w:val="99"/>
    <w:rsid w:val="0088188A"/>
    <w:rPr>
      <w:rFonts w:ascii="Tahoma" w:eastAsia="Times New Roman" w:hAnsi="Tahoma" w:cs="Tahoma"/>
      <w:b/>
      <w:bCs/>
      <w:color w:val="000000"/>
      <w:spacing w:val="0"/>
      <w:w w:val="100"/>
      <w:position w:val="0"/>
      <w:sz w:val="18"/>
      <w:szCs w:val="18"/>
      <w:u w:val="single"/>
      <w:lang w:val="en-US" w:eastAsia="en-US" w:bidi="ar-SA"/>
    </w:rPr>
  </w:style>
  <w:style w:type="character" w:customStyle="1" w:styleId="Bodytext2Tahoma4">
    <w:name w:val="Body text (2) + Tahoma4"/>
    <w:aliases w:val="9 pt2,Bold20"/>
    <w:uiPriority w:val="99"/>
    <w:rsid w:val="0088188A"/>
    <w:rPr>
      <w:rFonts w:ascii="Tahoma" w:eastAsia="Times New Roman" w:hAnsi="Tahoma" w:cs="Tahoma"/>
      <w:b/>
      <w:bCs/>
      <w:color w:val="000000"/>
      <w:spacing w:val="0"/>
      <w:w w:val="100"/>
      <w:position w:val="0"/>
      <w:sz w:val="18"/>
      <w:szCs w:val="18"/>
      <w:u w:val="none"/>
      <w:lang w:val="en-US" w:eastAsia="en-US" w:bidi="ar-SA"/>
    </w:rPr>
  </w:style>
  <w:style w:type="character" w:customStyle="1" w:styleId="Bodytext330">
    <w:name w:val="Body text (33)_"/>
    <w:link w:val="Bodytext331"/>
    <w:uiPriority w:val="99"/>
    <w:locked/>
    <w:rsid w:val="0088188A"/>
    <w:rPr>
      <w:rFonts w:ascii="Franklin Gothic Heavy" w:hAnsi="Franklin Gothic Heavy" w:cs="Franklin Gothic Heavy"/>
      <w:sz w:val="28"/>
      <w:szCs w:val="28"/>
      <w:shd w:val="clear" w:color="auto" w:fill="FFFFFF"/>
    </w:rPr>
  </w:style>
  <w:style w:type="character" w:customStyle="1" w:styleId="Bodytext34">
    <w:name w:val="Body text (34)_"/>
    <w:link w:val="Bodytext340"/>
    <w:uiPriority w:val="99"/>
    <w:locked/>
    <w:rsid w:val="0088188A"/>
    <w:rPr>
      <w:rFonts w:ascii="Corbel" w:hAnsi="Corbel" w:cs="Corbel"/>
      <w:b/>
      <w:bCs/>
      <w:sz w:val="13"/>
      <w:szCs w:val="13"/>
      <w:shd w:val="clear" w:color="auto" w:fill="FFFFFF"/>
    </w:rPr>
  </w:style>
  <w:style w:type="character" w:customStyle="1" w:styleId="Bodytext34FranklinGothicHeavy">
    <w:name w:val="Body text (34) + Franklin Gothic Heavy"/>
    <w:aliases w:val="Not Bold19,Italic31,Spacing -1 pt5"/>
    <w:uiPriority w:val="99"/>
    <w:rsid w:val="0088188A"/>
    <w:rPr>
      <w:rFonts w:ascii="Franklin Gothic Heavy" w:hAnsi="Franklin Gothic Heavy" w:cs="Franklin Gothic Heavy"/>
      <w:b/>
      <w:bCs/>
      <w:i/>
      <w:iCs/>
      <w:color w:val="000000"/>
      <w:spacing w:val="-20"/>
      <w:w w:val="100"/>
      <w:position w:val="0"/>
      <w:sz w:val="13"/>
      <w:szCs w:val="13"/>
      <w:shd w:val="clear" w:color="auto" w:fill="FFFFFF"/>
      <w:lang w:val="en-US" w:eastAsia="en-US"/>
    </w:rPr>
  </w:style>
  <w:style w:type="character" w:customStyle="1" w:styleId="Bodytext34FranklinGothicHeavy1">
    <w:name w:val="Body text (34) + Franklin Gothic Heavy1"/>
    <w:aliases w:val="Not Bold18,Italic30"/>
    <w:uiPriority w:val="99"/>
    <w:rsid w:val="0088188A"/>
    <w:rPr>
      <w:rFonts w:ascii="Franklin Gothic Heavy" w:hAnsi="Franklin Gothic Heavy" w:cs="Franklin Gothic Heavy"/>
      <w:b/>
      <w:bCs/>
      <w:i/>
      <w:iCs/>
      <w:color w:val="000000"/>
      <w:spacing w:val="0"/>
      <w:w w:val="100"/>
      <w:position w:val="0"/>
      <w:sz w:val="13"/>
      <w:szCs w:val="13"/>
      <w:shd w:val="clear" w:color="auto" w:fill="FFFFFF"/>
      <w:lang w:val="en-US" w:eastAsia="en-US"/>
    </w:rPr>
  </w:style>
  <w:style w:type="paragraph" w:customStyle="1" w:styleId="Bodytext331">
    <w:name w:val="Body text (33)1"/>
    <w:basedOn w:val="Normal"/>
    <w:link w:val="Bodytext330"/>
    <w:uiPriority w:val="99"/>
    <w:rsid w:val="0088188A"/>
    <w:pPr>
      <w:widowControl w:val="0"/>
      <w:shd w:val="clear" w:color="auto" w:fill="FFFFFF"/>
      <w:spacing w:after="0" w:line="240" w:lineRule="atLeast"/>
      <w:jc w:val="both"/>
    </w:pPr>
    <w:rPr>
      <w:rFonts w:ascii="Franklin Gothic Heavy" w:hAnsi="Franklin Gothic Heavy"/>
      <w:sz w:val="28"/>
      <w:szCs w:val="28"/>
    </w:rPr>
  </w:style>
  <w:style w:type="paragraph" w:customStyle="1" w:styleId="Bodytext350">
    <w:name w:val="Body text (35)"/>
    <w:basedOn w:val="Normal"/>
    <w:link w:val="Bodytext35"/>
    <w:uiPriority w:val="99"/>
    <w:rsid w:val="0088188A"/>
    <w:pPr>
      <w:widowControl w:val="0"/>
      <w:shd w:val="clear" w:color="auto" w:fill="FFFFFF"/>
      <w:spacing w:after="0" w:line="240" w:lineRule="atLeast"/>
      <w:jc w:val="right"/>
    </w:pPr>
    <w:rPr>
      <w:rFonts w:ascii="Franklin Gothic Heavy" w:hAnsi="Franklin Gothic Heavy"/>
      <w:sz w:val="20"/>
      <w:szCs w:val="20"/>
    </w:rPr>
  </w:style>
  <w:style w:type="paragraph" w:customStyle="1" w:styleId="Bodytext360">
    <w:name w:val="Body text (36)"/>
    <w:basedOn w:val="Normal"/>
    <w:link w:val="Bodytext36"/>
    <w:uiPriority w:val="99"/>
    <w:rsid w:val="0088188A"/>
    <w:pPr>
      <w:widowControl w:val="0"/>
      <w:shd w:val="clear" w:color="auto" w:fill="FFFFFF"/>
      <w:spacing w:after="0" w:line="240" w:lineRule="atLeast"/>
    </w:pPr>
    <w:rPr>
      <w:rFonts w:ascii="Franklin Gothic Heavy" w:hAnsi="Franklin Gothic Heavy"/>
      <w:sz w:val="20"/>
      <w:szCs w:val="20"/>
    </w:rPr>
  </w:style>
  <w:style w:type="paragraph" w:customStyle="1" w:styleId="Bodytext321">
    <w:name w:val="Body text (32)"/>
    <w:basedOn w:val="Normal"/>
    <w:link w:val="Bodytext320"/>
    <w:uiPriority w:val="99"/>
    <w:rsid w:val="0088188A"/>
    <w:pPr>
      <w:widowControl w:val="0"/>
      <w:shd w:val="clear" w:color="auto" w:fill="FFFFFF"/>
      <w:spacing w:after="0" w:line="240" w:lineRule="atLeast"/>
      <w:jc w:val="both"/>
    </w:pPr>
    <w:rPr>
      <w:rFonts w:ascii="Times New Roman" w:hAnsi="Times New Roman"/>
      <w:spacing w:val="20"/>
    </w:rPr>
  </w:style>
  <w:style w:type="paragraph" w:customStyle="1" w:styleId="Bodytext340">
    <w:name w:val="Body text (34)"/>
    <w:basedOn w:val="Normal"/>
    <w:link w:val="Bodytext34"/>
    <w:uiPriority w:val="99"/>
    <w:rsid w:val="0088188A"/>
    <w:pPr>
      <w:widowControl w:val="0"/>
      <w:shd w:val="clear" w:color="auto" w:fill="FFFFFF"/>
      <w:spacing w:after="0" w:line="240" w:lineRule="atLeast"/>
      <w:jc w:val="both"/>
    </w:pPr>
    <w:rPr>
      <w:rFonts w:ascii="Corbel" w:hAnsi="Corbel"/>
      <w:b/>
      <w:bCs/>
      <w:sz w:val="13"/>
      <w:szCs w:val="13"/>
    </w:rPr>
  </w:style>
  <w:style w:type="character" w:customStyle="1" w:styleId="Bodytext37">
    <w:name w:val="Body text (37)_"/>
    <w:link w:val="Bodytext370"/>
    <w:uiPriority w:val="99"/>
    <w:locked/>
    <w:rsid w:val="00BC76FF"/>
    <w:rPr>
      <w:rFonts w:ascii="Franklin Gothic Heavy" w:hAnsi="Franklin Gothic Heavy" w:cs="Franklin Gothic Heavy"/>
      <w:sz w:val="13"/>
      <w:szCs w:val="13"/>
      <w:shd w:val="clear" w:color="auto" w:fill="FFFFFF"/>
    </w:rPr>
  </w:style>
  <w:style w:type="character" w:customStyle="1" w:styleId="Bodytext37TimesNewRoman">
    <w:name w:val="Body text (37) + Times New Roman"/>
    <w:aliases w:val="11 pt"/>
    <w:uiPriority w:val="99"/>
    <w:rsid w:val="00BC76FF"/>
    <w:rPr>
      <w:rFonts w:ascii="Times New Roman" w:hAnsi="Times New Roman" w:cs="Times New Roman"/>
      <w:color w:val="000000"/>
      <w:spacing w:val="0"/>
      <w:w w:val="100"/>
      <w:position w:val="0"/>
      <w:sz w:val="22"/>
      <w:szCs w:val="22"/>
      <w:shd w:val="clear" w:color="auto" w:fill="FFFFFF"/>
      <w:lang w:val="en-US" w:eastAsia="en-US"/>
    </w:rPr>
  </w:style>
  <w:style w:type="character" w:customStyle="1" w:styleId="Bodytext38">
    <w:name w:val="Body text (38)_"/>
    <w:link w:val="Bodytext380"/>
    <w:uiPriority w:val="99"/>
    <w:locked/>
    <w:rsid w:val="00BC76FF"/>
    <w:rPr>
      <w:rFonts w:ascii="Franklin Gothic Demi" w:hAnsi="Franklin Gothic Demi" w:cs="Franklin Gothic Demi"/>
      <w:sz w:val="13"/>
      <w:szCs w:val="13"/>
      <w:shd w:val="clear" w:color="auto" w:fill="FFFFFF"/>
    </w:rPr>
  </w:style>
  <w:style w:type="character" w:customStyle="1" w:styleId="Bodytext38TimesNewRoman">
    <w:name w:val="Body text (38) + Times New Roman"/>
    <w:aliases w:val="11 pt3"/>
    <w:uiPriority w:val="99"/>
    <w:rsid w:val="00BC76FF"/>
    <w:rPr>
      <w:rFonts w:ascii="Times New Roman" w:hAnsi="Times New Roman" w:cs="Times New Roman"/>
      <w:b/>
      <w:bCs/>
      <w:color w:val="000000"/>
      <w:spacing w:val="0"/>
      <w:w w:val="100"/>
      <w:position w:val="0"/>
      <w:sz w:val="22"/>
      <w:szCs w:val="22"/>
      <w:shd w:val="clear" w:color="auto" w:fill="FFFFFF"/>
      <w:lang w:val="en-US" w:eastAsia="en-US"/>
    </w:rPr>
  </w:style>
  <w:style w:type="character" w:customStyle="1" w:styleId="Tableofcontents">
    <w:name w:val="Table of contents_"/>
    <w:link w:val="Tableofcontents0"/>
    <w:uiPriority w:val="99"/>
    <w:locked/>
    <w:rsid w:val="00BC76FF"/>
    <w:rPr>
      <w:sz w:val="22"/>
      <w:szCs w:val="22"/>
      <w:shd w:val="clear" w:color="auto" w:fill="FFFFFF"/>
    </w:rPr>
  </w:style>
  <w:style w:type="character" w:customStyle="1" w:styleId="Tableofcontents2">
    <w:name w:val="Table of contents (2)_"/>
    <w:link w:val="Tableofcontents20"/>
    <w:uiPriority w:val="99"/>
    <w:locked/>
    <w:rsid w:val="00BC76FF"/>
    <w:rPr>
      <w:spacing w:val="20"/>
      <w:sz w:val="9"/>
      <w:szCs w:val="9"/>
      <w:shd w:val="clear" w:color="auto" w:fill="FFFFFF"/>
    </w:rPr>
  </w:style>
  <w:style w:type="character" w:customStyle="1" w:styleId="Tableofcontents2Italic">
    <w:name w:val="Table of contents (2) + Italic"/>
    <w:aliases w:val="Spacing 0 pt25"/>
    <w:uiPriority w:val="99"/>
    <w:rsid w:val="00BC76FF"/>
    <w:rPr>
      <w:i/>
      <w:iCs/>
      <w:color w:val="000000"/>
      <w:spacing w:val="0"/>
      <w:w w:val="100"/>
      <w:position w:val="0"/>
      <w:sz w:val="9"/>
      <w:szCs w:val="9"/>
      <w:shd w:val="clear" w:color="auto" w:fill="FFFFFF"/>
      <w:lang w:val="en-US" w:eastAsia="en-US"/>
    </w:rPr>
  </w:style>
  <w:style w:type="paragraph" w:customStyle="1" w:styleId="Bodytext370">
    <w:name w:val="Body text (37)"/>
    <w:basedOn w:val="Normal"/>
    <w:link w:val="Bodytext37"/>
    <w:uiPriority w:val="99"/>
    <w:rsid w:val="00BC76FF"/>
    <w:pPr>
      <w:widowControl w:val="0"/>
      <w:shd w:val="clear" w:color="auto" w:fill="FFFFFF"/>
      <w:spacing w:after="0" w:line="240" w:lineRule="atLeast"/>
      <w:ind w:hanging="360"/>
      <w:jc w:val="both"/>
    </w:pPr>
    <w:rPr>
      <w:rFonts w:ascii="Franklin Gothic Heavy" w:hAnsi="Franklin Gothic Heavy"/>
      <w:sz w:val="13"/>
      <w:szCs w:val="13"/>
    </w:rPr>
  </w:style>
  <w:style w:type="paragraph" w:customStyle="1" w:styleId="Bodytext380">
    <w:name w:val="Body text (38)"/>
    <w:basedOn w:val="Normal"/>
    <w:link w:val="Bodytext38"/>
    <w:uiPriority w:val="99"/>
    <w:rsid w:val="00BC76FF"/>
    <w:pPr>
      <w:widowControl w:val="0"/>
      <w:shd w:val="clear" w:color="auto" w:fill="FFFFFF"/>
      <w:spacing w:after="0" w:line="240" w:lineRule="atLeast"/>
      <w:ind w:hanging="360"/>
      <w:jc w:val="both"/>
    </w:pPr>
    <w:rPr>
      <w:rFonts w:ascii="Franklin Gothic Demi" w:hAnsi="Franklin Gothic Demi"/>
      <w:sz w:val="13"/>
      <w:szCs w:val="13"/>
    </w:rPr>
  </w:style>
  <w:style w:type="paragraph" w:customStyle="1" w:styleId="Tableofcontents0">
    <w:name w:val="Table of contents"/>
    <w:basedOn w:val="Normal"/>
    <w:link w:val="Tableofcontents"/>
    <w:uiPriority w:val="99"/>
    <w:rsid w:val="00BC76FF"/>
    <w:pPr>
      <w:widowControl w:val="0"/>
      <w:shd w:val="clear" w:color="auto" w:fill="FFFFFF"/>
      <w:spacing w:after="0" w:line="240" w:lineRule="atLeast"/>
      <w:ind w:hanging="360"/>
      <w:jc w:val="both"/>
    </w:pPr>
    <w:rPr>
      <w:rFonts w:ascii="Times New Roman" w:hAnsi="Times New Roman"/>
    </w:rPr>
  </w:style>
  <w:style w:type="paragraph" w:customStyle="1" w:styleId="Tableofcontents20">
    <w:name w:val="Table of contents (2)"/>
    <w:basedOn w:val="Normal"/>
    <w:link w:val="Tableofcontents2"/>
    <w:uiPriority w:val="99"/>
    <w:rsid w:val="00BC76FF"/>
    <w:pPr>
      <w:widowControl w:val="0"/>
      <w:shd w:val="clear" w:color="auto" w:fill="FFFFFF"/>
      <w:spacing w:after="0" w:line="240" w:lineRule="atLeast"/>
      <w:jc w:val="both"/>
    </w:pPr>
    <w:rPr>
      <w:rFonts w:ascii="Times New Roman" w:hAnsi="Times New Roman"/>
      <w:spacing w:val="20"/>
      <w:sz w:val="9"/>
      <w:szCs w:val="9"/>
    </w:rPr>
  </w:style>
  <w:style w:type="character" w:customStyle="1" w:styleId="Bodytext40">
    <w:name w:val="Body text (40)_"/>
    <w:link w:val="Bodytext401"/>
    <w:uiPriority w:val="99"/>
    <w:locked/>
    <w:rsid w:val="00F5580E"/>
    <w:rPr>
      <w:b/>
      <w:bCs/>
      <w:sz w:val="22"/>
      <w:szCs w:val="22"/>
      <w:shd w:val="clear" w:color="auto" w:fill="FFFFFF"/>
    </w:rPr>
  </w:style>
  <w:style w:type="character" w:customStyle="1" w:styleId="Bodytext400">
    <w:name w:val="Body text (40)"/>
    <w:uiPriority w:val="99"/>
    <w:rsid w:val="00F5580E"/>
    <w:rPr>
      <w:b/>
      <w:bCs/>
      <w:color w:val="000000"/>
      <w:spacing w:val="0"/>
      <w:w w:val="100"/>
      <w:position w:val="0"/>
      <w:sz w:val="22"/>
      <w:szCs w:val="22"/>
      <w:u w:val="single"/>
      <w:shd w:val="clear" w:color="auto" w:fill="FFFFFF"/>
      <w:lang w:val="en-US" w:eastAsia="en-US"/>
    </w:rPr>
  </w:style>
  <w:style w:type="character" w:customStyle="1" w:styleId="Bodytext410">
    <w:name w:val="Body text (41)_"/>
    <w:link w:val="Bodytext411"/>
    <w:uiPriority w:val="99"/>
    <w:locked/>
    <w:rsid w:val="00F5580E"/>
    <w:rPr>
      <w:b/>
      <w:bCs/>
      <w:spacing w:val="-10"/>
      <w:sz w:val="21"/>
      <w:szCs w:val="21"/>
      <w:shd w:val="clear" w:color="auto" w:fill="FFFFFF"/>
    </w:rPr>
  </w:style>
  <w:style w:type="paragraph" w:customStyle="1" w:styleId="Bodytext401">
    <w:name w:val="Body text (40)1"/>
    <w:basedOn w:val="Normal"/>
    <w:link w:val="Bodytext40"/>
    <w:uiPriority w:val="99"/>
    <w:rsid w:val="00F5580E"/>
    <w:pPr>
      <w:widowControl w:val="0"/>
      <w:shd w:val="clear" w:color="auto" w:fill="FFFFFF"/>
      <w:spacing w:after="0" w:line="552" w:lineRule="exact"/>
      <w:jc w:val="both"/>
    </w:pPr>
    <w:rPr>
      <w:rFonts w:ascii="Times New Roman" w:hAnsi="Times New Roman"/>
      <w:b/>
      <w:bCs/>
    </w:rPr>
  </w:style>
  <w:style w:type="paragraph" w:customStyle="1" w:styleId="Bodytext411">
    <w:name w:val="Body text (41)1"/>
    <w:basedOn w:val="Normal"/>
    <w:link w:val="Bodytext410"/>
    <w:uiPriority w:val="99"/>
    <w:rsid w:val="00F5580E"/>
    <w:pPr>
      <w:widowControl w:val="0"/>
      <w:shd w:val="clear" w:color="auto" w:fill="FFFFFF"/>
      <w:spacing w:after="0" w:line="240" w:lineRule="atLeast"/>
      <w:ind w:firstLine="740"/>
      <w:jc w:val="both"/>
    </w:pPr>
    <w:rPr>
      <w:rFonts w:ascii="Times New Roman" w:hAnsi="Times New Roman"/>
      <w:b/>
      <w:bCs/>
      <w:spacing w:val="-10"/>
      <w:sz w:val="21"/>
      <w:szCs w:val="21"/>
    </w:rPr>
  </w:style>
  <w:style w:type="paragraph" w:styleId="ListParagraph">
    <w:name w:val="List Paragraph"/>
    <w:basedOn w:val="Normal"/>
    <w:uiPriority w:val="34"/>
    <w:qFormat/>
    <w:rsid w:val="00F5580E"/>
    <w:pPr>
      <w:ind w:left="720"/>
    </w:pPr>
  </w:style>
  <w:style w:type="character" w:customStyle="1" w:styleId="Bodytext45">
    <w:name w:val="Body text (45)_"/>
    <w:link w:val="Bodytext451"/>
    <w:uiPriority w:val="99"/>
    <w:locked/>
    <w:rsid w:val="00994842"/>
    <w:rPr>
      <w:shd w:val="clear" w:color="auto" w:fill="FFFFFF"/>
    </w:rPr>
  </w:style>
  <w:style w:type="character" w:customStyle="1" w:styleId="Tableofcontents3">
    <w:name w:val="Table of contents (3)_"/>
    <w:link w:val="Tableofcontents30"/>
    <w:uiPriority w:val="99"/>
    <w:locked/>
    <w:rsid w:val="00994842"/>
    <w:rPr>
      <w:shd w:val="clear" w:color="auto" w:fill="FFFFFF"/>
    </w:rPr>
  </w:style>
  <w:style w:type="character" w:customStyle="1" w:styleId="Bodytext450">
    <w:name w:val="Body text (45)"/>
    <w:uiPriority w:val="99"/>
    <w:rsid w:val="00994842"/>
    <w:rPr>
      <w:color w:val="000000"/>
      <w:spacing w:val="0"/>
      <w:w w:val="100"/>
      <w:position w:val="0"/>
      <w:sz w:val="24"/>
      <w:szCs w:val="24"/>
      <w:u w:val="single"/>
      <w:shd w:val="clear" w:color="auto" w:fill="FFFFFF"/>
      <w:lang w:val="en-US" w:eastAsia="en-US"/>
    </w:rPr>
  </w:style>
  <w:style w:type="paragraph" w:customStyle="1" w:styleId="Bodytext451">
    <w:name w:val="Body text (45)1"/>
    <w:basedOn w:val="Normal"/>
    <w:link w:val="Bodytext45"/>
    <w:uiPriority w:val="99"/>
    <w:rsid w:val="00994842"/>
    <w:pPr>
      <w:widowControl w:val="0"/>
      <w:shd w:val="clear" w:color="auto" w:fill="FFFFFF"/>
      <w:spacing w:after="0" w:line="240" w:lineRule="atLeast"/>
      <w:ind w:hanging="1940"/>
      <w:jc w:val="both"/>
    </w:pPr>
    <w:rPr>
      <w:rFonts w:ascii="Times New Roman" w:hAnsi="Times New Roman"/>
      <w:sz w:val="20"/>
      <w:szCs w:val="20"/>
    </w:rPr>
  </w:style>
  <w:style w:type="paragraph" w:customStyle="1" w:styleId="Tableofcontents30">
    <w:name w:val="Table of contents (3)"/>
    <w:basedOn w:val="Normal"/>
    <w:link w:val="Tableofcontents3"/>
    <w:uiPriority w:val="99"/>
    <w:rsid w:val="00994842"/>
    <w:pPr>
      <w:widowControl w:val="0"/>
      <w:shd w:val="clear" w:color="auto" w:fill="FFFFFF"/>
      <w:spacing w:after="0" w:line="269" w:lineRule="exact"/>
      <w:jc w:val="both"/>
    </w:pPr>
    <w:rPr>
      <w:rFonts w:ascii="Times New Roman" w:hAnsi="Times New Roman"/>
      <w:sz w:val="20"/>
      <w:szCs w:val="20"/>
    </w:rPr>
  </w:style>
  <w:style w:type="character" w:customStyle="1" w:styleId="Headingnumber12">
    <w:name w:val="Heading number #12_"/>
    <w:link w:val="Headingnumber121"/>
    <w:uiPriority w:val="99"/>
    <w:locked/>
    <w:rsid w:val="00EE299B"/>
    <w:rPr>
      <w:rFonts w:ascii="Tahoma" w:hAnsi="Tahoma" w:cs="Tahoma"/>
      <w:b/>
      <w:bCs/>
      <w:sz w:val="28"/>
      <w:szCs w:val="28"/>
      <w:shd w:val="clear" w:color="auto" w:fill="FFFFFF"/>
    </w:rPr>
  </w:style>
  <w:style w:type="character" w:customStyle="1" w:styleId="Headingnumber120">
    <w:name w:val="Heading number #12"/>
    <w:uiPriority w:val="99"/>
    <w:rsid w:val="00EE299B"/>
    <w:rPr>
      <w:rFonts w:ascii="Tahoma" w:hAnsi="Tahoma" w:cs="Tahoma"/>
      <w:b/>
      <w:bCs/>
      <w:color w:val="000000"/>
      <w:spacing w:val="0"/>
      <w:w w:val="100"/>
      <w:position w:val="0"/>
      <w:sz w:val="28"/>
      <w:szCs w:val="28"/>
      <w:u w:val="single"/>
      <w:shd w:val="clear" w:color="auto" w:fill="FFFFFF"/>
      <w:lang w:val="en-US" w:eastAsia="en-US"/>
    </w:rPr>
  </w:style>
  <w:style w:type="character" w:customStyle="1" w:styleId="Headingnumber12TimesNewRoman">
    <w:name w:val="Heading number #12 + Times New Roman"/>
    <w:aliases w:val="12 pt2,Italic29,Spacing -1 pt4"/>
    <w:uiPriority w:val="99"/>
    <w:rsid w:val="00EE299B"/>
    <w:rPr>
      <w:rFonts w:ascii="Times New Roman" w:hAnsi="Times New Roman" w:cs="Times New Roman"/>
      <w:b/>
      <w:bCs/>
      <w:i/>
      <w:iCs/>
      <w:color w:val="000000"/>
      <w:spacing w:val="-30"/>
      <w:w w:val="100"/>
      <w:position w:val="0"/>
      <w:sz w:val="24"/>
      <w:szCs w:val="24"/>
      <w:u w:val="single"/>
      <w:shd w:val="clear" w:color="auto" w:fill="FFFFFF"/>
      <w:lang w:val="en-US" w:eastAsia="en-US"/>
    </w:rPr>
  </w:style>
  <w:style w:type="character" w:customStyle="1" w:styleId="Heading122">
    <w:name w:val="Heading #12 (2)_"/>
    <w:link w:val="Heading1221"/>
    <w:uiPriority w:val="99"/>
    <w:locked/>
    <w:rsid w:val="00EE299B"/>
    <w:rPr>
      <w:rFonts w:ascii="Tahoma" w:hAnsi="Tahoma" w:cs="Tahoma"/>
      <w:b/>
      <w:bCs/>
      <w:sz w:val="28"/>
      <w:szCs w:val="28"/>
      <w:shd w:val="clear" w:color="auto" w:fill="FFFFFF"/>
    </w:rPr>
  </w:style>
  <w:style w:type="character" w:customStyle="1" w:styleId="Heading1220">
    <w:name w:val="Heading #12 (2)"/>
    <w:uiPriority w:val="99"/>
    <w:rsid w:val="00EE299B"/>
    <w:rPr>
      <w:rFonts w:ascii="Tahoma" w:hAnsi="Tahoma" w:cs="Tahoma"/>
      <w:b/>
      <w:bCs/>
      <w:color w:val="000000"/>
      <w:spacing w:val="0"/>
      <w:w w:val="100"/>
      <w:position w:val="0"/>
      <w:sz w:val="28"/>
      <w:szCs w:val="28"/>
      <w:u w:val="single"/>
      <w:shd w:val="clear" w:color="auto" w:fill="FFFFFF"/>
      <w:lang w:val="en-US" w:eastAsia="en-US"/>
    </w:rPr>
  </w:style>
  <w:style w:type="character" w:customStyle="1" w:styleId="Bodytext42">
    <w:name w:val="Body text (4)"/>
    <w:uiPriority w:val="99"/>
    <w:rsid w:val="00EE299B"/>
    <w:rPr>
      <w:rFonts w:ascii="Times New Roman" w:hAnsi="Times New Roman" w:cs="Times New Roman"/>
      <w:b w:val="0"/>
      <w:bCs w:val="0"/>
      <w:color w:val="000000"/>
      <w:spacing w:val="0"/>
      <w:w w:val="100"/>
      <w:position w:val="0"/>
      <w:sz w:val="24"/>
      <w:szCs w:val="24"/>
      <w:u w:val="none"/>
      <w:lang w:val="en-US" w:eastAsia="en-US" w:bidi="ar-SA"/>
    </w:rPr>
  </w:style>
  <w:style w:type="character" w:customStyle="1" w:styleId="Bodytext411pt">
    <w:name w:val="Body text (4) + 11 pt"/>
    <w:aliases w:val="Spacing -1 pt2"/>
    <w:uiPriority w:val="99"/>
    <w:rsid w:val="00EE299B"/>
    <w:rPr>
      <w:rFonts w:ascii="Times New Roman" w:hAnsi="Times New Roman" w:cs="Times New Roman"/>
      <w:b w:val="0"/>
      <w:bCs w:val="0"/>
      <w:color w:val="000000"/>
      <w:spacing w:val="-20"/>
      <w:w w:val="100"/>
      <w:position w:val="0"/>
      <w:sz w:val="22"/>
      <w:szCs w:val="22"/>
      <w:u w:val="none"/>
      <w:lang w:val="en-US" w:eastAsia="en-US" w:bidi="ar-SA"/>
    </w:rPr>
  </w:style>
  <w:style w:type="character" w:customStyle="1" w:styleId="Tablecaption2">
    <w:name w:val="Table caption (2)_"/>
    <w:link w:val="Tablecaption20"/>
    <w:uiPriority w:val="99"/>
    <w:locked/>
    <w:rsid w:val="00EE299B"/>
    <w:rPr>
      <w:b/>
      <w:bCs/>
      <w:shd w:val="clear" w:color="auto" w:fill="FFFFFF"/>
    </w:rPr>
  </w:style>
  <w:style w:type="character" w:customStyle="1" w:styleId="Bodytext212pt">
    <w:name w:val="Body text (2) + 12 pt"/>
    <w:aliases w:val="Bold19"/>
    <w:uiPriority w:val="99"/>
    <w:rsid w:val="00EE299B"/>
    <w:rPr>
      <w:rFonts w:ascii="Times New Roman" w:hAnsi="Times New Roman" w:cs="Times New Roman"/>
      <w:b/>
      <w:bCs/>
      <w:color w:val="000000"/>
      <w:spacing w:val="0"/>
      <w:w w:val="100"/>
      <w:position w:val="0"/>
      <w:sz w:val="24"/>
      <w:szCs w:val="24"/>
      <w:u w:val="none"/>
      <w:lang w:val="en-US" w:eastAsia="en-US" w:bidi="ar-SA"/>
    </w:rPr>
  </w:style>
  <w:style w:type="paragraph" w:customStyle="1" w:styleId="Headingnumber121">
    <w:name w:val="Heading number #121"/>
    <w:basedOn w:val="Normal"/>
    <w:link w:val="Headingnumber12"/>
    <w:uiPriority w:val="99"/>
    <w:rsid w:val="00EE299B"/>
    <w:pPr>
      <w:widowControl w:val="0"/>
      <w:shd w:val="clear" w:color="auto" w:fill="FFFFFF"/>
      <w:spacing w:after="0" w:line="485" w:lineRule="exact"/>
      <w:jc w:val="center"/>
    </w:pPr>
    <w:rPr>
      <w:rFonts w:ascii="Tahoma" w:hAnsi="Tahoma"/>
      <w:b/>
      <w:bCs/>
      <w:sz w:val="28"/>
      <w:szCs w:val="28"/>
    </w:rPr>
  </w:style>
  <w:style w:type="paragraph" w:customStyle="1" w:styleId="Heading1221">
    <w:name w:val="Heading #12 (2)1"/>
    <w:basedOn w:val="Normal"/>
    <w:link w:val="Heading122"/>
    <w:uiPriority w:val="99"/>
    <w:rsid w:val="00EE299B"/>
    <w:pPr>
      <w:widowControl w:val="0"/>
      <w:shd w:val="clear" w:color="auto" w:fill="FFFFFF"/>
      <w:spacing w:after="0" w:line="485" w:lineRule="exact"/>
      <w:jc w:val="center"/>
    </w:pPr>
    <w:rPr>
      <w:rFonts w:ascii="Tahoma" w:hAnsi="Tahoma"/>
      <w:b/>
      <w:bCs/>
      <w:sz w:val="28"/>
      <w:szCs w:val="28"/>
    </w:rPr>
  </w:style>
  <w:style w:type="paragraph" w:customStyle="1" w:styleId="Tablecaption20">
    <w:name w:val="Table caption (2)"/>
    <w:basedOn w:val="Normal"/>
    <w:link w:val="Tablecaption2"/>
    <w:uiPriority w:val="99"/>
    <w:rsid w:val="00EE299B"/>
    <w:pPr>
      <w:widowControl w:val="0"/>
      <w:shd w:val="clear" w:color="auto" w:fill="FFFFFF"/>
      <w:spacing w:after="0" w:line="240" w:lineRule="atLeast"/>
    </w:pPr>
    <w:rPr>
      <w:rFonts w:ascii="Times New Roman" w:hAnsi="Times New Roman"/>
      <w:b/>
      <w:bCs/>
      <w:sz w:val="20"/>
      <w:szCs w:val="20"/>
    </w:rPr>
  </w:style>
  <w:style w:type="character" w:customStyle="1" w:styleId="Bodytext453">
    <w:name w:val="Body text (45)3"/>
    <w:uiPriority w:val="99"/>
    <w:rsid w:val="00960405"/>
    <w:rPr>
      <w:rFonts w:ascii="Times New Roman" w:hAnsi="Times New Roman" w:cs="Times New Roman"/>
      <w:u w:val="none"/>
    </w:rPr>
  </w:style>
  <w:style w:type="character" w:customStyle="1" w:styleId="Bodytext452">
    <w:name w:val="Body text (45)2"/>
    <w:uiPriority w:val="99"/>
    <w:rsid w:val="00960405"/>
    <w:rPr>
      <w:rFonts w:ascii="Times New Roman" w:hAnsi="Times New Roman" w:cs="Times New Roman"/>
      <w:color w:val="000000"/>
      <w:spacing w:val="0"/>
      <w:w w:val="100"/>
      <w:position w:val="0"/>
      <w:sz w:val="24"/>
      <w:szCs w:val="24"/>
      <w:u w:val="single"/>
      <w:shd w:val="clear" w:color="auto" w:fill="FFFFFF"/>
      <w:lang w:val="en-US" w:eastAsia="en-US"/>
    </w:rPr>
  </w:style>
  <w:style w:type="character" w:customStyle="1" w:styleId="Bodytext4511pt">
    <w:name w:val="Body text (45) + 11 pt"/>
    <w:uiPriority w:val="99"/>
    <w:rsid w:val="00960405"/>
    <w:rPr>
      <w:rFonts w:ascii="Times New Roman" w:hAnsi="Times New Roman" w:cs="Times New Roman"/>
      <w:color w:val="000000"/>
      <w:spacing w:val="0"/>
      <w:w w:val="100"/>
      <w:position w:val="0"/>
      <w:sz w:val="22"/>
      <w:szCs w:val="22"/>
      <w:u w:val="none"/>
      <w:shd w:val="clear" w:color="auto" w:fill="FFFFFF"/>
      <w:lang w:val="en-US" w:eastAsia="en-US"/>
    </w:rPr>
  </w:style>
  <w:style w:type="character" w:customStyle="1" w:styleId="Bodytext4511pt3">
    <w:name w:val="Body text (45) + 11 pt3"/>
    <w:uiPriority w:val="99"/>
    <w:rsid w:val="00960405"/>
    <w:rPr>
      <w:rFonts w:ascii="Times New Roman" w:hAnsi="Times New Roman" w:cs="Times New Roman"/>
      <w:color w:val="000000"/>
      <w:spacing w:val="0"/>
      <w:w w:val="100"/>
      <w:position w:val="0"/>
      <w:sz w:val="22"/>
      <w:szCs w:val="22"/>
      <w:u w:val="single"/>
      <w:shd w:val="clear" w:color="auto" w:fill="FFFFFF"/>
      <w:lang w:val="en-US" w:eastAsia="en-US"/>
    </w:rPr>
  </w:style>
  <w:style w:type="character" w:customStyle="1" w:styleId="Heading63">
    <w:name w:val="Heading #6 (3)_"/>
    <w:link w:val="Heading630"/>
    <w:uiPriority w:val="99"/>
    <w:locked/>
    <w:rsid w:val="00960405"/>
    <w:rPr>
      <w:b/>
      <w:bCs/>
      <w:spacing w:val="-10"/>
      <w:sz w:val="30"/>
      <w:szCs w:val="30"/>
      <w:shd w:val="clear" w:color="auto" w:fill="FFFFFF"/>
    </w:rPr>
  </w:style>
  <w:style w:type="paragraph" w:customStyle="1" w:styleId="Heading630">
    <w:name w:val="Heading #6 (3)"/>
    <w:basedOn w:val="Normal"/>
    <w:link w:val="Heading63"/>
    <w:uiPriority w:val="99"/>
    <w:rsid w:val="00960405"/>
    <w:pPr>
      <w:widowControl w:val="0"/>
      <w:shd w:val="clear" w:color="auto" w:fill="FFFFFF"/>
      <w:spacing w:after="0" w:line="240" w:lineRule="atLeast"/>
      <w:outlineLvl w:val="5"/>
    </w:pPr>
    <w:rPr>
      <w:rFonts w:ascii="Times New Roman" w:hAnsi="Times New Roman"/>
      <w:b/>
      <w:bCs/>
      <w:spacing w:val="-10"/>
      <w:sz w:val="30"/>
      <w:szCs w:val="30"/>
    </w:rPr>
  </w:style>
  <w:style w:type="character" w:customStyle="1" w:styleId="Bodytext4511pt2">
    <w:name w:val="Body text (45) + 11 pt2"/>
    <w:uiPriority w:val="99"/>
    <w:rsid w:val="00627729"/>
    <w:rPr>
      <w:rFonts w:ascii="Times New Roman" w:hAnsi="Times New Roman" w:cs="Times New Roman"/>
      <w:color w:val="000000"/>
      <w:spacing w:val="0"/>
      <w:w w:val="100"/>
      <w:position w:val="0"/>
      <w:sz w:val="22"/>
      <w:szCs w:val="22"/>
      <w:u w:val="none"/>
      <w:shd w:val="clear" w:color="auto" w:fill="FFFFFF"/>
      <w:lang w:val="en-US" w:eastAsia="en-US"/>
    </w:rPr>
  </w:style>
  <w:style w:type="character" w:customStyle="1" w:styleId="Bodytext4511pt1">
    <w:name w:val="Body text (45) + 11 pt1"/>
    <w:uiPriority w:val="99"/>
    <w:rsid w:val="00627729"/>
    <w:rPr>
      <w:rFonts w:ascii="Times New Roman" w:hAnsi="Times New Roman" w:cs="Times New Roman"/>
      <w:color w:val="000000"/>
      <w:spacing w:val="0"/>
      <w:w w:val="100"/>
      <w:position w:val="0"/>
      <w:sz w:val="22"/>
      <w:szCs w:val="22"/>
      <w:u w:val="single"/>
      <w:shd w:val="clear" w:color="auto" w:fill="FFFFFF"/>
      <w:lang w:val="en-US" w:eastAsia="en-US"/>
    </w:rPr>
  </w:style>
  <w:style w:type="character" w:customStyle="1" w:styleId="Bodytext45115pt">
    <w:name w:val="Body text (45) + 11.5 pt"/>
    <w:aliases w:val="Italic27"/>
    <w:uiPriority w:val="99"/>
    <w:rsid w:val="004E7C1A"/>
    <w:rPr>
      <w:rFonts w:ascii="Times New Roman" w:hAnsi="Times New Roman" w:cs="Times New Roman"/>
      <w:i/>
      <w:iCs/>
      <w:color w:val="000000"/>
      <w:spacing w:val="0"/>
      <w:w w:val="100"/>
      <w:position w:val="0"/>
      <w:sz w:val="23"/>
      <w:szCs w:val="23"/>
      <w:u w:val="none"/>
      <w:shd w:val="clear" w:color="auto" w:fill="FFFFFF"/>
      <w:lang w:val="en-US" w:eastAsia="en-US"/>
    </w:rPr>
  </w:style>
  <w:style w:type="character" w:customStyle="1" w:styleId="Heading166">
    <w:name w:val="Heading #16 (6)_"/>
    <w:link w:val="Heading1661"/>
    <w:uiPriority w:val="99"/>
    <w:locked/>
    <w:rsid w:val="00F61F2C"/>
    <w:rPr>
      <w:sz w:val="22"/>
      <w:szCs w:val="22"/>
      <w:shd w:val="clear" w:color="auto" w:fill="FFFFFF"/>
    </w:rPr>
  </w:style>
  <w:style w:type="character" w:customStyle="1" w:styleId="Tablecaption3">
    <w:name w:val="Table caption (3)_"/>
    <w:link w:val="Tablecaption30"/>
    <w:uiPriority w:val="99"/>
    <w:locked/>
    <w:rsid w:val="00F61F2C"/>
    <w:rPr>
      <w:shd w:val="clear" w:color="auto" w:fill="FFFFFF"/>
    </w:rPr>
  </w:style>
  <w:style w:type="character" w:customStyle="1" w:styleId="Bodytext220pt">
    <w:name w:val="Body text (2) + 20 pt"/>
    <w:aliases w:val="Spacing -1 pt1"/>
    <w:uiPriority w:val="99"/>
    <w:rsid w:val="00F61F2C"/>
    <w:rPr>
      <w:rFonts w:ascii="Times New Roman" w:hAnsi="Times New Roman" w:cs="Times New Roman"/>
      <w:color w:val="000000"/>
      <w:spacing w:val="-30"/>
      <w:w w:val="100"/>
      <w:position w:val="0"/>
      <w:sz w:val="40"/>
      <w:szCs w:val="40"/>
      <w:u w:val="none"/>
      <w:lang w:val="en-US" w:eastAsia="en-US" w:bidi="ar-SA"/>
    </w:rPr>
  </w:style>
  <w:style w:type="character" w:customStyle="1" w:styleId="Bodytext212pt1">
    <w:name w:val="Body text (2) + 12 pt1"/>
    <w:uiPriority w:val="99"/>
    <w:rsid w:val="00F61F2C"/>
    <w:rPr>
      <w:rFonts w:ascii="Times New Roman" w:hAnsi="Times New Roman" w:cs="Times New Roman"/>
      <w:color w:val="000000"/>
      <w:spacing w:val="0"/>
      <w:w w:val="100"/>
      <w:position w:val="0"/>
      <w:sz w:val="24"/>
      <w:szCs w:val="24"/>
      <w:u w:val="none"/>
      <w:lang w:val="en-US" w:eastAsia="en-US" w:bidi="ar-SA"/>
    </w:rPr>
  </w:style>
  <w:style w:type="paragraph" w:customStyle="1" w:styleId="Heading1661">
    <w:name w:val="Heading #16 (6)1"/>
    <w:basedOn w:val="Normal"/>
    <w:link w:val="Heading166"/>
    <w:uiPriority w:val="99"/>
    <w:rsid w:val="00F61F2C"/>
    <w:pPr>
      <w:widowControl w:val="0"/>
      <w:shd w:val="clear" w:color="auto" w:fill="FFFFFF"/>
      <w:spacing w:after="0" w:line="240" w:lineRule="atLeast"/>
      <w:jc w:val="both"/>
    </w:pPr>
    <w:rPr>
      <w:rFonts w:ascii="Times New Roman" w:hAnsi="Times New Roman"/>
    </w:rPr>
  </w:style>
  <w:style w:type="paragraph" w:customStyle="1" w:styleId="Tablecaption30">
    <w:name w:val="Table caption (3)"/>
    <w:basedOn w:val="Normal"/>
    <w:link w:val="Tablecaption3"/>
    <w:uiPriority w:val="99"/>
    <w:rsid w:val="00F61F2C"/>
    <w:pPr>
      <w:widowControl w:val="0"/>
      <w:shd w:val="clear" w:color="auto" w:fill="FFFFFF"/>
      <w:spacing w:after="0" w:line="240" w:lineRule="atLeast"/>
    </w:pPr>
    <w:rPr>
      <w:rFonts w:ascii="Times New Roman" w:hAnsi="Times New Roman"/>
      <w:sz w:val="20"/>
      <w:szCs w:val="20"/>
    </w:rPr>
  </w:style>
  <w:style w:type="character" w:customStyle="1" w:styleId="Bodytext55">
    <w:name w:val="Body text (55)_"/>
    <w:link w:val="Bodytext550"/>
    <w:uiPriority w:val="99"/>
    <w:locked/>
    <w:rsid w:val="00E74B53"/>
    <w:rPr>
      <w:i/>
      <w:iCs/>
      <w:spacing w:val="50"/>
      <w:shd w:val="clear" w:color="auto" w:fill="FFFFFF"/>
    </w:rPr>
  </w:style>
  <w:style w:type="character" w:customStyle="1" w:styleId="Heading124">
    <w:name w:val="Heading #12 (4)_"/>
    <w:link w:val="Heading1241"/>
    <w:uiPriority w:val="99"/>
    <w:locked/>
    <w:rsid w:val="00E74B53"/>
    <w:rPr>
      <w:b/>
      <w:bCs/>
      <w:sz w:val="30"/>
      <w:szCs w:val="30"/>
      <w:shd w:val="clear" w:color="auto" w:fill="FFFFFF"/>
    </w:rPr>
  </w:style>
  <w:style w:type="character" w:customStyle="1" w:styleId="Heading1240">
    <w:name w:val="Heading #12 (4)"/>
    <w:uiPriority w:val="99"/>
    <w:rsid w:val="00E74B53"/>
    <w:rPr>
      <w:rFonts w:ascii="Times New Roman" w:hAnsi="Times New Roman" w:cs="Times New Roman"/>
      <w:b/>
      <w:bCs/>
      <w:sz w:val="30"/>
      <w:szCs w:val="30"/>
      <w:u w:val="none"/>
    </w:rPr>
  </w:style>
  <w:style w:type="character" w:customStyle="1" w:styleId="Bodytext5512pt">
    <w:name w:val="Body text (55) + 12 pt"/>
    <w:aliases w:val="Not Italic3,Spacing 0 pt16"/>
    <w:uiPriority w:val="99"/>
    <w:rsid w:val="00E74B53"/>
    <w:rPr>
      <w:i/>
      <w:iCs/>
      <w:color w:val="000000"/>
      <w:spacing w:val="0"/>
      <w:w w:val="100"/>
      <w:position w:val="0"/>
      <w:sz w:val="24"/>
      <w:szCs w:val="24"/>
      <w:shd w:val="clear" w:color="auto" w:fill="FFFFFF"/>
      <w:lang w:val="en-US" w:eastAsia="en-US"/>
    </w:rPr>
  </w:style>
  <w:style w:type="paragraph" w:customStyle="1" w:styleId="Bodytext550">
    <w:name w:val="Body text (55)"/>
    <w:basedOn w:val="Normal"/>
    <w:link w:val="Bodytext55"/>
    <w:uiPriority w:val="99"/>
    <w:rsid w:val="00E74B53"/>
    <w:pPr>
      <w:widowControl w:val="0"/>
      <w:shd w:val="clear" w:color="auto" w:fill="FFFFFF"/>
      <w:spacing w:after="0" w:line="240" w:lineRule="atLeast"/>
    </w:pPr>
    <w:rPr>
      <w:rFonts w:ascii="Times New Roman" w:hAnsi="Times New Roman"/>
      <w:i/>
      <w:iCs/>
      <w:spacing w:val="50"/>
      <w:sz w:val="20"/>
      <w:szCs w:val="20"/>
    </w:rPr>
  </w:style>
  <w:style w:type="paragraph" w:customStyle="1" w:styleId="Heading1241">
    <w:name w:val="Heading #12 (4)1"/>
    <w:basedOn w:val="Normal"/>
    <w:link w:val="Heading124"/>
    <w:uiPriority w:val="99"/>
    <w:rsid w:val="00E74B53"/>
    <w:pPr>
      <w:widowControl w:val="0"/>
      <w:shd w:val="clear" w:color="auto" w:fill="FFFFFF"/>
      <w:spacing w:after="0" w:line="240" w:lineRule="atLeast"/>
      <w:jc w:val="right"/>
    </w:pPr>
    <w:rPr>
      <w:rFonts w:ascii="Times New Roman" w:hAnsi="Times New Roman"/>
      <w:b/>
      <w:bCs/>
      <w:sz w:val="30"/>
      <w:szCs w:val="30"/>
    </w:rPr>
  </w:style>
  <w:style w:type="character" w:customStyle="1" w:styleId="Bodytext24">
    <w:name w:val="Body text (2)4"/>
    <w:uiPriority w:val="99"/>
    <w:rsid w:val="00AF6166"/>
    <w:rPr>
      <w:rFonts w:ascii="Times New Roman" w:hAnsi="Times New Roman" w:cs="Times New Roman"/>
      <w:color w:val="000000"/>
      <w:spacing w:val="0"/>
      <w:w w:val="100"/>
      <w:position w:val="0"/>
      <w:sz w:val="22"/>
      <w:szCs w:val="22"/>
      <w:u w:val="single"/>
      <w:lang w:val="en-US" w:eastAsia="en-US" w:bidi="ar-SA"/>
    </w:rPr>
  </w:style>
  <w:style w:type="character" w:customStyle="1" w:styleId="Bodytext2FranklinGothicHeavy4">
    <w:name w:val="Body text (2) + Franklin Gothic Heavy4"/>
    <w:aliases w:val="9 pt1"/>
    <w:uiPriority w:val="99"/>
    <w:rsid w:val="00DE0905"/>
    <w:rPr>
      <w:rFonts w:ascii="Franklin Gothic Heavy" w:eastAsia="Times New Roman" w:hAnsi="Franklin Gothic Heavy" w:cs="Franklin Gothic Heavy"/>
      <w:color w:val="000000"/>
      <w:spacing w:val="0"/>
      <w:w w:val="100"/>
      <w:position w:val="0"/>
      <w:sz w:val="18"/>
      <w:szCs w:val="18"/>
      <w:u w:val="none"/>
      <w:lang w:val="en-US" w:eastAsia="en-US" w:bidi="ar-SA"/>
    </w:rPr>
  </w:style>
  <w:style w:type="character" w:customStyle="1" w:styleId="Bodytext2105pt5">
    <w:name w:val="Body text (2) + 10.5 pt5"/>
    <w:uiPriority w:val="99"/>
    <w:rsid w:val="00BE5C76"/>
    <w:rPr>
      <w:rFonts w:ascii="Times New Roman" w:hAnsi="Times New Roman" w:cs="Times New Roman"/>
      <w:color w:val="000000"/>
      <w:spacing w:val="0"/>
      <w:w w:val="100"/>
      <w:position w:val="0"/>
      <w:sz w:val="21"/>
      <w:szCs w:val="21"/>
      <w:u w:val="none"/>
      <w:lang w:val="en-US" w:eastAsia="en-US" w:bidi="ar-SA"/>
    </w:rPr>
  </w:style>
  <w:style w:type="character" w:customStyle="1" w:styleId="Bodytext2105pt4">
    <w:name w:val="Body text (2) + 10.5 pt4"/>
    <w:uiPriority w:val="99"/>
    <w:rsid w:val="00BE5C76"/>
    <w:rPr>
      <w:rFonts w:ascii="Times New Roman" w:hAnsi="Times New Roman" w:cs="Times New Roman"/>
      <w:color w:val="000000"/>
      <w:spacing w:val="0"/>
      <w:w w:val="100"/>
      <w:position w:val="0"/>
      <w:sz w:val="21"/>
      <w:szCs w:val="21"/>
      <w:u w:val="none"/>
      <w:lang w:val="en-US" w:eastAsia="en-US" w:bidi="ar-SA"/>
    </w:rPr>
  </w:style>
  <w:style w:type="character" w:customStyle="1" w:styleId="Bodytext2FranklinGothicHeavy3">
    <w:name w:val="Body text (2) + Franklin Gothic Heavy3"/>
    <w:aliases w:val="5 pt"/>
    <w:uiPriority w:val="99"/>
    <w:rsid w:val="00BE5C76"/>
    <w:rPr>
      <w:rFonts w:ascii="Franklin Gothic Heavy" w:eastAsia="Times New Roman" w:hAnsi="Franklin Gothic Heavy" w:cs="Franklin Gothic Heavy"/>
      <w:color w:val="000000"/>
      <w:spacing w:val="0"/>
      <w:w w:val="100"/>
      <w:position w:val="0"/>
      <w:sz w:val="10"/>
      <w:szCs w:val="10"/>
      <w:u w:val="none"/>
      <w:lang w:val="en-US" w:eastAsia="en-US" w:bidi="ar-SA"/>
    </w:rPr>
  </w:style>
  <w:style w:type="character" w:customStyle="1" w:styleId="Bodytext295pt">
    <w:name w:val="Body text (2) + 9.5 pt"/>
    <w:uiPriority w:val="99"/>
    <w:rsid w:val="00D47413"/>
    <w:rPr>
      <w:rFonts w:ascii="Times New Roman" w:hAnsi="Times New Roman" w:cs="Times New Roman"/>
      <w:color w:val="000000"/>
      <w:spacing w:val="0"/>
      <w:w w:val="100"/>
      <w:position w:val="0"/>
      <w:sz w:val="19"/>
      <w:szCs w:val="19"/>
      <w:u w:val="none"/>
      <w:lang w:val="en-US" w:eastAsia="en-US" w:bidi="ar-SA"/>
    </w:rPr>
  </w:style>
  <w:style w:type="character" w:customStyle="1" w:styleId="Headerorfooter11pt1">
    <w:name w:val="Header or footer + 11 pt1"/>
    <w:uiPriority w:val="99"/>
    <w:rsid w:val="00D47413"/>
    <w:rPr>
      <w:rFonts w:ascii="Times New Roman" w:hAnsi="Times New Roman" w:cs="Times New Roman"/>
      <w:b w:val="0"/>
      <w:bCs w:val="0"/>
      <w:color w:val="000000"/>
      <w:spacing w:val="0"/>
      <w:w w:val="100"/>
      <w:position w:val="0"/>
      <w:sz w:val="22"/>
      <w:szCs w:val="22"/>
      <w:u w:val="none"/>
      <w:shd w:val="clear" w:color="auto" w:fill="FFFFFF"/>
      <w:lang w:val="en-US" w:eastAsia="en-US"/>
    </w:rPr>
  </w:style>
  <w:style w:type="character" w:customStyle="1" w:styleId="Bodytext64">
    <w:name w:val="Body text (64)_"/>
    <w:link w:val="Bodytext641"/>
    <w:uiPriority w:val="99"/>
    <w:locked/>
    <w:rsid w:val="00D47413"/>
    <w:rPr>
      <w:sz w:val="19"/>
      <w:szCs w:val="19"/>
      <w:shd w:val="clear" w:color="auto" w:fill="FFFFFF"/>
    </w:rPr>
  </w:style>
  <w:style w:type="character" w:customStyle="1" w:styleId="Bodytext640">
    <w:name w:val="Body text (64)"/>
    <w:uiPriority w:val="99"/>
    <w:rsid w:val="00D47413"/>
    <w:rPr>
      <w:rFonts w:ascii="Times New Roman" w:hAnsi="Times New Roman" w:cs="Times New Roman"/>
      <w:sz w:val="19"/>
      <w:szCs w:val="19"/>
      <w:u w:val="none"/>
    </w:rPr>
  </w:style>
  <w:style w:type="character" w:customStyle="1" w:styleId="HeaderorfooterArialNarrow">
    <w:name w:val="Header or footer + Arial Narrow"/>
    <w:aliases w:val="10.5 pt2,Not Bold8"/>
    <w:uiPriority w:val="99"/>
    <w:rsid w:val="00D47413"/>
    <w:rPr>
      <w:rFonts w:ascii="Arial Narrow" w:eastAsia="Times New Roman" w:hAnsi="Arial Narrow" w:cs="Arial Narrow"/>
      <w:b w:val="0"/>
      <w:bCs w:val="0"/>
      <w:color w:val="000000"/>
      <w:spacing w:val="0"/>
      <w:w w:val="100"/>
      <w:position w:val="0"/>
      <w:sz w:val="21"/>
      <w:szCs w:val="21"/>
      <w:u w:val="none"/>
      <w:shd w:val="clear" w:color="auto" w:fill="FFFFFF"/>
      <w:lang w:val="en-US" w:eastAsia="en-US"/>
    </w:rPr>
  </w:style>
  <w:style w:type="character" w:customStyle="1" w:styleId="Bodytext69">
    <w:name w:val="Body text (69)_"/>
    <w:link w:val="Bodytext691"/>
    <w:uiPriority w:val="99"/>
    <w:locked/>
    <w:rsid w:val="00D47413"/>
    <w:rPr>
      <w:b/>
      <w:bCs/>
      <w:sz w:val="22"/>
      <w:szCs w:val="22"/>
      <w:shd w:val="clear" w:color="auto" w:fill="FFFFFF"/>
    </w:rPr>
  </w:style>
  <w:style w:type="paragraph" w:customStyle="1" w:styleId="Bodytext641">
    <w:name w:val="Body text (64)1"/>
    <w:basedOn w:val="Normal"/>
    <w:link w:val="Bodytext64"/>
    <w:uiPriority w:val="99"/>
    <w:rsid w:val="00D47413"/>
    <w:pPr>
      <w:widowControl w:val="0"/>
      <w:shd w:val="clear" w:color="auto" w:fill="FFFFFF"/>
      <w:spacing w:after="0" w:line="240" w:lineRule="atLeast"/>
    </w:pPr>
    <w:rPr>
      <w:rFonts w:ascii="Times New Roman" w:hAnsi="Times New Roman"/>
      <w:sz w:val="19"/>
      <w:szCs w:val="19"/>
    </w:rPr>
  </w:style>
  <w:style w:type="paragraph" w:customStyle="1" w:styleId="Bodytext691">
    <w:name w:val="Body text (69)1"/>
    <w:basedOn w:val="Normal"/>
    <w:link w:val="Bodytext69"/>
    <w:uiPriority w:val="99"/>
    <w:rsid w:val="00D47413"/>
    <w:pPr>
      <w:widowControl w:val="0"/>
      <w:shd w:val="clear" w:color="auto" w:fill="FFFFFF"/>
      <w:spacing w:after="0" w:line="250" w:lineRule="exact"/>
      <w:jc w:val="center"/>
    </w:pPr>
    <w:rPr>
      <w:rFonts w:ascii="Times New Roman" w:hAnsi="Times New Roman"/>
      <w:b/>
      <w:bCs/>
    </w:rPr>
  </w:style>
  <w:style w:type="character" w:customStyle="1" w:styleId="Headingnumber162">
    <w:name w:val="Heading number #16 (2)_"/>
    <w:link w:val="Headingnumber1621"/>
    <w:uiPriority w:val="99"/>
    <w:locked/>
    <w:rsid w:val="00D13F1D"/>
    <w:rPr>
      <w:b/>
      <w:bCs/>
      <w:sz w:val="26"/>
      <w:szCs w:val="26"/>
      <w:shd w:val="clear" w:color="auto" w:fill="FFFFFF"/>
    </w:rPr>
  </w:style>
  <w:style w:type="paragraph" w:customStyle="1" w:styleId="Headingnumber1621">
    <w:name w:val="Heading number #16 (2)1"/>
    <w:basedOn w:val="Normal"/>
    <w:link w:val="Headingnumber162"/>
    <w:uiPriority w:val="99"/>
    <w:rsid w:val="00D13F1D"/>
    <w:pPr>
      <w:widowControl w:val="0"/>
      <w:shd w:val="clear" w:color="auto" w:fill="FFFFFF"/>
      <w:spacing w:after="0" w:line="240" w:lineRule="atLeast"/>
    </w:pPr>
    <w:rPr>
      <w:rFonts w:ascii="Times New Roman" w:hAnsi="Times New Roman"/>
      <w:b/>
      <w:bCs/>
      <w:sz w:val="26"/>
      <w:szCs w:val="26"/>
    </w:rPr>
  </w:style>
  <w:style w:type="character" w:customStyle="1" w:styleId="Heading123">
    <w:name w:val="Heading #12 (3)_"/>
    <w:link w:val="Heading1230"/>
    <w:uiPriority w:val="99"/>
    <w:locked/>
    <w:rsid w:val="00821134"/>
    <w:rPr>
      <w:b/>
      <w:bCs/>
      <w:sz w:val="36"/>
      <w:szCs w:val="36"/>
      <w:shd w:val="clear" w:color="auto" w:fill="FFFFFF"/>
    </w:rPr>
  </w:style>
  <w:style w:type="character" w:customStyle="1" w:styleId="HeaderorfooterFranklinGothicHeavy">
    <w:name w:val="Header or footer + Franklin Gothic Heavy"/>
    <w:aliases w:val="10 pt4,Not Bold13,Spacing 0 pt19"/>
    <w:uiPriority w:val="99"/>
    <w:rsid w:val="00821134"/>
    <w:rPr>
      <w:rFonts w:ascii="Franklin Gothic Heavy" w:eastAsia="Times New Roman" w:hAnsi="Franklin Gothic Heavy" w:cs="Franklin Gothic Heavy"/>
      <w:b w:val="0"/>
      <w:bCs w:val="0"/>
      <w:color w:val="000000"/>
      <w:spacing w:val="-10"/>
      <w:w w:val="100"/>
      <w:position w:val="0"/>
      <w:sz w:val="20"/>
      <w:szCs w:val="20"/>
      <w:u w:val="none"/>
      <w:shd w:val="clear" w:color="auto" w:fill="FFFFFF"/>
      <w:lang w:val="en-US" w:eastAsia="en-US"/>
    </w:rPr>
  </w:style>
  <w:style w:type="paragraph" w:customStyle="1" w:styleId="Heading1230">
    <w:name w:val="Heading #12 (3)"/>
    <w:basedOn w:val="Normal"/>
    <w:link w:val="Heading123"/>
    <w:uiPriority w:val="99"/>
    <w:rsid w:val="00821134"/>
    <w:pPr>
      <w:widowControl w:val="0"/>
      <w:shd w:val="clear" w:color="auto" w:fill="FFFFFF"/>
      <w:spacing w:after="0" w:line="240" w:lineRule="atLeast"/>
      <w:jc w:val="center"/>
    </w:pPr>
    <w:rPr>
      <w:rFonts w:ascii="Times New Roman" w:hAnsi="Times New Roman"/>
      <w:b/>
      <w:bCs/>
      <w:sz w:val="36"/>
      <w:szCs w:val="36"/>
    </w:rPr>
  </w:style>
  <w:style w:type="character" w:customStyle="1" w:styleId="Bodytext2FranklinGothicHeavy7">
    <w:name w:val="Body text (2) + Franklin Gothic Heavy7"/>
    <w:aliases w:val="10 pt5,Spacing 0 pt21"/>
    <w:uiPriority w:val="99"/>
    <w:rsid w:val="00FB3857"/>
    <w:rPr>
      <w:rFonts w:ascii="Franklin Gothic Heavy" w:eastAsia="Times New Roman" w:hAnsi="Franklin Gothic Heavy" w:cs="Franklin Gothic Heavy"/>
      <w:color w:val="000000"/>
      <w:spacing w:val="10"/>
      <w:w w:val="100"/>
      <w:position w:val="0"/>
      <w:sz w:val="20"/>
      <w:szCs w:val="20"/>
      <w:u w:val="none"/>
      <w:lang w:val="en-US" w:eastAsia="en-US" w:bidi="ar-SA"/>
    </w:rPr>
  </w:style>
  <w:style w:type="character" w:customStyle="1" w:styleId="Tablecaption0">
    <w:name w:val="Table caption"/>
    <w:uiPriority w:val="99"/>
    <w:rsid w:val="00960DBA"/>
    <w:rPr>
      <w:rFonts w:ascii="Times New Roman" w:hAnsi="Times New Roman" w:cs="Times New Roman"/>
      <w:sz w:val="22"/>
      <w:szCs w:val="22"/>
      <w:u w:val="none"/>
    </w:rPr>
  </w:style>
  <w:style w:type="character" w:customStyle="1" w:styleId="Tablecaption7">
    <w:name w:val="Table caption (7)_"/>
    <w:link w:val="Tablecaption71"/>
    <w:uiPriority w:val="99"/>
    <w:locked/>
    <w:rsid w:val="00960DBA"/>
    <w:rPr>
      <w:b/>
      <w:bCs/>
      <w:sz w:val="22"/>
      <w:szCs w:val="22"/>
      <w:shd w:val="clear" w:color="auto" w:fill="FFFFFF"/>
    </w:rPr>
  </w:style>
  <w:style w:type="character" w:customStyle="1" w:styleId="Tablecaption70">
    <w:name w:val="Table caption (7)"/>
    <w:uiPriority w:val="99"/>
    <w:rsid w:val="00960DBA"/>
    <w:rPr>
      <w:b/>
      <w:bCs/>
      <w:color w:val="000000"/>
      <w:spacing w:val="0"/>
      <w:w w:val="100"/>
      <w:position w:val="0"/>
      <w:sz w:val="22"/>
      <w:szCs w:val="22"/>
      <w:u w:val="single"/>
      <w:shd w:val="clear" w:color="auto" w:fill="FFFFFF"/>
      <w:lang w:val="en-US" w:eastAsia="en-US"/>
    </w:rPr>
  </w:style>
  <w:style w:type="character" w:customStyle="1" w:styleId="Bodytext230pt">
    <w:name w:val="Body text (2) + 30 pt"/>
    <w:aliases w:val="Spacing -4 pt"/>
    <w:uiPriority w:val="99"/>
    <w:rsid w:val="00960DBA"/>
    <w:rPr>
      <w:rFonts w:ascii="Times New Roman" w:hAnsi="Times New Roman" w:cs="Times New Roman"/>
      <w:color w:val="000000"/>
      <w:spacing w:val="-90"/>
      <w:w w:val="100"/>
      <w:position w:val="0"/>
      <w:sz w:val="60"/>
      <w:szCs w:val="60"/>
      <w:u w:val="none"/>
      <w:lang w:val="en-US" w:eastAsia="en-US" w:bidi="ar-SA"/>
    </w:rPr>
  </w:style>
  <w:style w:type="character" w:customStyle="1" w:styleId="Bodytext2CenturyGothic">
    <w:name w:val="Body text (2) + Century Gothic"/>
    <w:aliases w:val="18 pt,Small Caps4"/>
    <w:uiPriority w:val="99"/>
    <w:rsid w:val="00960DBA"/>
    <w:rPr>
      <w:rFonts w:ascii="Century Gothic" w:eastAsia="Times New Roman" w:hAnsi="Century Gothic" w:cs="Century Gothic"/>
      <w:b/>
      <w:bCs/>
      <w:smallCaps/>
      <w:color w:val="000000"/>
      <w:spacing w:val="0"/>
      <w:w w:val="100"/>
      <w:position w:val="0"/>
      <w:sz w:val="36"/>
      <w:szCs w:val="36"/>
      <w:u w:val="none"/>
      <w:lang w:val="en-US" w:eastAsia="en-US" w:bidi="ar-SA"/>
    </w:rPr>
  </w:style>
  <w:style w:type="character" w:customStyle="1" w:styleId="Bodytext2CenturyGothic1">
    <w:name w:val="Body text (2) + Century Gothic1"/>
    <w:aliases w:val="18 pt1"/>
    <w:uiPriority w:val="99"/>
    <w:rsid w:val="00960DBA"/>
    <w:rPr>
      <w:rFonts w:ascii="Century Gothic" w:eastAsia="Times New Roman" w:hAnsi="Century Gothic" w:cs="Century Gothic"/>
      <w:b/>
      <w:bCs/>
      <w:color w:val="000000"/>
      <w:spacing w:val="0"/>
      <w:w w:val="100"/>
      <w:position w:val="0"/>
      <w:sz w:val="36"/>
      <w:szCs w:val="36"/>
      <w:u w:val="none"/>
      <w:lang w:val="en-US" w:eastAsia="en-US" w:bidi="ar-SA"/>
    </w:rPr>
  </w:style>
  <w:style w:type="paragraph" w:customStyle="1" w:styleId="Tablecaption71">
    <w:name w:val="Table caption (7)1"/>
    <w:basedOn w:val="Normal"/>
    <w:link w:val="Tablecaption7"/>
    <w:uiPriority w:val="99"/>
    <w:rsid w:val="00960DBA"/>
    <w:pPr>
      <w:widowControl w:val="0"/>
      <w:shd w:val="clear" w:color="auto" w:fill="FFFFFF"/>
      <w:spacing w:after="0" w:line="269" w:lineRule="exact"/>
      <w:ind w:hanging="140"/>
    </w:pPr>
    <w:rPr>
      <w:rFonts w:ascii="Times New Roman" w:hAnsi="Times New Roman"/>
      <w:b/>
      <w:bCs/>
    </w:rPr>
  </w:style>
  <w:style w:type="character" w:customStyle="1" w:styleId="Bodytext60">
    <w:name w:val="Body text (60)_"/>
    <w:link w:val="Bodytext600"/>
    <w:uiPriority w:val="99"/>
    <w:locked/>
    <w:rsid w:val="00C3113B"/>
    <w:rPr>
      <w:i/>
      <w:iCs/>
      <w:sz w:val="10"/>
      <w:szCs w:val="10"/>
      <w:shd w:val="clear" w:color="auto" w:fill="FFFFFF"/>
    </w:rPr>
  </w:style>
  <w:style w:type="character" w:customStyle="1" w:styleId="Tablecaption8">
    <w:name w:val="Table caption (8)_"/>
    <w:link w:val="Tablecaption81"/>
    <w:uiPriority w:val="99"/>
    <w:locked/>
    <w:rsid w:val="00C3113B"/>
    <w:rPr>
      <w:i/>
      <w:iCs/>
      <w:sz w:val="23"/>
      <w:szCs w:val="23"/>
      <w:shd w:val="clear" w:color="auto" w:fill="FFFFFF"/>
    </w:rPr>
  </w:style>
  <w:style w:type="paragraph" w:customStyle="1" w:styleId="Bodytext600">
    <w:name w:val="Body text (60)"/>
    <w:basedOn w:val="Normal"/>
    <w:link w:val="Bodytext60"/>
    <w:uiPriority w:val="99"/>
    <w:rsid w:val="00C3113B"/>
    <w:pPr>
      <w:widowControl w:val="0"/>
      <w:shd w:val="clear" w:color="auto" w:fill="FFFFFF"/>
      <w:spacing w:after="0" w:line="254" w:lineRule="exact"/>
    </w:pPr>
    <w:rPr>
      <w:rFonts w:ascii="Times New Roman" w:hAnsi="Times New Roman"/>
      <w:i/>
      <w:iCs/>
      <w:sz w:val="10"/>
      <w:szCs w:val="10"/>
    </w:rPr>
  </w:style>
  <w:style w:type="paragraph" w:customStyle="1" w:styleId="Tablecaption81">
    <w:name w:val="Table caption (8)1"/>
    <w:basedOn w:val="Normal"/>
    <w:link w:val="Tablecaption8"/>
    <w:uiPriority w:val="99"/>
    <w:rsid w:val="00C3113B"/>
    <w:pPr>
      <w:widowControl w:val="0"/>
      <w:shd w:val="clear" w:color="auto" w:fill="FFFFFF"/>
      <w:spacing w:after="0" w:line="254" w:lineRule="exact"/>
      <w:jc w:val="right"/>
    </w:pPr>
    <w:rPr>
      <w:rFonts w:ascii="Times New Roman" w:hAnsi="Times New Roman"/>
      <w:i/>
      <w:iCs/>
      <w:sz w:val="23"/>
      <w:szCs w:val="23"/>
    </w:rPr>
  </w:style>
  <w:style w:type="character" w:customStyle="1" w:styleId="Tablecaption92">
    <w:name w:val="Table caption (9)2"/>
    <w:uiPriority w:val="99"/>
    <w:rsid w:val="00DA5D19"/>
    <w:rPr>
      <w:b/>
      <w:bCs/>
      <w:sz w:val="22"/>
      <w:szCs w:val="22"/>
      <w:u w:val="single"/>
      <w:shd w:val="clear" w:color="auto" w:fill="FFFFFF"/>
    </w:rPr>
  </w:style>
  <w:style w:type="character" w:customStyle="1" w:styleId="Bodytext25pt">
    <w:name w:val="Body text (2) + 5 pt"/>
    <w:aliases w:val="Italic22"/>
    <w:uiPriority w:val="99"/>
    <w:rsid w:val="00DA5D19"/>
    <w:rPr>
      <w:rFonts w:ascii="Times New Roman" w:hAnsi="Times New Roman" w:cs="Times New Roman"/>
      <w:i/>
      <w:iCs/>
      <w:color w:val="000000"/>
      <w:spacing w:val="0"/>
      <w:w w:val="100"/>
      <w:position w:val="0"/>
      <w:sz w:val="10"/>
      <w:szCs w:val="10"/>
      <w:u w:val="none"/>
      <w:lang w:val="en-US" w:eastAsia="en-US" w:bidi="ar-SA"/>
    </w:rPr>
  </w:style>
  <w:style w:type="character" w:customStyle="1" w:styleId="Tablecaption9">
    <w:name w:val="Table caption (9)_"/>
    <w:link w:val="Tablecaption91"/>
    <w:uiPriority w:val="99"/>
    <w:locked/>
    <w:rsid w:val="00DA5D19"/>
    <w:rPr>
      <w:b/>
      <w:bCs/>
      <w:sz w:val="22"/>
      <w:szCs w:val="22"/>
      <w:shd w:val="clear" w:color="auto" w:fill="FFFFFF"/>
    </w:rPr>
  </w:style>
  <w:style w:type="paragraph" w:customStyle="1" w:styleId="Tablecaption91">
    <w:name w:val="Table caption (9)1"/>
    <w:basedOn w:val="Normal"/>
    <w:link w:val="Tablecaption9"/>
    <w:uiPriority w:val="99"/>
    <w:rsid w:val="00DA5D19"/>
    <w:pPr>
      <w:widowControl w:val="0"/>
      <w:shd w:val="clear" w:color="auto" w:fill="FFFFFF"/>
      <w:spacing w:after="0" w:line="240" w:lineRule="atLeast"/>
    </w:pPr>
    <w:rPr>
      <w:rFonts w:ascii="Times New Roman" w:hAnsi="Times New Roman"/>
      <w:b/>
      <w:bCs/>
    </w:rPr>
  </w:style>
  <w:style w:type="character" w:customStyle="1" w:styleId="HeaderorfooterCenturyGothic5">
    <w:name w:val="Header or footer + Century Gothic5"/>
    <w:aliases w:val="7.5 pt,Not Bold16"/>
    <w:uiPriority w:val="99"/>
    <w:rsid w:val="00EE3A48"/>
    <w:rPr>
      <w:rFonts w:ascii="Century Gothic" w:eastAsia="Times New Roman" w:hAnsi="Century Gothic" w:cs="Century Gothic"/>
      <w:b w:val="0"/>
      <w:bCs w:val="0"/>
      <w:color w:val="000000"/>
      <w:spacing w:val="0"/>
      <w:w w:val="100"/>
      <w:position w:val="0"/>
      <w:sz w:val="15"/>
      <w:szCs w:val="15"/>
      <w:u w:val="none"/>
      <w:shd w:val="clear" w:color="auto" w:fill="FFFFFF"/>
      <w:lang w:val="en-US" w:eastAsia="en-US"/>
    </w:rPr>
  </w:style>
  <w:style w:type="character" w:customStyle="1" w:styleId="Tablecaption10">
    <w:name w:val="Table caption (10)_"/>
    <w:link w:val="Tablecaption101"/>
    <w:uiPriority w:val="99"/>
    <w:locked/>
    <w:rsid w:val="00EE3A48"/>
    <w:rPr>
      <w:sz w:val="19"/>
      <w:szCs w:val="19"/>
      <w:shd w:val="clear" w:color="auto" w:fill="FFFFFF"/>
    </w:rPr>
  </w:style>
  <w:style w:type="character" w:customStyle="1" w:styleId="Bodytext2Tahoma2">
    <w:name w:val="Body text (2) + Tahoma2"/>
    <w:aliases w:val="4 pt3"/>
    <w:uiPriority w:val="99"/>
    <w:rsid w:val="00EE3A48"/>
    <w:rPr>
      <w:rFonts w:ascii="Tahoma" w:eastAsia="Times New Roman" w:hAnsi="Tahoma" w:cs="Tahoma"/>
      <w:color w:val="000000"/>
      <w:spacing w:val="0"/>
      <w:w w:val="100"/>
      <w:position w:val="0"/>
      <w:sz w:val="8"/>
      <w:szCs w:val="8"/>
      <w:u w:val="none"/>
      <w:lang w:val="en-US" w:eastAsia="en-US" w:bidi="ar-SA"/>
    </w:rPr>
  </w:style>
  <w:style w:type="character" w:customStyle="1" w:styleId="Bodytext2FranklinGothicHeavy6">
    <w:name w:val="Body text (2) + Franklin Gothic Heavy6"/>
    <w:aliases w:val="10 pt3"/>
    <w:uiPriority w:val="99"/>
    <w:rsid w:val="00EE3A48"/>
    <w:rPr>
      <w:rFonts w:ascii="Franklin Gothic Heavy" w:eastAsia="Times New Roman" w:hAnsi="Franklin Gothic Heavy" w:cs="Franklin Gothic Heavy"/>
      <w:color w:val="000000"/>
      <w:spacing w:val="0"/>
      <w:w w:val="100"/>
      <w:position w:val="0"/>
      <w:sz w:val="20"/>
      <w:szCs w:val="20"/>
      <w:u w:val="none"/>
      <w:lang w:val="en-US" w:eastAsia="en-US" w:bidi="ar-SA"/>
    </w:rPr>
  </w:style>
  <w:style w:type="character" w:customStyle="1" w:styleId="Bodytext2FranklinGothicHeavy5">
    <w:name w:val="Body text (2) + Franklin Gothic Heavy5"/>
    <w:aliases w:val="10 pt2,Italic21"/>
    <w:uiPriority w:val="99"/>
    <w:rsid w:val="00EE3A48"/>
    <w:rPr>
      <w:rFonts w:ascii="Franklin Gothic Heavy" w:eastAsia="Times New Roman" w:hAnsi="Franklin Gothic Heavy" w:cs="Franklin Gothic Heavy"/>
      <w:i/>
      <w:iCs/>
      <w:color w:val="000000"/>
      <w:spacing w:val="0"/>
      <w:w w:val="100"/>
      <w:position w:val="0"/>
      <w:sz w:val="20"/>
      <w:szCs w:val="20"/>
      <w:u w:val="none"/>
      <w:lang w:val="en-US" w:eastAsia="en-US" w:bidi="ar-SA"/>
    </w:rPr>
  </w:style>
  <w:style w:type="character" w:customStyle="1" w:styleId="Bodytext2Bold2">
    <w:name w:val="Body text (2) + Bold2"/>
    <w:aliases w:val="Italic20,Spacing 1 pt3"/>
    <w:uiPriority w:val="99"/>
    <w:rsid w:val="00EE3A48"/>
    <w:rPr>
      <w:rFonts w:ascii="Times New Roman" w:hAnsi="Times New Roman" w:cs="Times New Roman"/>
      <w:b/>
      <w:bCs/>
      <w:i/>
      <w:iCs/>
      <w:color w:val="000000"/>
      <w:spacing w:val="20"/>
      <w:w w:val="100"/>
      <w:position w:val="0"/>
      <w:sz w:val="22"/>
      <w:szCs w:val="22"/>
      <w:u w:val="none"/>
      <w:lang w:val="en-US" w:eastAsia="en-US" w:bidi="ar-SA"/>
    </w:rPr>
  </w:style>
  <w:style w:type="paragraph" w:customStyle="1" w:styleId="Tablecaption101">
    <w:name w:val="Table caption (10)1"/>
    <w:basedOn w:val="Normal"/>
    <w:link w:val="Tablecaption10"/>
    <w:uiPriority w:val="99"/>
    <w:rsid w:val="00EE3A48"/>
    <w:pPr>
      <w:widowControl w:val="0"/>
      <w:shd w:val="clear" w:color="auto" w:fill="FFFFFF"/>
      <w:spacing w:after="0" w:line="240" w:lineRule="atLeast"/>
    </w:pPr>
    <w:rPr>
      <w:rFonts w:ascii="Times New Roman" w:hAnsi="Times New Roman"/>
      <w:sz w:val="19"/>
      <w:szCs w:val="19"/>
    </w:rPr>
  </w:style>
  <w:style w:type="character" w:customStyle="1" w:styleId="Heading11">
    <w:name w:val="Heading #11_"/>
    <w:link w:val="Heading111"/>
    <w:uiPriority w:val="99"/>
    <w:locked/>
    <w:rsid w:val="00716215"/>
    <w:rPr>
      <w:b/>
      <w:bCs/>
      <w:sz w:val="26"/>
      <w:szCs w:val="26"/>
      <w:shd w:val="clear" w:color="auto" w:fill="FFFFFF"/>
    </w:rPr>
  </w:style>
  <w:style w:type="character" w:customStyle="1" w:styleId="Bodytext2105pt3">
    <w:name w:val="Body text (2) + 10.5 pt3"/>
    <w:aliases w:val="Bold17"/>
    <w:uiPriority w:val="99"/>
    <w:rsid w:val="00716215"/>
    <w:rPr>
      <w:rFonts w:ascii="Times New Roman" w:hAnsi="Times New Roman" w:cs="Times New Roman"/>
      <w:b/>
      <w:bCs/>
      <w:color w:val="000000"/>
      <w:spacing w:val="0"/>
      <w:w w:val="100"/>
      <w:position w:val="0"/>
      <w:sz w:val="21"/>
      <w:szCs w:val="21"/>
      <w:u w:val="none"/>
      <w:lang w:val="en-US" w:eastAsia="en-US" w:bidi="ar-SA"/>
    </w:rPr>
  </w:style>
  <w:style w:type="character" w:customStyle="1" w:styleId="Bodytext295pt2">
    <w:name w:val="Body text (2) + 9.5 pt2"/>
    <w:aliases w:val="Bold16,Small Caps3"/>
    <w:uiPriority w:val="99"/>
    <w:rsid w:val="00716215"/>
    <w:rPr>
      <w:rFonts w:ascii="Times New Roman" w:hAnsi="Times New Roman" w:cs="Times New Roman"/>
      <w:b/>
      <w:bCs/>
      <w:smallCaps/>
      <w:color w:val="000000"/>
      <w:spacing w:val="0"/>
      <w:w w:val="100"/>
      <w:position w:val="0"/>
      <w:sz w:val="19"/>
      <w:szCs w:val="19"/>
      <w:u w:val="none"/>
      <w:lang w:val="en-US" w:eastAsia="en-US" w:bidi="ar-SA"/>
    </w:rPr>
  </w:style>
  <w:style w:type="character" w:customStyle="1" w:styleId="Bodytext245pt">
    <w:name w:val="Body text (2) + 4.5 pt"/>
    <w:uiPriority w:val="99"/>
    <w:rsid w:val="00716215"/>
    <w:rPr>
      <w:rFonts w:ascii="Times New Roman" w:hAnsi="Times New Roman" w:cs="Times New Roman"/>
      <w:color w:val="000000"/>
      <w:spacing w:val="0"/>
      <w:w w:val="100"/>
      <w:position w:val="0"/>
      <w:sz w:val="9"/>
      <w:szCs w:val="9"/>
      <w:u w:val="none"/>
      <w:lang w:val="en-US" w:eastAsia="en-US" w:bidi="ar-SA"/>
    </w:rPr>
  </w:style>
  <w:style w:type="character" w:customStyle="1" w:styleId="Bodytext2105pt2">
    <w:name w:val="Body text (2) + 10.5 pt2"/>
    <w:aliases w:val="Bold15,Italic19"/>
    <w:uiPriority w:val="99"/>
    <w:rsid w:val="00716215"/>
    <w:rPr>
      <w:rFonts w:ascii="Times New Roman" w:hAnsi="Times New Roman" w:cs="Times New Roman"/>
      <w:b/>
      <w:bCs/>
      <w:i/>
      <w:iCs/>
      <w:color w:val="000000"/>
      <w:spacing w:val="0"/>
      <w:w w:val="100"/>
      <w:position w:val="0"/>
      <w:sz w:val="21"/>
      <w:szCs w:val="21"/>
      <w:u w:val="none"/>
      <w:lang w:val="en-US" w:eastAsia="en-US" w:bidi="ar-SA"/>
    </w:rPr>
  </w:style>
  <w:style w:type="paragraph" w:customStyle="1" w:styleId="Heading111">
    <w:name w:val="Heading #111"/>
    <w:basedOn w:val="Normal"/>
    <w:link w:val="Heading11"/>
    <w:uiPriority w:val="99"/>
    <w:rsid w:val="00716215"/>
    <w:pPr>
      <w:widowControl w:val="0"/>
      <w:shd w:val="clear" w:color="auto" w:fill="FFFFFF"/>
      <w:spacing w:after="0" w:line="240" w:lineRule="atLeast"/>
      <w:jc w:val="right"/>
    </w:pPr>
    <w:rPr>
      <w:rFonts w:ascii="Times New Roman" w:hAnsi="Times New Roman"/>
      <w:b/>
      <w:bCs/>
      <w:sz w:val="26"/>
      <w:szCs w:val="26"/>
    </w:rPr>
  </w:style>
  <w:style w:type="character" w:customStyle="1" w:styleId="Heading11Spacing1pt">
    <w:name w:val="Heading #11 + Spacing 1 pt"/>
    <w:uiPriority w:val="99"/>
    <w:rsid w:val="00011952"/>
    <w:rPr>
      <w:rFonts w:ascii="Times New Roman" w:hAnsi="Times New Roman" w:cs="Times New Roman"/>
      <w:b w:val="0"/>
      <w:bCs w:val="0"/>
      <w:color w:val="000000"/>
      <w:spacing w:val="30"/>
      <w:w w:val="100"/>
      <w:position w:val="0"/>
      <w:sz w:val="26"/>
      <w:szCs w:val="26"/>
      <w:u w:val="none"/>
      <w:shd w:val="clear" w:color="auto" w:fill="FFFFFF"/>
      <w:lang w:val="en-US" w:eastAsia="en-US"/>
    </w:rPr>
  </w:style>
  <w:style w:type="character" w:customStyle="1" w:styleId="Bodytext24pt">
    <w:name w:val="Body text (2) + 4 pt"/>
    <w:uiPriority w:val="99"/>
    <w:rsid w:val="00011952"/>
    <w:rPr>
      <w:rFonts w:ascii="Times New Roman" w:hAnsi="Times New Roman" w:cs="Times New Roman"/>
      <w:color w:val="000000"/>
      <w:spacing w:val="0"/>
      <w:w w:val="100"/>
      <w:position w:val="0"/>
      <w:sz w:val="8"/>
      <w:szCs w:val="8"/>
      <w:u w:val="none"/>
      <w:lang w:val="en-US" w:eastAsia="en-US" w:bidi="ar-SA"/>
    </w:rPr>
  </w:style>
  <w:style w:type="character" w:customStyle="1" w:styleId="Bodytext2Garamond2">
    <w:name w:val="Body text (2) + Garamond2"/>
    <w:aliases w:val="10.5 pt1,Bold14,Spacing 0 pt15"/>
    <w:uiPriority w:val="99"/>
    <w:rsid w:val="00011952"/>
    <w:rPr>
      <w:rFonts w:ascii="Garamond" w:eastAsia="Times New Roman" w:hAnsi="Garamond" w:cs="Garamond"/>
      <w:b/>
      <w:bCs/>
      <w:color w:val="000000"/>
      <w:spacing w:val="-10"/>
      <w:w w:val="100"/>
      <w:position w:val="0"/>
      <w:sz w:val="21"/>
      <w:szCs w:val="21"/>
      <w:u w:val="none"/>
      <w:lang w:val="en-US" w:eastAsia="en-US" w:bidi="ar-SA"/>
    </w:rPr>
  </w:style>
  <w:style w:type="character" w:customStyle="1" w:styleId="Bodytext210pt2">
    <w:name w:val="Body text (2) + 10 pt2"/>
    <w:aliases w:val="Italic18,Small Caps2"/>
    <w:uiPriority w:val="99"/>
    <w:rsid w:val="00011952"/>
    <w:rPr>
      <w:rFonts w:ascii="Times New Roman" w:hAnsi="Times New Roman" w:cs="Times New Roman"/>
      <w:i/>
      <w:iCs/>
      <w:smallCaps/>
      <w:color w:val="000000"/>
      <w:spacing w:val="0"/>
      <w:w w:val="100"/>
      <w:position w:val="0"/>
      <w:sz w:val="20"/>
      <w:szCs w:val="20"/>
      <w:u w:val="none"/>
      <w:lang w:val="en-US" w:eastAsia="en-US" w:bidi="ar-SA"/>
    </w:rPr>
  </w:style>
  <w:style w:type="character" w:customStyle="1" w:styleId="Bodytext46">
    <w:name w:val="Body text (46)_"/>
    <w:link w:val="Bodytext461"/>
    <w:uiPriority w:val="99"/>
    <w:locked/>
    <w:rsid w:val="005A69BF"/>
    <w:rPr>
      <w:rFonts w:ascii="Franklin Gothic Heavy" w:hAnsi="Franklin Gothic Heavy" w:cs="Franklin Gothic Heavy"/>
      <w:shd w:val="clear" w:color="auto" w:fill="FFFFFF"/>
    </w:rPr>
  </w:style>
  <w:style w:type="character" w:customStyle="1" w:styleId="Bodytext2115pt3">
    <w:name w:val="Body text (2) + 11.5 pt3"/>
    <w:aliases w:val="Italic17,Spacing 2 pt1"/>
    <w:uiPriority w:val="99"/>
    <w:rsid w:val="005A69BF"/>
    <w:rPr>
      <w:rFonts w:ascii="Times New Roman" w:hAnsi="Times New Roman" w:cs="Times New Roman"/>
      <w:i/>
      <w:iCs/>
      <w:color w:val="000000"/>
      <w:spacing w:val="40"/>
      <w:w w:val="100"/>
      <w:position w:val="0"/>
      <w:sz w:val="23"/>
      <w:szCs w:val="23"/>
      <w:u w:val="none"/>
      <w:lang w:val="en-US" w:eastAsia="en-US" w:bidi="ar-SA"/>
    </w:rPr>
  </w:style>
  <w:style w:type="paragraph" w:customStyle="1" w:styleId="Bodytext461">
    <w:name w:val="Body text (46)1"/>
    <w:basedOn w:val="Normal"/>
    <w:link w:val="Bodytext46"/>
    <w:uiPriority w:val="99"/>
    <w:rsid w:val="005A69BF"/>
    <w:pPr>
      <w:widowControl w:val="0"/>
      <w:shd w:val="clear" w:color="auto" w:fill="FFFFFF"/>
      <w:spacing w:after="0" w:line="446" w:lineRule="exact"/>
    </w:pPr>
    <w:rPr>
      <w:rFonts w:ascii="Franklin Gothic Heavy" w:hAnsi="Franklin Gothic Heavy"/>
      <w:sz w:val="20"/>
      <w:szCs w:val="20"/>
    </w:rPr>
  </w:style>
  <w:style w:type="character" w:customStyle="1" w:styleId="Bodytext245pt2">
    <w:name w:val="Body text (2) + 4.5 pt2"/>
    <w:aliases w:val="Spacing 0 pt14"/>
    <w:uiPriority w:val="99"/>
    <w:rsid w:val="004239B9"/>
    <w:rPr>
      <w:rFonts w:ascii="Times New Roman" w:hAnsi="Times New Roman" w:cs="Times New Roman"/>
      <w:color w:val="000000"/>
      <w:spacing w:val="-10"/>
      <w:w w:val="100"/>
      <w:position w:val="0"/>
      <w:sz w:val="9"/>
      <w:szCs w:val="9"/>
      <w:u w:val="none"/>
      <w:lang w:val="en-US" w:eastAsia="en-US" w:bidi="ar-SA"/>
    </w:rPr>
  </w:style>
  <w:style w:type="character" w:customStyle="1" w:styleId="Tablecaption11">
    <w:name w:val="Table caption (11)_"/>
    <w:link w:val="Tablecaption111"/>
    <w:uiPriority w:val="99"/>
    <w:locked/>
    <w:rsid w:val="003B35A2"/>
    <w:rPr>
      <w:b/>
      <w:bCs/>
      <w:sz w:val="22"/>
      <w:szCs w:val="22"/>
      <w:shd w:val="clear" w:color="auto" w:fill="FFFFFF"/>
    </w:rPr>
  </w:style>
  <w:style w:type="character" w:customStyle="1" w:styleId="Tablecaption110">
    <w:name w:val="Table caption (11)"/>
    <w:uiPriority w:val="99"/>
    <w:rsid w:val="003B35A2"/>
    <w:rPr>
      <w:b/>
      <w:bCs/>
      <w:color w:val="000000"/>
      <w:spacing w:val="0"/>
      <w:w w:val="100"/>
      <w:position w:val="0"/>
      <w:sz w:val="22"/>
      <w:szCs w:val="22"/>
      <w:u w:val="single"/>
      <w:shd w:val="clear" w:color="auto" w:fill="FFFFFF"/>
      <w:lang w:val="en-US" w:eastAsia="en-US"/>
    </w:rPr>
  </w:style>
  <w:style w:type="character" w:customStyle="1" w:styleId="Bodytext402">
    <w:name w:val="Body text (40)2"/>
    <w:uiPriority w:val="99"/>
    <w:rsid w:val="003B35A2"/>
    <w:rPr>
      <w:rFonts w:ascii="Times New Roman" w:hAnsi="Times New Roman" w:cs="Times New Roman"/>
      <w:b/>
      <w:bCs/>
      <w:sz w:val="22"/>
      <w:szCs w:val="22"/>
      <w:u w:val="none"/>
    </w:rPr>
  </w:style>
  <w:style w:type="character" w:customStyle="1" w:styleId="Bodytext40Spacing1pt">
    <w:name w:val="Body text (40) + Spacing 1 pt"/>
    <w:uiPriority w:val="99"/>
    <w:rsid w:val="003B35A2"/>
    <w:rPr>
      <w:rFonts w:ascii="Times New Roman" w:hAnsi="Times New Roman" w:cs="Times New Roman"/>
      <w:b w:val="0"/>
      <w:bCs w:val="0"/>
      <w:color w:val="000000"/>
      <w:spacing w:val="20"/>
      <w:w w:val="100"/>
      <w:position w:val="0"/>
      <w:sz w:val="22"/>
      <w:szCs w:val="22"/>
      <w:u w:val="none"/>
      <w:shd w:val="clear" w:color="auto" w:fill="FFFFFF"/>
      <w:lang w:val="en-US" w:eastAsia="en-US"/>
    </w:rPr>
  </w:style>
  <w:style w:type="paragraph" w:customStyle="1" w:styleId="Tablecaption111">
    <w:name w:val="Table caption (11)1"/>
    <w:basedOn w:val="Normal"/>
    <w:link w:val="Tablecaption11"/>
    <w:uiPriority w:val="99"/>
    <w:rsid w:val="003B35A2"/>
    <w:pPr>
      <w:widowControl w:val="0"/>
      <w:shd w:val="clear" w:color="auto" w:fill="FFFFFF"/>
      <w:spacing w:after="0" w:line="240" w:lineRule="atLeast"/>
    </w:pPr>
    <w:rPr>
      <w:rFonts w:ascii="Times New Roman" w:hAnsi="Times New Roman"/>
      <w:b/>
      <w:bCs/>
    </w:rPr>
  </w:style>
  <w:style w:type="character" w:customStyle="1" w:styleId="Heading125">
    <w:name w:val="Heading #12 (5)_"/>
    <w:link w:val="Heading1250"/>
    <w:uiPriority w:val="99"/>
    <w:locked/>
    <w:rsid w:val="0070685D"/>
    <w:rPr>
      <w:b/>
      <w:bCs/>
      <w:sz w:val="26"/>
      <w:szCs w:val="26"/>
      <w:shd w:val="clear" w:color="auto" w:fill="FFFFFF"/>
    </w:rPr>
  </w:style>
  <w:style w:type="paragraph" w:customStyle="1" w:styleId="Heading1250">
    <w:name w:val="Heading #12 (5)"/>
    <w:basedOn w:val="Normal"/>
    <w:link w:val="Heading125"/>
    <w:uiPriority w:val="99"/>
    <w:rsid w:val="0070685D"/>
    <w:pPr>
      <w:widowControl w:val="0"/>
      <w:shd w:val="clear" w:color="auto" w:fill="FFFFFF"/>
      <w:spacing w:after="0" w:line="240" w:lineRule="atLeast"/>
    </w:pPr>
    <w:rPr>
      <w:rFonts w:ascii="Times New Roman" w:hAnsi="Times New Roman"/>
      <w:b/>
      <w:bCs/>
      <w:sz w:val="26"/>
      <w:szCs w:val="26"/>
    </w:rPr>
  </w:style>
  <w:style w:type="character" w:customStyle="1" w:styleId="Bodytext285pt">
    <w:name w:val="Body text (2) + 8.5 pt"/>
    <w:aliases w:val="Bold12,Italic13"/>
    <w:uiPriority w:val="99"/>
    <w:rsid w:val="00961306"/>
    <w:rPr>
      <w:rFonts w:ascii="Times New Roman" w:hAnsi="Times New Roman" w:cs="Times New Roman"/>
      <w:b/>
      <w:bCs/>
      <w:i/>
      <w:iCs/>
      <w:color w:val="000000"/>
      <w:spacing w:val="0"/>
      <w:w w:val="100"/>
      <w:position w:val="0"/>
      <w:sz w:val="17"/>
      <w:szCs w:val="17"/>
      <w:u w:val="none"/>
      <w:lang w:val="en-US" w:eastAsia="en-US" w:bidi="ar-SA"/>
    </w:rPr>
  </w:style>
  <w:style w:type="character" w:customStyle="1" w:styleId="Headerorfooter65pt">
    <w:name w:val="Header or footer + 6.5 pt"/>
    <w:aliases w:val="Not Bold7,Italic14"/>
    <w:uiPriority w:val="99"/>
    <w:rsid w:val="00B17A65"/>
    <w:rPr>
      <w:rFonts w:ascii="Times New Roman" w:hAnsi="Times New Roman" w:cs="Times New Roman"/>
      <w:b w:val="0"/>
      <w:bCs w:val="0"/>
      <w:i/>
      <w:iCs/>
      <w:color w:val="000000"/>
      <w:spacing w:val="0"/>
      <w:w w:val="100"/>
      <w:position w:val="0"/>
      <w:sz w:val="13"/>
      <w:szCs w:val="13"/>
      <w:u w:val="none"/>
      <w:shd w:val="clear" w:color="auto" w:fill="FFFFFF"/>
      <w:lang w:val="en-US" w:eastAsia="en-US"/>
    </w:rPr>
  </w:style>
  <w:style w:type="character" w:customStyle="1" w:styleId="HeaderorfooterFranklinGothicHeavy1">
    <w:name w:val="Header or footer + Franklin Gothic Heavy1"/>
    <w:aliases w:val="4 pt2,Not Bold6"/>
    <w:uiPriority w:val="99"/>
    <w:rsid w:val="00B17A65"/>
    <w:rPr>
      <w:rFonts w:ascii="Franklin Gothic Heavy" w:eastAsia="Times New Roman" w:hAnsi="Franklin Gothic Heavy" w:cs="Franklin Gothic Heavy"/>
      <w:b w:val="0"/>
      <w:bCs w:val="0"/>
      <w:color w:val="000000"/>
      <w:spacing w:val="0"/>
      <w:w w:val="100"/>
      <w:position w:val="0"/>
      <w:sz w:val="8"/>
      <w:szCs w:val="8"/>
      <w:u w:val="none"/>
      <w:shd w:val="clear" w:color="auto" w:fill="FFFFFF"/>
      <w:lang w:val="en-US" w:eastAsia="en-US"/>
    </w:rPr>
  </w:style>
  <w:style w:type="character" w:customStyle="1" w:styleId="Heading156">
    <w:name w:val="Heading #15 (6)"/>
    <w:uiPriority w:val="99"/>
    <w:rsid w:val="00B17A65"/>
    <w:rPr>
      <w:rFonts w:ascii="Franklin Gothic Heavy" w:eastAsia="Times New Roman" w:hAnsi="Franklin Gothic Heavy" w:cs="Franklin Gothic Heavy"/>
      <w:sz w:val="28"/>
      <w:szCs w:val="28"/>
      <w:u w:val="none"/>
    </w:rPr>
  </w:style>
  <w:style w:type="character" w:customStyle="1" w:styleId="Heading1560">
    <w:name w:val="Heading #15 (6)_"/>
    <w:link w:val="Heading1561"/>
    <w:uiPriority w:val="99"/>
    <w:locked/>
    <w:rsid w:val="00B17A65"/>
    <w:rPr>
      <w:rFonts w:ascii="Franklin Gothic Heavy" w:hAnsi="Franklin Gothic Heavy" w:cs="Franklin Gothic Heavy"/>
      <w:sz w:val="28"/>
      <w:szCs w:val="28"/>
      <w:shd w:val="clear" w:color="auto" w:fill="FFFFFF"/>
    </w:rPr>
  </w:style>
  <w:style w:type="character" w:customStyle="1" w:styleId="Bodytext24pt1">
    <w:name w:val="Body text (2) + 4 pt1"/>
    <w:uiPriority w:val="99"/>
    <w:rsid w:val="00B17A65"/>
    <w:rPr>
      <w:rFonts w:ascii="Times New Roman" w:hAnsi="Times New Roman" w:cs="Times New Roman"/>
      <w:color w:val="000000"/>
      <w:spacing w:val="0"/>
      <w:w w:val="100"/>
      <w:position w:val="0"/>
      <w:sz w:val="8"/>
      <w:szCs w:val="8"/>
      <w:u w:val="none"/>
      <w:lang w:val="en-US" w:eastAsia="en-US" w:bidi="ar-SA"/>
    </w:rPr>
  </w:style>
  <w:style w:type="paragraph" w:customStyle="1" w:styleId="Heading1561">
    <w:name w:val="Heading #15 (6)1"/>
    <w:basedOn w:val="Normal"/>
    <w:link w:val="Heading1560"/>
    <w:uiPriority w:val="99"/>
    <w:rsid w:val="00B17A65"/>
    <w:pPr>
      <w:widowControl w:val="0"/>
      <w:shd w:val="clear" w:color="auto" w:fill="FFFFFF"/>
      <w:spacing w:after="0" w:line="240" w:lineRule="atLeast"/>
    </w:pPr>
    <w:rPr>
      <w:rFonts w:ascii="Franklin Gothic Heavy" w:hAnsi="Franklin Gothic Heavy"/>
      <w:sz w:val="28"/>
      <w:szCs w:val="28"/>
    </w:rPr>
  </w:style>
  <w:style w:type="character" w:customStyle="1" w:styleId="Heading157">
    <w:name w:val="Heading #15 (7)_"/>
    <w:link w:val="Heading1570"/>
    <w:uiPriority w:val="99"/>
    <w:locked/>
    <w:rsid w:val="0065305A"/>
    <w:rPr>
      <w:b/>
      <w:bCs/>
      <w:sz w:val="26"/>
      <w:szCs w:val="26"/>
      <w:shd w:val="clear" w:color="auto" w:fill="FFFFFF"/>
    </w:rPr>
  </w:style>
  <w:style w:type="paragraph" w:customStyle="1" w:styleId="Heading1570">
    <w:name w:val="Heading #15 (7)"/>
    <w:basedOn w:val="Normal"/>
    <w:link w:val="Heading157"/>
    <w:uiPriority w:val="99"/>
    <w:rsid w:val="0065305A"/>
    <w:pPr>
      <w:widowControl w:val="0"/>
      <w:shd w:val="clear" w:color="auto" w:fill="FFFFFF"/>
      <w:spacing w:after="0" w:line="240" w:lineRule="atLeast"/>
    </w:pPr>
    <w:rPr>
      <w:rFonts w:ascii="Times New Roman" w:hAnsi="Times New Roman"/>
      <w:b/>
      <w:bCs/>
      <w:sz w:val="26"/>
      <w:szCs w:val="26"/>
    </w:rPr>
  </w:style>
  <w:style w:type="character" w:customStyle="1" w:styleId="Bodytext2FranklinGothicHeavy2">
    <w:name w:val="Body text (2) + Franklin Gothic Heavy2"/>
    <w:aliases w:val="4 pt1"/>
    <w:uiPriority w:val="99"/>
    <w:rsid w:val="006D1BE1"/>
    <w:rPr>
      <w:rFonts w:ascii="Franklin Gothic Heavy" w:eastAsia="Times New Roman" w:hAnsi="Franklin Gothic Heavy" w:cs="Franklin Gothic Heavy"/>
      <w:color w:val="000000"/>
      <w:spacing w:val="0"/>
      <w:w w:val="100"/>
      <w:position w:val="0"/>
      <w:sz w:val="8"/>
      <w:szCs w:val="8"/>
      <w:u w:val="none"/>
      <w:lang w:val="en-US" w:eastAsia="en-US" w:bidi="ar-SA"/>
    </w:rPr>
  </w:style>
  <w:style w:type="character" w:customStyle="1" w:styleId="Headingnumber153">
    <w:name w:val="Heading number #15 (3)_"/>
    <w:link w:val="Headingnumber1530"/>
    <w:uiPriority w:val="99"/>
    <w:locked/>
    <w:rsid w:val="006D1BE1"/>
    <w:rPr>
      <w:b/>
      <w:bCs/>
      <w:sz w:val="26"/>
      <w:szCs w:val="26"/>
      <w:shd w:val="clear" w:color="auto" w:fill="FFFFFF"/>
    </w:rPr>
  </w:style>
  <w:style w:type="paragraph" w:customStyle="1" w:styleId="Headingnumber1530">
    <w:name w:val="Heading number #15 (3)"/>
    <w:basedOn w:val="Normal"/>
    <w:link w:val="Headingnumber153"/>
    <w:uiPriority w:val="99"/>
    <w:rsid w:val="006D1BE1"/>
    <w:pPr>
      <w:widowControl w:val="0"/>
      <w:shd w:val="clear" w:color="auto" w:fill="FFFFFF"/>
      <w:spacing w:after="0" w:line="240" w:lineRule="atLeast"/>
    </w:pPr>
    <w:rPr>
      <w:rFonts w:ascii="Times New Roman" w:hAnsi="Times New Roman"/>
      <w:b/>
      <w:bCs/>
      <w:sz w:val="26"/>
      <w:szCs w:val="26"/>
    </w:rPr>
  </w:style>
  <w:style w:type="character" w:customStyle="1" w:styleId="Heading10">
    <w:name w:val="Heading #10_"/>
    <w:link w:val="Heading101"/>
    <w:uiPriority w:val="99"/>
    <w:locked/>
    <w:rsid w:val="00D76C7B"/>
    <w:rPr>
      <w:sz w:val="22"/>
      <w:szCs w:val="22"/>
      <w:shd w:val="clear" w:color="auto" w:fill="FFFFFF"/>
    </w:rPr>
  </w:style>
  <w:style w:type="character" w:customStyle="1" w:styleId="Bodytext215pt">
    <w:name w:val="Body text (2) + 15 pt"/>
    <w:uiPriority w:val="99"/>
    <w:rsid w:val="00D76C7B"/>
    <w:rPr>
      <w:rFonts w:ascii="Times New Roman" w:hAnsi="Times New Roman" w:cs="Times New Roman"/>
      <w:color w:val="000000"/>
      <w:spacing w:val="0"/>
      <w:w w:val="100"/>
      <w:position w:val="0"/>
      <w:sz w:val="30"/>
      <w:szCs w:val="30"/>
      <w:u w:val="none"/>
      <w:lang w:val="en-US" w:eastAsia="en-US" w:bidi="ar-SA"/>
    </w:rPr>
  </w:style>
  <w:style w:type="paragraph" w:customStyle="1" w:styleId="Heading101">
    <w:name w:val="Heading #101"/>
    <w:basedOn w:val="Normal"/>
    <w:link w:val="Heading10"/>
    <w:uiPriority w:val="99"/>
    <w:rsid w:val="00D76C7B"/>
    <w:pPr>
      <w:widowControl w:val="0"/>
      <w:shd w:val="clear" w:color="auto" w:fill="FFFFFF"/>
      <w:spacing w:after="0" w:line="240" w:lineRule="atLeast"/>
    </w:pPr>
    <w:rPr>
      <w:rFonts w:ascii="Times New Roman" w:hAnsi="Times New Roman"/>
    </w:rPr>
  </w:style>
  <w:style w:type="character" w:customStyle="1" w:styleId="Heading1242">
    <w:name w:val="Heading #12 (4)2"/>
    <w:uiPriority w:val="99"/>
    <w:rsid w:val="002B4FAA"/>
    <w:rPr>
      <w:rFonts w:ascii="Times New Roman" w:hAnsi="Times New Roman" w:cs="Times New Roman"/>
      <w:b w:val="0"/>
      <w:bCs w:val="0"/>
      <w:color w:val="000000"/>
      <w:spacing w:val="0"/>
      <w:w w:val="100"/>
      <w:position w:val="0"/>
      <w:sz w:val="30"/>
      <w:szCs w:val="30"/>
      <w:u w:val="single"/>
      <w:shd w:val="clear" w:color="auto" w:fill="FFFFFF"/>
      <w:lang w:val="en-US" w:eastAsia="en-US"/>
    </w:rPr>
  </w:style>
  <w:style w:type="character" w:customStyle="1" w:styleId="Bodytext2FranklinGothicHeavy1">
    <w:name w:val="Body text (2) + Franklin Gothic Heavy1"/>
    <w:aliases w:val="17 pt"/>
    <w:uiPriority w:val="99"/>
    <w:rsid w:val="002B4FAA"/>
    <w:rPr>
      <w:rFonts w:ascii="Franklin Gothic Heavy" w:eastAsia="Times New Roman" w:hAnsi="Franklin Gothic Heavy" w:cs="Franklin Gothic Heavy"/>
      <w:color w:val="000000"/>
      <w:spacing w:val="0"/>
      <w:w w:val="100"/>
      <w:position w:val="0"/>
      <w:sz w:val="34"/>
      <w:szCs w:val="34"/>
      <w:u w:val="none"/>
      <w:lang w:val="en-US" w:eastAsia="en-US" w:bidi="ar-SA"/>
    </w:rPr>
  </w:style>
  <w:style w:type="character" w:customStyle="1" w:styleId="Heading113">
    <w:name w:val="Heading #11 (3)_"/>
    <w:link w:val="Heading1131"/>
    <w:uiPriority w:val="99"/>
    <w:locked/>
    <w:rsid w:val="0006748C"/>
    <w:rPr>
      <w:b/>
      <w:bCs/>
      <w:sz w:val="30"/>
      <w:szCs w:val="30"/>
      <w:shd w:val="clear" w:color="auto" w:fill="FFFFFF"/>
    </w:rPr>
  </w:style>
  <w:style w:type="character" w:customStyle="1" w:styleId="Bodytext2Tahoma1">
    <w:name w:val="Body text (2) + Tahoma1"/>
    <w:aliases w:val="15 pt1,Spacing 0 pt13"/>
    <w:uiPriority w:val="99"/>
    <w:rsid w:val="0006748C"/>
    <w:rPr>
      <w:rFonts w:ascii="Tahoma" w:eastAsia="Times New Roman" w:hAnsi="Tahoma" w:cs="Tahoma"/>
      <w:b/>
      <w:bCs/>
      <w:color w:val="000000"/>
      <w:spacing w:val="-10"/>
      <w:w w:val="100"/>
      <w:position w:val="0"/>
      <w:sz w:val="30"/>
      <w:szCs w:val="30"/>
      <w:u w:val="none"/>
      <w:lang w:val="en-US" w:eastAsia="en-US" w:bidi="ar-SA"/>
    </w:rPr>
  </w:style>
  <w:style w:type="paragraph" w:customStyle="1" w:styleId="Heading1131">
    <w:name w:val="Heading #11 (3)1"/>
    <w:basedOn w:val="Normal"/>
    <w:link w:val="Heading113"/>
    <w:uiPriority w:val="99"/>
    <w:rsid w:val="0006748C"/>
    <w:pPr>
      <w:widowControl w:val="0"/>
      <w:shd w:val="clear" w:color="auto" w:fill="FFFFFF"/>
      <w:spacing w:after="0" w:line="240" w:lineRule="atLeast"/>
      <w:ind w:hanging="1260"/>
    </w:pPr>
    <w:rPr>
      <w:rFonts w:ascii="Times New Roman" w:hAnsi="Times New Roman"/>
      <w:b/>
      <w:bCs/>
      <w:sz w:val="30"/>
      <w:szCs w:val="30"/>
    </w:rPr>
  </w:style>
  <w:style w:type="character" w:customStyle="1" w:styleId="Bodytext74">
    <w:name w:val="Body text (74)_"/>
    <w:link w:val="Bodytext740"/>
    <w:uiPriority w:val="99"/>
    <w:locked/>
    <w:rsid w:val="000C4A21"/>
    <w:rPr>
      <w:b/>
      <w:bCs/>
      <w:sz w:val="32"/>
      <w:szCs w:val="32"/>
      <w:shd w:val="clear" w:color="auto" w:fill="FFFFFF"/>
    </w:rPr>
  </w:style>
  <w:style w:type="character" w:customStyle="1" w:styleId="Tablecaption100">
    <w:name w:val="Table caption (10)"/>
    <w:uiPriority w:val="99"/>
    <w:rsid w:val="000C4A21"/>
    <w:rPr>
      <w:rFonts w:ascii="Times New Roman" w:hAnsi="Times New Roman" w:cs="Times New Roman"/>
      <w:color w:val="000000"/>
      <w:spacing w:val="0"/>
      <w:w w:val="100"/>
      <w:position w:val="0"/>
      <w:sz w:val="19"/>
      <w:szCs w:val="19"/>
      <w:u w:val="single"/>
      <w:shd w:val="clear" w:color="auto" w:fill="FFFFFF"/>
      <w:lang w:val="en-US" w:eastAsia="en-US"/>
    </w:rPr>
  </w:style>
  <w:style w:type="paragraph" w:customStyle="1" w:styleId="Bodytext740">
    <w:name w:val="Body text (74)"/>
    <w:basedOn w:val="Normal"/>
    <w:link w:val="Bodytext74"/>
    <w:uiPriority w:val="99"/>
    <w:rsid w:val="000C4A21"/>
    <w:pPr>
      <w:widowControl w:val="0"/>
      <w:shd w:val="clear" w:color="auto" w:fill="FFFFFF"/>
      <w:spacing w:after="0" w:line="240" w:lineRule="atLeast"/>
    </w:pPr>
    <w:rPr>
      <w:rFonts w:ascii="Times New Roman" w:hAnsi="Times New Roman"/>
      <w:b/>
      <w:bCs/>
      <w:sz w:val="32"/>
      <w:szCs w:val="32"/>
    </w:rPr>
  </w:style>
  <w:style w:type="character" w:customStyle="1" w:styleId="Bodytext29pt">
    <w:name w:val="Body text (2) + 9 pt"/>
    <w:uiPriority w:val="99"/>
    <w:rsid w:val="00BC1073"/>
    <w:rPr>
      <w:rFonts w:ascii="Times New Roman" w:hAnsi="Times New Roman" w:cs="Times New Roman"/>
      <w:b/>
      <w:bCs/>
      <w:color w:val="000000"/>
      <w:spacing w:val="0"/>
      <w:w w:val="100"/>
      <w:position w:val="0"/>
      <w:sz w:val="18"/>
      <w:szCs w:val="18"/>
      <w:u w:val="none"/>
      <w:lang w:val="en-US" w:eastAsia="en-US" w:bidi="ar-SA"/>
    </w:rPr>
  </w:style>
  <w:style w:type="character" w:customStyle="1" w:styleId="Bodytext29pt1">
    <w:name w:val="Body text (2) + 9 pt1"/>
    <w:aliases w:val="Bold10,Italic12,Spacing 0 pt12,Scale 50%"/>
    <w:uiPriority w:val="99"/>
    <w:rsid w:val="00BC1073"/>
    <w:rPr>
      <w:rFonts w:ascii="Times New Roman" w:hAnsi="Times New Roman" w:cs="Times New Roman"/>
      <w:b/>
      <w:bCs/>
      <w:i/>
      <w:iCs/>
      <w:color w:val="000000"/>
      <w:spacing w:val="-10"/>
      <w:w w:val="50"/>
      <w:position w:val="0"/>
      <w:sz w:val="18"/>
      <w:szCs w:val="18"/>
      <w:u w:val="none"/>
      <w:lang w:val="en-US" w:eastAsia="en-US" w:bidi="ar-SA"/>
    </w:rPr>
  </w:style>
  <w:style w:type="character" w:customStyle="1" w:styleId="Heading114">
    <w:name w:val="Heading #11 (4)_"/>
    <w:link w:val="Heading1141"/>
    <w:uiPriority w:val="99"/>
    <w:locked/>
    <w:rsid w:val="00A641BE"/>
    <w:rPr>
      <w:rFonts w:ascii="Calibri" w:hAnsi="Calibri" w:cs="Calibri"/>
      <w:sz w:val="36"/>
      <w:szCs w:val="36"/>
      <w:shd w:val="clear" w:color="auto" w:fill="FFFFFF"/>
    </w:rPr>
  </w:style>
  <w:style w:type="character" w:customStyle="1" w:styleId="Heading1140">
    <w:name w:val="Heading #11 (4)"/>
    <w:uiPriority w:val="99"/>
    <w:rsid w:val="00A641BE"/>
    <w:rPr>
      <w:rFonts w:ascii="Calibri" w:hAnsi="Calibri" w:cs="Calibri"/>
      <w:color w:val="000000"/>
      <w:spacing w:val="0"/>
      <w:w w:val="100"/>
      <w:position w:val="0"/>
      <w:sz w:val="36"/>
      <w:szCs w:val="36"/>
      <w:u w:val="single"/>
      <w:shd w:val="clear" w:color="auto" w:fill="FFFFFF"/>
      <w:lang w:val="en-US" w:eastAsia="en-US"/>
    </w:rPr>
  </w:style>
  <w:style w:type="character" w:customStyle="1" w:styleId="Bodytext2Calibri">
    <w:name w:val="Body text (2) + Calibri"/>
    <w:uiPriority w:val="99"/>
    <w:rsid w:val="00A641BE"/>
    <w:rPr>
      <w:rFonts w:ascii="Calibri" w:eastAsia="Times New Roman" w:hAnsi="Calibri" w:cs="Calibri"/>
      <w:b/>
      <w:bCs/>
      <w:color w:val="000000"/>
      <w:spacing w:val="0"/>
      <w:w w:val="100"/>
      <w:position w:val="0"/>
      <w:sz w:val="22"/>
      <w:szCs w:val="22"/>
      <w:u w:val="none"/>
      <w:lang w:val="en-US" w:eastAsia="en-US" w:bidi="ar-SA"/>
    </w:rPr>
  </w:style>
  <w:style w:type="character" w:customStyle="1" w:styleId="Bodytext2Bold1">
    <w:name w:val="Body text (2) + Bold1"/>
    <w:aliases w:val="Italic11,Spacing 0 pt11"/>
    <w:uiPriority w:val="99"/>
    <w:rsid w:val="00A641BE"/>
    <w:rPr>
      <w:rFonts w:ascii="Times New Roman" w:hAnsi="Times New Roman" w:cs="Times New Roman"/>
      <w:b/>
      <w:bCs/>
      <w:i/>
      <w:iCs/>
      <w:color w:val="000000"/>
      <w:spacing w:val="-10"/>
      <w:w w:val="100"/>
      <w:position w:val="0"/>
      <w:sz w:val="22"/>
      <w:szCs w:val="22"/>
      <w:u w:val="none"/>
      <w:lang w:val="en-US" w:eastAsia="en-US" w:bidi="ar-SA"/>
    </w:rPr>
  </w:style>
  <w:style w:type="paragraph" w:customStyle="1" w:styleId="Heading1141">
    <w:name w:val="Heading #11 (4)1"/>
    <w:basedOn w:val="Normal"/>
    <w:link w:val="Heading114"/>
    <w:uiPriority w:val="99"/>
    <w:rsid w:val="00A641BE"/>
    <w:pPr>
      <w:widowControl w:val="0"/>
      <w:shd w:val="clear" w:color="auto" w:fill="FFFFFF"/>
      <w:spacing w:after="0" w:line="240" w:lineRule="atLeast"/>
      <w:jc w:val="center"/>
    </w:pPr>
    <w:rPr>
      <w:sz w:val="36"/>
      <w:szCs w:val="36"/>
    </w:rPr>
  </w:style>
  <w:style w:type="character" w:customStyle="1" w:styleId="HeaderorfooterCenturyGothic4">
    <w:name w:val="Header or footer + Century Gothic4"/>
    <w:aliases w:val="9.5 pt1,Not Bold5"/>
    <w:uiPriority w:val="99"/>
    <w:rsid w:val="00062D9E"/>
    <w:rPr>
      <w:rFonts w:ascii="Century Gothic" w:eastAsia="Times New Roman" w:hAnsi="Century Gothic" w:cs="Century Gothic"/>
      <w:b w:val="0"/>
      <w:bCs w:val="0"/>
      <w:color w:val="000000"/>
      <w:spacing w:val="0"/>
      <w:w w:val="100"/>
      <w:position w:val="0"/>
      <w:sz w:val="19"/>
      <w:szCs w:val="19"/>
      <w:u w:val="none"/>
      <w:shd w:val="clear" w:color="auto" w:fill="FFFFFF"/>
      <w:lang w:val="en-US" w:eastAsia="en-US"/>
    </w:rPr>
  </w:style>
  <w:style w:type="character" w:customStyle="1" w:styleId="Headingnumber1620">
    <w:name w:val="Heading number #16 (2)"/>
    <w:uiPriority w:val="99"/>
    <w:rsid w:val="00BD3F04"/>
    <w:rPr>
      <w:rFonts w:ascii="Times New Roman" w:hAnsi="Times New Roman" w:cs="Times New Roman"/>
      <w:b/>
      <w:bCs/>
      <w:sz w:val="26"/>
      <w:szCs w:val="26"/>
      <w:u w:val="none"/>
    </w:rPr>
  </w:style>
  <w:style w:type="character" w:customStyle="1" w:styleId="Bodytext228pt">
    <w:name w:val="Body text (2) + 28 pt"/>
    <w:aliases w:val="Bold9"/>
    <w:uiPriority w:val="99"/>
    <w:rsid w:val="00BD3F04"/>
    <w:rPr>
      <w:rFonts w:ascii="Times New Roman" w:hAnsi="Times New Roman" w:cs="Times New Roman"/>
      <w:b/>
      <w:bCs/>
      <w:color w:val="000000"/>
      <w:spacing w:val="0"/>
      <w:w w:val="100"/>
      <w:position w:val="0"/>
      <w:sz w:val="56"/>
      <w:szCs w:val="56"/>
      <w:u w:val="none"/>
      <w:lang w:val="en-US" w:eastAsia="en-US" w:bidi="ar-SA"/>
    </w:rPr>
  </w:style>
  <w:style w:type="character" w:customStyle="1" w:styleId="Bodytext213pt5">
    <w:name w:val="Body text (2) + 13 pt5"/>
    <w:aliases w:val="Bold8,Spacing 0 pt10"/>
    <w:uiPriority w:val="99"/>
    <w:rsid w:val="00BD3F04"/>
    <w:rPr>
      <w:rFonts w:ascii="Times New Roman" w:hAnsi="Times New Roman" w:cs="Times New Roman"/>
      <w:b/>
      <w:bCs/>
      <w:color w:val="000000"/>
      <w:spacing w:val="-10"/>
      <w:w w:val="100"/>
      <w:position w:val="0"/>
      <w:sz w:val="26"/>
      <w:szCs w:val="26"/>
      <w:u w:val="none"/>
      <w:lang w:val="en-US" w:eastAsia="en-US" w:bidi="ar-SA"/>
    </w:rPr>
  </w:style>
  <w:style w:type="character" w:customStyle="1" w:styleId="Bodytext2Garamond1">
    <w:name w:val="Body text (2) + Garamond1"/>
    <w:aliases w:val="19 pt,Bold7,Italic10"/>
    <w:uiPriority w:val="99"/>
    <w:rsid w:val="00BD3F04"/>
    <w:rPr>
      <w:rFonts w:ascii="Garamond" w:eastAsia="Times New Roman" w:hAnsi="Garamond" w:cs="Garamond"/>
      <w:b/>
      <w:bCs/>
      <w:i/>
      <w:iCs/>
      <w:color w:val="000000"/>
      <w:spacing w:val="0"/>
      <w:w w:val="100"/>
      <w:position w:val="0"/>
      <w:sz w:val="38"/>
      <w:szCs w:val="38"/>
      <w:u w:val="none"/>
      <w:lang w:val="en-US" w:eastAsia="en-US" w:bidi="ar-SA"/>
    </w:rPr>
  </w:style>
  <w:style w:type="character" w:customStyle="1" w:styleId="Bodytext295pt1">
    <w:name w:val="Body text (2) + 9.5 pt1"/>
    <w:aliases w:val="Small Caps1"/>
    <w:uiPriority w:val="99"/>
    <w:rsid w:val="000F0730"/>
    <w:rPr>
      <w:rFonts w:ascii="Times New Roman" w:hAnsi="Times New Roman" w:cs="Times New Roman"/>
      <w:smallCaps/>
      <w:color w:val="000000"/>
      <w:spacing w:val="0"/>
      <w:w w:val="100"/>
      <w:position w:val="0"/>
      <w:sz w:val="19"/>
      <w:szCs w:val="19"/>
      <w:u w:val="none"/>
      <w:lang w:val="en-US" w:eastAsia="en-US" w:bidi="ar-SA"/>
    </w:rPr>
  </w:style>
  <w:style w:type="character" w:customStyle="1" w:styleId="Bodytext213pt4">
    <w:name w:val="Body text (2) + 13 pt4"/>
    <w:aliases w:val="Spacing 0 pt8"/>
    <w:uiPriority w:val="99"/>
    <w:rsid w:val="002F7A0D"/>
    <w:rPr>
      <w:rFonts w:ascii="Times New Roman" w:hAnsi="Times New Roman" w:cs="Times New Roman"/>
      <w:color w:val="000000"/>
      <w:spacing w:val="-10"/>
      <w:w w:val="100"/>
      <w:position w:val="0"/>
      <w:sz w:val="26"/>
      <w:szCs w:val="26"/>
      <w:u w:val="none"/>
      <w:lang w:val="en-US" w:eastAsia="en-US" w:bidi="ar-SA"/>
    </w:rPr>
  </w:style>
  <w:style w:type="character" w:customStyle="1" w:styleId="Bodytext2105pt1">
    <w:name w:val="Body text (2) + 10.5 pt1"/>
    <w:aliases w:val="Bold6,Spacing 0 pt7"/>
    <w:uiPriority w:val="99"/>
    <w:rsid w:val="002F7A0D"/>
    <w:rPr>
      <w:rFonts w:ascii="Times New Roman" w:hAnsi="Times New Roman" w:cs="Times New Roman"/>
      <w:b/>
      <w:bCs/>
      <w:color w:val="000000"/>
      <w:spacing w:val="10"/>
      <w:w w:val="100"/>
      <w:position w:val="0"/>
      <w:sz w:val="21"/>
      <w:szCs w:val="21"/>
      <w:u w:val="none"/>
      <w:lang w:val="en-US" w:eastAsia="en-US" w:bidi="ar-SA"/>
    </w:rPr>
  </w:style>
  <w:style w:type="character" w:customStyle="1" w:styleId="Bodytext19">
    <w:name w:val="Body text (19)_"/>
    <w:link w:val="Bodytext191"/>
    <w:uiPriority w:val="99"/>
    <w:locked/>
    <w:rsid w:val="004D6D34"/>
    <w:rPr>
      <w:spacing w:val="-20"/>
      <w:sz w:val="42"/>
      <w:szCs w:val="42"/>
      <w:shd w:val="clear" w:color="auto" w:fill="FFFFFF"/>
    </w:rPr>
  </w:style>
  <w:style w:type="character" w:customStyle="1" w:styleId="Bodytext1924pt">
    <w:name w:val="Body text (19) + 24 pt"/>
    <w:aliases w:val="Bold5,Spacing 0 pt6"/>
    <w:uiPriority w:val="99"/>
    <w:rsid w:val="004D6D34"/>
    <w:rPr>
      <w:b/>
      <w:bCs/>
      <w:color w:val="000000"/>
      <w:spacing w:val="0"/>
      <w:w w:val="100"/>
      <w:position w:val="0"/>
      <w:sz w:val="48"/>
      <w:szCs w:val="48"/>
      <w:shd w:val="clear" w:color="auto" w:fill="FFFFFF"/>
      <w:lang w:val="en-US" w:eastAsia="en-US"/>
    </w:rPr>
  </w:style>
  <w:style w:type="character" w:customStyle="1" w:styleId="Bodytext19Spacing0pt2">
    <w:name w:val="Body text (19) + Spacing 0 pt2"/>
    <w:uiPriority w:val="99"/>
    <w:rsid w:val="004D6D34"/>
    <w:rPr>
      <w:color w:val="000000"/>
      <w:spacing w:val="0"/>
      <w:w w:val="100"/>
      <w:position w:val="0"/>
      <w:sz w:val="42"/>
      <w:szCs w:val="42"/>
      <w:shd w:val="clear" w:color="auto" w:fill="FFFFFF"/>
      <w:lang w:val="en-US" w:eastAsia="en-US"/>
    </w:rPr>
  </w:style>
  <w:style w:type="character" w:customStyle="1" w:styleId="Bodytext1922pt">
    <w:name w:val="Body text (19) + 22 pt"/>
    <w:aliases w:val="Bold4,Italic9,Spacing 0 pt5"/>
    <w:uiPriority w:val="99"/>
    <w:rsid w:val="004D6D34"/>
    <w:rPr>
      <w:b/>
      <w:bCs/>
      <w:i/>
      <w:iCs/>
      <w:color w:val="000000"/>
      <w:spacing w:val="0"/>
      <w:w w:val="100"/>
      <w:position w:val="0"/>
      <w:sz w:val="44"/>
      <w:szCs w:val="44"/>
      <w:shd w:val="clear" w:color="auto" w:fill="FFFFFF"/>
      <w:lang w:val="en-US" w:eastAsia="en-US"/>
    </w:rPr>
  </w:style>
  <w:style w:type="paragraph" w:customStyle="1" w:styleId="Bodytext191">
    <w:name w:val="Body text (19)1"/>
    <w:basedOn w:val="Normal"/>
    <w:link w:val="Bodytext19"/>
    <w:uiPriority w:val="99"/>
    <w:rsid w:val="004D6D34"/>
    <w:pPr>
      <w:widowControl w:val="0"/>
      <w:shd w:val="clear" w:color="auto" w:fill="FFFFFF"/>
      <w:spacing w:after="0" w:line="427" w:lineRule="exact"/>
    </w:pPr>
    <w:rPr>
      <w:rFonts w:ascii="Times New Roman" w:hAnsi="Times New Roman"/>
      <w:spacing w:val="-20"/>
      <w:sz w:val="42"/>
      <w:szCs w:val="42"/>
    </w:rPr>
  </w:style>
  <w:style w:type="character" w:customStyle="1" w:styleId="Bodytext210pt1">
    <w:name w:val="Body text (2) + 10 pt1"/>
    <w:aliases w:val="Italic8"/>
    <w:uiPriority w:val="99"/>
    <w:rsid w:val="00E132D5"/>
    <w:rPr>
      <w:rFonts w:ascii="Times New Roman" w:hAnsi="Times New Roman" w:cs="Times New Roman"/>
      <w:i/>
      <w:iCs/>
      <w:color w:val="000000"/>
      <w:spacing w:val="0"/>
      <w:w w:val="100"/>
      <w:position w:val="0"/>
      <w:sz w:val="20"/>
      <w:szCs w:val="20"/>
      <w:u w:val="none"/>
      <w:lang w:val="en-US" w:eastAsia="en-US" w:bidi="ar-SA"/>
    </w:rPr>
  </w:style>
  <w:style w:type="character" w:customStyle="1" w:styleId="Bodytext4510pt">
    <w:name w:val="Body text (45) + 10 pt"/>
    <w:aliases w:val="Italic7"/>
    <w:uiPriority w:val="99"/>
    <w:rsid w:val="00E132D5"/>
    <w:rPr>
      <w:rFonts w:ascii="Times New Roman" w:hAnsi="Times New Roman" w:cs="Times New Roman"/>
      <w:i/>
      <w:iCs/>
      <w:color w:val="000000"/>
      <w:spacing w:val="0"/>
      <w:w w:val="100"/>
      <w:position w:val="0"/>
      <w:sz w:val="20"/>
      <w:szCs w:val="20"/>
      <w:u w:val="none"/>
      <w:shd w:val="clear" w:color="auto" w:fill="FFFFFF"/>
      <w:lang w:val="en-US" w:eastAsia="en-US"/>
    </w:rPr>
  </w:style>
  <w:style w:type="character" w:customStyle="1" w:styleId="HeaderorfooterCenturyGothic3">
    <w:name w:val="Header or footer + Century Gothic3"/>
    <w:aliases w:val="26 pt,Not Bold4,Spacing -4 pt1"/>
    <w:uiPriority w:val="99"/>
    <w:rsid w:val="00E132D5"/>
    <w:rPr>
      <w:rFonts w:ascii="Century Gothic" w:eastAsia="Times New Roman" w:hAnsi="Century Gothic" w:cs="Century Gothic"/>
      <w:b w:val="0"/>
      <w:bCs w:val="0"/>
      <w:color w:val="000000"/>
      <w:spacing w:val="-80"/>
      <w:w w:val="100"/>
      <w:position w:val="0"/>
      <w:sz w:val="52"/>
      <w:szCs w:val="52"/>
      <w:u w:val="none"/>
      <w:shd w:val="clear" w:color="auto" w:fill="FFFFFF"/>
      <w:lang w:val="en-US" w:eastAsia="en-US"/>
    </w:rPr>
  </w:style>
  <w:style w:type="character" w:customStyle="1" w:styleId="Bodytext213pt3">
    <w:name w:val="Body text (2) + 13 pt3"/>
    <w:aliases w:val="Bold3,Italic6"/>
    <w:uiPriority w:val="99"/>
    <w:rsid w:val="00FB407A"/>
    <w:rPr>
      <w:rFonts w:ascii="Times New Roman" w:hAnsi="Times New Roman" w:cs="Times New Roman"/>
      <w:b/>
      <w:bCs/>
      <w:i/>
      <w:iCs/>
      <w:color w:val="000000"/>
      <w:spacing w:val="0"/>
      <w:w w:val="100"/>
      <w:position w:val="0"/>
      <w:sz w:val="26"/>
      <w:szCs w:val="26"/>
      <w:u w:val="none"/>
      <w:lang w:val="en-US" w:eastAsia="en-US" w:bidi="ar-SA"/>
    </w:rPr>
  </w:style>
  <w:style w:type="character" w:customStyle="1" w:styleId="Bodytext213pt2">
    <w:name w:val="Body text (2) + 13 pt2"/>
    <w:aliases w:val="Bold2"/>
    <w:uiPriority w:val="99"/>
    <w:rsid w:val="00FB407A"/>
    <w:rPr>
      <w:rFonts w:ascii="Times New Roman" w:hAnsi="Times New Roman" w:cs="Times New Roman"/>
      <w:b/>
      <w:bCs/>
      <w:color w:val="000000"/>
      <w:spacing w:val="0"/>
      <w:w w:val="100"/>
      <w:position w:val="0"/>
      <w:sz w:val="26"/>
      <w:szCs w:val="26"/>
      <w:u w:val="none"/>
      <w:lang w:val="en-US" w:eastAsia="en-US" w:bidi="ar-SA"/>
    </w:rPr>
  </w:style>
  <w:style w:type="character" w:customStyle="1" w:styleId="Bodytext245pt1">
    <w:name w:val="Body text (2) + 4.5 pt1"/>
    <w:aliases w:val="Italic5"/>
    <w:uiPriority w:val="99"/>
    <w:rsid w:val="0010069D"/>
    <w:rPr>
      <w:rFonts w:ascii="Times New Roman" w:hAnsi="Times New Roman" w:cs="Times New Roman"/>
      <w:i/>
      <w:iCs/>
      <w:color w:val="000000"/>
      <w:spacing w:val="0"/>
      <w:w w:val="100"/>
      <w:position w:val="0"/>
      <w:sz w:val="9"/>
      <w:szCs w:val="9"/>
      <w:u w:val="none"/>
      <w:lang w:val="en-US" w:eastAsia="en-US" w:bidi="ar-SA"/>
    </w:rPr>
  </w:style>
  <w:style w:type="character" w:customStyle="1" w:styleId="Heading12">
    <w:name w:val="Heading #1_"/>
    <w:link w:val="Heading13"/>
    <w:uiPriority w:val="99"/>
    <w:locked/>
    <w:rsid w:val="004B5316"/>
    <w:rPr>
      <w:rFonts w:ascii="Franklin Gothic Heavy" w:hAnsi="Franklin Gothic Heavy" w:cs="Franklin Gothic Heavy"/>
      <w:sz w:val="74"/>
      <w:szCs w:val="74"/>
      <w:shd w:val="clear" w:color="auto" w:fill="FFFFFF"/>
    </w:rPr>
  </w:style>
  <w:style w:type="character" w:customStyle="1" w:styleId="Bodytext19Spacing0pt1">
    <w:name w:val="Body text (19) + Spacing 0 pt1"/>
    <w:uiPriority w:val="99"/>
    <w:rsid w:val="004B5316"/>
    <w:rPr>
      <w:rFonts w:ascii="Times New Roman" w:hAnsi="Times New Roman" w:cs="Times New Roman"/>
      <w:color w:val="000000"/>
      <w:spacing w:val="0"/>
      <w:w w:val="100"/>
      <w:position w:val="0"/>
      <w:sz w:val="42"/>
      <w:szCs w:val="42"/>
      <w:u w:val="single"/>
      <w:shd w:val="clear" w:color="auto" w:fill="FFFFFF"/>
      <w:lang w:val="en-US" w:eastAsia="en-US"/>
    </w:rPr>
  </w:style>
  <w:style w:type="paragraph" w:customStyle="1" w:styleId="Heading13">
    <w:name w:val="Heading #1"/>
    <w:basedOn w:val="Normal"/>
    <w:link w:val="Heading12"/>
    <w:uiPriority w:val="99"/>
    <w:rsid w:val="004B5316"/>
    <w:pPr>
      <w:widowControl w:val="0"/>
      <w:shd w:val="clear" w:color="auto" w:fill="FFFFFF"/>
      <w:spacing w:after="0" w:line="240" w:lineRule="atLeast"/>
      <w:jc w:val="right"/>
      <w:outlineLvl w:val="0"/>
    </w:pPr>
    <w:rPr>
      <w:rFonts w:ascii="Franklin Gothic Heavy" w:hAnsi="Franklin Gothic Heavy"/>
      <w:sz w:val="74"/>
      <w:szCs w:val="74"/>
    </w:rPr>
  </w:style>
  <w:style w:type="character" w:customStyle="1" w:styleId="Bodytext77">
    <w:name w:val="Body text (77)_"/>
    <w:link w:val="Bodytext771"/>
    <w:uiPriority w:val="99"/>
    <w:locked/>
    <w:rsid w:val="00EC5089"/>
    <w:rPr>
      <w:rFonts w:ascii="Calibri" w:hAnsi="Calibri" w:cs="Calibri"/>
      <w:b/>
      <w:bCs/>
      <w:sz w:val="22"/>
      <w:szCs w:val="22"/>
      <w:shd w:val="clear" w:color="auto" w:fill="FFFFFF"/>
    </w:rPr>
  </w:style>
  <w:style w:type="character" w:customStyle="1" w:styleId="Bodytext77Italic2">
    <w:name w:val="Body text (77) + Italic2"/>
    <w:uiPriority w:val="99"/>
    <w:rsid w:val="00EC5089"/>
    <w:rPr>
      <w:rFonts w:ascii="Calibri" w:hAnsi="Calibri" w:cs="Calibri"/>
      <w:b/>
      <w:bCs/>
      <w:i/>
      <w:iCs/>
      <w:color w:val="000000"/>
      <w:spacing w:val="0"/>
      <w:w w:val="100"/>
      <w:position w:val="0"/>
      <w:sz w:val="22"/>
      <w:szCs w:val="22"/>
      <w:shd w:val="clear" w:color="auto" w:fill="FFFFFF"/>
      <w:lang w:val="en-US" w:eastAsia="en-US"/>
    </w:rPr>
  </w:style>
  <w:style w:type="paragraph" w:customStyle="1" w:styleId="Bodytext771">
    <w:name w:val="Body text (77)1"/>
    <w:basedOn w:val="Normal"/>
    <w:link w:val="Bodytext77"/>
    <w:uiPriority w:val="99"/>
    <w:rsid w:val="00EC5089"/>
    <w:pPr>
      <w:widowControl w:val="0"/>
      <w:shd w:val="clear" w:color="auto" w:fill="FFFFFF"/>
      <w:spacing w:after="0" w:line="326" w:lineRule="exact"/>
      <w:ind w:hanging="420"/>
      <w:jc w:val="both"/>
    </w:pPr>
    <w:rPr>
      <w:b/>
      <w:bCs/>
    </w:rPr>
  </w:style>
  <w:style w:type="character" w:customStyle="1" w:styleId="Heading126">
    <w:name w:val="Heading #12 (6)_"/>
    <w:link w:val="Heading1260"/>
    <w:uiPriority w:val="99"/>
    <w:locked/>
    <w:rsid w:val="00CD4C1F"/>
    <w:rPr>
      <w:rFonts w:ascii="Franklin Gothic Heavy" w:hAnsi="Franklin Gothic Heavy" w:cs="Franklin Gothic Heavy"/>
      <w:sz w:val="28"/>
      <w:szCs w:val="28"/>
      <w:shd w:val="clear" w:color="auto" w:fill="FFFFFF"/>
    </w:rPr>
  </w:style>
  <w:style w:type="character" w:customStyle="1" w:styleId="Heading127">
    <w:name w:val="Heading #12 (7)_"/>
    <w:link w:val="Heading1270"/>
    <w:uiPriority w:val="99"/>
    <w:locked/>
    <w:rsid w:val="00CD4C1F"/>
    <w:rPr>
      <w:sz w:val="34"/>
      <w:szCs w:val="34"/>
      <w:shd w:val="clear" w:color="auto" w:fill="FFFFFF"/>
    </w:rPr>
  </w:style>
  <w:style w:type="character" w:customStyle="1" w:styleId="Bodytext78">
    <w:name w:val="Body text (78)_"/>
    <w:link w:val="Bodytext780"/>
    <w:uiPriority w:val="99"/>
    <w:locked/>
    <w:rsid w:val="00CD4C1F"/>
    <w:rPr>
      <w:rFonts w:ascii="Franklin Gothic Heavy" w:hAnsi="Franklin Gothic Heavy" w:cs="Franklin Gothic Heavy"/>
      <w:sz w:val="8"/>
      <w:szCs w:val="8"/>
      <w:shd w:val="clear" w:color="auto" w:fill="FFFFFF"/>
    </w:rPr>
  </w:style>
  <w:style w:type="character" w:customStyle="1" w:styleId="Bodytext2115pt1">
    <w:name w:val="Body text (2) + 11.5 pt1"/>
    <w:aliases w:val="Italic3"/>
    <w:uiPriority w:val="99"/>
    <w:rsid w:val="00CD4C1F"/>
    <w:rPr>
      <w:rFonts w:ascii="Times New Roman" w:hAnsi="Times New Roman" w:cs="Times New Roman"/>
      <w:i/>
      <w:iCs/>
      <w:color w:val="000000"/>
      <w:spacing w:val="0"/>
      <w:w w:val="100"/>
      <w:position w:val="0"/>
      <w:sz w:val="23"/>
      <w:szCs w:val="23"/>
      <w:u w:val="none"/>
      <w:lang w:val="en-US" w:eastAsia="en-US" w:bidi="ar-SA"/>
    </w:rPr>
  </w:style>
  <w:style w:type="paragraph" w:customStyle="1" w:styleId="Heading1260">
    <w:name w:val="Heading #12 (6)"/>
    <w:basedOn w:val="Normal"/>
    <w:link w:val="Heading126"/>
    <w:uiPriority w:val="99"/>
    <w:rsid w:val="00CD4C1F"/>
    <w:pPr>
      <w:widowControl w:val="0"/>
      <w:shd w:val="clear" w:color="auto" w:fill="FFFFFF"/>
      <w:spacing w:after="0" w:line="240" w:lineRule="atLeast"/>
      <w:jc w:val="both"/>
    </w:pPr>
    <w:rPr>
      <w:rFonts w:ascii="Franklin Gothic Heavy" w:hAnsi="Franklin Gothic Heavy"/>
      <w:sz w:val="28"/>
      <w:szCs w:val="28"/>
    </w:rPr>
  </w:style>
  <w:style w:type="paragraph" w:customStyle="1" w:styleId="Heading1270">
    <w:name w:val="Heading #12 (7)"/>
    <w:basedOn w:val="Normal"/>
    <w:link w:val="Heading127"/>
    <w:uiPriority w:val="99"/>
    <w:rsid w:val="00CD4C1F"/>
    <w:pPr>
      <w:widowControl w:val="0"/>
      <w:shd w:val="clear" w:color="auto" w:fill="FFFFFF"/>
      <w:spacing w:after="0" w:line="240" w:lineRule="atLeast"/>
      <w:jc w:val="both"/>
    </w:pPr>
    <w:rPr>
      <w:rFonts w:ascii="Times New Roman" w:hAnsi="Times New Roman"/>
      <w:sz w:val="34"/>
      <w:szCs w:val="34"/>
    </w:rPr>
  </w:style>
  <w:style w:type="paragraph" w:customStyle="1" w:styleId="Bodytext780">
    <w:name w:val="Body text (78)"/>
    <w:basedOn w:val="Normal"/>
    <w:link w:val="Bodytext78"/>
    <w:uiPriority w:val="99"/>
    <w:rsid w:val="00CD4C1F"/>
    <w:pPr>
      <w:widowControl w:val="0"/>
      <w:shd w:val="clear" w:color="auto" w:fill="FFFFFF"/>
      <w:spacing w:after="0" w:line="240" w:lineRule="atLeast"/>
    </w:pPr>
    <w:rPr>
      <w:rFonts w:ascii="Franklin Gothic Heavy" w:hAnsi="Franklin Gothic Heavy"/>
      <w:sz w:val="8"/>
      <w:szCs w:val="8"/>
    </w:rPr>
  </w:style>
  <w:style w:type="character" w:customStyle="1" w:styleId="Bodytext79">
    <w:name w:val="Body text (79)_"/>
    <w:link w:val="Bodytext791"/>
    <w:uiPriority w:val="99"/>
    <w:locked/>
    <w:rsid w:val="00E92C18"/>
    <w:rPr>
      <w:sz w:val="34"/>
      <w:szCs w:val="34"/>
      <w:shd w:val="clear" w:color="auto" w:fill="FFFFFF"/>
    </w:rPr>
  </w:style>
  <w:style w:type="character" w:customStyle="1" w:styleId="HeaderorfooterCenturyGothic2">
    <w:name w:val="Header or footer + Century Gothic2"/>
    <w:aliases w:val="7.5 pt2,Not Bold2,Spacing 0 pt3"/>
    <w:uiPriority w:val="99"/>
    <w:rsid w:val="00E92C18"/>
    <w:rPr>
      <w:rFonts w:ascii="Century Gothic" w:eastAsia="Times New Roman" w:hAnsi="Century Gothic" w:cs="Century Gothic"/>
      <w:b w:val="0"/>
      <w:bCs w:val="0"/>
      <w:color w:val="000000"/>
      <w:spacing w:val="10"/>
      <w:w w:val="100"/>
      <w:position w:val="0"/>
      <w:sz w:val="15"/>
      <w:szCs w:val="15"/>
      <w:u w:val="none"/>
      <w:shd w:val="clear" w:color="auto" w:fill="FFFFFF"/>
      <w:lang w:val="en-US" w:eastAsia="en-US"/>
    </w:rPr>
  </w:style>
  <w:style w:type="paragraph" w:customStyle="1" w:styleId="Bodytext791">
    <w:name w:val="Body text (79)1"/>
    <w:basedOn w:val="Normal"/>
    <w:link w:val="Bodytext79"/>
    <w:uiPriority w:val="99"/>
    <w:rsid w:val="00E92C18"/>
    <w:pPr>
      <w:widowControl w:val="0"/>
      <w:shd w:val="clear" w:color="auto" w:fill="FFFFFF"/>
      <w:spacing w:after="0" w:line="240" w:lineRule="atLeast"/>
    </w:pPr>
    <w:rPr>
      <w:rFonts w:ascii="Times New Roman" w:hAnsi="Times New Roman"/>
      <w:sz w:val="34"/>
      <w:szCs w:val="34"/>
    </w:rPr>
  </w:style>
  <w:style w:type="character" w:customStyle="1" w:styleId="Heading147">
    <w:name w:val="Heading #14 (7)_"/>
    <w:link w:val="Heading1470"/>
    <w:uiPriority w:val="99"/>
    <w:locked/>
    <w:rsid w:val="00F02172"/>
    <w:rPr>
      <w:spacing w:val="-10"/>
      <w:sz w:val="34"/>
      <w:szCs w:val="34"/>
      <w:shd w:val="clear" w:color="auto" w:fill="FFFFFF"/>
    </w:rPr>
  </w:style>
  <w:style w:type="character" w:customStyle="1" w:styleId="Heading147Spacing0pt">
    <w:name w:val="Heading #14 (7) + Spacing 0 pt"/>
    <w:uiPriority w:val="99"/>
    <w:rsid w:val="00F02172"/>
    <w:rPr>
      <w:color w:val="000000"/>
      <w:spacing w:val="0"/>
      <w:w w:val="100"/>
      <w:position w:val="0"/>
      <w:sz w:val="34"/>
      <w:szCs w:val="34"/>
      <w:shd w:val="clear" w:color="auto" w:fill="FFFFFF"/>
      <w:lang w:val="en-US" w:eastAsia="en-US"/>
    </w:rPr>
  </w:style>
  <w:style w:type="character" w:customStyle="1" w:styleId="Heading1130">
    <w:name w:val="Heading #11 (3)"/>
    <w:uiPriority w:val="99"/>
    <w:rsid w:val="00F02172"/>
    <w:rPr>
      <w:rFonts w:ascii="Times New Roman" w:hAnsi="Times New Roman" w:cs="Times New Roman"/>
      <w:b/>
      <w:bCs/>
      <w:sz w:val="30"/>
      <w:szCs w:val="30"/>
      <w:u w:val="none"/>
    </w:rPr>
  </w:style>
  <w:style w:type="character" w:customStyle="1" w:styleId="Bodytext690">
    <w:name w:val="Body text (69)"/>
    <w:uiPriority w:val="99"/>
    <w:rsid w:val="00F02172"/>
    <w:rPr>
      <w:rFonts w:ascii="Times New Roman" w:hAnsi="Times New Roman" w:cs="Times New Roman"/>
      <w:b/>
      <w:bCs/>
      <w:sz w:val="22"/>
      <w:szCs w:val="22"/>
      <w:u w:val="none"/>
    </w:rPr>
  </w:style>
  <w:style w:type="character" w:customStyle="1" w:styleId="Bodytext6912pt">
    <w:name w:val="Body text (69) + 12 pt"/>
    <w:aliases w:val="Not Bold3"/>
    <w:uiPriority w:val="99"/>
    <w:rsid w:val="00F02172"/>
    <w:rPr>
      <w:rFonts w:ascii="Times New Roman" w:hAnsi="Times New Roman" w:cs="Times New Roman"/>
      <w:b w:val="0"/>
      <w:bCs w:val="0"/>
      <w:color w:val="000000"/>
      <w:spacing w:val="0"/>
      <w:w w:val="100"/>
      <w:position w:val="0"/>
      <w:sz w:val="24"/>
      <w:szCs w:val="24"/>
      <w:u w:val="none"/>
      <w:shd w:val="clear" w:color="auto" w:fill="FFFFFF"/>
      <w:lang w:val="en-US" w:eastAsia="en-US"/>
    </w:rPr>
  </w:style>
  <w:style w:type="paragraph" w:customStyle="1" w:styleId="Heading1470">
    <w:name w:val="Heading #14 (7)"/>
    <w:basedOn w:val="Normal"/>
    <w:link w:val="Heading147"/>
    <w:uiPriority w:val="99"/>
    <w:rsid w:val="00F02172"/>
    <w:pPr>
      <w:widowControl w:val="0"/>
      <w:shd w:val="clear" w:color="auto" w:fill="FFFFFF"/>
      <w:spacing w:after="0" w:line="240" w:lineRule="atLeast"/>
      <w:jc w:val="both"/>
    </w:pPr>
    <w:rPr>
      <w:rFonts w:ascii="Times New Roman" w:hAnsi="Times New Roman"/>
      <w:spacing w:val="-10"/>
      <w:sz w:val="34"/>
      <w:szCs w:val="34"/>
    </w:rPr>
  </w:style>
  <w:style w:type="character" w:customStyle="1" w:styleId="Bodytext692">
    <w:name w:val="Body text (69)2"/>
    <w:uiPriority w:val="99"/>
    <w:rsid w:val="00304597"/>
    <w:rPr>
      <w:rFonts w:ascii="Times New Roman" w:hAnsi="Times New Roman" w:cs="Times New Roman"/>
      <w:b w:val="0"/>
      <w:bCs w:val="0"/>
      <w:color w:val="000000"/>
      <w:spacing w:val="0"/>
      <w:w w:val="100"/>
      <w:position w:val="0"/>
      <w:sz w:val="22"/>
      <w:szCs w:val="22"/>
      <w:u w:val="single"/>
      <w:shd w:val="clear" w:color="auto" w:fill="FFFFFF"/>
      <w:lang w:val="en-US" w:eastAsia="en-US"/>
    </w:rPr>
  </w:style>
  <w:style w:type="character" w:styleId="Hyperlink">
    <w:name w:val="Hyperlink"/>
    <w:rsid w:val="003042A5"/>
    <w:rPr>
      <w:color w:val="0000FF"/>
      <w:u w:val="single"/>
    </w:rPr>
  </w:style>
  <w:style w:type="character" w:customStyle="1" w:styleId="Bodytext66">
    <w:name w:val="Body text (66)_"/>
    <w:link w:val="Bodytext660"/>
    <w:locked/>
    <w:rsid w:val="003547E4"/>
    <w:rPr>
      <w:spacing w:val="-10"/>
      <w:sz w:val="9"/>
      <w:szCs w:val="9"/>
      <w:lang w:bidi="ar-SA"/>
    </w:rPr>
  </w:style>
  <w:style w:type="character" w:customStyle="1" w:styleId="Heading115">
    <w:name w:val="Heading #11 (5)_"/>
    <w:link w:val="Heading1150"/>
    <w:locked/>
    <w:rsid w:val="003547E4"/>
    <w:rPr>
      <w:rFonts w:ascii="Arial" w:hAnsi="Arial"/>
      <w:b/>
      <w:bCs/>
      <w:spacing w:val="20"/>
      <w:sz w:val="32"/>
      <w:szCs w:val="32"/>
      <w:lang w:bidi="ar-SA"/>
    </w:rPr>
  </w:style>
  <w:style w:type="character" w:customStyle="1" w:styleId="Bodytext790">
    <w:name w:val="Body text (79)"/>
    <w:rsid w:val="003547E4"/>
    <w:rPr>
      <w:rFonts w:ascii="Times New Roman" w:hAnsi="Times New Roman" w:cs="Times New Roman"/>
      <w:sz w:val="34"/>
      <w:szCs w:val="34"/>
      <w:u w:val="none"/>
    </w:rPr>
  </w:style>
  <w:style w:type="character" w:customStyle="1" w:styleId="Bodytext82">
    <w:name w:val="Body text (82)_"/>
    <w:link w:val="Bodytext821"/>
    <w:locked/>
    <w:rsid w:val="003547E4"/>
    <w:rPr>
      <w:sz w:val="18"/>
      <w:szCs w:val="18"/>
      <w:lang w:bidi="ar-SA"/>
    </w:rPr>
  </w:style>
  <w:style w:type="character" w:customStyle="1" w:styleId="Bodytext820">
    <w:name w:val="Body text (82)"/>
    <w:rsid w:val="003547E4"/>
    <w:rPr>
      <w:color w:val="000000"/>
      <w:spacing w:val="0"/>
      <w:w w:val="100"/>
      <w:position w:val="0"/>
      <w:sz w:val="18"/>
      <w:szCs w:val="18"/>
      <w:u w:val="single"/>
      <w:lang w:val="en-US" w:eastAsia="en-US" w:bidi="ar-SA"/>
    </w:rPr>
  </w:style>
  <w:style w:type="character" w:customStyle="1" w:styleId="Bodytext81">
    <w:name w:val="Body text (81)_"/>
    <w:link w:val="Bodytext810"/>
    <w:locked/>
    <w:rsid w:val="003547E4"/>
    <w:rPr>
      <w:i/>
      <w:iCs/>
      <w:lang w:bidi="ar-SA"/>
    </w:rPr>
  </w:style>
  <w:style w:type="character" w:customStyle="1" w:styleId="Bodytext81NotItalic">
    <w:name w:val="Body text (81) + Not Italic"/>
    <w:rsid w:val="003547E4"/>
    <w:rPr>
      <w:i/>
      <w:iCs/>
      <w:color w:val="000000"/>
      <w:spacing w:val="0"/>
      <w:w w:val="100"/>
      <w:position w:val="0"/>
      <w:sz w:val="24"/>
      <w:szCs w:val="24"/>
      <w:lang w:val="en-US" w:eastAsia="en-US" w:bidi="ar-SA"/>
    </w:rPr>
  </w:style>
  <w:style w:type="paragraph" w:customStyle="1" w:styleId="Bodytext660">
    <w:name w:val="Body text (66)"/>
    <w:basedOn w:val="Normal"/>
    <w:link w:val="Bodytext66"/>
    <w:rsid w:val="003547E4"/>
    <w:pPr>
      <w:widowControl w:val="0"/>
      <w:shd w:val="clear" w:color="auto" w:fill="FFFFFF"/>
      <w:spacing w:after="0" w:line="240" w:lineRule="atLeast"/>
    </w:pPr>
    <w:rPr>
      <w:rFonts w:ascii="Times New Roman" w:hAnsi="Times New Roman"/>
      <w:spacing w:val="-10"/>
      <w:sz w:val="9"/>
      <w:szCs w:val="9"/>
    </w:rPr>
  </w:style>
  <w:style w:type="paragraph" w:customStyle="1" w:styleId="Heading1150">
    <w:name w:val="Heading #11 (5)"/>
    <w:basedOn w:val="Normal"/>
    <w:link w:val="Heading115"/>
    <w:rsid w:val="003547E4"/>
    <w:pPr>
      <w:widowControl w:val="0"/>
      <w:shd w:val="clear" w:color="auto" w:fill="FFFFFF"/>
      <w:spacing w:after="0" w:line="240" w:lineRule="atLeast"/>
    </w:pPr>
    <w:rPr>
      <w:rFonts w:ascii="Arial" w:hAnsi="Arial"/>
      <w:b/>
      <w:bCs/>
      <w:spacing w:val="20"/>
      <w:sz w:val="32"/>
      <w:szCs w:val="32"/>
    </w:rPr>
  </w:style>
  <w:style w:type="paragraph" w:customStyle="1" w:styleId="Bodytext821">
    <w:name w:val="Body text (82)1"/>
    <w:basedOn w:val="Normal"/>
    <w:link w:val="Bodytext82"/>
    <w:rsid w:val="003547E4"/>
    <w:pPr>
      <w:widowControl w:val="0"/>
      <w:shd w:val="clear" w:color="auto" w:fill="FFFFFF"/>
      <w:spacing w:after="0" w:line="240" w:lineRule="atLeast"/>
      <w:jc w:val="right"/>
    </w:pPr>
    <w:rPr>
      <w:rFonts w:ascii="Times New Roman" w:hAnsi="Times New Roman"/>
      <w:sz w:val="18"/>
      <w:szCs w:val="18"/>
    </w:rPr>
  </w:style>
  <w:style w:type="paragraph" w:customStyle="1" w:styleId="Bodytext810">
    <w:name w:val="Body text (81)"/>
    <w:basedOn w:val="Normal"/>
    <w:link w:val="Bodytext81"/>
    <w:rsid w:val="003547E4"/>
    <w:pPr>
      <w:widowControl w:val="0"/>
      <w:shd w:val="clear" w:color="auto" w:fill="FFFFFF"/>
      <w:spacing w:after="0" w:line="298" w:lineRule="exact"/>
      <w:jc w:val="center"/>
    </w:pPr>
    <w:rPr>
      <w:rFonts w:ascii="Times New Roman" w:hAnsi="Times New Roman"/>
      <w:i/>
      <w:iCs/>
      <w:sz w:val="20"/>
      <w:szCs w:val="20"/>
    </w:rPr>
  </w:style>
  <w:style w:type="character" w:customStyle="1" w:styleId="Bodytext6411pt">
    <w:name w:val="Body text (64) + 11 pt"/>
    <w:aliases w:val="Bold1,Italic2,Spacing 0 pt2"/>
    <w:rsid w:val="002959C1"/>
    <w:rPr>
      <w:rFonts w:ascii="Times New Roman" w:hAnsi="Times New Roman" w:cs="Times New Roman"/>
      <w:b/>
      <w:bCs/>
      <w:i/>
      <w:iCs/>
      <w:color w:val="000000"/>
      <w:spacing w:val="-10"/>
      <w:w w:val="100"/>
      <w:position w:val="0"/>
      <w:sz w:val="22"/>
      <w:szCs w:val="22"/>
      <w:u w:val="none"/>
      <w:shd w:val="clear" w:color="auto" w:fill="FFFFFF"/>
      <w:lang w:val="en-US" w:eastAsia="en-US"/>
    </w:rPr>
  </w:style>
  <w:style w:type="character" w:customStyle="1" w:styleId="HeaderorfooterCenturyGothic1">
    <w:name w:val="Header or footer + Century Gothic1"/>
    <w:aliases w:val="7.5 pt1,Not Bold1,Spacing 0 pt1"/>
    <w:rsid w:val="00C246CA"/>
    <w:rPr>
      <w:rFonts w:ascii="Century Gothic" w:hAnsi="Century Gothic" w:cs="Century Gothic"/>
      <w:b w:val="0"/>
      <w:bCs w:val="0"/>
      <w:color w:val="000000"/>
      <w:spacing w:val="10"/>
      <w:w w:val="100"/>
      <w:position w:val="0"/>
      <w:sz w:val="15"/>
      <w:szCs w:val="15"/>
      <w:u w:val="single"/>
      <w:shd w:val="clear" w:color="auto" w:fill="FFFFFF"/>
      <w:lang w:val="en-US" w:eastAsia="en-US"/>
    </w:rPr>
  </w:style>
  <w:style w:type="character" w:customStyle="1" w:styleId="Bodytext83">
    <w:name w:val="Body text (83)_"/>
    <w:link w:val="Bodytext830"/>
    <w:locked/>
    <w:rsid w:val="002922F4"/>
    <w:rPr>
      <w:i/>
      <w:iCs/>
      <w:sz w:val="21"/>
      <w:szCs w:val="21"/>
      <w:lang w:bidi="ar-SA"/>
    </w:rPr>
  </w:style>
  <w:style w:type="paragraph" w:customStyle="1" w:styleId="Bodytext830">
    <w:name w:val="Body text (83)"/>
    <w:basedOn w:val="Normal"/>
    <w:link w:val="Bodytext83"/>
    <w:rsid w:val="002922F4"/>
    <w:pPr>
      <w:widowControl w:val="0"/>
      <w:shd w:val="clear" w:color="auto" w:fill="FFFFFF"/>
      <w:spacing w:after="0" w:line="240" w:lineRule="atLeast"/>
    </w:pPr>
    <w:rPr>
      <w:rFonts w:ascii="Times New Roman" w:hAnsi="Times New Roman"/>
      <w:i/>
      <w:iCs/>
      <w:sz w:val="21"/>
      <w:szCs w:val="21"/>
    </w:rPr>
  </w:style>
  <w:style w:type="paragraph" w:styleId="BalloonText">
    <w:name w:val="Balloon Text"/>
    <w:basedOn w:val="Normal"/>
    <w:link w:val="BalloonTextChar"/>
    <w:uiPriority w:val="99"/>
    <w:unhideWhenUsed/>
    <w:rsid w:val="00B3272A"/>
    <w:pPr>
      <w:spacing w:after="0" w:line="240" w:lineRule="auto"/>
    </w:pPr>
    <w:rPr>
      <w:rFonts w:ascii="Tahoma" w:hAnsi="Tahoma"/>
      <w:sz w:val="16"/>
      <w:szCs w:val="14"/>
      <w:lang w:val="en-IN" w:eastAsia="en-IN"/>
    </w:rPr>
  </w:style>
  <w:style w:type="character" w:customStyle="1" w:styleId="BalloonTextChar">
    <w:name w:val="Balloon Text Char"/>
    <w:link w:val="BalloonText"/>
    <w:uiPriority w:val="99"/>
    <w:rsid w:val="00B3272A"/>
    <w:rPr>
      <w:rFonts w:ascii="Tahoma" w:eastAsia="Times New Roman" w:hAnsi="Tahoma" w:cs="Mangal"/>
      <w:sz w:val="16"/>
      <w:szCs w:val="14"/>
      <w:lang w:val="en-IN" w:eastAsia="en-IN"/>
    </w:rPr>
  </w:style>
  <w:style w:type="character" w:customStyle="1" w:styleId="Heading1Char">
    <w:name w:val="Heading 1 Char"/>
    <w:basedOn w:val="DefaultParagraphFont"/>
    <w:link w:val="Heading1"/>
    <w:rsid w:val="001317B1"/>
    <w:rPr>
      <w:rFonts w:ascii="Cambria" w:eastAsia="Times New Roman" w:hAnsi="Cambria" w:cs="Times New Roman"/>
      <w:b/>
      <w:bCs/>
      <w:kern w:val="32"/>
      <w:sz w:val="32"/>
      <w:szCs w:val="32"/>
    </w:rPr>
  </w:style>
</w:styles>
</file>

<file path=word/webSettings.xml><?xml version="1.0" encoding="utf-8"?>
<w:webSettings xmlns:r="http://schemas.openxmlformats.org/officeDocument/2006/relationships" xmlns:w="http://schemas.openxmlformats.org/wordprocessingml/2006/main">
  <w:divs>
    <w:div w:id="123616893">
      <w:bodyDiv w:val="1"/>
      <w:marLeft w:val="0"/>
      <w:marRight w:val="0"/>
      <w:marTop w:val="0"/>
      <w:marBottom w:val="0"/>
      <w:divBdr>
        <w:top w:val="none" w:sz="0" w:space="0" w:color="auto"/>
        <w:left w:val="none" w:sz="0" w:space="0" w:color="auto"/>
        <w:bottom w:val="none" w:sz="0" w:space="0" w:color="auto"/>
        <w:right w:val="none" w:sz="0" w:space="0" w:color="auto"/>
      </w:divBdr>
    </w:div>
    <w:div w:id="18980545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oter" Target="footer4.xml"/><Relationship Id="rId18" Type="http://schemas.openxmlformats.org/officeDocument/2006/relationships/image" Target="NULL"/><Relationship Id="rId26"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image" Target="media/image5.jpeg"/><Relationship Id="rId34" Type="http://schemas.openxmlformats.org/officeDocument/2006/relationships/header" Target="header4.xml"/><Relationship Id="rId7" Type="http://schemas.openxmlformats.org/officeDocument/2006/relationships/header" Target="header1.xml"/><Relationship Id="rId12" Type="http://schemas.openxmlformats.org/officeDocument/2006/relationships/header" Target="header3.xml"/><Relationship Id="rId17" Type="http://schemas.openxmlformats.org/officeDocument/2006/relationships/image" Target="media/image2.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1.bin"/><Relationship Id="rId20" Type="http://schemas.openxmlformats.org/officeDocument/2006/relationships/image" Target="media/image4.jpeg"/><Relationship Id="rId29"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footer" Target="footer7.xml"/><Relationship Id="rId10" Type="http://schemas.openxmlformats.org/officeDocument/2006/relationships/header" Target="header2.xml"/><Relationship Id="rId19" Type="http://schemas.openxmlformats.org/officeDocument/2006/relationships/image" Target="media/image3.jpeg"/><Relationship Id="rId31"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footer" Target="footer5.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footer" Target="foot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1</Pages>
  <Words>26860</Words>
  <Characters>153107</Characters>
  <Application>Microsoft Office Word</Application>
  <DocSecurity>0</DocSecurity>
  <Lines>1275</Lines>
  <Paragraphs>359</Paragraphs>
  <ScaleCrop>false</ScaleCrop>
  <HeadingPairs>
    <vt:vector size="2" baseType="variant">
      <vt:variant>
        <vt:lpstr>Title</vt:lpstr>
      </vt:variant>
      <vt:variant>
        <vt:i4>1</vt:i4>
      </vt:variant>
    </vt:vector>
  </HeadingPairs>
  <TitlesOfParts>
    <vt:vector size="1" baseType="lpstr">
      <vt:lpstr>¾Ö­Ö¯Ö×¸üÖê¡Ö</vt:lpstr>
    </vt:vector>
  </TitlesOfParts>
  <Company>aaaaaaaaa.</Company>
  <LinksUpToDate>false</LinksUpToDate>
  <CharactersWithSpaces>179608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¾Ö­Ö¯Ö×¸üÖê¡Ö</dc:title>
  <dc:creator>xxxx aaaaa</dc:creator>
  <cp:lastModifiedBy>DFO WILD LIFE</cp:lastModifiedBy>
  <cp:revision>5</cp:revision>
  <cp:lastPrinted>2017-10-14T13:36:00Z</cp:lastPrinted>
  <dcterms:created xsi:type="dcterms:W3CDTF">2017-10-14T09:19:00Z</dcterms:created>
  <dcterms:modified xsi:type="dcterms:W3CDTF">2020-04-18T05:26:00Z</dcterms:modified>
</cp:coreProperties>
</file>