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1354"/>
        <w:gridCol w:w="1042"/>
        <w:gridCol w:w="672"/>
        <w:gridCol w:w="693"/>
        <w:gridCol w:w="1365"/>
        <w:gridCol w:w="981"/>
        <w:gridCol w:w="1363"/>
        <w:gridCol w:w="993"/>
      </w:tblGrid>
      <w:tr w:rsidR="00AE3A06" w:rsidTr="00AE3A06">
        <w:trPr>
          <w:trHeight w:val="1077"/>
        </w:trPr>
        <w:tc>
          <w:tcPr>
            <w:tcW w:w="0" w:type="auto"/>
          </w:tcPr>
          <w:p w:rsidR="00AE3A06" w:rsidRPr="00AE3A06" w:rsidRDefault="00AE3A06" w:rsidP="00AE3A06">
            <w:pPr>
              <w:jc w:val="center"/>
              <w:rPr>
                <w:b/>
                <w:sz w:val="28"/>
              </w:rPr>
            </w:pPr>
            <w:r w:rsidRPr="00AE3A06">
              <w:rPr>
                <w:b/>
                <w:sz w:val="28"/>
              </w:rPr>
              <w:t>Rb.</w:t>
            </w:r>
          </w:p>
          <w:p w:rsidR="00AE3A06" w:rsidRPr="00AE3A06" w:rsidRDefault="00AE3A06" w:rsidP="00AE3A06">
            <w:pPr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gridSpan w:val="2"/>
          </w:tcPr>
          <w:p w:rsidR="00AE3A06" w:rsidRDefault="00AE3A06" w:rsidP="00AE3A06">
            <w:r>
              <w:t>VRSTA</w:t>
            </w:r>
          </w:p>
        </w:tc>
        <w:tc>
          <w:tcPr>
            <w:tcW w:w="0" w:type="auto"/>
          </w:tcPr>
          <w:p w:rsidR="00AE3A06" w:rsidRDefault="00AE3A06" w:rsidP="00AE3A06">
            <w:r>
              <w:t>IUCN</w:t>
            </w:r>
          </w:p>
          <w:p w:rsidR="00AE3A06" w:rsidRDefault="00AE3A06" w:rsidP="00AE3A06">
            <w:r>
              <w:t>Reg.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 w:rsidP="00AE3A06">
            <w:r>
              <w:t>IUCN</w:t>
            </w:r>
          </w:p>
          <w:p w:rsidR="00AE3A06" w:rsidRDefault="00AE3A06" w:rsidP="00AE3A06">
            <w:proofErr w:type="spellStart"/>
            <w:r>
              <w:t>Glob</w:t>
            </w:r>
            <w:proofErr w:type="spellEnd"/>
            <w:r>
              <w:t>.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 w:rsidP="00AE3A06">
            <w:r>
              <w:t>DIREKTIVA O</w:t>
            </w:r>
          </w:p>
          <w:p w:rsidR="00AE3A06" w:rsidRDefault="00AE3A06" w:rsidP="00AE3A06">
            <w:r>
              <w:t>STANIŠTIMA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 w:rsidP="00AE3A06">
            <w:r>
              <w:t>NATURA</w:t>
            </w:r>
          </w:p>
          <w:p w:rsidR="00AE3A06" w:rsidRDefault="00AE3A06" w:rsidP="00AE3A06">
            <w:r>
              <w:t>2000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 w:rsidP="00AE3A06">
            <w:r>
              <w:t>BERNSKA</w:t>
            </w:r>
          </w:p>
          <w:p w:rsidR="00AE3A06" w:rsidRDefault="00AE3A06" w:rsidP="00AE3A06">
            <w:r>
              <w:t>KONVENCIJA</w:t>
            </w:r>
          </w:p>
        </w:tc>
        <w:tc>
          <w:tcPr>
            <w:tcW w:w="0" w:type="auto"/>
          </w:tcPr>
          <w:p w:rsidR="00AE3A06" w:rsidRDefault="00AE3A06">
            <w:r>
              <w:t>CITES</w:t>
            </w:r>
          </w:p>
        </w:tc>
      </w:tr>
      <w:tr w:rsidR="00AE3A06" w:rsidTr="00AE3A06">
        <w:trPr>
          <w:trHeight w:val="349"/>
        </w:trPr>
        <w:tc>
          <w:tcPr>
            <w:tcW w:w="0" w:type="auto"/>
            <w:gridSpan w:val="9"/>
          </w:tcPr>
          <w:p w:rsidR="00AE3A06" w:rsidRPr="00AE3A06" w:rsidRDefault="00AE3A06" w:rsidP="00AE3A06">
            <w:pPr>
              <w:jc w:val="center"/>
              <w:rPr>
                <w:b/>
                <w:sz w:val="28"/>
              </w:rPr>
            </w:pPr>
            <w:r w:rsidRPr="00AE3A06">
              <w:rPr>
                <w:b/>
                <w:sz w:val="28"/>
              </w:rPr>
              <w:t>ARTIODACTYLA</w:t>
            </w:r>
          </w:p>
        </w:tc>
      </w:tr>
      <w:tr w:rsidR="00053D77" w:rsidTr="00053D77">
        <w:trPr>
          <w:trHeight w:val="686"/>
        </w:trPr>
        <w:tc>
          <w:tcPr>
            <w:tcW w:w="0" w:type="auto"/>
          </w:tcPr>
          <w:p w:rsidR="00AE3A06" w:rsidRDefault="00AE3A06" w:rsidP="00AE3A06">
            <w:r>
              <w:t>1.</w:t>
            </w:r>
          </w:p>
        </w:tc>
        <w:tc>
          <w:tcPr>
            <w:tcW w:w="0" w:type="auto"/>
          </w:tcPr>
          <w:p w:rsidR="00AE3A06" w:rsidRPr="00053D77" w:rsidRDefault="00AE3A06" w:rsidP="00053D77">
            <w:proofErr w:type="spellStart"/>
            <w:r>
              <w:t>Sus</w:t>
            </w:r>
            <w:proofErr w:type="spellEnd"/>
            <w:r>
              <w:t xml:space="preserve"> </w:t>
            </w:r>
            <w:proofErr w:type="spellStart"/>
            <w:r>
              <w:t>scrofa</w:t>
            </w:r>
            <w:proofErr w:type="spellEnd"/>
          </w:p>
        </w:tc>
        <w:tc>
          <w:tcPr>
            <w:tcW w:w="0" w:type="auto"/>
          </w:tcPr>
          <w:p w:rsidR="00AE3A06" w:rsidRDefault="00AE3A06" w:rsidP="00AE3A06">
            <w:r>
              <w:t>D</w:t>
            </w:r>
            <w:r>
              <w:t xml:space="preserve">ivlja svinja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 w:rsidP="00AE3A06">
            <w:r>
              <w:t xml:space="preserve">LC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>
            <w:r>
              <w:t>‐</w:t>
            </w:r>
          </w:p>
        </w:tc>
      </w:tr>
      <w:tr w:rsidR="00053D77" w:rsidTr="00AE3A06">
        <w:trPr>
          <w:trHeight w:val="257"/>
        </w:trPr>
        <w:tc>
          <w:tcPr>
            <w:tcW w:w="0" w:type="auto"/>
          </w:tcPr>
          <w:p w:rsidR="00AE3A06" w:rsidRDefault="00AE3A06">
            <w:r>
              <w:t>2.</w:t>
            </w:r>
          </w:p>
        </w:tc>
        <w:tc>
          <w:tcPr>
            <w:tcW w:w="0" w:type="auto"/>
          </w:tcPr>
          <w:p w:rsidR="00AE3A06" w:rsidRDefault="00AE3A06" w:rsidP="00AE3A06">
            <w:proofErr w:type="spellStart"/>
            <w:r>
              <w:t>Capreolus</w:t>
            </w:r>
            <w:proofErr w:type="spellEnd"/>
            <w:r>
              <w:t xml:space="preserve"> </w:t>
            </w:r>
            <w:proofErr w:type="spellStart"/>
            <w:r>
              <w:t>capreolus</w:t>
            </w:r>
            <w:proofErr w:type="spellEnd"/>
            <w:r>
              <w:t xml:space="preserve">, </w:t>
            </w:r>
          </w:p>
        </w:tc>
        <w:tc>
          <w:tcPr>
            <w:tcW w:w="0" w:type="auto"/>
          </w:tcPr>
          <w:p w:rsidR="00AE3A06" w:rsidRDefault="00AE3A06" w:rsidP="00AE3A06">
            <w:r>
              <w:t>S</w:t>
            </w:r>
            <w:r>
              <w:t xml:space="preserve">rna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>
            <w:r>
              <w:t>LC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>
            <w:r>
              <w:t>Dodatak 3</w:t>
            </w:r>
          </w:p>
        </w:tc>
        <w:tc>
          <w:tcPr>
            <w:tcW w:w="0" w:type="auto"/>
          </w:tcPr>
          <w:p w:rsidR="00AE3A06" w:rsidRDefault="00AE3A06">
            <w:r>
              <w:t>‐</w:t>
            </w:r>
          </w:p>
        </w:tc>
      </w:tr>
      <w:tr w:rsidR="00AE3A06" w:rsidTr="007A5662">
        <w:trPr>
          <w:trHeight w:val="273"/>
        </w:trPr>
        <w:tc>
          <w:tcPr>
            <w:tcW w:w="0" w:type="auto"/>
            <w:gridSpan w:val="9"/>
          </w:tcPr>
          <w:p w:rsidR="00AE3A06" w:rsidRPr="00AE3A06" w:rsidRDefault="00AE3A06" w:rsidP="00AE3A06">
            <w:pPr>
              <w:jc w:val="center"/>
              <w:rPr>
                <w:b/>
              </w:rPr>
            </w:pPr>
            <w:r w:rsidRPr="00AE3A06">
              <w:rPr>
                <w:b/>
                <w:sz w:val="28"/>
              </w:rPr>
              <w:t>CARNIVORA</w:t>
            </w:r>
          </w:p>
        </w:tc>
      </w:tr>
      <w:tr w:rsidR="00053D77" w:rsidTr="00AE3A06">
        <w:trPr>
          <w:trHeight w:val="257"/>
        </w:trPr>
        <w:tc>
          <w:tcPr>
            <w:tcW w:w="0" w:type="auto"/>
          </w:tcPr>
          <w:p w:rsidR="00AE3A06" w:rsidRDefault="00AE3A06">
            <w:r>
              <w:t>3.</w:t>
            </w:r>
          </w:p>
        </w:tc>
        <w:tc>
          <w:tcPr>
            <w:tcW w:w="0" w:type="auto"/>
          </w:tcPr>
          <w:p w:rsidR="00AE3A06" w:rsidRDefault="00AE3A06" w:rsidP="00AE3A06">
            <w:proofErr w:type="spellStart"/>
            <w:r>
              <w:t>Vulpes</w:t>
            </w:r>
            <w:proofErr w:type="spellEnd"/>
            <w:r>
              <w:t xml:space="preserve"> </w:t>
            </w:r>
            <w:proofErr w:type="spellStart"/>
            <w:r>
              <w:t>vulpes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AE3A06" w:rsidRDefault="00AE3A06" w:rsidP="00AE3A06">
            <w:r>
              <w:t xml:space="preserve">lisica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 w:rsidP="00AE3A06">
            <w:r>
              <w:t xml:space="preserve">LC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>
            <w:r>
              <w:t>‐</w:t>
            </w:r>
          </w:p>
        </w:tc>
      </w:tr>
      <w:tr w:rsidR="00053D77" w:rsidTr="00AE3A06">
        <w:trPr>
          <w:trHeight w:val="273"/>
        </w:trPr>
        <w:tc>
          <w:tcPr>
            <w:tcW w:w="0" w:type="auto"/>
          </w:tcPr>
          <w:p w:rsidR="00AE3A06" w:rsidRDefault="00AE3A06">
            <w:r>
              <w:t>4.</w:t>
            </w:r>
          </w:p>
        </w:tc>
        <w:tc>
          <w:tcPr>
            <w:tcW w:w="0" w:type="auto"/>
          </w:tcPr>
          <w:p w:rsidR="00AE3A06" w:rsidRDefault="00AE3A06" w:rsidP="00AE3A06">
            <w:proofErr w:type="spellStart"/>
            <w:r>
              <w:t>Martes</w:t>
            </w:r>
            <w:proofErr w:type="spellEnd"/>
            <w:r>
              <w:t xml:space="preserve"> </w:t>
            </w:r>
            <w:proofErr w:type="spellStart"/>
            <w:r>
              <w:t>foina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AE3A06" w:rsidRDefault="00AE3A06" w:rsidP="00AE3A06">
            <w:r>
              <w:t xml:space="preserve">kuna </w:t>
            </w:r>
            <w:proofErr w:type="spellStart"/>
            <w:r>
              <w:t>bijelica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AE3A06" w:rsidRDefault="00AE3A06" w:rsidP="00AE3A06"/>
        </w:tc>
        <w:tc>
          <w:tcPr>
            <w:tcW w:w="0" w:type="auto"/>
          </w:tcPr>
          <w:p w:rsidR="00AE3A06" w:rsidRDefault="00AE3A06">
            <w:r>
              <w:t>LC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 w:rsidP="00AE3A06">
            <w:r>
              <w:t xml:space="preserve">Dodatak 3 </w:t>
            </w:r>
          </w:p>
        </w:tc>
        <w:tc>
          <w:tcPr>
            <w:tcW w:w="0" w:type="auto"/>
          </w:tcPr>
          <w:p w:rsidR="00AE3A06" w:rsidRDefault="00AE3A06">
            <w:r>
              <w:t>‐</w:t>
            </w:r>
          </w:p>
        </w:tc>
      </w:tr>
      <w:tr w:rsidR="00053D77" w:rsidTr="00053D77">
        <w:trPr>
          <w:trHeight w:val="539"/>
        </w:trPr>
        <w:tc>
          <w:tcPr>
            <w:tcW w:w="0" w:type="auto"/>
          </w:tcPr>
          <w:p w:rsidR="00AE3A06" w:rsidRDefault="00AE3A06">
            <w:r>
              <w:t>5.</w:t>
            </w:r>
          </w:p>
        </w:tc>
        <w:tc>
          <w:tcPr>
            <w:tcW w:w="0" w:type="auto"/>
          </w:tcPr>
          <w:p w:rsidR="00AE3A06" w:rsidRDefault="00AE3A06" w:rsidP="00AE3A06">
            <w:proofErr w:type="spellStart"/>
            <w:r>
              <w:t>Meles</w:t>
            </w:r>
            <w:proofErr w:type="spellEnd"/>
            <w:r>
              <w:t xml:space="preserve"> </w:t>
            </w:r>
            <w:proofErr w:type="spellStart"/>
            <w:r>
              <w:t>mele</w:t>
            </w:r>
            <w:r>
              <w:t>s</w:t>
            </w:r>
            <w:proofErr w:type="spellEnd"/>
            <w:r>
              <w:t xml:space="preserve"> </w:t>
            </w:r>
          </w:p>
          <w:p w:rsidR="00AE3A06" w:rsidRDefault="00AE3A06" w:rsidP="00AE3A06"/>
          <w:p w:rsidR="00AE3A06" w:rsidRDefault="00AE3A06"/>
        </w:tc>
        <w:tc>
          <w:tcPr>
            <w:tcW w:w="0" w:type="auto"/>
          </w:tcPr>
          <w:p w:rsidR="00AE3A06" w:rsidRDefault="00AE3A06" w:rsidP="00AE3A06">
            <w:r>
              <w:t>europski</w:t>
            </w:r>
          </w:p>
          <w:p w:rsidR="00AE3A06" w:rsidRDefault="00AE3A06" w:rsidP="00AE3A06">
            <w:r>
              <w:t xml:space="preserve">jazavac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 w:rsidP="00AE3A06">
            <w:r>
              <w:t xml:space="preserve">LC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 w:rsidP="00AE3A06">
            <w:r>
              <w:t xml:space="preserve">Dodatak 3 </w:t>
            </w:r>
          </w:p>
        </w:tc>
        <w:tc>
          <w:tcPr>
            <w:tcW w:w="0" w:type="auto"/>
          </w:tcPr>
          <w:p w:rsidR="00AE3A06" w:rsidRDefault="00AE3A06">
            <w:r>
              <w:t>‐</w:t>
            </w:r>
          </w:p>
        </w:tc>
      </w:tr>
      <w:tr w:rsidR="00053D77" w:rsidTr="00053D77">
        <w:trPr>
          <w:trHeight w:val="580"/>
        </w:trPr>
        <w:tc>
          <w:tcPr>
            <w:tcW w:w="0" w:type="auto"/>
          </w:tcPr>
          <w:p w:rsidR="00AE3A06" w:rsidRDefault="00AE3A06">
            <w:r>
              <w:t>6.</w:t>
            </w:r>
          </w:p>
        </w:tc>
        <w:tc>
          <w:tcPr>
            <w:tcW w:w="0" w:type="auto"/>
          </w:tcPr>
          <w:p w:rsidR="00AE3A06" w:rsidRDefault="00AE3A06" w:rsidP="00AE3A06">
            <w:proofErr w:type="spellStart"/>
            <w:r>
              <w:t>Lutra</w:t>
            </w:r>
            <w:proofErr w:type="spellEnd"/>
            <w:r>
              <w:t xml:space="preserve"> </w:t>
            </w:r>
            <w:proofErr w:type="spellStart"/>
            <w:r>
              <w:t>lutra</w:t>
            </w:r>
            <w:proofErr w:type="spellEnd"/>
            <w:r>
              <w:t xml:space="preserve"> 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 w:rsidP="00AE3A06">
            <w:r>
              <w:t xml:space="preserve">vidra 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 w:rsidP="00AE3A06">
            <w:r>
              <w:t xml:space="preserve">DD 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 w:rsidP="00AE3A06">
            <w:r>
              <w:t xml:space="preserve">VU 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 w:rsidP="00AE3A06">
            <w:r>
              <w:t xml:space="preserve">Dodatak 2, 4, </w:t>
            </w:r>
            <w:r>
              <w:t xml:space="preserve">5 </w:t>
            </w:r>
          </w:p>
          <w:p w:rsidR="00AE3A06" w:rsidRDefault="00AE3A06" w:rsidP="00AE3A06"/>
        </w:tc>
        <w:tc>
          <w:tcPr>
            <w:tcW w:w="0" w:type="auto"/>
          </w:tcPr>
          <w:p w:rsidR="00AE3A06" w:rsidRDefault="00AE3A06">
            <w:r>
              <w:t>kat.1</w:t>
            </w:r>
          </w:p>
        </w:tc>
        <w:tc>
          <w:tcPr>
            <w:tcW w:w="0" w:type="auto"/>
          </w:tcPr>
          <w:p w:rsidR="00AE3A06" w:rsidRDefault="00AE3A06">
            <w:r>
              <w:t>Dodatak 2</w:t>
            </w:r>
          </w:p>
        </w:tc>
        <w:tc>
          <w:tcPr>
            <w:tcW w:w="0" w:type="auto"/>
          </w:tcPr>
          <w:p w:rsidR="00AE3A06" w:rsidRDefault="00AE3A06">
            <w:r>
              <w:t>Dodatak</w:t>
            </w:r>
            <w:r>
              <w:t xml:space="preserve"> </w:t>
            </w:r>
            <w:r>
              <w:t>1</w:t>
            </w:r>
          </w:p>
        </w:tc>
      </w:tr>
      <w:tr w:rsidR="00AE3A06" w:rsidTr="006C7C60">
        <w:trPr>
          <w:trHeight w:val="273"/>
        </w:trPr>
        <w:tc>
          <w:tcPr>
            <w:tcW w:w="0" w:type="auto"/>
            <w:gridSpan w:val="9"/>
          </w:tcPr>
          <w:p w:rsidR="00AE3A06" w:rsidRPr="00AE3A06" w:rsidRDefault="00AE3A06" w:rsidP="00AE3A06">
            <w:pPr>
              <w:jc w:val="center"/>
              <w:rPr>
                <w:b/>
              </w:rPr>
            </w:pPr>
            <w:r w:rsidRPr="00AE3A06">
              <w:rPr>
                <w:b/>
                <w:sz w:val="28"/>
              </w:rPr>
              <w:t>INSECTIVORA</w:t>
            </w:r>
          </w:p>
        </w:tc>
      </w:tr>
      <w:tr w:rsidR="00053D77" w:rsidTr="00AE3A06">
        <w:trPr>
          <w:trHeight w:val="257"/>
        </w:trPr>
        <w:tc>
          <w:tcPr>
            <w:tcW w:w="0" w:type="auto"/>
          </w:tcPr>
          <w:p w:rsidR="00AE3A06" w:rsidRDefault="00AE3A06">
            <w:r>
              <w:t>7.</w:t>
            </w:r>
          </w:p>
        </w:tc>
        <w:tc>
          <w:tcPr>
            <w:tcW w:w="0" w:type="auto"/>
          </w:tcPr>
          <w:p w:rsidR="00AE3A06" w:rsidRDefault="00AE3A06" w:rsidP="00053D77">
            <w:proofErr w:type="spellStart"/>
            <w:r w:rsidRPr="00AE3A06">
              <w:t>Erinaceus</w:t>
            </w:r>
            <w:proofErr w:type="spellEnd"/>
            <w:r w:rsidRPr="00AE3A06">
              <w:t xml:space="preserve"> </w:t>
            </w:r>
            <w:proofErr w:type="spellStart"/>
            <w:r w:rsidRPr="00AE3A06">
              <w:t>concolor</w:t>
            </w:r>
            <w:proofErr w:type="spellEnd"/>
            <w:r w:rsidRPr="00AE3A06">
              <w:t xml:space="preserve"> </w:t>
            </w:r>
          </w:p>
        </w:tc>
        <w:tc>
          <w:tcPr>
            <w:tcW w:w="0" w:type="auto"/>
          </w:tcPr>
          <w:p w:rsidR="00AE3A06" w:rsidRDefault="00053D77" w:rsidP="00053D77">
            <w:proofErr w:type="spellStart"/>
            <w:r w:rsidRPr="00AE3A06">
              <w:t>bjeloprsi</w:t>
            </w:r>
            <w:proofErr w:type="spellEnd"/>
            <w:r w:rsidRPr="00AE3A06">
              <w:t xml:space="preserve"> jež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053D77" w:rsidP="00053D77">
            <w:r w:rsidRPr="00AE3A06">
              <w:t>LC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053D77">
            <w:r w:rsidRPr="00AE3A06">
              <w:t>‐</w:t>
            </w:r>
          </w:p>
        </w:tc>
      </w:tr>
      <w:tr w:rsidR="00053D77" w:rsidTr="00A8437C">
        <w:trPr>
          <w:trHeight w:val="273"/>
        </w:trPr>
        <w:tc>
          <w:tcPr>
            <w:tcW w:w="0" w:type="auto"/>
            <w:gridSpan w:val="9"/>
          </w:tcPr>
          <w:p w:rsidR="00053D77" w:rsidRPr="00053D77" w:rsidRDefault="00053D77">
            <w:pPr>
              <w:rPr>
                <w:b/>
              </w:rPr>
            </w:pPr>
            <w:r w:rsidRPr="00053D77">
              <w:rPr>
                <w:b/>
                <w:sz w:val="28"/>
              </w:rPr>
              <w:t>DUPLICIDENTATA</w:t>
            </w:r>
          </w:p>
        </w:tc>
      </w:tr>
      <w:tr w:rsidR="00053D77" w:rsidTr="00AE3A06">
        <w:trPr>
          <w:trHeight w:val="257"/>
        </w:trPr>
        <w:tc>
          <w:tcPr>
            <w:tcW w:w="0" w:type="auto"/>
          </w:tcPr>
          <w:p w:rsidR="00AE3A06" w:rsidRDefault="00053D77">
            <w:r>
              <w:t>8.</w:t>
            </w:r>
          </w:p>
        </w:tc>
        <w:tc>
          <w:tcPr>
            <w:tcW w:w="0" w:type="auto"/>
          </w:tcPr>
          <w:p w:rsidR="00AE3A06" w:rsidRDefault="00053D77" w:rsidP="00053D77">
            <w:proofErr w:type="spellStart"/>
            <w:r w:rsidRPr="00053D77">
              <w:t>Lepus</w:t>
            </w:r>
            <w:proofErr w:type="spellEnd"/>
            <w:r w:rsidRPr="00053D77">
              <w:t xml:space="preserve"> </w:t>
            </w:r>
            <w:proofErr w:type="spellStart"/>
            <w:r w:rsidRPr="00053D77">
              <w:t>europaeus</w:t>
            </w:r>
            <w:proofErr w:type="spellEnd"/>
            <w:r w:rsidRPr="00053D77">
              <w:t xml:space="preserve">, </w:t>
            </w:r>
          </w:p>
        </w:tc>
        <w:tc>
          <w:tcPr>
            <w:tcW w:w="0" w:type="auto"/>
          </w:tcPr>
          <w:p w:rsidR="00AE3A06" w:rsidRDefault="00053D77" w:rsidP="00053D77">
            <w:r w:rsidRPr="00053D77">
              <w:t xml:space="preserve">europski zec </w:t>
            </w:r>
          </w:p>
        </w:tc>
        <w:tc>
          <w:tcPr>
            <w:tcW w:w="0" w:type="auto"/>
          </w:tcPr>
          <w:p w:rsidR="00AE3A06" w:rsidRDefault="00053D77" w:rsidP="00053D77">
            <w:r w:rsidRPr="00053D77">
              <w:t xml:space="preserve">NT </w:t>
            </w:r>
          </w:p>
        </w:tc>
        <w:tc>
          <w:tcPr>
            <w:tcW w:w="0" w:type="auto"/>
          </w:tcPr>
          <w:p w:rsidR="00AE3A06" w:rsidRDefault="00053D77" w:rsidP="00053D77">
            <w:r w:rsidRPr="00053D77">
              <w:t xml:space="preserve">LC </w:t>
            </w:r>
          </w:p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AE3A06"/>
        </w:tc>
        <w:tc>
          <w:tcPr>
            <w:tcW w:w="0" w:type="auto"/>
          </w:tcPr>
          <w:p w:rsidR="00AE3A06" w:rsidRDefault="00053D77" w:rsidP="00053D77">
            <w:r w:rsidRPr="00053D77">
              <w:t xml:space="preserve">Dodatak 3 </w:t>
            </w:r>
          </w:p>
        </w:tc>
        <w:tc>
          <w:tcPr>
            <w:tcW w:w="0" w:type="auto"/>
          </w:tcPr>
          <w:p w:rsidR="00AE3A06" w:rsidRDefault="00053D77">
            <w:r w:rsidRPr="00053D77">
              <w:t>‐</w:t>
            </w:r>
          </w:p>
        </w:tc>
      </w:tr>
    </w:tbl>
    <w:p w:rsidR="00053D77" w:rsidRDefault="00053D77" w:rsidP="00053D77">
      <w:pPr>
        <w:spacing w:line="240" w:lineRule="auto"/>
        <w:jc w:val="both"/>
      </w:pPr>
      <w:r>
        <w:t>IUCN Regionalni i Globalni status: LC ‐ "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concern</w:t>
      </w:r>
      <w:proofErr w:type="spellEnd"/>
      <w:r>
        <w:t>", najmanji stupanj zabrinutosti, NT – „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>“, vrsta blizu</w:t>
      </w:r>
    </w:p>
    <w:p w:rsidR="00053D77" w:rsidRDefault="00053D77" w:rsidP="00053D77">
      <w:pPr>
        <w:spacing w:line="240" w:lineRule="auto"/>
        <w:jc w:val="both"/>
      </w:pPr>
      <w:r>
        <w:t>ugroženosti, VU ‐ "</w:t>
      </w:r>
      <w:proofErr w:type="spellStart"/>
      <w:r>
        <w:t>vulnerable</w:t>
      </w:r>
      <w:proofErr w:type="spellEnd"/>
      <w:r>
        <w:t xml:space="preserve">", osjetljiva vrsta, DD ‐ "data </w:t>
      </w:r>
      <w:proofErr w:type="spellStart"/>
      <w:r>
        <w:t>deficient</w:t>
      </w:r>
      <w:proofErr w:type="spellEnd"/>
      <w:r>
        <w:t>", nedovoljnost podataka,</w:t>
      </w:r>
    </w:p>
    <w:p w:rsidR="00053D77" w:rsidRDefault="00053D77" w:rsidP="00053D77">
      <w:pPr>
        <w:spacing w:line="240" w:lineRule="auto"/>
        <w:jc w:val="both"/>
      </w:pPr>
      <w:r>
        <w:t>Bernska konvencija – Dodatak 2 = strogo zaštićene svojte, dodatak 3 = zaštićene svojte</w:t>
      </w:r>
    </w:p>
    <w:p w:rsidR="00053D77" w:rsidRDefault="00053D77" w:rsidP="00053D77">
      <w:pPr>
        <w:spacing w:line="240" w:lineRule="auto"/>
        <w:jc w:val="both"/>
      </w:pPr>
      <w:proofErr w:type="spellStart"/>
      <w:r>
        <w:t>Bonnska</w:t>
      </w:r>
      <w:proofErr w:type="spellEnd"/>
      <w:r>
        <w:t xml:space="preserve"> konvencija – Konvencija o zaštiti </w:t>
      </w:r>
      <w:proofErr w:type="spellStart"/>
      <w:r>
        <w:t>migratornih</w:t>
      </w:r>
      <w:proofErr w:type="spellEnd"/>
      <w:r>
        <w:t xml:space="preserve"> vrsta divljih životinja</w:t>
      </w:r>
    </w:p>
    <w:p w:rsidR="00F862A3" w:rsidRDefault="00053D77" w:rsidP="00053D77">
      <w:pPr>
        <w:spacing w:line="240" w:lineRule="auto"/>
        <w:jc w:val="both"/>
      </w:pPr>
      <w:proofErr w:type="spellStart"/>
      <w:r>
        <w:t>Cites</w:t>
      </w:r>
      <w:proofErr w:type="spellEnd"/>
      <w:r>
        <w:t xml:space="preserve"> – Dodatak 1: vrste kojima prijeti izumiranje a koje ugrožava ili može ugroziti trgovina.</w:t>
      </w:r>
    </w:p>
    <w:sectPr w:rsidR="00F86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96" w:rsidRDefault="007C2A96" w:rsidP="00AE3A06">
      <w:pPr>
        <w:spacing w:after="0" w:line="240" w:lineRule="auto"/>
      </w:pPr>
      <w:r>
        <w:separator/>
      </w:r>
    </w:p>
  </w:endnote>
  <w:endnote w:type="continuationSeparator" w:id="0">
    <w:p w:rsidR="007C2A96" w:rsidRDefault="007C2A96" w:rsidP="00AE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77" w:rsidRDefault="00053D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77" w:rsidRDefault="00053D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77" w:rsidRDefault="00053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96" w:rsidRDefault="007C2A96" w:rsidP="00AE3A06">
      <w:pPr>
        <w:spacing w:after="0" w:line="240" w:lineRule="auto"/>
      </w:pPr>
      <w:r>
        <w:separator/>
      </w:r>
    </w:p>
  </w:footnote>
  <w:footnote w:type="continuationSeparator" w:id="0">
    <w:p w:rsidR="007C2A96" w:rsidRDefault="007C2A96" w:rsidP="00AE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77" w:rsidRDefault="00053D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6" w:rsidRDefault="00AE3A06">
    <w:pPr>
      <w:pStyle w:val="Header"/>
    </w:pPr>
    <w:bookmarkStart w:id="0" w:name="_GoBack"/>
    <w:r w:rsidRPr="00AE3A06">
      <w:t>Pregled utvrđenih vrsta sisavaca sa statusom ugroženosti prema IUCN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77" w:rsidRDefault="00053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E3E24"/>
    <w:multiLevelType w:val="hybridMultilevel"/>
    <w:tmpl w:val="8ADA50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6"/>
    <w:rsid w:val="00053D77"/>
    <w:rsid w:val="00726560"/>
    <w:rsid w:val="00794D47"/>
    <w:rsid w:val="007C2A96"/>
    <w:rsid w:val="00A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D431-E769-4C03-8959-42903935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06"/>
  </w:style>
  <w:style w:type="paragraph" w:styleId="Footer">
    <w:name w:val="footer"/>
    <w:basedOn w:val="Normal"/>
    <w:link w:val="FooterChar"/>
    <w:uiPriority w:val="99"/>
    <w:unhideWhenUsed/>
    <w:rsid w:val="00AE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06"/>
  </w:style>
  <w:style w:type="table" w:styleId="TableGrid">
    <w:name w:val="Table Grid"/>
    <w:basedOn w:val="TableNormal"/>
    <w:uiPriority w:val="39"/>
    <w:rsid w:val="00AE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2018-04-18T10:59:00Z</dcterms:created>
  <dcterms:modified xsi:type="dcterms:W3CDTF">2018-04-18T11:12:00Z</dcterms:modified>
</cp:coreProperties>
</file>