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2B8" w14:textId="7AC2A88A" w:rsidR="00320829" w:rsidRPr="00FD2F1A" w:rsidRDefault="00320829">
      <w:pPr>
        <w:rPr>
          <w:rFonts w:cstheme="minorHAnsi"/>
          <w:b/>
          <w:bCs/>
          <w:lang w:val="en-US"/>
        </w:rPr>
      </w:pPr>
      <w:r w:rsidRPr="00FD2F1A">
        <w:rPr>
          <w:rFonts w:cstheme="minorHAnsi"/>
          <w:b/>
          <w:bCs/>
          <w:lang w:val="en-US"/>
        </w:rPr>
        <w:t>Moreton Bay RIS – Bibliography</w:t>
      </w:r>
    </w:p>
    <w:p w14:paraId="20B5608E" w14:textId="64F8D69C" w:rsidR="00320829" w:rsidRPr="00FD2F1A" w:rsidRDefault="00320829">
      <w:pPr>
        <w:rPr>
          <w:rFonts w:cstheme="minorHAnsi"/>
          <w:lang w:val="en-US"/>
        </w:rPr>
      </w:pPr>
    </w:p>
    <w:p w14:paraId="00FA73C7" w14:textId="20827101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Abel, N, </w:t>
      </w:r>
      <w:proofErr w:type="spellStart"/>
      <w:r w:rsidRPr="00FD2F1A">
        <w:rPr>
          <w:rFonts w:cstheme="minorHAnsi"/>
        </w:rPr>
        <w:t>Gorddard</w:t>
      </w:r>
      <w:proofErr w:type="spellEnd"/>
      <w:r w:rsidRPr="00FD2F1A">
        <w:rPr>
          <w:rFonts w:cstheme="minorHAnsi"/>
        </w:rPr>
        <w:t xml:space="preserve">, R, Herman, B, Leitch, A, Langridge, J, Ryan, A and </w:t>
      </w:r>
      <w:proofErr w:type="spellStart"/>
      <w:r w:rsidRPr="00FD2F1A">
        <w:rPr>
          <w:rFonts w:cstheme="minorHAnsi"/>
        </w:rPr>
        <w:t>Heyenga</w:t>
      </w:r>
      <w:proofErr w:type="spellEnd"/>
      <w:r w:rsidRPr="00FD2F1A">
        <w:rPr>
          <w:rFonts w:cstheme="minorHAnsi"/>
        </w:rPr>
        <w:t xml:space="preserve">, S (2011). ‘Sea level rise, coastal development and planned retreat: analytical framework, governance principles and an Australian case study’, </w:t>
      </w:r>
      <w:r w:rsidRPr="00FD2F1A">
        <w:rPr>
          <w:rFonts w:cstheme="minorHAnsi"/>
          <w:i/>
          <w:iCs/>
        </w:rPr>
        <w:t>Environmental Science and Policy</w:t>
      </w:r>
      <w:r w:rsidRPr="00FD2F1A">
        <w:rPr>
          <w:rFonts w:cstheme="minorHAnsi"/>
        </w:rPr>
        <w:t xml:space="preserve">, vol. 14, pp. 279–88. </w:t>
      </w:r>
    </w:p>
    <w:p w14:paraId="310DB988" w14:textId="7D643A0F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Accad, A, Li, J, Dowling, R and </w:t>
      </w:r>
      <w:proofErr w:type="spellStart"/>
      <w:r w:rsidRPr="00FD2F1A">
        <w:rPr>
          <w:rFonts w:cstheme="minorHAnsi"/>
        </w:rPr>
        <w:t>Guymer</w:t>
      </w:r>
      <w:proofErr w:type="spellEnd"/>
      <w:r w:rsidRPr="00FD2F1A">
        <w:rPr>
          <w:rFonts w:cstheme="minorHAnsi"/>
        </w:rPr>
        <w:t xml:space="preserve">, G P (2016). </w:t>
      </w:r>
      <w:r w:rsidRPr="00FD2F1A">
        <w:rPr>
          <w:rFonts w:cstheme="minorHAnsi"/>
          <w:i/>
          <w:iCs/>
        </w:rPr>
        <w:t>Mangrove and associated communities of Moreton Bay, Queensland, Australia: change in extent 1955-1997-2012</w:t>
      </w:r>
      <w:r w:rsidRPr="00FD2F1A">
        <w:rPr>
          <w:rFonts w:cstheme="minorHAnsi"/>
        </w:rPr>
        <w:t xml:space="preserve">, Queensland Herbarium, Department of Science, Information </w:t>
      </w:r>
      <w:proofErr w:type="gramStart"/>
      <w:r w:rsidRPr="00FD2F1A">
        <w:rPr>
          <w:rFonts w:cstheme="minorHAnsi"/>
        </w:rPr>
        <w:t>Technology</w:t>
      </w:r>
      <w:proofErr w:type="gramEnd"/>
      <w:r w:rsidRPr="00FD2F1A">
        <w:rPr>
          <w:rFonts w:cstheme="minorHAnsi"/>
        </w:rPr>
        <w:t xml:space="preserve"> and Innovation. </w:t>
      </w:r>
    </w:p>
    <w:p w14:paraId="1190AF33" w14:textId="09143ACD" w:rsidR="00320829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Adame</w:t>
      </w:r>
      <w:proofErr w:type="spellEnd"/>
      <w:r w:rsidRPr="00FD2F1A">
        <w:rPr>
          <w:rFonts w:cstheme="minorHAnsi"/>
        </w:rPr>
        <w:t xml:space="preserve"> F, Lovelock C (2011). Carbon and nutrient exchange of mangrove forests with the coastal ocean in</w:t>
      </w:r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Hydrobiologia</w:t>
      </w:r>
      <w:proofErr w:type="spellEnd"/>
      <w:r w:rsidRPr="00FD2F1A">
        <w:rPr>
          <w:rFonts w:cstheme="minorHAnsi"/>
        </w:rPr>
        <w:t xml:space="preserve"> 663: 23-50 </w:t>
      </w:r>
    </w:p>
    <w:p w14:paraId="246CCA1B" w14:textId="79C1339E" w:rsidR="00320829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Adame</w:t>
      </w:r>
      <w:proofErr w:type="spellEnd"/>
      <w:r w:rsidRPr="00FD2F1A">
        <w:rPr>
          <w:rFonts w:cstheme="minorHAnsi"/>
        </w:rPr>
        <w:t xml:space="preserve"> F, Neil D, Wright S, Lovelock C, (2010). Sedimentation within and among mangrove forests along a gradient of geomorphological settings in </w:t>
      </w:r>
      <w:r w:rsidRPr="00FD2F1A">
        <w:rPr>
          <w:rFonts w:cstheme="minorHAnsi"/>
          <w:i/>
          <w:iCs/>
        </w:rPr>
        <w:t>Estuarine, Coastal and Shelf Science</w:t>
      </w:r>
      <w:r w:rsidRPr="00FD2F1A">
        <w:rPr>
          <w:rFonts w:cstheme="minorHAnsi"/>
        </w:rPr>
        <w:t xml:space="preserve">, Volume 86, Issue 1, 2010, Pages 21-30, ISSN 0272-7714. </w:t>
      </w:r>
      <w:hyperlink r:id="rId4" w:history="1">
        <w:r w:rsidRPr="00FD2F1A">
          <w:rPr>
            <w:rStyle w:val="Hyperlink"/>
            <w:rFonts w:cstheme="minorHAnsi"/>
          </w:rPr>
          <w:t>https://doi.org/10.1016/j.ecss.2009.10.013</w:t>
        </w:r>
      </w:hyperlink>
      <w:r w:rsidRPr="00FD2F1A">
        <w:rPr>
          <w:rFonts w:cstheme="minorHAnsi"/>
        </w:rPr>
        <w:t xml:space="preserve">   </w:t>
      </w:r>
    </w:p>
    <w:p w14:paraId="0E83AEA4" w14:textId="78C9E3DD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Arnold, T, Freundlich, G, </w:t>
      </w:r>
      <w:proofErr w:type="spellStart"/>
      <w:r w:rsidRPr="00FD2F1A">
        <w:rPr>
          <w:rFonts w:cstheme="minorHAnsi"/>
        </w:rPr>
        <w:t>Weilnau</w:t>
      </w:r>
      <w:proofErr w:type="spellEnd"/>
      <w:r w:rsidRPr="00FD2F1A">
        <w:rPr>
          <w:rFonts w:cstheme="minorHAnsi"/>
        </w:rPr>
        <w:t xml:space="preserve">, T, Verdi, A and Tibbetts, I R (2014). ‘Impacts of groundwater discharge at </w:t>
      </w:r>
      <w:proofErr w:type="spellStart"/>
      <w:r w:rsidRPr="00FD2F1A">
        <w:rPr>
          <w:rFonts w:cstheme="minorHAnsi"/>
        </w:rPr>
        <w:t>Myora</w:t>
      </w:r>
      <w:proofErr w:type="spellEnd"/>
      <w:r w:rsidRPr="00FD2F1A">
        <w:rPr>
          <w:rFonts w:cstheme="minorHAnsi"/>
        </w:rPr>
        <w:t xml:space="preserve"> Springs (North Stradbroke Island, Australia) on the phenolic metabolism of eelgrass, Zostera </w:t>
      </w:r>
      <w:proofErr w:type="spellStart"/>
      <w:r w:rsidRPr="00FD2F1A">
        <w:rPr>
          <w:rFonts w:cstheme="minorHAnsi"/>
        </w:rPr>
        <w:t>muelleri</w:t>
      </w:r>
      <w:proofErr w:type="spellEnd"/>
      <w:r w:rsidRPr="00FD2F1A">
        <w:rPr>
          <w:rFonts w:cstheme="minorHAnsi"/>
        </w:rPr>
        <w:t xml:space="preserve">, and grazing by the juvenile rabbitfish, </w:t>
      </w:r>
      <w:proofErr w:type="spellStart"/>
      <w:r w:rsidRPr="00FD2F1A">
        <w:rPr>
          <w:rFonts w:cstheme="minorHAnsi"/>
        </w:rPr>
        <w:t>Siganus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fuscescens</w:t>
      </w:r>
      <w:proofErr w:type="spellEnd"/>
      <w:r w:rsidRPr="00FD2F1A">
        <w:rPr>
          <w:rFonts w:cstheme="minorHAnsi"/>
        </w:rPr>
        <w:t xml:space="preserve">’, </w:t>
      </w:r>
      <w:proofErr w:type="spellStart"/>
      <w:r w:rsidRPr="00FD2F1A">
        <w:rPr>
          <w:rFonts w:cstheme="minorHAnsi"/>
          <w:i/>
          <w:iCs/>
        </w:rPr>
        <w:t>PLoS</w:t>
      </w:r>
      <w:proofErr w:type="spellEnd"/>
      <w:r w:rsidRPr="00FD2F1A">
        <w:rPr>
          <w:rFonts w:cstheme="minorHAnsi"/>
          <w:i/>
          <w:iCs/>
        </w:rPr>
        <w:t xml:space="preserve"> One</w:t>
      </w:r>
      <w:r w:rsidRPr="00FD2F1A">
        <w:rPr>
          <w:rFonts w:cstheme="minorHAnsi"/>
        </w:rPr>
        <w:t xml:space="preserve">, vol. 9 (8), art. no. 104738. </w:t>
      </w:r>
    </w:p>
    <w:p w14:paraId="7061C3B8" w14:textId="787FBFB2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Arthington, A H (ed) (1996). </w:t>
      </w:r>
      <w:r w:rsidRPr="00FD2F1A">
        <w:rPr>
          <w:rFonts w:cstheme="minorHAnsi"/>
          <w:i/>
          <w:iCs/>
        </w:rPr>
        <w:t xml:space="preserve">Recovery plan for the </w:t>
      </w:r>
      <w:proofErr w:type="spellStart"/>
      <w:r w:rsidRPr="00FD2F1A">
        <w:rPr>
          <w:rFonts w:cstheme="minorHAnsi"/>
          <w:i/>
          <w:iCs/>
        </w:rPr>
        <w:t>oxleyan</w:t>
      </w:r>
      <w:proofErr w:type="spellEnd"/>
      <w:r w:rsidRPr="00FD2F1A">
        <w:rPr>
          <w:rFonts w:cstheme="minorHAnsi"/>
          <w:i/>
          <w:iCs/>
        </w:rPr>
        <w:t xml:space="preserve"> pygmy perch, </w:t>
      </w:r>
      <w:proofErr w:type="spellStart"/>
      <w:r w:rsidRPr="00FD2F1A">
        <w:rPr>
          <w:rFonts w:cstheme="minorHAnsi"/>
          <w:i/>
          <w:iCs/>
        </w:rPr>
        <w:t>Nannoperca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oxleyana</w:t>
      </w:r>
      <w:proofErr w:type="spellEnd"/>
      <w:r w:rsidRPr="00FD2F1A">
        <w:rPr>
          <w:rFonts w:cstheme="minorHAnsi"/>
        </w:rPr>
        <w:t xml:space="preserve">, Final report to the Australian Nature Conservation Agency Endangered Species Program, Centre for Catchment and In-stream Research, Griffith University, Nathan, Queensland. </w:t>
      </w:r>
    </w:p>
    <w:p w14:paraId="4910FAE4" w14:textId="76F767FE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Arthington, A H and Marshall, C J (1993). </w:t>
      </w:r>
      <w:r w:rsidRPr="00FD2F1A">
        <w:rPr>
          <w:rFonts w:cstheme="minorHAnsi"/>
          <w:i/>
          <w:iCs/>
        </w:rPr>
        <w:t xml:space="preserve">Distribution, </w:t>
      </w:r>
      <w:proofErr w:type="gramStart"/>
      <w:r w:rsidRPr="00FD2F1A">
        <w:rPr>
          <w:rFonts w:cstheme="minorHAnsi"/>
          <w:i/>
          <w:iCs/>
        </w:rPr>
        <w:t>ecology</w:t>
      </w:r>
      <w:proofErr w:type="gramEnd"/>
      <w:r w:rsidRPr="00FD2F1A">
        <w:rPr>
          <w:rFonts w:cstheme="minorHAnsi"/>
          <w:i/>
          <w:iCs/>
        </w:rPr>
        <w:t xml:space="preserve"> and conservation of the honey </w:t>
      </w:r>
      <w:proofErr w:type="spellStart"/>
      <w:r w:rsidRPr="00FD2F1A">
        <w:rPr>
          <w:rFonts w:cstheme="minorHAnsi"/>
          <w:i/>
          <w:iCs/>
        </w:rPr>
        <w:t>blueeye</w:t>
      </w:r>
      <w:proofErr w:type="spellEnd"/>
      <w:r w:rsidRPr="00FD2F1A">
        <w:rPr>
          <w:rFonts w:cstheme="minorHAnsi"/>
          <w:i/>
          <w:iCs/>
        </w:rPr>
        <w:t xml:space="preserve">, </w:t>
      </w:r>
      <w:proofErr w:type="spellStart"/>
      <w:r w:rsidRPr="00FD2F1A">
        <w:rPr>
          <w:rFonts w:cstheme="minorHAnsi"/>
          <w:i/>
          <w:iCs/>
        </w:rPr>
        <w:t>Pseudomugil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mellis</w:t>
      </w:r>
      <w:proofErr w:type="spellEnd"/>
      <w:r w:rsidRPr="00FD2F1A">
        <w:rPr>
          <w:rFonts w:cstheme="minorHAnsi"/>
          <w:i/>
          <w:iCs/>
        </w:rPr>
        <w:t>, in south-eastern Queensland</w:t>
      </w:r>
      <w:r w:rsidRPr="00FD2F1A">
        <w:rPr>
          <w:rFonts w:cstheme="minorHAnsi"/>
        </w:rPr>
        <w:t xml:space="preserve">, Final report to the Australian Nature Conservation Agency Endangered Species Program, Volume 1, Centre for Catchment and </w:t>
      </w:r>
      <w:proofErr w:type="spellStart"/>
      <w:r w:rsidRPr="00FD2F1A">
        <w:rPr>
          <w:rFonts w:cstheme="minorHAnsi"/>
        </w:rPr>
        <w:t>InStream</w:t>
      </w:r>
      <w:proofErr w:type="spellEnd"/>
      <w:r w:rsidRPr="00FD2F1A">
        <w:rPr>
          <w:rFonts w:cstheme="minorHAnsi"/>
        </w:rPr>
        <w:t xml:space="preserve"> Research, Griffith University, Nathan, Queensland. </w:t>
      </w:r>
    </w:p>
    <w:p w14:paraId="75E319A4" w14:textId="4BA1689F" w:rsidR="00240E1C" w:rsidRPr="00FD2F1A" w:rsidRDefault="00240E1C">
      <w:pPr>
        <w:rPr>
          <w:rFonts w:cstheme="minorHAnsi"/>
        </w:rPr>
      </w:pPr>
      <w:r w:rsidRPr="00FD2F1A">
        <w:rPr>
          <w:rFonts w:cstheme="minorHAnsi"/>
        </w:rPr>
        <w:t xml:space="preserve">Bamford, M., Watkins, D., Bancroft, W., Tischler, G. and Wahl J. (2008). </w:t>
      </w:r>
      <w:r w:rsidRPr="00FD2F1A">
        <w:rPr>
          <w:rFonts w:cstheme="minorHAnsi"/>
          <w:i/>
          <w:iCs/>
        </w:rPr>
        <w:t>Migratory Shorebirds of the East Asian - Australasian Flyway; Population Estimates and Internationally Important Sites.</w:t>
      </w:r>
      <w:r w:rsidRPr="00FD2F1A">
        <w:rPr>
          <w:rFonts w:cstheme="minorHAnsi"/>
        </w:rPr>
        <w:t xml:space="preserve"> Wetlands International - Oceania. Canberra, Australia.  </w:t>
      </w:r>
      <w:hyperlink r:id="rId5" w:history="1">
        <w:r w:rsidRPr="00FD2F1A">
          <w:rPr>
            <w:rStyle w:val="Hyperlink"/>
            <w:rFonts w:cstheme="minorHAnsi"/>
          </w:rPr>
          <w:t>https://www.environment.gov.au/resource/migratory-shorebirds-east-asian-australasian-flyway-population-estimates-and</w:t>
        </w:r>
      </w:hyperlink>
      <w:r w:rsidRPr="00FD2F1A">
        <w:rPr>
          <w:rFonts w:cstheme="minorHAnsi"/>
        </w:rPr>
        <w:t xml:space="preserve"> </w:t>
      </w:r>
    </w:p>
    <w:p w14:paraId="7A621CF6" w14:textId="722E50EA" w:rsidR="00320829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Barbier</w:t>
      </w:r>
      <w:proofErr w:type="spellEnd"/>
      <w:r w:rsidRPr="00FD2F1A">
        <w:rPr>
          <w:rFonts w:cstheme="minorHAnsi"/>
        </w:rPr>
        <w:t xml:space="preserve">, E (2016). The protective service of mangrove ecosystems: a review of valuation methods. </w:t>
      </w:r>
      <w:r w:rsidRPr="00FD2F1A">
        <w:rPr>
          <w:rFonts w:cstheme="minorHAnsi"/>
          <w:i/>
          <w:iCs/>
        </w:rPr>
        <w:t>Marine Pollution Bulletin</w:t>
      </w:r>
      <w:r w:rsidRPr="00FD2F1A">
        <w:rPr>
          <w:rFonts w:cstheme="minorHAnsi"/>
        </w:rPr>
        <w:t xml:space="preserve"> vol. 109, issue 2, pp. 676-681. </w:t>
      </w:r>
      <w:hyperlink r:id="rId6" w:history="1">
        <w:r w:rsidRPr="00FD2F1A">
          <w:rPr>
            <w:rStyle w:val="Hyperlink"/>
            <w:rFonts w:cstheme="minorHAnsi"/>
          </w:rPr>
          <w:t>https://doi.org/10.1016/j.marpolbul.2016.01.033</w:t>
        </w:r>
      </w:hyperlink>
      <w:r w:rsidRPr="00FD2F1A">
        <w:rPr>
          <w:rFonts w:cstheme="minorHAnsi"/>
        </w:rPr>
        <w:t xml:space="preserve">  </w:t>
      </w:r>
    </w:p>
    <w:p w14:paraId="1BACE31C" w14:textId="7EFABEB2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Barr, C, Tibby, J, Marshall, J, McGregor, G B, Moss, P T, Halverson, G P and </w:t>
      </w:r>
      <w:proofErr w:type="spellStart"/>
      <w:r w:rsidRPr="00FD2F1A">
        <w:rPr>
          <w:rFonts w:cstheme="minorHAnsi"/>
        </w:rPr>
        <w:t>Fluin</w:t>
      </w:r>
      <w:proofErr w:type="spellEnd"/>
      <w:r w:rsidRPr="00FD2F1A">
        <w:rPr>
          <w:rFonts w:cstheme="minorHAnsi"/>
        </w:rPr>
        <w:t xml:space="preserve">, J (2013). Combining monitoring, models and </w:t>
      </w:r>
      <w:proofErr w:type="spellStart"/>
      <w:r w:rsidRPr="00FD2F1A">
        <w:rPr>
          <w:rFonts w:cstheme="minorHAnsi"/>
        </w:rPr>
        <w:t>palaeolimnology</w:t>
      </w:r>
      <w:proofErr w:type="spellEnd"/>
      <w:r w:rsidRPr="00FD2F1A">
        <w:rPr>
          <w:rFonts w:cstheme="minorHAnsi"/>
        </w:rPr>
        <w:t xml:space="preserve"> to assess ecosystem response to environmental change at monthly to millennial timescales: the stability of Blue Lake, North Stradbroke Island, Australia, </w:t>
      </w:r>
      <w:r w:rsidRPr="00FD2F1A">
        <w:rPr>
          <w:rFonts w:cstheme="minorHAnsi"/>
          <w:i/>
          <w:iCs/>
        </w:rPr>
        <w:t>Freshwater Biology</w:t>
      </w:r>
      <w:r w:rsidRPr="00FD2F1A">
        <w:rPr>
          <w:rFonts w:cstheme="minorHAnsi"/>
        </w:rPr>
        <w:t xml:space="preserve">, vol. 58, pp. 1614–30. </w:t>
      </w:r>
    </w:p>
    <w:p w14:paraId="394DFA03" w14:textId="7A8BAF31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Beale, J P and </w:t>
      </w:r>
      <w:proofErr w:type="spellStart"/>
      <w:r w:rsidRPr="00FD2F1A">
        <w:rPr>
          <w:rFonts w:cstheme="minorHAnsi"/>
        </w:rPr>
        <w:t>Zalucki</w:t>
      </w:r>
      <w:proofErr w:type="spellEnd"/>
      <w:r w:rsidRPr="00FD2F1A">
        <w:rPr>
          <w:rFonts w:cstheme="minorHAnsi"/>
        </w:rPr>
        <w:t xml:space="preserve">, M P (1995). Status and distribution of </w:t>
      </w:r>
      <w:proofErr w:type="spellStart"/>
      <w:r w:rsidRPr="00FD2F1A">
        <w:rPr>
          <w:rFonts w:cstheme="minorHAnsi"/>
        </w:rPr>
        <w:t>Acrodipsas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illidgei</w:t>
      </w:r>
      <w:proofErr w:type="spellEnd"/>
      <w:r w:rsidRPr="00FD2F1A">
        <w:rPr>
          <w:rFonts w:cstheme="minorHAnsi"/>
        </w:rPr>
        <w:t xml:space="preserve"> (Waterhouse and Lyell) (Lepidoptera: </w:t>
      </w:r>
      <w:proofErr w:type="spellStart"/>
      <w:r w:rsidRPr="00FD2F1A">
        <w:rPr>
          <w:rFonts w:cstheme="minorHAnsi"/>
        </w:rPr>
        <w:t>Lycaenidae</w:t>
      </w:r>
      <w:proofErr w:type="spellEnd"/>
      <w:r w:rsidRPr="00FD2F1A">
        <w:rPr>
          <w:rFonts w:cstheme="minorHAnsi"/>
        </w:rPr>
        <w:t xml:space="preserve">) at Redland Bay, south-eastern Queensland, and a new plant association record, </w:t>
      </w:r>
      <w:r w:rsidRPr="00FD2F1A">
        <w:rPr>
          <w:rFonts w:cstheme="minorHAnsi"/>
          <w:i/>
          <w:iCs/>
        </w:rPr>
        <w:t>Journal of the Australian Entomological Society</w:t>
      </w:r>
      <w:r w:rsidRPr="00FD2F1A">
        <w:rPr>
          <w:rFonts w:cstheme="minorHAnsi"/>
        </w:rPr>
        <w:t>, vol. 34, pp. 163–8.</w:t>
      </w:r>
    </w:p>
    <w:p w14:paraId="5BF67E6C" w14:textId="42DAC170" w:rsidR="00320829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Beger</w:t>
      </w:r>
      <w:proofErr w:type="spellEnd"/>
      <w:r w:rsidRPr="00FD2F1A">
        <w:rPr>
          <w:rFonts w:cstheme="minorHAnsi"/>
        </w:rPr>
        <w:t xml:space="preserve">, M, Sommer, B, Harrison, P L, Smith, S D A and </w:t>
      </w:r>
      <w:proofErr w:type="spellStart"/>
      <w:r w:rsidRPr="00FD2F1A">
        <w:rPr>
          <w:rFonts w:cstheme="minorHAnsi"/>
        </w:rPr>
        <w:t>Pandolfi</w:t>
      </w:r>
      <w:proofErr w:type="spellEnd"/>
      <w:r w:rsidRPr="00FD2F1A">
        <w:rPr>
          <w:rFonts w:cstheme="minorHAnsi"/>
        </w:rPr>
        <w:t xml:space="preserve">, J M (2014). Conserving potential coral reef refuges at high latitudes, </w:t>
      </w:r>
      <w:r w:rsidRPr="00FD2F1A">
        <w:rPr>
          <w:rFonts w:cstheme="minorHAnsi"/>
          <w:i/>
          <w:iCs/>
        </w:rPr>
        <w:t>Diversity and Distributions</w:t>
      </w:r>
      <w:r w:rsidRPr="00FD2F1A">
        <w:rPr>
          <w:rFonts w:cstheme="minorHAnsi"/>
        </w:rPr>
        <w:t xml:space="preserve">, vol. 20, pp. 245–57. </w:t>
      </w:r>
    </w:p>
    <w:p w14:paraId="64A3174D" w14:textId="77777777" w:rsidR="00320829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lastRenderedPageBreak/>
        <w:t>Blaber</w:t>
      </w:r>
      <w:proofErr w:type="spellEnd"/>
      <w:r w:rsidRPr="00FD2F1A">
        <w:rPr>
          <w:rFonts w:cstheme="minorHAnsi"/>
        </w:rPr>
        <w:t xml:space="preserve">, S. J. M. and </w:t>
      </w:r>
      <w:proofErr w:type="spellStart"/>
      <w:r w:rsidRPr="00FD2F1A">
        <w:rPr>
          <w:rFonts w:cstheme="minorHAnsi"/>
        </w:rPr>
        <w:t>Blaber</w:t>
      </w:r>
      <w:proofErr w:type="spellEnd"/>
      <w:r w:rsidRPr="00FD2F1A">
        <w:rPr>
          <w:rFonts w:cstheme="minorHAnsi"/>
        </w:rPr>
        <w:t xml:space="preserve">, T. (1980). Factors affecting the distribution of juvenile estuarine and inshore fish. </w:t>
      </w:r>
      <w:r w:rsidRPr="00FD2F1A">
        <w:rPr>
          <w:rFonts w:cstheme="minorHAnsi"/>
          <w:i/>
          <w:iCs/>
        </w:rPr>
        <w:t>Journal of Fish Biology</w:t>
      </w:r>
      <w:r w:rsidRPr="00FD2F1A">
        <w:rPr>
          <w:rFonts w:cstheme="minorHAnsi"/>
        </w:rPr>
        <w:t xml:space="preserve"> 17, pp.143-162. </w:t>
      </w:r>
    </w:p>
    <w:p w14:paraId="39076FD4" w14:textId="77777777" w:rsidR="008C191A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BMT WBM </w:t>
      </w:r>
      <w:r w:rsidR="008C191A" w:rsidRPr="00FD2F1A">
        <w:rPr>
          <w:rFonts w:cstheme="minorHAnsi"/>
        </w:rPr>
        <w:t>(</w:t>
      </w:r>
      <w:r w:rsidRPr="00FD2F1A">
        <w:rPr>
          <w:rFonts w:cstheme="minorHAnsi"/>
        </w:rPr>
        <w:t>2008</w:t>
      </w:r>
      <w:r w:rsidR="008C191A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</w:t>
      </w:r>
      <w:r w:rsidRPr="00FD2F1A">
        <w:rPr>
          <w:rFonts w:cstheme="minorHAnsi"/>
          <w:i/>
          <w:iCs/>
        </w:rPr>
        <w:t>Ecological Character Description Moreton Bay Ramsar Site</w:t>
      </w:r>
      <w:r w:rsidRPr="00FD2F1A">
        <w:rPr>
          <w:rFonts w:cstheme="minorHAnsi"/>
        </w:rPr>
        <w:t xml:space="preserve">. Prepared for Queensland Environmental Protection Agency, Brisbane. </w:t>
      </w:r>
    </w:p>
    <w:p w14:paraId="05230BAB" w14:textId="7EC3C552" w:rsidR="008C191A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Breitfuss</w:t>
      </w:r>
      <w:proofErr w:type="spellEnd"/>
      <w:r w:rsidRPr="00FD2F1A">
        <w:rPr>
          <w:rFonts w:cstheme="minorHAnsi"/>
        </w:rPr>
        <w:t xml:space="preserve">, M J and Dale, P E R </w:t>
      </w:r>
      <w:r w:rsidR="008C191A" w:rsidRPr="00FD2F1A">
        <w:rPr>
          <w:rFonts w:cstheme="minorHAnsi"/>
        </w:rPr>
        <w:t>(</w:t>
      </w:r>
      <w:r w:rsidRPr="00FD2F1A">
        <w:rPr>
          <w:rFonts w:cstheme="minorHAnsi"/>
        </w:rPr>
        <w:t>2004</w:t>
      </w:r>
      <w:r w:rsidR="008C191A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The endangered </w:t>
      </w:r>
      <w:proofErr w:type="spellStart"/>
      <w:r w:rsidRPr="00FD2F1A">
        <w:rPr>
          <w:rFonts w:cstheme="minorHAnsi"/>
        </w:rPr>
        <w:t>Illidge's</w:t>
      </w:r>
      <w:proofErr w:type="spellEnd"/>
      <w:r w:rsidRPr="00FD2F1A">
        <w:rPr>
          <w:rFonts w:cstheme="minorHAnsi"/>
        </w:rPr>
        <w:t xml:space="preserve"> ant blue butterfly (</w:t>
      </w:r>
      <w:proofErr w:type="spellStart"/>
      <w:r w:rsidRPr="00FD2F1A">
        <w:rPr>
          <w:rFonts w:cstheme="minorHAnsi"/>
        </w:rPr>
        <w:t>Acrodipsas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illidgei</w:t>
      </w:r>
      <w:proofErr w:type="spellEnd"/>
      <w:r w:rsidRPr="00FD2F1A">
        <w:rPr>
          <w:rFonts w:cstheme="minorHAnsi"/>
        </w:rPr>
        <w:t xml:space="preserve">) from an intertidal habitat managed for mosquito control, </w:t>
      </w:r>
      <w:r w:rsidRPr="00FD2F1A">
        <w:rPr>
          <w:rFonts w:cstheme="minorHAnsi"/>
          <w:i/>
          <w:iCs/>
        </w:rPr>
        <w:t>American Mosquito Control Association,</w:t>
      </w:r>
      <w:r w:rsidRPr="00FD2F1A">
        <w:rPr>
          <w:rFonts w:cstheme="minorHAnsi"/>
        </w:rPr>
        <w:t xml:space="preserve"> vol. 20 (1), pp. 91–3. </w:t>
      </w:r>
    </w:p>
    <w:p w14:paraId="1635A974" w14:textId="23B2839C" w:rsidR="0047531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Brisbane Airport Corporation (BAC) </w:t>
      </w:r>
      <w:r w:rsidR="009E3661" w:rsidRPr="00FD2F1A">
        <w:rPr>
          <w:rFonts w:cstheme="minorHAnsi"/>
        </w:rPr>
        <w:t>(</w:t>
      </w:r>
      <w:r w:rsidRPr="00FD2F1A">
        <w:rPr>
          <w:rFonts w:cstheme="minorHAnsi"/>
        </w:rPr>
        <w:t>2007</w:t>
      </w:r>
      <w:r w:rsidR="0047531C" w:rsidRPr="00FD2F1A">
        <w:rPr>
          <w:rFonts w:cstheme="minorHAnsi"/>
        </w:rPr>
        <w:t>)</w:t>
      </w:r>
      <w:r w:rsidR="009E3661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New parallel runway environmental impact statement (EIS) project</w:t>
      </w:r>
      <w:r w:rsidRPr="00FD2F1A">
        <w:rPr>
          <w:rFonts w:cstheme="minorHAnsi"/>
        </w:rPr>
        <w:t xml:space="preserve">, Brisbane Airport Corporation, Brisbane, Queensland. </w:t>
      </w:r>
    </w:p>
    <w:p w14:paraId="5407941D" w14:textId="4ABFE866" w:rsidR="0047531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Bureau of </w:t>
      </w:r>
      <w:r w:rsidR="0047531C" w:rsidRPr="00FD2F1A">
        <w:rPr>
          <w:rFonts w:cstheme="minorHAnsi"/>
        </w:rPr>
        <w:t>Meteorology</w:t>
      </w:r>
      <w:r w:rsidRPr="00FD2F1A">
        <w:rPr>
          <w:rFonts w:cstheme="minorHAnsi"/>
        </w:rPr>
        <w:t xml:space="preserve"> (BOM) </w:t>
      </w:r>
      <w:r w:rsidR="0047531C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47531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Australian Hydrological Geospatial Fabric: Topographic drainage divisions and river regions</w:t>
      </w:r>
      <w:r w:rsidRPr="00FD2F1A">
        <w:rPr>
          <w:rFonts w:cstheme="minorHAnsi"/>
        </w:rPr>
        <w:t xml:space="preserve">, Australian Government, </w:t>
      </w:r>
      <w:hyperlink r:id="rId7" w:history="1">
        <w:r w:rsidR="00C91D9B" w:rsidRPr="00FD2F1A">
          <w:rPr>
            <w:rStyle w:val="Hyperlink"/>
            <w:rFonts w:cstheme="minorHAnsi"/>
          </w:rPr>
          <w:t>http://www.bom.gov.au/water/geofabric/documents/BOM002_Map_Poster_A3_Web.pdf</w:t>
        </w:r>
      </w:hyperlink>
      <w:r w:rsidR="00C91D9B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accessed 4 October 2017. </w:t>
      </w:r>
    </w:p>
    <w:p w14:paraId="6C994512" w14:textId="3C00BAD2" w:rsidR="00C91D9B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Chargulaf</w:t>
      </w:r>
      <w:proofErr w:type="spellEnd"/>
      <w:r w:rsidRPr="00FD2F1A">
        <w:rPr>
          <w:rFonts w:cstheme="minorHAnsi"/>
        </w:rPr>
        <w:t xml:space="preserve">, C A, Townsend, K A and Tibbetts, I R </w:t>
      </w:r>
      <w:r w:rsidR="00C91D9B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C91D9B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Community structure of soft sediment pool fishes in Moreton Bay, Australia, </w:t>
      </w:r>
      <w:r w:rsidRPr="00FD2F1A">
        <w:rPr>
          <w:rFonts w:cstheme="minorHAnsi"/>
          <w:i/>
          <w:iCs/>
        </w:rPr>
        <w:t>Journal of Fish Biology</w:t>
      </w:r>
      <w:r w:rsidRPr="00FD2F1A">
        <w:rPr>
          <w:rFonts w:cstheme="minorHAnsi"/>
        </w:rPr>
        <w:t xml:space="preserve">, vol. 78, pp. 479–94. </w:t>
      </w:r>
    </w:p>
    <w:p w14:paraId="47B8C0AB" w14:textId="77777777" w:rsidR="009D3166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Chilvers</w:t>
      </w:r>
      <w:proofErr w:type="spellEnd"/>
      <w:r w:rsidRPr="00FD2F1A">
        <w:rPr>
          <w:rFonts w:cstheme="minorHAnsi"/>
        </w:rPr>
        <w:t xml:space="preserve">, B L, Lawler, J R, </w:t>
      </w:r>
      <w:proofErr w:type="spellStart"/>
      <w:r w:rsidRPr="00FD2F1A">
        <w:rPr>
          <w:rFonts w:cstheme="minorHAnsi"/>
        </w:rPr>
        <w:t>Macknight</w:t>
      </w:r>
      <w:proofErr w:type="spellEnd"/>
      <w:r w:rsidRPr="00FD2F1A">
        <w:rPr>
          <w:rFonts w:cstheme="minorHAnsi"/>
        </w:rPr>
        <w:t xml:space="preserve">, F, Marsh, H, </w:t>
      </w:r>
      <w:proofErr w:type="spellStart"/>
      <w:r w:rsidRPr="00FD2F1A">
        <w:rPr>
          <w:rFonts w:cstheme="minorHAnsi"/>
        </w:rPr>
        <w:t>Noad</w:t>
      </w:r>
      <w:proofErr w:type="spellEnd"/>
      <w:r w:rsidRPr="00FD2F1A">
        <w:rPr>
          <w:rFonts w:cstheme="minorHAnsi"/>
        </w:rPr>
        <w:t xml:space="preserve">, M and Paterson, R </w:t>
      </w:r>
      <w:r w:rsidR="00C91D9B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C91D9B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Moreton Bay, Queensland, Australia: An example of the co-existence of significant marine mammal populations and large-scale coastal development, </w:t>
      </w:r>
      <w:r w:rsidRPr="00FD2F1A">
        <w:rPr>
          <w:rFonts w:cstheme="minorHAnsi"/>
          <w:i/>
          <w:iCs/>
        </w:rPr>
        <w:t>Biological Conservation</w:t>
      </w:r>
      <w:r w:rsidRPr="00FD2F1A">
        <w:rPr>
          <w:rFonts w:cstheme="minorHAnsi"/>
        </w:rPr>
        <w:t xml:space="preserve">, vol. 122, pp. 559–71. </w:t>
      </w:r>
    </w:p>
    <w:p w14:paraId="6DB21598" w14:textId="77777777" w:rsidR="009D316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Clemens, R S, Rogers, D I, Hansen, B D, </w:t>
      </w:r>
      <w:proofErr w:type="spellStart"/>
      <w:r w:rsidRPr="00FD2F1A">
        <w:rPr>
          <w:rFonts w:cstheme="minorHAnsi"/>
        </w:rPr>
        <w:t>Gosbell</w:t>
      </w:r>
      <w:proofErr w:type="spellEnd"/>
      <w:r w:rsidRPr="00FD2F1A">
        <w:rPr>
          <w:rFonts w:cstheme="minorHAnsi"/>
        </w:rPr>
        <w:t xml:space="preserve">, K, Minton, C D T, Straw, P, Bamford, M, </w:t>
      </w:r>
      <w:proofErr w:type="spellStart"/>
      <w:r w:rsidRPr="00FD2F1A">
        <w:rPr>
          <w:rFonts w:cstheme="minorHAnsi"/>
        </w:rPr>
        <w:t>Woehler</w:t>
      </w:r>
      <w:proofErr w:type="spellEnd"/>
      <w:r w:rsidRPr="00FD2F1A">
        <w:rPr>
          <w:rFonts w:cstheme="minorHAnsi"/>
        </w:rPr>
        <w:t xml:space="preserve">, E J, Milton, D A, Weston, M A, Venables, B, Weller, D R, Hassell, C , Rutherford, B, </w:t>
      </w:r>
      <w:proofErr w:type="spellStart"/>
      <w:r w:rsidRPr="00FD2F1A">
        <w:rPr>
          <w:rFonts w:cstheme="minorHAnsi"/>
        </w:rPr>
        <w:t>Onton</w:t>
      </w:r>
      <w:proofErr w:type="spellEnd"/>
      <w:r w:rsidRPr="00FD2F1A">
        <w:rPr>
          <w:rFonts w:cstheme="minorHAnsi"/>
        </w:rPr>
        <w:t xml:space="preserve">, K, </w:t>
      </w:r>
      <w:proofErr w:type="spellStart"/>
      <w:r w:rsidRPr="00FD2F1A">
        <w:rPr>
          <w:rFonts w:cstheme="minorHAnsi"/>
        </w:rPr>
        <w:t>Herrod</w:t>
      </w:r>
      <w:proofErr w:type="spellEnd"/>
      <w:r w:rsidRPr="00FD2F1A">
        <w:rPr>
          <w:rFonts w:cstheme="minorHAnsi"/>
        </w:rPr>
        <w:t xml:space="preserve">, A, </w:t>
      </w:r>
      <w:proofErr w:type="spellStart"/>
      <w:r w:rsidRPr="00FD2F1A">
        <w:rPr>
          <w:rFonts w:cstheme="minorHAnsi"/>
        </w:rPr>
        <w:t>Studds</w:t>
      </w:r>
      <w:proofErr w:type="spellEnd"/>
      <w:r w:rsidRPr="00FD2F1A">
        <w:rPr>
          <w:rFonts w:cstheme="minorHAnsi"/>
        </w:rPr>
        <w:t xml:space="preserve">, C E, Choi, C Y, </w:t>
      </w:r>
      <w:proofErr w:type="spellStart"/>
      <w:r w:rsidRPr="00FD2F1A">
        <w:rPr>
          <w:rFonts w:cstheme="minorHAnsi"/>
        </w:rPr>
        <w:t>Dhanjal</w:t>
      </w:r>
      <w:proofErr w:type="spellEnd"/>
      <w:r w:rsidRPr="00FD2F1A">
        <w:rPr>
          <w:rFonts w:cstheme="minorHAnsi"/>
        </w:rPr>
        <w:t xml:space="preserve">-Adams, K L, Murray, N J, </w:t>
      </w:r>
      <w:proofErr w:type="spellStart"/>
      <w:r w:rsidRPr="00FD2F1A">
        <w:rPr>
          <w:rFonts w:cstheme="minorHAnsi"/>
        </w:rPr>
        <w:t>Skilleter</w:t>
      </w:r>
      <w:proofErr w:type="spellEnd"/>
      <w:r w:rsidRPr="00FD2F1A">
        <w:rPr>
          <w:rFonts w:cstheme="minorHAnsi"/>
        </w:rPr>
        <w:t xml:space="preserve">, G and Fuller, R A </w:t>
      </w:r>
      <w:r w:rsidR="009D3166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9D316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Continental-scale decreases in shorebird populations in Australia, </w:t>
      </w:r>
      <w:r w:rsidRPr="00FD2F1A">
        <w:rPr>
          <w:rFonts w:cstheme="minorHAnsi"/>
          <w:i/>
          <w:iCs/>
        </w:rPr>
        <w:t>Emu</w:t>
      </w:r>
      <w:r w:rsidRPr="00FD2F1A">
        <w:rPr>
          <w:rFonts w:cstheme="minorHAnsi"/>
        </w:rPr>
        <w:t xml:space="preserve">, vol. 116, pp. 119–35. </w:t>
      </w:r>
    </w:p>
    <w:p w14:paraId="4E5A8573" w14:textId="77777777" w:rsidR="0013555A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>Clouston, E (2002)</w:t>
      </w:r>
      <w:r w:rsidR="009D3166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Linking the ecological and economic values of wetlands: a case study of the wetlands of Moreton Bay</w:t>
      </w:r>
      <w:r w:rsidRPr="00FD2F1A">
        <w:rPr>
          <w:rFonts w:cstheme="minorHAnsi"/>
        </w:rPr>
        <w:t xml:space="preserve">, PhD Thesis, </w:t>
      </w:r>
      <w:hyperlink r:id="rId8" w:history="1">
        <w:r w:rsidR="0013555A" w:rsidRPr="00FD2F1A">
          <w:rPr>
            <w:rStyle w:val="Hyperlink"/>
            <w:rFonts w:cstheme="minorHAnsi"/>
          </w:rPr>
          <w:t>https://www120.secure.griffith.edu.au/rch/file/d2a213de1c8a-bfbb-47a8-cd985df89109/1/02Whole.pdf</w:t>
        </w:r>
      </w:hyperlink>
      <w:r w:rsidR="0013555A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 </w:t>
      </w:r>
    </w:p>
    <w:p w14:paraId="6711E426" w14:textId="77777777" w:rsidR="00745890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>Coates-</w:t>
      </w:r>
      <w:proofErr w:type="spellStart"/>
      <w:r w:rsidRPr="00FD2F1A">
        <w:rPr>
          <w:rFonts w:cstheme="minorHAnsi"/>
        </w:rPr>
        <w:t>Marnane</w:t>
      </w:r>
      <w:proofErr w:type="spellEnd"/>
      <w:r w:rsidRPr="00FD2F1A">
        <w:rPr>
          <w:rFonts w:cstheme="minorHAnsi"/>
        </w:rPr>
        <w:t xml:space="preserve">, J, </w:t>
      </w:r>
      <w:proofErr w:type="spellStart"/>
      <w:r w:rsidRPr="00FD2F1A">
        <w:rPr>
          <w:rFonts w:cstheme="minorHAnsi"/>
        </w:rPr>
        <w:t>Olley</w:t>
      </w:r>
      <w:proofErr w:type="spellEnd"/>
      <w:r w:rsidRPr="00FD2F1A">
        <w:rPr>
          <w:rFonts w:cstheme="minorHAnsi"/>
        </w:rPr>
        <w:t xml:space="preserve">, J M, Burton, J and </w:t>
      </w:r>
      <w:proofErr w:type="spellStart"/>
      <w:r w:rsidRPr="00FD2F1A">
        <w:rPr>
          <w:rFonts w:cstheme="minorHAnsi"/>
        </w:rPr>
        <w:t>Grinham</w:t>
      </w:r>
      <w:proofErr w:type="spellEnd"/>
      <w:r w:rsidRPr="00FD2F1A">
        <w:rPr>
          <w:rFonts w:cstheme="minorHAnsi"/>
        </w:rPr>
        <w:t xml:space="preserve">, A </w:t>
      </w:r>
      <w:r w:rsidR="00745890" w:rsidRPr="00FD2F1A">
        <w:rPr>
          <w:rFonts w:cstheme="minorHAnsi"/>
        </w:rPr>
        <w:t>(</w:t>
      </w:r>
      <w:r w:rsidRPr="00FD2F1A">
        <w:rPr>
          <w:rFonts w:cstheme="minorHAnsi"/>
        </w:rPr>
        <w:t>2016a</w:t>
      </w:r>
      <w:r w:rsidR="00745890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impact of a high magnitude flood on metal pollution in a shallow subtropical estuarine embayment’, </w:t>
      </w:r>
      <w:r w:rsidRPr="00FD2F1A">
        <w:rPr>
          <w:rFonts w:cstheme="minorHAnsi"/>
          <w:i/>
          <w:iCs/>
        </w:rPr>
        <w:t>Science of the Total Environment</w:t>
      </w:r>
      <w:r w:rsidRPr="00FD2F1A">
        <w:rPr>
          <w:rFonts w:cstheme="minorHAnsi"/>
        </w:rPr>
        <w:t xml:space="preserve">, vol. 569-570, pp. 716–31. </w:t>
      </w:r>
    </w:p>
    <w:p w14:paraId="6AF93C58" w14:textId="53D2A2EE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>Coates-</w:t>
      </w:r>
      <w:proofErr w:type="spellStart"/>
      <w:r w:rsidRPr="00FD2F1A">
        <w:rPr>
          <w:rFonts w:cstheme="minorHAnsi"/>
        </w:rPr>
        <w:t>Marnane</w:t>
      </w:r>
      <w:proofErr w:type="spellEnd"/>
      <w:r w:rsidRPr="00FD2F1A">
        <w:rPr>
          <w:rFonts w:cstheme="minorHAnsi"/>
        </w:rPr>
        <w:t xml:space="preserve">, J, </w:t>
      </w:r>
      <w:proofErr w:type="spellStart"/>
      <w:r w:rsidRPr="00FD2F1A">
        <w:rPr>
          <w:rFonts w:cstheme="minorHAnsi"/>
        </w:rPr>
        <w:t>Olley</w:t>
      </w:r>
      <w:proofErr w:type="spellEnd"/>
      <w:r w:rsidRPr="00FD2F1A">
        <w:rPr>
          <w:rFonts w:cstheme="minorHAnsi"/>
        </w:rPr>
        <w:t xml:space="preserve">, J M, Burton, J and Sharma, A </w:t>
      </w:r>
      <w:r w:rsidR="00745890" w:rsidRPr="00FD2F1A">
        <w:rPr>
          <w:rFonts w:cstheme="minorHAnsi"/>
        </w:rPr>
        <w:t>(</w:t>
      </w:r>
      <w:r w:rsidRPr="00FD2F1A">
        <w:rPr>
          <w:rFonts w:cstheme="minorHAnsi"/>
        </w:rPr>
        <w:t>2016b</w:t>
      </w:r>
      <w:r w:rsidR="00745890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Catchment clearing accelerates the infilling of a shallow subtropical bay in east coast Australia, </w:t>
      </w:r>
      <w:r w:rsidRPr="00FD2F1A">
        <w:rPr>
          <w:rFonts w:cstheme="minorHAnsi"/>
          <w:i/>
          <w:iCs/>
        </w:rPr>
        <w:t>Estuarine, Coastal and Shelf Science</w:t>
      </w:r>
      <w:r w:rsidRPr="00FD2F1A">
        <w:rPr>
          <w:rFonts w:cstheme="minorHAnsi"/>
        </w:rPr>
        <w:t>, vol. 174, pp. 27–40. Colwell, M A 2010, Shorebird Ecology, Conservation, and Management. Berkeley: University of California Press.</w:t>
      </w:r>
    </w:p>
    <w:p w14:paraId="0384CB58" w14:textId="69098F3A" w:rsidR="005F015D" w:rsidRPr="00FD2F1A" w:rsidRDefault="005F015D">
      <w:pPr>
        <w:rPr>
          <w:rFonts w:cstheme="minorHAnsi"/>
        </w:rPr>
      </w:pPr>
      <w:r w:rsidRPr="00FD2F1A">
        <w:rPr>
          <w:rFonts w:cstheme="minorHAnsi"/>
          <w:color w:val="000000"/>
        </w:rPr>
        <w:t xml:space="preserve">Department of </w:t>
      </w:r>
      <w:r w:rsidR="002E5594" w:rsidRPr="00FD2F1A">
        <w:rPr>
          <w:rFonts w:cstheme="minorHAnsi"/>
          <w:color w:val="000000"/>
        </w:rPr>
        <w:t xml:space="preserve">Agriculture, </w:t>
      </w:r>
      <w:proofErr w:type="gramStart"/>
      <w:r w:rsidR="002E5594" w:rsidRPr="00FD2F1A">
        <w:rPr>
          <w:rFonts w:cstheme="minorHAnsi"/>
          <w:color w:val="000000"/>
        </w:rPr>
        <w:t>Water</w:t>
      </w:r>
      <w:proofErr w:type="gramEnd"/>
      <w:r w:rsidR="002E5594" w:rsidRPr="00FD2F1A">
        <w:rPr>
          <w:rFonts w:cstheme="minorHAnsi"/>
          <w:color w:val="000000"/>
        </w:rPr>
        <w:t xml:space="preserve"> and </w:t>
      </w:r>
      <w:r w:rsidRPr="00FD2F1A">
        <w:rPr>
          <w:rFonts w:cstheme="minorHAnsi"/>
          <w:color w:val="000000"/>
        </w:rPr>
        <w:t>the Environment (2022). </w:t>
      </w:r>
      <w:r w:rsidRPr="00FD2F1A">
        <w:rPr>
          <w:rFonts w:cstheme="minorHAnsi"/>
          <w:i/>
          <w:iCs/>
          <w:color w:val="000000"/>
        </w:rPr>
        <w:t xml:space="preserve">Tursiops </w:t>
      </w:r>
      <w:proofErr w:type="spellStart"/>
      <w:r w:rsidRPr="00FD2F1A">
        <w:rPr>
          <w:rFonts w:cstheme="minorHAnsi"/>
          <w:i/>
          <w:iCs/>
          <w:color w:val="000000"/>
        </w:rPr>
        <w:t>aduncus</w:t>
      </w:r>
      <w:proofErr w:type="spellEnd"/>
      <w:r w:rsidRPr="00FD2F1A">
        <w:rPr>
          <w:rFonts w:cstheme="minorHAnsi"/>
          <w:color w:val="000000"/>
        </w:rPr>
        <w:t> in Species Profile and Threats Database</w:t>
      </w:r>
      <w:r w:rsidR="00801F2A" w:rsidRPr="00FD2F1A">
        <w:rPr>
          <w:rFonts w:cstheme="minorHAnsi"/>
          <w:color w:val="000000"/>
        </w:rPr>
        <w:t xml:space="preserve"> (SPRAT)</w:t>
      </w:r>
      <w:r w:rsidRPr="00FD2F1A">
        <w:rPr>
          <w:rFonts w:cstheme="minorHAnsi"/>
          <w:color w:val="000000"/>
        </w:rPr>
        <w:t>, Canberra. Available from: </w:t>
      </w:r>
      <w:hyperlink r:id="rId9" w:history="1">
        <w:r w:rsidRPr="00FD2F1A">
          <w:rPr>
            <w:rStyle w:val="Hyperlink"/>
            <w:rFonts w:cstheme="minorHAnsi"/>
          </w:rPr>
          <w:t>http://www.environment.gov.au/cgi-bin/sprat/public/publicspecies.pl?taxon_id=68418</w:t>
        </w:r>
      </w:hyperlink>
      <w:r w:rsidRPr="00FD2F1A">
        <w:rPr>
          <w:rFonts w:cstheme="minorHAnsi"/>
        </w:rPr>
        <w:t xml:space="preserve">  </w:t>
      </w:r>
      <w:r w:rsidRPr="00FD2F1A">
        <w:rPr>
          <w:rFonts w:cstheme="minorHAnsi"/>
          <w:color w:val="000000"/>
        </w:rPr>
        <w:t>Accessed Fri, 4 Feb 2022</w:t>
      </w:r>
      <w:r w:rsidR="00D6256A" w:rsidRPr="00FD2F1A">
        <w:rPr>
          <w:rFonts w:cstheme="minorHAnsi"/>
          <w:color w:val="000000"/>
        </w:rPr>
        <w:t>.</w:t>
      </w:r>
    </w:p>
    <w:p w14:paraId="4381E354" w14:textId="5179E899" w:rsidR="00801F2A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Commonwealth of Australia </w:t>
      </w:r>
      <w:r w:rsidR="00801F2A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801F2A" w:rsidRPr="00FD2F1A">
        <w:rPr>
          <w:rFonts w:cstheme="minorHAnsi"/>
        </w:rPr>
        <w:t>).</w:t>
      </w:r>
      <w:r w:rsidRPr="00FD2F1A">
        <w:rPr>
          <w:rFonts w:cstheme="minorHAnsi"/>
          <w:i/>
          <w:iCs/>
        </w:rPr>
        <w:t xml:space="preserve"> A guide to the integrated marine and coastal regionalisation of Australia</w:t>
      </w:r>
      <w:r w:rsidRPr="00FD2F1A">
        <w:rPr>
          <w:rFonts w:cstheme="minorHAnsi"/>
        </w:rPr>
        <w:t xml:space="preserve">, version 4.0, Department of Environment and Heritage, Canberra, Australia. </w:t>
      </w:r>
    </w:p>
    <w:p w14:paraId="64D2FAE7" w14:textId="77777777" w:rsidR="00AE1242" w:rsidRPr="00FD2F1A" w:rsidRDefault="00AE1242" w:rsidP="00AE1242">
      <w:pPr>
        <w:rPr>
          <w:rFonts w:cstheme="minorHAnsi"/>
        </w:rPr>
      </w:pPr>
      <w:r w:rsidRPr="00FD2F1A">
        <w:rPr>
          <w:rFonts w:cstheme="minorHAnsi"/>
        </w:rPr>
        <w:t xml:space="preserve">Commonwealth of Australia (2012). </w:t>
      </w:r>
      <w:r w:rsidRPr="00FD2F1A">
        <w:rPr>
          <w:rFonts w:cstheme="minorHAnsi"/>
          <w:i/>
          <w:iCs/>
        </w:rPr>
        <w:t>Australia's Bioregions (IBRA),</w:t>
      </w:r>
      <w:r w:rsidRPr="00FD2F1A">
        <w:rPr>
          <w:rFonts w:cstheme="minorHAnsi"/>
        </w:rPr>
        <w:t xml:space="preserve"> </w:t>
      </w:r>
      <w:hyperlink r:id="rId10" w:history="1">
        <w:r w:rsidRPr="00FD2F1A">
          <w:rPr>
            <w:rStyle w:val="Hyperlink"/>
            <w:rFonts w:cstheme="minorHAnsi"/>
          </w:rPr>
          <w:t>https://www.awe.gov.au/agriculture-land/land/nrs/science/ibra</w:t>
        </w:r>
      </w:hyperlink>
      <w:r w:rsidRPr="00FD2F1A">
        <w:rPr>
          <w:rFonts w:cstheme="minorHAnsi"/>
        </w:rPr>
        <w:t xml:space="preserve">, accessed 5 October 2017. </w:t>
      </w:r>
    </w:p>
    <w:p w14:paraId="7409F625" w14:textId="77777777" w:rsidR="00D61C2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Commonwealth of Australia </w:t>
      </w:r>
      <w:r w:rsidR="00D61C26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D61C2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Recovery Plan for Marine Turtles in Australia</w:t>
      </w:r>
      <w:r w:rsidRPr="00FD2F1A">
        <w:rPr>
          <w:rFonts w:cstheme="minorHAnsi"/>
        </w:rPr>
        <w:t xml:space="preserve">, Commonwealth of Australia. </w:t>
      </w:r>
    </w:p>
    <w:p w14:paraId="48980A06" w14:textId="77777777" w:rsidR="00D61C2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Cope, R C, </w:t>
      </w:r>
      <w:proofErr w:type="spellStart"/>
      <w:r w:rsidRPr="00FD2F1A">
        <w:rPr>
          <w:rFonts w:cstheme="minorHAnsi"/>
        </w:rPr>
        <w:t>Pollett</w:t>
      </w:r>
      <w:proofErr w:type="spellEnd"/>
      <w:r w:rsidRPr="00FD2F1A">
        <w:rPr>
          <w:rFonts w:cstheme="minorHAnsi"/>
        </w:rPr>
        <w:t xml:space="preserve">, P K, Lanyon, J M and Seddon, J M </w:t>
      </w:r>
      <w:r w:rsidR="00D61C26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D61C2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Indirect detection of genetic dispersal (movement and breeding events) through pedigree analysis of dugong populations in southern Queensland, Australia, </w:t>
      </w:r>
      <w:r w:rsidRPr="00FD2F1A">
        <w:rPr>
          <w:rFonts w:cstheme="minorHAnsi"/>
          <w:i/>
          <w:iCs/>
        </w:rPr>
        <w:t>Biological Conservation</w:t>
      </w:r>
      <w:r w:rsidRPr="00FD2F1A">
        <w:rPr>
          <w:rFonts w:cstheme="minorHAnsi"/>
        </w:rPr>
        <w:t xml:space="preserve">, vol. 181, pp. 91–101. </w:t>
      </w:r>
    </w:p>
    <w:p w14:paraId="5CF00AF6" w14:textId="77777777" w:rsidR="00D61C2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Couturier, L I E, </w:t>
      </w:r>
      <w:proofErr w:type="spellStart"/>
      <w:r w:rsidRPr="00FD2F1A">
        <w:rPr>
          <w:rFonts w:cstheme="minorHAnsi"/>
        </w:rPr>
        <w:t>Jaine</w:t>
      </w:r>
      <w:proofErr w:type="spellEnd"/>
      <w:r w:rsidRPr="00FD2F1A">
        <w:rPr>
          <w:rFonts w:cstheme="minorHAnsi"/>
        </w:rPr>
        <w:t xml:space="preserve">, F R A, Townsend, K A, Weeks, S J, Richardson, A J and Bennett, M B </w:t>
      </w:r>
      <w:r w:rsidR="00D61C26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D61C2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Distribution, site affinity and regional movements of the manta ray, Manta </w:t>
      </w:r>
      <w:proofErr w:type="spellStart"/>
      <w:r w:rsidRPr="00FD2F1A">
        <w:rPr>
          <w:rFonts w:cstheme="minorHAnsi"/>
        </w:rPr>
        <w:t>alfredi</w:t>
      </w:r>
      <w:proofErr w:type="spellEnd"/>
      <w:r w:rsidRPr="00FD2F1A">
        <w:rPr>
          <w:rFonts w:cstheme="minorHAnsi"/>
        </w:rPr>
        <w:t xml:space="preserve"> (</w:t>
      </w:r>
      <w:proofErr w:type="spellStart"/>
      <w:r w:rsidRPr="00FD2F1A">
        <w:rPr>
          <w:rFonts w:cstheme="minorHAnsi"/>
        </w:rPr>
        <w:t>Krefft</w:t>
      </w:r>
      <w:proofErr w:type="spellEnd"/>
      <w:r w:rsidRPr="00FD2F1A">
        <w:rPr>
          <w:rFonts w:cstheme="minorHAnsi"/>
        </w:rPr>
        <w:t xml:space="preserve">, 1868), along the east coast of Australia,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62 (6), pp. 628– 37. </w:t>
      </w:r>
    </w:p>
    <w:p w14:paraId="00F5C6E5" w14:textId="77777777" w:rsidR="00ED2EA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Cox, M E and Specht, A, </w:t>
      </w:r>
      <w:r w:rsidR="00D61C26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D61C2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Logan Basin Water Resource Plan: Environmental assessment of the southern Moreton Bay islands, Technical advisory panel report: stage 1</w:t>
      </w:r>
      <w:r w:rsidRPr="00FD2F1A">
        <w:rPr>
          <w:rFonts w:cstheme="minorHAnsi"/>
        </w:rPr>
        <w:t xml:space="preserve">, Queensland Department of Natural Resources and Mines, Brisbane. </w:t>
      </w:r>
    </w:p>
    <w:p w14:paraId="0EC58D03" w14:textId="77777777" w:rsidR="00ED2EA6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Dhanjal</w:t>
      </w:r>
      <w:proofErr w:type="spellEnd"/>
      <w:r w:rsidRPr="00FD2F1A">
        <w:rPr>
          <w:rFonts w:cstheme="minorHAnsi"/>
        </w:rPr>
        <w:t xml:space="preserve">-Adams, K L, Hanson, J O, Murray, N J, </w:t>
      </w:r>
      <w:proofErr w:type="spellStart"/>
      <w:r w:rsidRPr="00FD2F1A">
        <w:rPr>
          <w:rFonts w:cstheme="minorHAnsi"/>
        </w:rPr>
        <w:t>Phinn</w:t>
      </w:r>
      <w:proofErr w:type="spellEnd"/>
      <w:r w:rsidRPr="00FD2F1A">
        <w:rPr>
          <w:rFonts w:cstheme="minorHAnsi"/>
        </w:rPr>
        <w:t xml:space="preserve">, S R, Wingate, V R, </w:t>
      </w:r>
      <w:proofErr w:type="spellStart"/>
      <w:r w:rsidRPr="00FD2F1A">
        <w:rPr>
          <w:rFonts w:cstheme="minorHAnsi"/>
        </w:rPr>
        <w:t>Mustin</w:t>
      </w:r>
      <w:proofErr w:type="spellEnd"/>
      <w:r w:rsidRPr="00FD2F1A">
        <w:rPr>
          <w:rFonts w:cstheme="minorHAnsi"/>
        </w:rPr>
        <w:t xml:space="preserve">, K, Lee, J R, Allan, J R, Cappadonna, J L, </w:t>
      </w:r>
      <w:proofErr w:type="spellStart"/>
      <w:r w:rsidRPr="00FD2F1A">
        <w:rPr>
          <w:rFonts w:cstheme="minorHAnsi"/>
        </w:rPr>
        <w:t>Studds</w:t>
      </w:r>
      <w:proofErr w:type="spellEnd"/>
      <w:r w:rsidRPr="00FD2F1A">
        <w:rPr>
          <w:rFonts w:cstheme="minorHAnsi"/>
        </w:rPr>
        <w:t xml:space="preserve">, C E, Clemens, R, </w:t>
      </w:r>
      <w:proofErr w:type="spellStart"/>
      <w:r w:rsidRPr="00FD2F1A">
        <w:rPr>
          <w:rFonts w:cstheme="minorHAnsi"/>
        </w:rPr>
        <w:t>Roelfsema</w:t>
      </w:r>
      <w:proofErr w:type="spellEnd"/>
      <w:r w:rsidRPr="00FD2F1A">
        <w:rPr>
          <w:rFonts w:cstheme="minorHAnsi"/>
        </w:rPr>
        <w:t xml:space="preserve">, C M and Fuller, R A, </w:t>
      </w:r>
      <w:r w:rsidR="00ED2EA6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ED2EA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The distribution and protection of intertidal habitats in Australia, </w:t>
      </w:r>
      <w:r w:rsidRPr="00FD2F1A">
        <w:rPr>
          <w:rFonts w:cstheme="minorHAnsi"/>
          <w:i/>
          <w:iCs/>
        </w:rPr>
        <w:t>Emu - Austral Ornithology</w:t>
      </w:r>
      <w:r w:rsidRPr="00FD2F1A">
        <w:rPr>
          <w:rFonts w:cstheme="minorHAnsi"/>
        </w:rPr>
        <w:t xml:space="preserve">, 116:2, 208-214, DOI: 10.1071/MU15046. </w:t>
      </w:r>
    </w:p>
    <w:p w14:paraId="3AE44FD2" w14:textId="77777777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Davie, P, </w:t>
      </w:r>
      <w:proofErr w:type="spellStart"/>
      <w:r w:rsidRPr="00FD2F1A">
        <w:rPr>
          <w:rFonts w:cstheme="minorHAnsi"/>
        </w:rPr>
        <w:t>Cranitch</w:t>
      </w:r>
      <w:proofErr w:type="spellEnd"/>
      <w:r w:rsidRPr="00FD2F1A">
        <w:rPr>
          <w:rFonts w:cstheme="minorHAnsi"/>
        </w:rPr>
        <w:t xml:space="preserve">, G, Wright, J and Cowell, B </w:t>
      </w:r>
      <w:r w:rsidR="00ED2EA6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ED2EA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Wild guide to Moreton Bay and adjacent coasts,</w:t>
      </w:r>
      <w:r w:rsidRPr="00FD2F1A">
        <w:rPr>
          <w:rFonts w:cstheme="minorHAnsi"/>
        </w:rPr>
        <w:t xml:space="preserve"> Queensland Museum, Brisbane, Queensland. </w:t>
      </w:r>
    </w:p>
    <w:p w14:paraId="44FF703B" w14:textId="7E019AA4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Davis, J P, Pitt, K A, Fry, B and Connolly, R M,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BA3568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Stable isotopes as tracers of residency for fish on inshore coral reefs</w:t>
      </w:r>
      <w:r w:rsidR="00BA3568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Estuarine, Coastal and Shelf Science</w:t>
      </w:r>
      <w:r w:rsidR="00BA3568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167, 368-376. </w:t>
      </w:r>
    </w:p>
    <w:p w14:paraId="1E77380A" w14:textId="77777777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Davis, J P, Pitt, K A, Fry, B,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 and Connolly, R M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BA3568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Seascape-scale trophic links for fish on inshore coral reefs, </w:t>
      </w:r>
      <w:r w:rsidRPr="00FD2F1A">
        <w:rPr>
          <w:rFonts w:cstheme="minorHAnsi"/>
          <w:i/>
          <w:iCs/>
        </w:rPr>
        <w:t>Coral Reefs</w:t>
      </w:r>
      <w:r w:rsidRPr="00FD2F1A">
        <w:rPr>
          <w:rFonts w:cstheme="minorHAnsi"/>
        </w:rPr>
        <w:t xml:space="preserve">, vol. 33, pp. 897–907. </w:t>
      </w:r>
    </w:p>
    <w:p w14:paraId="14F05B77" w14:textId="77777777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Dawkins, K, Furse, J M, Wild, C H and Hughes, J M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2010</w:t>
      </w:r>
      <w:r w:rsidR="00BA3568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Distribution and population genetics of the threatened freshwater crayfish genus </w:t>
      </w:r>
      <w:proofErr w:type="spellStart"/>
      <w:r w:rsidRPr="00FD2F1A">
        <w:rPr>
          <w:rFonts w:cstheme="minorHAnsi"/>
        </w:rPr>
        <w:t>Tenuibranchiurus</w:t>
      </w:r>
      <w:proofErr w:type="spellEnd"/>
      <w:r w:rsidRPr="00FD2F1A">
        <w:rPr>
          <w:rFonts w:cstheme="minorHAnsi"/>
        </w:rPr>
        <w:t xml:space="preserve"> (Decapoda: </w:t>
      </w:r>
      <w:proofErr w:type="spellStart"/>
      <w:r w:rsidRPr="00FD2F1A">
        <w:rPr>
          <w:rFonts w:cstheme="minorHAnsi"/>
        </w:rPr>
        <w:t>Parastacidae</w:t>
      </w:r>
      <w:proofErr w:type="spellEnd"/>
      <w:r w:rsidRPr="00FD2F1A">
        <w:rPr>
          <w:rFonts w:cstheme="minorHAnsi"/>
        </w:rPr>
        <w:t xml:space="preserve">),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61 (1), pp. 1048–55. </w:t>
      </w:r>
    </w:p>
    <w:p w14:paraId="21212236" w14:textId="77777777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Dear SE, Moore NG, Watling KM, </w:t>
      </w:r>
      <w:proofErr w:type="spellStart"/>
      <w:r w:rsidRPr="00FD2F1A">
        <w:rPr>
          <w:rFonts w:cstheme="minorHAnsi"/>
        </w:rPr>
        <w:t>Fahl</w:t>
      </w:r>
      <w:proofErr w:type="spellEnd"/>
      <w:r w:rsidRPr="00FD2F1A">
        <w:rPr>
          <w:rFonts w:cstheme="minorHAnsi"/>
        </w:rPr>
        <w:t xml:space="preserve"> D and </w:t>
      </w:r>
      <w:proofErr w:type="spellStart"/>
      <w:r w:rsidRPr="00FD2F1A">
        <w:rPr>
          <w:rFonts w:cstheme="minorHAnsi"/>
        </w:rPr>
        <w:t>Dobos</w:t>
      </w:r>
      <w:proofErr w:type="spellEnd"/>
      <w:r w:rsidRPr="00FD2F1A">
        <w:rPr>
          <w:rFonts w:cstheme="minorHAnsi"/>
        </w:rPr>
        <w:t xml:space="preserve"> SK (Eds) (2004). Legislation and Policy Guide. In </w:t>
      </w:r>
      <w:r w:rsidRPr="00FD2F1A">
        <w:rPr>
          <w:rFonts w:cstheme="minorHAnsi"/>
          <w:i/>
          <w:iCs/>
        </w:rPr>
        <w:t>Queensland Acid Sulfate Soil Technical Manual.</w:t>
      </w:r>
      <w:r w:rsidRPr="00FD2F1A">
        <w:rPr>
          <w:rFonts w:cstheme="minorHAnsi"/>
        </w:rPr>
        <w:t xml:space="preserve"> Department of Natural Resources and Mines, Indooroopilly, Queensland, Australia. Available from </w:t>
      </w:r>
      <w:hyperlink r:id="rId11" w:history="1">
        <w:r w:rsidR="00BA3568" w:rsidRPr="00FD2F1A">
          <w:rPr>
            <w:rStyle w:val="Hyperlink"/>
            <w:rFonts w:cstheme="minorHAnsi"/>
          </w:rPr>
          <w:t>https://qldgov.softlinkhosting.com.au/liberty/opac/search/reset.do</w:t>
        </w:r>
      </w:hyperlink>
      <w:r w:rsidR="00BA3568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 </w:t>
      </w:r>
    </w:p>
    <w:p w14:paraId="4D05E16A" w14:textId="6C19761D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Dear, S-E, Ahern, C R, O'Brien, L E, </w:t>
      </w:r>
      <w:proofErr w:type="spellStart"/>
      <w:r w:rsidRPr="00FD2F1A">
        <w:rPr>
          <w:rFonts w:cstheme="minorHAnsi"/>
        </w:rPr>
        <w:t>Dobos</w:t>
      </w:r>
      <w:proofErr w:type="spellEnd"/>
      <w:r w:rsidRPr="00FD2F1A">
        <w:rPr>
          <w:rFonts w:cstheme="minorHAnsi"/>
        </w:rPr>
        <w:t xml:space="preserve">, S K, </w:t>
      </w:r>
      <w:proofErr w:type="spellStart"/>
      <w:r w:rsidRPr="00FD2F1A">
        <w:rPr>
          <w:rFonts w:cstheme="minorHAnsi"/>
        </w:rPr>
        <w:t>McElnea</w:t>
      </w:r>
      <w:proofErr w:type="spellEnd"/>
      <w:r w:rsidRPr="00FD2F1A">
        <w:rPr>
          <w:rFonts w:cstheme="minorHAnsi"/>
        </w:rPr>
        <w:t xml:space="preserve">, A E, Moore, N G and Watling, K M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BA3568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</w:t>
      </w:r>
      <w:r w:rsidRPr="00FD2F1A">
        <w:rPr>
          <w:rFonts w:cstheme="minorHAnsi"/>
          <w:i/>
          <w:iCs/>
        </w:rPr>
        <w:t>Queensland Acid Sulfate Soil Technical Manual: Soil Management Guidelines</w:t>
      </w:r>
      <w:r w:rsidRPr="00FD2F1A">
        <w:rPr>
          <w:rFonts w:cstheme="minorHAnsi"/>
        </w:rPr>
        <w:t xml:space="preserve">. Brisbane: Department of Science, Information Technology, Innovation and the Arts, Queensland Government. Available from </w:t>
      </w:r>
      <w:hyperlink r:id="rId12" w:history="1">
        <w:r w:rsidRPr="00FD2F1A">
          <w:rPr>
            <w:rStyle w:val="Hyperlink"/>
            <w:rFonts w:cstheme="minorHAnsi"/>
          </w:rPr>
          <w:t>https://qldgov.softlinkhosting.com.au/liberty/opac/search/reset.do</w:t>
        </w:r>
      </w:hyperlink>
    </w:p>
    <w:p w14:paraId="7736E872" w14:textId="77777777" w:rsidR="00BA3568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Del Monaco, C, Hay, M E, Gartrell, P, </w:t>
      </w:r>
      <w:proofErr w:type="spellStart"/>
      <w:r w:rsidRPr="00FD2F1A">
        <w:rPr>
          <w:rFonts w:cstheme="minorHAnsi"/>
        </w:rPr>
        <w:t>Numby</w:t>
      </w:r>
      <w:proofErr w:type="spellEnd"/>
      <w:r w:rsidRPr="00FD2F1A">
        <w:rPr>
          <w:rFonts w:cstheme="minorHAnsi"/>
        </w:rPr>
        <w:t xml:space="preserve">, P J and Diaz-Pulido, G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BA3568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Effects of ocean acidification on the potency of macroalgal allelopathy to a common coral, </w:t>
      </w:r>
      <w:r w:rsidRPr="00FD2F1A">
        <w:rPr>
          <w:rFonts w:cstheme="minorHAnsi"/>
          <w:i/>
          <w:iCs/>
        </w:rPr>
        <w:t>Scientific Reports</w:t>
      </w:r>
      <w:r w:rsidRPr="00FD2F1A">
        <w:rPr>
          <w:rFonts w:cstheme="minorHAnsi"/>
        </w:rPr>
        <w:t xml:space="preserve">, vol. 7, art. no. 41053. </w:t>
      </w:r>
    </w:p>
    <w:p w14:paraId="1C114979" w14:textId="77777777" w:rsidR="0006157F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Department of Environment and Heritage Protection (DEHP) </w:t>
      </w:r>
      <w:r w:rsidR="00BA3568" w:rsidRPr="00FD2F1A">
        <w:rPr>
          <w:rFonts w:cstheme="minorHAnsi"/>
        </w:rPr>
        <w:t>(</w:t>
      </w:r>
      <w:r w:rsidRPr="00FD2F1A">
        <w:rPr>
          <w:rFonts w:cstheme="minorHAnsi"/>
        </w:rPr>
        <w:t>2017a</w:t>
      </w:r>
      <w:r w:rsidR="00BA3568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Climate change resources</w:t>
      </w:r>
      <w:r w:rsidRPr="00FD2F1A">
        <w:rPr>
          <w:rFonts w:cstheme="minorHAnsi"/>
        </w:rPr>
        <w:t xml:space="preserve">, Department of Environment and Heritage Protection, , accessed 20 October 2017. </w:t>
      </w:r>
    </w:p>
    <w:p w14:paraId="30276ECA" w14:textId="4081C1EE" w:rsidR="0006157F" w:rsidRPr="00FD2F1A" w:rsidRDefault="00057AD8">
      <w:pPr>
        <w:rPr>
          <w:rFonts w:cstheme="minorHAnsi"/>
        </w:rPr>
      </w:pPr>
      <w:r w:rsidRPr="00FD2F1A">
        <w:rPr>
          <w:rFonts w:cstheme="minorHAnsi"/>
        </w:rPr>
        <w:t xml:space="preserve">Department of Environment and Heritage Protection (2015). </w:t>
      </w:r>
      <w:r w:rsidRPr="00FD2F1A">
        <w:rPr>
          <w:rFonts w:cstheme="minorHAnsi"/>
          <w:i/>
          <w:iCs/>
        </w:rPr>
        <w:t xml:space="preserve">Groundwater dependent ecosystems in </w:t>
      </w:r>
      <w:proofErr w:type="gramStart"/>
      <w:r w:rsidRPr="00FD2F1A">
        <w:rPr>
          <w:rFonts w:cstheme="minorHAnsi"/>
          <w:i/>
          <w:iCs/>
        </w:rPr>
        <w:t>South East</w:t>
      </w:r>
      <w:proofErr w:type="gramEnd"/>
      <w:r w:rsidRPr="00FD2F1A">
        <w:rPr>
          <w:rFonts w:cstheme="minorHAnsi"/>
          <w:i/>
          <w:iCs/>
        </w:rPr>
        <w:t xml:space="preserve"> Queensland</w:t>
      </w:r>
      <w:r w:rsidRPr="00FD2F1A">
        <w:rPr>
          <w:rFonts w:cstheme="minorHAnsi"/>
        </w:rPr>
        <w:t xml:space="preserve">, 471 pp, Queensland Wetlands Program, Queensland Government, Brisbane.). </w:t>
      </w:r>
      <w:hyperlink r:id="rId13" w:history="1">
        <w:r w:rsidR="0006157F" w:rsidRPr="00FD2F1A">
          <w:rPr>
            <w:rStyle w:val="Hyperlink"/>
            <w:rFonts w:cstheme="minorHAnsi"/>
          </w:rPr>
          <w:t>https://wetlandinfo.des.qld.gov.au/wetlands/resources/managed-pdf/seq-gde-handbook.html</w:t>
        </w:r>
      </w:hyperlink>
      <w:r w:rsidR="0006157F" w:rsidRPr="00FD2F1A">
        <w:rPr>
          <w:rFonts w:cstheme="minorHAnsi"/>
        </w:rPr>
        <w:t xml:space="preserve"> </w:t>
      </w:r>
      <w:r w:rsidR="00320829" w:rsidRPr="00FD2F1A">
        <w:rPr>
          <w:rFonts w:cstheme="minorHAnsi"/>
        </w:rPr>
        <w:t xml:space="preserve"> </w:t>
      </w:r>
    </w:p>
    <w:p w14:paraId="6328CACF" w14:textId="77777777" w:rsidR="002C524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Department of Environment and Resource Management (DERM) </w:t>
      </w:r>
      <w:r w:rsidR="002C524C" w:rsidRPr="00FD2F1A">
        <w:rPr>
          <w:rFonts w:cstheme="minorHAnsi"/>
        </w:rPr>
        <w:t>(</w:t>
      </w:r>
      <w:r w:rsidRPr="00FD2F1A">
        <w:rPr>
          <w:rFonts w:cstheme="minorHAnsi"/>
        </w:rPr>
        <w:t>2010a</w:t>
      </w:r>
      <w:r w:rsidR="002C524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Moreton Bay environmental values and water quality objectives: basin no. 144 (part) and adjacent basins 141, 142, 143, 145 and 146, including Moreton Bay, North Stradbroke, South Stradbroke, Moreton and Moreton Bay Islands</w:t>
      </w:r>
      <w:r w:rsidRPr="00FD2F1A">
        <w:rPr>
          <w:rFonts w:cstheme="minorHAnsi"/>
        </w:rPr>
        <w:t xml:space="preserve">, Water Quality &amp; Ecosystem Health Policy Unit, Department of Environment and Resource Management, Brisbane, Queensland. </w:t>
      </w:r>
    </w:p>
    <w:p w14:paraId="163B207F" w14:textId="77777777" w:rsidR="0048691D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Department of Environment and Resource Management (DERM) </w:t>
      </w:r>
      <w:r w:rsidR="0048691D" w:rsidRPr="00FD2F1A">
        <w:rPr>
          <w:rFonts w:cstheme="minorHAnsi"/>
        </w:rPr>
        <w:t>(</w:t>
      </w:r>
      <w:r w:rsidRPr="00FD2F1A">
        <w:rPr>
          <w:rFonts w:cstheme="minorHAnsi"/>
        </w:rPr>
        <w:t>2010b</w:t>
      </w:r>
      <w:r w:rsidR="0048691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 xml:space="preserve">National recovery plan for the water mouse (false water rat) </w:t>
      </w:r>
      <w:proofErr w:type="spellStart"/>
      <w:r w:rsidRPr="00FD2F1A">
        <w:rPr>
          <w:rFonts w:cstheme="minorHAnsi"/>
          <w:i/>
          <w:iCs/>
        </w:rPr>
        <w:t>Xeromys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myoides</w:t>
      </w:r>
      <w:proofErr w:type="spellEnd"/>
      <w:r w:rsidRPr="00FD2F1A">
        <w:rPr>
          <w:rFonts w:cstheme="minorHAnsi"/>
        </w:rPr>
        <w:t xml:space="preserve">, Department of the Environment and Resource Management, Brisbane, Queensland. </w:t>
      </w:r>
    </w:p>
    <w:p w14:paraId="671B8E69" w14:textId="77777777" w:rsidR="0048691D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Department of National Parks, Sports and Racing (DNPSR) </w:t>
      </w:r>
      <w:r w:rsidR="0048691D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8691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Turtles in Moreton Bay Marine Park</w:t>
      </w:r>
      <w:r w:rsidRPr="00FD2F1A">
        <w:rPr>
          <w:rFonts w:cstheme="minorHAnsi"/>
        </w:rPr>
        <w:t xml:space="preserve">, Department of National Parks, Sports and Racing, , accessed 23 October 2017. </w:t>
      </w:r>
    </w:p>
    <w:p w14:paraId="318295B5" w14:textId="6988EB9F" w:rsidR="0048691D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Department of the Environment and Energy (DEE) </w:t>
      </w:r>
      <w:r w:rsidR="0048691D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48691D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  <w:i/>
          <w:iCs/>
        </w:rPr>
        <w:t>Litoria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olongburensis</w:t>
      </w:r>
      <w:proofErr w:type="spellEnd"/>
      <w:r w:rsidRPr="00FD2F1A">
        <w:rPr>
          <w:rFonts w:cstheme="minorHAnsi"/>
        </w:rPr>
        <w:t xml:space="preserve"> in the species profile and threats database (SPRAT), Department of the Environment, Canberra,</w:t>
      </w:r>
      <w:r w:rsidR="002814D6" w:rsidRPr="00FD2F1A">
        <w:rPr>
          <w:rFonts w:cstheme="minorHAnsi"/>
        </w:rPr>
        <w:t xml:space="preserve"> </w:t>
      </w:r>
      <w:hyperlink r:id="rId14" w:history="1">
        <w:r w:rsidR="002814D6" w:rsidRPr="00FD2F1A">
          <w:rPr>
            <w:rStyle w:val="Hyperlink"/>
            <w:rFonts w:cstheme="minorHAnsi"/>
          </w:rPr>
          <w:t>https://www.environment.gov.au/cgi-bin/sprat/public/publicspecies.pl?taxon_id=1821</w:t>
        </w:r>
      </w:hyperlink>
      <w:r w:rsidRPr="00FD2F1A">
        <w:rPr>
          <w:rFonts w:cstheme="minorHAnsi"/>
        </w:rPr>
        <w:t xml:space="preserve">, accessed 16 October 2017. </w:t>
      </w:r>
    </w:p>
    <w:p w14:paraId="355E4692" w14:textId="77777777" w:rsidR="002814D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Dowling, R M and Stephens, K M </w:t>
      </w:r>
      <w:r w:rsidR="0048691D" w:rsidRPr="00FD2F1A">
        <w:rPr>
          <w:rFonts w:cstheme="minorHAnsi"/>
        </w:rPr>
        <w:t>(</w:t>
      </w:r>
      <w:r w:rsidRPr="00FD2F1A">
        <w:rPr>
          <w:rFonts w:cstheme="minorHAnsi"/>
        </w:rPr>
        <w:t>2001</w:t>
      </w:r>
      <w:r w:rsidR="0048691D" w:rsidRPr="00FD2F1A">
        <w:rPr>
          <w:rFonts w:cstheme="minorHAnsi"/>
        </w:rPr>
        <w:t>)</w:t>
      </w:r>
      <w:r w:rsidR="002814D6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Coastal wetlands of south-east Queensland: 30 mapping and survey</w:t>
      </w:r>
      <w:r w:rsidRPr="00FD2F1A">
        <w:rPr>
          <w:rFonts w:cstheme="minorHAnsi"/>
        </w:rPr>
        <w:t xml:space="preserve">, Environmental Protection Agency, Queensland. </w:t>
      </w:r>
    </w:p>
    <w:p w14:paraId="5A5A230E" w14:textId="38665C20" w:rsidR="002814D6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Driml</w:t>
      </w:r>
      <w:proofErr w:type="spellEnd"/>
      <w:r w:rsidRPr="00FD2F1A">
        <w:rPr>
          <w:rFonts w:cstheme="minorHAnsi"/>
        </w:rPr>
        <w:t xml:space="preserve"> S, McBride B </w:t>
      </w:r>
      <w:r w:rsidR="002814D6" w:rsidRPr="00FD2F1A">
        <w:rPr>
          <w:rFonts w:cstheme="minorHAnsi"/>
        </w:rPr>
        <w:t>(</w:t>
      </w:r>
      <w:r w:rsidRPr="00FD2F1A">
        <w:rPr>
          <w:rFonts w:cstheme="minorHAnsi"/>
        </w:rPr>
        <w:t>1982</w:t>
      </w:r>
      <w:r w:rsidR="002814D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Economic analysis of recreational boating in Southern Moreton Bay. </w:t>
      </w:r>
      <w:r w:rsidRPr="00FD2F1A">
        <w:rPr>
          <w:rFonts w:cstheme="minorHAnsi"/>
          <w:i/>
          <w:iCs/>
        </w:rPr>
        <w:t>Operculum</w:t>
      </w:r>
      <w:r w:rsidRPr="00FD2F1A">
        <w:rPr>
          <w:rFonts w:cstheme="minorHAnsi"/>
        </w:rPr>
        <w:t xml:space="preserve"> 5, 194-198. </w:t>
      </w:r>
    </w:p>
    <w:p w14:paraId="53A37664" w14:textId="77777777" w:rsidR="002814D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Dudgeon, C L, </w:t>
      </w:r>
      <w:proofErr w:type="spellStart"/>
      <w:r w:rsidRPr="00FD2F1A">
        <w:rPr>
          <w:rFonts w:cstheme="minorHAnsi"/>
        </w:rPr>
        <w:t>Layon</w:t>
      </w:r>
      <w:proofErr w:type="spellEnd"/>
      <w:r w:rsidRPr="00FD2F1A">
        <w:rPr>
          <w:rFonts w:cstheme="minorHAnsi"/>
        </w:rPr>
        <w:t xml:space="preserve">, J M and Semmens, J M </w:t>
      </w:r>
      <w:r w:rsidR="002814D6" w:rsidRPr="00FD2F1A">
        <w:rPr>
          <w:rFonts w:cstheme="minorHAnsi"/>
        </w:rPr>
        <w:t>(</w:t>
      </w:r>
      <w:r w:rsidRPr="00FD2F1A">
        <w:rPr>
          <w:rFonts w:cstheme="minorHAnsi"/>
        </w:rPr>
        <w:t>2013</w:t>
      </w:r>
      <w:r w:rsidR="002814D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Seasonality and site fidelity of the zebra shark, </w:t>
      </w:r>
      <w:proofErr w:type="spellStart"/>
      <w:r w:rsidRPr="00FD2F1A">
        <w:rPr>
          <w:rFonts w:cstheme="minorHAnsi"/>
        </w:rPr>
        <w:t>Stegostoma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fasciatum</w:t>
      </w:r>
      <w:proofErr w:type="spellEnd"/>
      <w:r w:rsidRPr="00FD2F1A">
        <w:rPr>
          <w:rFonts w:cstheme="minorHAnsi"/>
        </w:rPr>
        <w:t xml:space="preserve">, in south-east Queensland, Australia, </w:t>
      </w:r>
      <w:r w:rsidRPr="00FD2F1A">
        <w:rPr>
          <w:rFonts w:cstheme="minorHAnsi"/>
          <w:i/>
          <w:iCs/>
        </w:rPr>
        <w:t>Animal Behaviour</w:t>
      </w:r>
      <w:r w:rsidRPr="00FD2F1A">
        <w:rPr>
          <w:rFonts w:cstheme="minorHAnsi"/>
        </w:rPr>
        <w:t xml:space="preserve">, vol. 85 (2), pp. 471–81. </w:t>
      </w:r>
    </w:p>
    <w:p w14:paraId="5448411A" w14:textId="77777777" w:rsidR="002814D6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Duke, N </w:t>
      </w:r>
      <w:r w:rsidR="002814D6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2814D6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Australia’s Mangroves - The Authoritative Guide to Australia’s Mangrove Plants</w:t>
      </w:r>
      <w:r w:rsidRPr="00FD2F1A">
        <w:rPr>
          <w:rFonts w:cstheme="minorHAnsi"/>
        </w:rPr>
        <w:t xml:space="preserve">, The University of Queensland, Brisbane, Australia. </w:t>
      </w:r>
    </w:p>
    <w:p w14:paraId="0BF785E5" w14:textId="70EBA66E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Ebrahim, A,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A, Maxwell, P, Pitt, K, </w:t>
      </w:r>
      <w:proofErr w:type="spellStart"/>
      <w:r w:rsidRPr="00FD2F1A">
        <w:rPr>
          <w:rFonts w:cstheme="minorHAnsi"/>
        </w:rPr>
        <w:t>Burfeind</w:t>
      </w:r>
      <w:proofErr w:type="spellEnd"/>
      <w:r w:rsidRPr="00FD2F1A">
        <w:rPr>
          <w:rFonts w:cstheme="minorHAnsi"/>
        </w:rPr>
        <w:t xml:space="preserve">, D, &amp; Connolly, R </w:t>
      </w:r>
      <w:r w:rsidR="002814D6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2814D6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Herbivory in a subtropical seagrass ecosystem: separating the functional role of different grazers. </w:t>
      </w:r>
      <w:r w:rsidRPr="00FD2F1A">
        <w:rPr>
          <w:rFonts w:cstheme="minorHAnsi"/>
          <w:i/>
          <w:iCs/>
        </w:rPr>
        <w:t>Marine Ecology Progress Series,</w:t>
      </w:r>
      <w:r w:rsidRPr="00FD2F1A">
        <w:rPr>
          <w:rFonts w:cstheme="minorHAnsi"/>
        </w:rPr>
        <w:t xml:space="preserve"> 511, 83–91.</w:t>
      </w:r>
    </w:p>
    <w:p w14:paraId="2374B85A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>Environmental Protection Agency</w:t>
      </w:r>
      <w:r w:rsidR="002814D6" w:rsidRPr="00FD2F1A">
        <w:rPr>
          <w:rFonts w:cstheme="minorHAnsi"/>
        </w:rPr>
        <w:t xml:space="preserve"> (EPA)</w:t>
      </w:r>
      <w:r w:rsidRPr="00FD2F1A">
        <w:rPr>
          <w:rFonts w:cstheme="minorHAnsi"/>
        </w:rPr>
        <w:t xml:space="preserve"> (2005)</w:t>
      </w:r>
      <w:r w:rsidR="00477203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Wetland Mapping and Classification Methodology – Overall Framework – A Method to Provide Baseline Mapping and Classification for Wetlands in Queensland, Version 1.2, Queensland Government, Brisbane. ISBN 0 9757 344 6 6 </w:t>
      </w:r>
      <w:hyperlink r:id="rId15" w:history="1">
        <w:r w:rsidR="005C098C" w:rsidRPr="00FD2F1A">
          <w:rPr>
            <w:rStyle w:val="Hyperlink"/>
            <w:rFonts w:cstheme="minorHAnsi"/>
          </w:rPr>
          <w:t>https://wetlandinfo.des.qld.gov.au/resources/static/pdf/facts-maps/mapping-method/p01769aa.pdf</w:t>
        </w:r>
      </w:hyperlink>
      <w:r w:rsidR="005C098C" w:rsidRPr="00FD2F1A">
        <w:rPr>
          <w:rFonts w:cstheme="minorHAnsi"/>
        </w:rPr>
        <w:t xml:space="preserve"> </w:t>
      </w:r>
    </w:p>
    <w:p w14:paraId="545ADD23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Ecosystem Health Monitoring Program (EHMP)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2007a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Ecosystem Health Monitoring Program 2005-06 annual technical report</w:t>
      </w:r>
      <w:r w:rsidRPr="00FD2F1A">
        <w:rPr>
          <w:rFonts w:cstheme="minorHAnsi"/>
        </w:rPr>
        <w:t xml:space="preserve">, South-East Queensland Healthy Waterways Partnership, Brisbane, Queensland. </w:t>
      </w:r>
    </w:p>
    <w:p w14:paraId="0B3680DE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Ecosystem Health Monitoring Program (EHMP)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2007b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Ecosystem Health Monitoring Program 2006-07 annual technical report</w:t>
      </w:r>
      <w:r w:rsidRPr="00FD2F1A">
        <w:rPr>
          <w:rFonts w:cstheme="minorHAnsi"/>
        </w:rPr>
        <w:t xml:space="preserve">, South-East Queensland Healthy Waterways Partnership, Brisbane, Queensland. </w:t>
      </w:r>
    </w:p>
    <w:p w14:paraId="1D603D5D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Ellis, W, Melzer, A, Clifton, I, Carrick, F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2010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Climate change and the koala Phascolarctos cinereus: water and energy, </w:t>
      </w:r>
      <w:r w:rsidRPr="00FD2F1A">
        <w:rPr>
          <w:rFonts w:cstheme="minorHAnsi"/>
          <w:i/>
          <w:iCs/>
        </w:rPr>
        <w:t>Australian Zoologist</w:t>
      </w:r>
      <w:r w:rsidRPr="00FD2F1A">
        <w:rPr>
          <w:rFonts w:cstheme="minorHAnsi"/>
        </w:rPr>
        <w:t xml:space="preserve">, vol. 35, pp. 369–77. </w:t>
      </w:r>
    </w:p>
    <w:p w14:paraId="03789BEB" w14:textId="77777777" w:rsidR="005C098C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FitzSimmons</w:t>
      </w:r>
      <w:proofErr w:type="spellEnd"/>
      <w:r w:rsidRPr="00FD2F1A">
        <w:rPr>
          <w:rFonts w:cstheme="minorHAnsi"/>
        </w:rPr>
        <w:t xml:space="preserve">, N </w:t>
      </w:r>
      <w:proofErr w:type="spellStart"/>
      <w:r w:rsidRPr="00FD2F1A">
        <w:rPr>
          <w:rFonts w:cstheme="minorHAnsi"/>
        </w:rPr>
        <w:t>N</w:t>
      </w:r>
      <w:proofErr w:type="spellEnd"/>
      <w:r w:rsidRPr="00FD2F1A">
        <w:rPr>
          <w:rFonts w:cstheme="minorHAnsi"/>
        </w:rPr>
        <w:t xml:space="preserve"> and </w:t>
      </w: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C J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Marine turtle genetic stocks of the Indo-Pacific: identifying boundaries and knowledge gaps, </w:t>
      </w:r>
      <w:r w:rsidRPr="00FD2F1A">
        <w:rPr>
          <w:rFonts w:cstheme="minorHAnsi"/>
          <w:i/>
          <w:iCs/>
        </w:rPr>
        <w:t>Indian Ocean Marine Turtle Newsletter</w:t>
      </w:r>
      <w:r w:rsidRPr="00FD2F1A">
        <w:rPr>
          <w:rFonts w:cstheme="minorHAnsi"/>
        </w:rPr>
        <w:t xml:space="preserve">, vol. 20, pp. 2–12. </w:t>
      </w:r>
    </w:p>
    <w:p w14:paraId="168013BB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Fuentes, M </w:t>
      </w:r>
      <w:proofErr w:type="spellStart"/>
      <w:r w:rsidRPr="00FD2F1A">
        <w:rPr>
          <w:rFonts w:cstheme="minorHAnsi"/>
        </w:rPr>
        <w:t>M</w:t>
      </w:r>
      <w:proofErr w:type="spellEnd"/>
      <w:r w:rsidRPr="00FD2F1A">
        <w:rPr>
          <w:rFonts w:cstheme="minorHAnsi"/>
        </w:rPr>
        <w:t xml:space="preserve"> P B, </w:t>
      </w:r>
      <w:proofErr w:type="spellStart"/>
      <w:r w:rsidRPr="00FD2F1A">
        <w:rPr>
          <w:rFonts w:cstheme="minorHAnsi"/>
        </w:rPr>
        <w:t>Delean</w:t>
      </w:r>
      <w:proofErr w:type="spellEnd"/>
      <w:r w:rsidRPr="00FD2F1A">
        <w:rPr>
          <w:rFonts w:cstheme="minorHAnsi"/>
        </w:rPr>
        <w:t xml:space="preserve">, S, Grayson, J, Lavender, S, Logan, M and Marsh, H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5C098C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Spatial and temporal variation in the effects of climatic variables on dugong calf production, </w:t>
      </w:r>
      <w:proofErr w:type="spellStart"/>
      <w:r w:rsidRPr="00FD2F1A">
        <w:rPr>
          <w:rFonts w:cstheme="minorHAnsi"/>
          <w:i/>
          <w:iCs/>
        </w:rPr>
        <w:t>PLoS</w:t>
      </w:r>
      <w:proofErr w:type="spellEnd"/>
      <w:r w:rsidRPr="00FD2F1A">
        <w:rPr>
          <w:rFonts w:cstheme="minorHAnsi"/>
          <w:i/>
          <w:iCs/>
        </w:rPr>
        <w:t xml:space="preserve"> One</w:t>
      </w:r>
      <w:r w:rsidRPr="00FD2F1A">
        <w:rPr>
          <w:rFonts w:cstheme="minorHAnsi"/>
        </w:rPr>
        <w:t xml:space="preserve">, vol. 11 (6), art. no. 0155675. </w:t>
      </w:r>
    </w:p>
    <w:p w14:paraId="61549EA1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GHD Pty Ltd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Report for North Stradbroke Island koala habitat survey and mapping</w:t>
      </w:r>
      <w:r w:rsidRPr="00FD2F1A">
        <w:rPr>
          <w:rFonts w:cstheme="minorHAnsi"/>
        </w:rPr>
        <w:t xml:space="preserve">, GHD Pty Ltd. </w:t>
      </w:r>
    </w:p>
    <w:p w14:paraId="3991C25E" w14:textId="77777777" w:rsidR="005C098C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Gibbes</w:t>
      </w:r>
      <w:proofErr w:type="spellEnd"/>
      <w:r w:rsidRPr="00FD2F1A">
        <w:rPr>
          <w:rFonts w:cstheme="minorHAnsi"/>
        </w:rPr>
        <w:t xml:space="preserve">, B, </w:t>
      </w:r>
      <w:proofErr w:type="spellStart"/>
      <w:r w:rsidRPr="00FD2F1A">
        <w:rPr>
          <w:rFonts w:cstheme="minorHAnsi"/>
        </w:rPr>
        <w:t>Grinham</w:t>
      </w:r>
      <w:proofErr w:type="spellEnd"/>
      <w:r w:rsidRPr="00FD2F1A">
        <w:rPr>
          <w:rFonts w:cstheme="minorHAnsi"/>
        </w:rPr>
        <w:t xml:space="preserve">, A, Neil, D,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A, Maxwell, P, Connolly, R, Weber, T, </w:t>
      </w:r>
      <w:proofErr w:type="spellStart"/>
      <w:r w:rsidRPr="00FD2F1A">
        <w:rPr>
          <w:rFonts w:cstheme="minorHAnsi"/>
        </w:rPr>
        <w:t>Udy</w:t>
      </w:r>
      <w:proofErr w:type="spellEnd"/>
      <w:r w:rsidRPr="00FD2F1A">
        <w:rPr>
          <w:rFonts w:cstheme="minorHAnsi"/>
        </w:rPr>
        <w:t xml:space="preserve">, N and </w:t>
      </w:r>
      <w:proofErr w:type="spellStart"/>
      <w:r w:rsidRPr="00FD2F1A">
        <w:rPr>
          <w:rFonts w:cstheme="minorHAnsi"/>
        </w:rPr>
        <w:t>Udy</w:t>
      </w:r>
      <w:proofErr w:type="spellEnd"/>
      <w:r w:rsidRPr="00FD2F1A">
        <w:rPr>
          <w:rFonts w:cstheme="minorHAnsi"/>
        </w:rPr>
        <w:t xml:space="preserve">, J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Moreton Bay and estuaries: a sub-tropical system under pressure from rapid population growth’, in </w:t>
      </w:r>
      <w:r w:rsidRPr="00FD2F1A">
        <w:rPr>
          <w:rFonts w:cstheme="minorHAnsi"/>
          <w:i/>
          <w:iCs/>
        </w:rPr>
        <w:t>Estuaries of Australia in 2050 and beyond</w:t>
      </w:r>
      <w:r w:rsidRPr="00FD2F1A">
        <w:rPr>
          <w:rFonts w:cstheme="minorHAnsi"/>
        </w:rPr>
        <w:t xml:space="preserve"> (ed </w:t>
      </w:r>
      <w:proofErr w:type="spellStart"/>
      <w:r w:rsidRPr="00FD2F1A">
        <w:rPr>
          <w:rFonts w:cstheme="minorHAnsi"/>
        </w:rPr>
        <w:t>Wolanski</w:t>
      </w:r>
      <w:proofErr w:type="spellEnd"/>
      <w:r w:rsidRPr="00FD2F1A">
        <w:rPr>
          <w:rFonts w:cstheme="minorHAnsi"/>
        </w:rPr>
        <w:t xml:space="preserve">, E), Springer, Dordrecht. </w:t>
      </w:r>
    </w:p>
    <w:p w14:paraId="45F09C8B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Gilby, B L,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</w:t>
      </w:r>
      <w:proofErr w:type="spellStart"/>
      <w:r w:rsidRPr="00FD2F1A">
        <w:rPr>
          <w:rFonts w:cstheme="minorHAnsi"/>
        </w:rPr>
        <w:t>Yabsley</w:t>
      </w:r>
      <w:proofErr w:type="spellEnd"/>
      <w:r w:rsidRPr="00FD2F1A">
        <w:rPr>
          <w:rFonts w:cstheme="minorHAnsi"/>
        </w:rPr>
        <w:t xml:space="preserve">, N A, Connolly, R M, Maxwell, P S and </w:t>
      </w:r>
      <w:proofErr w:type="spellStart"/>
      <w:r w:rsidRPr="00FD2F1A">
        <w:rPr>
          <w:rFonts w:cstheme="minorHAnsi"/>
        </w:rPr>
        <w:t>Schlacher</w:t>
      </w:r>
      <w:proofErr w:type="spellEnd"/>
      <w:r w:rsidRPr="00FD2F1A">
        <w:rPr>
          <w:rFonts w:cstheme="minorHAnsi"/>
        </w:rPr>
        <w:t xml:space="preserve">, T A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2017a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Enhancing the performance of marine reserves in estuaries: just add water, </w:t>
      </w:r>
      <w:r w:rsidRPr="00FD2F1A">
        <w:rPr>
          <w:rFonts w:cstheme="minorHAnsi"/>
          <w:i/>
          <w:iCs/>
        </w:rPr>
        <w:t>Biological Conservation</w:t>
      </w:r>
      <w:r w:rsidRPr="00FD2F1A">
        <w:rPr>
          <w:rFonts w:cstheme="minorHAnsi"/>
        </w:rPr>
        <w:t xml:space="preserve">, vol. 210, pp. 1–7. </w:t>
      </w:r>
    </w:p>
    <w:p w14:paraId="4E6D5428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Gilby, B L, Tibbetts, I R, van Bourg, J, Delisle, L and </w:t>
      </w:r>
      <w:proofErr w:type="spellStart"/>
      <w:r w:rsidRPr="00FD2F1A">
        <w:rPr>
          <w:rFonts w:cstheme="minorHAnsi"/>
        </w:rPr>
        <w:t>Burfeind</w:t>
      </w:r>
      <w:proofErr w:type="spellEnd"/>
      <w:r w:rsidRPr="00FD2F1A">
        <w:rPr>
          <w:rFonts w:cstheme="minorHAnsi"/>
        </w:rPr>
        <w:t xml:space="preserve">, D </w:t>
      </w:r>
      <w:proofErr w:type="spellStart"/>
      <w:r w:rsidRPr="00FD2F1A">
        <w:rPr>
          <w:rFonts w:cstheme="minorHAnsi"/>
        </w:rPr>
        <w:t>D</w:t>
      </w:r>
      <w:proofErr w:type="spellEnd"/>
      <w:r w:rsidRPr="00FD2F1A">
        <w:rPr>
          <w:rFonts w:cstheme="minorHAnsi"/>
        </w:rPr>
        <w:t xml:space="preserve">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2017b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Predator presence alters prey diet composition but not quantity in tide pool fish interactions</w:t>
      </w:r>
      <w:r w:rsidR="005C098C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  <w:i/>
          <w:iCs/>
        </w:rPr>
        <w:t>Hydrobiologia</w:t>
      </w:r>
      <w:proofErr w:type="spellEnd"/>
      <w:r w:rsidRPr="00FD2F1A">
        <w:rPr>
          <w:rFonts w:cstheme="minorHAnsi"/>
        </w:rPr>
        <w:t xml:space="preserve"> 795, 257- 265. </w:t>
      </w:r>
    </w:p>
    <w:p w14:paraId="54C6E85C" w14:textId="77777777" w:rsidR="005C098C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Gilby, B L, Tibbetts, I R,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Maxwell, P S, and Stevens, T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5C098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Seascape context and predators override water quality effects on inshore coral reef fish communities, </w:t>
      </w:r>
      <w:r w:rsidRPr="00FD2F1A">
        <w:rPr>
          <w:rFonts w:cstheme="minorHAnsi"/>
          <w:i/>
          <w:iCs/>
        </w:rPr>
        <w:t>Coral Reefs</w:t>
      </w:r>
      <w:r w:rsidRPr="00FD2F1A">
        <w:rPr>
          <w:rFonts w:cstheme="minorHAnsi"/>
        </w:rPr>
        <w:t xml:space="preserve">, vol. 35, pp. 979–90. </w:t>
      </w:r>
    </w:p>
    <w:p w14:paraId="3E6795E4" w14:textId="77777777" w:rsidR="00EB2327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Gilby, B L, </w:t>
      </w:r>
      <w:proofErr w:type="spellStart"/>
      <w:r w:rsidRPr="00FD2F1A">
        <w:rPr>
          <w:rFonts w:cstheme="minorHAnsi"/>
        </w:rPr>
        <w:t>Burfeind</w:t>
      </w:r>
      <w:proofErr w:type="spellEnd"/>
      <w:r w:rsidRPr="00FD2F1A">
        <w:rPr>
          <w:rFonts w:cstheme="minorHAnsi"/>
        </w:rPr>
        <w:t xml:space="preserve">, D </w:t>
      </w:r>
      <w:proofErr w:type="spellStart"/>
      <w:r w:rsidRPr="00FD2F1A">
        <w:rPr>
          <w:rFonts w:cstheme="minorHAnsi"/>
        </w:rPr>
        <w:t>D</w:t>
      </w:r>
      <w:proofErr w:type="spellEnd"/>
      <w:r w:rsidRPr="00FD2F1A">
        <w:rPr>
          <w:rFonts w:cstheme="minorHAnsi"/>
        </w:rPr>
        <w:t xml:space="preserve"> and Tibbetts, I R </w:t>
      </w:r>
      <w:r w:rsidR="005C098C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5C098C" w:rsidRPr="00FD2F1A">
        <w:rPr>
          <w:rFonts w:cstheme="minorHAnsi"/>
        </w:rPr>
        <w:t>)</w:t>
      </w:r>
      <w:r w:rsidR="00EB2327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Lyngbya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majuscula</w:t>
      </w:r>
      <w:proofErr w:type="spellEnd"/>
      <w:r w:rsidRPr="00FD2F1A">
        <w:rPr>
          <w:rFonts w:cstheme="minorHAnsi"/>
        </w:rPr>
        <w:t xml:space="preserve"> blooms and the diet of small subtropical </w:t>
      </w:r>
      <w:proofErr w:type="spellStart"/>
      <w:r w:rsidRPr="00FD2F1A">
        <w:rPr>
          <w:rFonts w:cstheme="minorHAnsi"/>
        </w:rPr>
        <w:t>benthivorous</w:t>
      </w:r>
      <w:proofErr w:type="spellEnd"/>
      <w:r w:rsidRPr="00FD2F1A">
        <w:rPr>
          <w:rFonts w:cstheme="minorHAnsi"/>
        </w:rPr>
        <w:t xml:space="preserve"> fishes</w:t>
      </w:r>
      <w:r w:rsidR="00EB2327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Marine Biolog</w:t>
      </w:r>
      <w:r w:rsidR="00EB2327" w:rsidRPr="00FD2F1A">
        <w:rPr>
          <w:rFonts w:cstheme="minorHAnsi"/>
          <w:i/>
          <w:iCs/>
        </w:rPr>
        <w:t>y</w:t>
      </w:r>
      <w:r w:rsidR="00EB2327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158, 245-255. </w:t>
      </w:r>
    </w:p>
    <w:p w14:paraId="79202082" w14:textId="62E6EBF6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Gillespie, G and Hero, J M </w:t>
      </w:r>
      <w:r w:rsidR="00EB2327" w:rsidRPr="00FD2F1A">
        <w:rPr>
          <w:rFonts w:cstheme="minorHAnsi"/>
        </w:rPr>
        <w:t>(</w:t>
      </w:r>
      <w:r w:rsidRPr="00FD2F1A">
        <w:rPr>
          <w:rFonts w:cstheme="minorHAnsi"/>
        </w:rPr>
        <w:t>1999</w:t>
      </w:r>
      <w:r w:rsidR="00EB2327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Potential impacts of introduced fish and fish translocations on Australian amphibians, in </w:t>
      </w:r>
      <w:r w:rsidRPr="00FD2F1A">
        <w:rPr>
          <w:rFonts w:cstheme="minorHAnsi"/>
          <w:i/>
          <w:iCs/>
        </w:rPr>
        <w:t>Declines and Disappearances of Australian Frogs</w:t>
      </w:r>
      <w:r w:rsidRPr="00FD2F1A">
        <w:rPr>
          <w:rFonts w:cstheme="minorHAnsi"/>
        </w:rPr>
        <w:t xml:space="preserve"> (ed Campbell, A), Biodiversity Group, Canberra, Australia.</w:t>
      </w:r>
    </w:p>
    <w:p w14:paraId="20487375" w14:textId="77777777" w:rsidR="00EB2327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Glanville, K, Ryan, T, Tomlinson, M, </w:t>
      </w:r>
      <w:proofErr w:type="spellStart"/>
      <w:r w:rsidRPr="00FD2F1A">
        <w:rPr>
          <w:rFonts w:cstheme="minorHAnsi"/>
        </w:rPr>
        <w:t>Muriuki</w:t>
      </w:r>
      <w:proofErr w:type="spellEnd"/>
      <w:r w:rsidRPr="00FD2F1A">
        <w:rPr>
          <w:rFonts w:cstheme="minorHAnsi"/>
        </w:rPr>
        <w:t xml:space="preserve">, G, Ronan, M and </w:t>
      </w:r>
      <w:proofErr w:type="spellStart"/>
      <w:r w:rsidRPr="00FD2F1A">
        <w:rPr>
          <w:rFonts w:cstheme="minorHAnsi"/>
        </w:rPr>
        <w:t>Pollett</w:t>
      </w:r>
      <w:proofErr w:type="spellEnd"/>
      <w:r w:rsidRPr="00FD2F1A">
        <w:rPr>
          <w:rFonts w:cstheme="minorHAnsi"/>
        </w:rPr>
        <w:t xml:space="preserve">, A </w:t>
      </w:r>
      <w:r w:rsidR="00EB2327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EB2327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A Method for Catchment Scale Mapping of Groundwater-Dependent Ecosystems to Support Natural Resource Management (Queensland, Australia), </w:t>
      </w:r>
      <w:r w:rsidRPr="00FD2F1A">
        <w:rPr>
          <w:rFonts w:cstheme="minorHAnsi"/>
          <w:i/>
          <w:iCs/>
        </w:rPr>
        <w:t>Environmental Management,</w:t>
      </w:r>
      <w:r w:rsidRPr="00FD2F1A">
        <w:rPr>
          <w:rFonts w:cstheme="minorHAnsi"/>
        </w:rPr>
        <w:t xml:space="preserve"> vol. 57, no. 2, pp. 432-432- 449; </w:t>
      </w:r>
    </w:p>
    <w:p w14:paraId="2A9E3155" w14:textId="77777777" w:rsidR="00B6759D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Greensberg</w:t>
      </w:r>
      <w:proofErr w:type="spellEnd"/>
      <w:r w:rsidRPr="00FD2F1A">
        <w:rPr>
          <w:rFonts w:cstheme="minorHAnsi"/>
        </w:rPr>
        <w:t xml:space="preserve">, C H, </w:t>
      </w:r>
      <w:proofErr w:type="spellStart"/>
      <w:r w:rsidRPr="00FD2F1A">
        <w:rPr>
          <w:rFonts w:cstheme="minorHAnsi"/>
        </w:rPr>
        <w:t>Zarnoch</w:t>
      </w:r>
      <w:proofErr w:type="spellEnd"/>
      <w:r w:rsidRPr="00FD2F1A">
        <w:rPr>
          <w:rFonts w:cstheme="minorHAnsi"/>
        </w:rPr>
        <w:t xml:space="preserve">, S J and Austin, J D </w:t>
      </w:r>
      <w:r w:rsidR="00B6759D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B6759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Weather, </w:t>
      </w:r>
      <w:r w:rsidR="00B6759D" w:rsidRPr="00FD2F1A">
        <w:rPr>
          <w:rFonts w:cstheme="minorHAnsi"/>
        </w:rPr>
        <w:t>hydro regime</w:t>
      </w:r>
      <w:r w:rsidRPr="00FD2F1A">
        <w:rPr>
          <w:rFonts w:cstheme="minorHAnsi"/>
        </w:rPr>
        <w:t xml:space="preserve">, and breeding effort influence juvenile recruitment of anurans: implications for climate change, </w:t>
      </w:r>
      <w:r w:rsidRPr="00FD2F1A">
        <w:rPr>
          <w:rFonts w:cstheme="minorHAnsi"/>
          <w:i/>
          <w:iCs/>
        </w:rPr>
        <w:t>Ecosphere</w:t>
      </w:r>
      <w:r w:rsidRPr="00FD2F1A">
        <w:rPr>
          <w:rFonts w:cstheme="minorHAnsi"/>
        </w:rPr>
        <w:t xml:space="preserve">, vol. 8 (5), art. no. 01789. </w:t>
      </w:r>
    </w:p>
    <w:p w14:paraId="09A71D23" w14:textId="6B158275" w:rsidR="0025317F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Hansen, B D, Fuller, R A, Watkins, D, Rogers, D I, Clemens, R S, Newman, M, </w:t>
      </w:r>
      <w:proofErr w:type="spellStart"/>
      <w:r w:rsidRPr="00FD2F1A">
        <w:rPr>
          <w:rFonts w:cstheme="minorHAnsi"/>
        </w:rPr>
        <w:t>Woehler</w:t>
      </w:r>
      <w:proofErr w:type="spellEnd"/>
      <w:r w:rsidRPr="00FD2F1A">
        <w:rPr>
          <w:rFonts w:cstheme="minorHAnsi"/>
        </w:rPr>
        <w:t xml:space="preserve">, E J and Weller, D R </w:t>
      </w:r>
      <w:r w:rsidR="0025317F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25317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Revision of the East Asian-Australasian Flyway population estimates for 37 listed migratory shorebird species</w:t>
      </w:r>
      <w:r w:rsidRPr="00FD2F1A">
        <w:rPr>
          <w:rFonts w:cstheme="minorHAnsi"/>
        </w:rPr>
        <w:t xml:space="preserve">, report for the Department of the Environment, </w:t>
      </w:r>
      <w:proofErr w:type="spellStart"/>
      <w:r w:rsidRPr="00FD2F1A">
        <w:rPr>
          <w:rFonts w:cstheme="minorHAnsi"/>
        </w:rPr>
        <w:t>BirdLife</w:t>
      </w:r>
      <w:proofErr w:type="spellEnd"/>
      <w:r w:rsidRPr="00FD2F1A">
        <w:rPr>
          <w:rFonts w:cstheme="minorHAnsi"/>
        </w:rPr>
        <w:t xml:space="preserve"> Australia, Melbourne, Victoria. </w:t>
      </w:r>
    </w:p>
    <w:p w14:paraId="4A1B769B" w14:textId="77777777" w:rsidR="00466515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Hebert, E R, Boon, P, Burgin, A J, Neubauer, S C and Franklin, R B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6651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A global perspective on wetland salinization: ecological consequences of a growing threat to freshwater wetlands, </w:t>
      </w:r>
      <w:r w:rsidRPr="00FD2F1A">
        <w:rPr>
          <w:rFonts w:cstheme="minorHAnsi"/>
          <w:i/>
          <w:iCs/>
        </w:rPr>
        <w:t>Ecosphere</w:t>
      </w:r>
      <w:r w:rsidRPr="00FD2F1A">
        <w:rPr>
          <w:rFonts w:cstheme="minorHAnsi"/>
        </w:rPr>
        <w:t xml:space="preserve">, vol. 6 (10), pp. 1–43. </w:t>
      </w:r>
    </w:p>
    <w:p w14:paraId="2A0CC521" w14:textId="77777777" w:rsidR="00466515" w:rsidRPr="00FD2F1A" w:rsidRDefault="00320829">
      <w:pPr>
        <w:rPr>
          <w:rFonts w:cstheme="minorHAnsi"/>
        </w:rPr>
      </w:pPr>
      <w:proofErr w:type="spellStart"/>
      <w:r w:rsidRPr="00FD2F1A">
        <w:rPr>
          <w:rFonts w:cstheme="minorHAnsi"/>
        </w:rPr>
        <w:t>Hekel</w:t>
      </w:r>
      <w:proofErr w:type="spellEnd"/>
      <w:r w:rsidRPr="00FD2F1A">
        <w:rPr>
          <w:rFonts w:cstheme="minorHAnsi"/>
        </w:rPr>
        <w:t xml:space="preserve">, H, Ward, W T, Jones, M and Searle, D E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1979</w:t>
      </w:r>
      <w:r w:rsidR="00466515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, Geological development of Northern Moreton Bay - In </w:t>
      </w:r>
      <w:r w:rsidRPr="00FD2F1A">
        <w:rPr>
          <w:rFonts w:cstheme="minorHAnsi"/>
          <w:i/>
          <w:iCs/>
        </w:rPr>
        <w:t>proceedings of the Northern Moreton Bay Symposium</w:t>
      </w:r>
      <w:r w:rsidRPr="00FD2F1A">
        <w:rPr>
          <w:rFonts w:cstheme="minorHAnsi"/>
        </w:rPr>
        <w:t xml:space="preserve">, pp 7–18, Royal Society of Queensland, Brisbane. </w:t>
      </w:r>
    </w:p>
    <w:p w14:paraId="1A94B450" w14:textId="77777777" w:rsidR="00466515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Henderson, C J,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Lee, S Y, Gilby, B L, Maxwell, P S, Connolly, R M and Stevens, T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466515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Marine reserves and seascape context shape fish assemblages in seagrass ecosystems,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566, pp. 135–144. </w:t>
      </w:r>
    </w:p>
    <w:p w14:paraId="6CEFAADE" w14:textId="77777777" w:rsidR="00466515" w:rsidRPr="00FD2F1A" w:rsidRDefault="00320829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Hines, H B and Meyer, E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46651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frog fauna of Bribie Island: an annotated list and comparison with other Queensland dune islands, </w:t>
      </w:r>
      <w:r w:rsidRPr="00FD2F1A">
        <w:rPr>
          <w:rFonts w:cstheme="minorHAnsi"/>
          <w:i/>
          <w:iCs/>
        </w:rPr>
        <w:t>Proceedings of the Royal Society of Queensland</w:t>
      </w:r>
      <w:r w:rsidRPr="00FD2F1A">
        <w:rPr>
          <w:rFonts w:cstheme="minorHAnsi"/>
        </w:rPr>
        <w:t xml:space="preserve">, vol. 117, pp. 261–74. </w:t>
      </w:r>
    </w:p>
    <w:p w14:paraId="3AE5747A" w14:textId="77777777" w:rsidR="00466515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Hines, H B, Meyer, E A and Hetherington, S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6651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First Queensland records of the heath </w:t>
      </w:r>
      <w:proofErr w:type="spellStart"/>
      <w:r w:rsidRPr="00FD2F1A">
        <w:rPr>
          <w:rFonts w:cstheme="minorHAnsi"/>
        </w:rPr>
        <w:t>shadeskink</w:t>
      </w:r>
      <w:proofErr w:type="spellEnd"/>
      <w:r w:rsidRPr="00FD2F1A">
        <w:rPr>
          <w:rFonts w:cstheme="minorHAnsi"/>
        </w:rPr>
        <w:t xml:space="preserve"> (</w:t>
      </w:r>
      <w:proofErr w:type="spellStart"/>
      <w:r w:rsidRPr="00FD2F1A">
        <w:rPr>
          <w:rFonts w:cstheme="minorHAnsi"/>
        </w:rPr>
        <w:t>Saproscincus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oriarus</w:t>
      </w:r>
      <w:proofErr w:type="spellEnd"/>
      <w:r w:rsidRPr="00FD2F1A">
        <w:rPr>
          <w:rFonts w:cstheme="minorHAnsi"/>
        </w:rPr>
        <w:t xml:space="preserve">), </w:t>
      </w:r>
      <w:r w:rsidRPr="00FD2F1A">
        <w:rPr>
          <w:rFonts w:cstheme="minorHAnsi"/>
          <w:i/>
          <w:iCs/>
        </w:rPr>
        <w:t>The Queensland Naturalist</w:t>
      </w:r>
      <w:r w:rsidRPr="00FD2F1A">
        <w:rPr>
          <w:rFonts w:cstheme="minorHAnsi"/>
        </w:rPr>
        <w:t xml:space="preserve">, vol. 53, pp. 37–45. </w:t>
      </w:r>
    </w:p>
    <w:p w14:paraId="4075E856" w14:textId="77777777" w:rsidR="00A6541E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Hollingsworth, A and Connolly, R M </w:t>
      </w:r>
      <w:r w:rsidR="00466515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466515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Feeding by fish visiting inundated subtropical saltmarsh. </w:t>
      </w:r>
      <w:r w:rsidRPr="00FD2F1A">
        <w:rPr>
          <w:rFonts w:cstheme="minorHAnsi"/>
          <w:i/>
          <w:iCs/>
        </w:rPr>
        <w:t>Journal of Experimental Marine Biology and Ecology</w:t>
      </w:r>
      <w:r w:rsidRPr="00FD2F1A">
        <w:rPr>
          <w:rFonts w:cstheme="minorHAnsi"/>
        </w:rPr>
        <w:t xml:space="preserve"> 336, pp. 88-98. </w:t>
      </w:r>
    </w:p>
    <w:p w14:paraId="0F40FD11" w14:textId="77777777" w:rsidR="00A6541E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Hughes, J, Ponniah, M, </w:t>
      </w:r>
      <w:proofErr w:type="spellStart"/>
      <w:r w:rsidRPr="00FD2F1A">
        <w:rPr>
          <w:rFonts w:cstheme="minorHAnsi"/>
        </w:rPr>
        <w:t>Hurwood</w:t>
      </w:r>
      <w:proofErr w:type="spellEnd"/>
      <w:r w:rsidRPr="00FD2F1A">
        <w:rPr>
          <w:rFonts w:cstheme="minorHAnsi"/>
        </w:rPr>
        <w:t xml:space="preserve">, D, Chenoweth, S and Arthington, A </w:t>
      </w:r>
      <w:r w:rsidR="00A6541E" w:rsidRPr="00FD2F1A">
        <w:rPr>
          <w:rFonts w:cstheme="minorHAnsi"/>
        </w:rPr>
        <w:t>(</w:t>
      </w:r>
      <w:r w:rsidRPr="00FD2F1A">
        <w:rPr>
          <w:rFonts w:cstheme="minorHAnsi"/>
        </w:rPr>
        <w:t>1999</w:t>
      </w:r>
      <w:r w:rsidR="00A6541E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Strong genetic structuring in a habitat specialist, the </w:t>
      </w:r>
      <w:proofErr w:type="spellStart"/>
      <w:r w:rsidRPr="00FD2F1A">
        <w:rPr>
          <w:rFonts w:cstheme="minorHAnsi"/>
        </w:rPr>
        <w:t>Oxleyan</w:t>
      </w:r>
      <w:proofErr w:type="spellEnd"/>
      <w:r w:rsidRPr="00FD2F1A">
        <w:rPr>
          <w:rFonts w:cstheme="minorHAnsi"/>
        </w:rPr>
        <w:t xml:space="preserve"> Pygmy Perch </w:t>
      </w:r>
      <w:proofErr w:type="spellStart"/>
      <w:r w:rsidRPr="00FD2F1A">
        <w:rPr>
          <w:rFonts w:cstheme="minorHAnsi"/>
        </w:rPr>
        <w:t>Nannoperca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oxleyana</w:t>
      </w:r>
      <w:proofErr w:type="spellEnd"/>
      <w:r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Heredity</w:t>
      </w:r>
      <w:r w:rsidRPr="00FD2F1A">
        <w:rPr>
          <w:rFonts w:cstheme="minorHAnsi"/>
        </w:rPr>
        <w:t xml:space="preserve">, vol. 83, pp. 5–14. </w:t>
      </w:r>
    </w:p>
    <w:p w14:paraId="775554BB" w14:textId="1873EA4F" w:rsidR="00320829" w:rsidRPr="00FD2F1A" w:rsidRDefault="00320829">
      <w:pPr>
        <w:rPr>
          <w:rFonts w:cstheme="minorHAnsi"/>
        </w:rPr>
      </w:pPr>
      <w:r w:rsidRPr="00FD2F1A">
        <w:rPr>
          <w:rFonts w:cstheme="minorHAnsi"/>
        </w:rPr>
        <w:t xml:space="preserve">Ingram, G J and </w:t>
      </w:r>
      <w:proofErr w:type="spellStart"/>
      <w:r w:rsidRPr="00FD2F1A">
        <w:rPr>
          <w:rFonts w:cstheme="minorHAnsi"/>
        </w:rPr>
        <w:t>Corben</w:t>
      </w:r>
      <w:proofErr w:type="spellEnd"/>
      <w:r w:rsidRPr="00FD2F1A">
        <w:rPr>
          <w:rFonts w:cstheme="minorHAnsi"/>
        </w:rPr>
        <w:t>, C J 1975, ‘The frog fauna of North Stradbroke Island, with comments on the acid frogs of the Wallum’, Proceedings of the Royal Society of Queensland, vol. 86 (9), pp. 49– 54.</w:t>
      </w:r>
    </w:p>
    <w:p w14:paraId="6E9F610A" w14:textId="77777777" w:rsidR="00AE1242" w:rsidRPr="00FD2F1A" w:rsidRDefault="00AE1242" w:rsidP="00AE1242">
      <w:pPr>
        <w:rPr>
          <w:rFonts w:cstheme="minorHAnsi"/>
        </w:rPr>
      </w:pPr>
      <w:r w:rsidRPr="00FD2F1A">
        <w:rPr>
          <w:rFonts w:cstheme="minorHAnsi"/>
        </w:rPr>
        <w:t xml:space="preserve">IMCRA (2006). </w:t>
      </w:r>
      <w:r w:rsidRPr="00FD2F1A">
        <w:rPr>
          <w:rFonts w:cstheme="minorHAnsi"/>
          <w:i/>
          <w:iCs/>
        </w:rPr>
        <w:t>Interim Marine and Coastal Regionalisation for Australia</w:t>
      </w:r>
      <w:r w:rsidRPr="00FD2F1A">
        <w:rPr>
          <w:rFonts w:cstheme="minorHAnsi"/>
        </w:rPr>
        <w:t xml:space="preserve"> (IMCRA) version 4, June 2006, </w:t>
      </w:r>
      <w:hyperlink r:id="rId16" w:history="1">
        <w:r w:rsidRPr="00FD2F1A">
          <w:rPr>
            <w:rStyle w:val="Hyperlink"/>
            <w:rFonts w:cstheme="minorHAnsi"/>
          </w:rPr>
          <w:t>http://www.environment.gov.au/resource/interim-marine-and-coastal-regionalisation-australiaversion-33</w:t>
        </w:r>
      </w:hyperlink>
      <w:r w:rsidRPr="00FD2F1A">
        <w:rPr>
          <w:rFonts w:cstheme="minorHAnsi"/>
        </w:rPr>
        <w:t xml:space="preserve"> </w:t>
      </w:r>
    </w:p>
    <w:p w14:paraId="42262358" w14:textId="77777777" w:rsidR="00D0298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James, C </w:t>
      </w:r>
      <w:r w:rsidR="00D02980" w:rsidRPr="00FD2F1A">
        <w:rPr>
          <w:rFonts w:cstheme="minorHAnsi"/>
        </w:rPr>
        <w:t>(</w:t>
      </w:r>
      <w:r w:rsidRPr="00FD2F1A">
        <w:rPr>
          <w:rFonts w:cstheme="minorHAnsi"/>
        </w:rPr>
        <w:t>1996</w:t>
      </w:r>
      <w:r w:rsidR="00D02980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 xml:space="preserve">Conservation genetics of island and mainland populations of the sedge frogs </w:t>
      </w:r>
      <w:proofErr w:type="spellStart"/>
      <w:r w:rsidRPr="00FD2F1A">
        <w:rPr>
          <w:rFonts w:cstheme="minorHAnsi"/>
          <w:i/>
          <w:iCs/>
        </w:rPr>
        <w:t>Litoria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cooloolensis</w:t>
      </w:r>
      <w:proofErr w:type="spellEnd"/>
      <w:r w:rsidRPr="00FD2F1A">
        <w:rPr>
          <w:rFonts w:cstheme="minorHAnsi"/>
          <w:i/>
          <w:iCs/>
        </w:rPr>
        <w:t xml:space="preserve"> and </w:t>
      </w:r>
      <w:proofErr w:type="spellStart"/>
      <w:r w:rsidRPr="00FD2F1A">
        <w:rPr>
          <w:rFonts w:cstheme="minorHAnsi"/>
          <w:i/>
          <w:iCs/>
        </w:rPr>
        <w:t>Litoria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olongburensis</w:t>
      </w:r>
      <w:proofErr w:type="spellEnd"/>
      <w:r w:rsidRPr="00FD2F1A">
        <w:rPr>
          <w:rFonts w:cstheme="minorHAnsi"/>
        </w:rPr>
        <w:t xml:space="preserve">, unpublished report to Queensland Department of Environment and Heritage, Department of Zoology, Centre for Conservation Biology, University </w:t>
      </w:r>
      <w:proofErr w:type="gramStart"/>
      <w:r w:rsidRPr="00FD2F1A">
        <w:rPr>
          <w:rFonts w:cstheme="minorHAnsi"/>
        </w:rPr>
        <w:t>Of</w:t>
      </w:r>
      <w:proofErr w:type="gramEnd"/>
      <w:r w:rsidRPr="00FD2F1A">
        <w:rPr>
          <w:rFonts w:cstheme="minorHAnsi"/>
        </w:rPr>
        <w:t xml:space="preserve"> Queensland, Brisbane, Queensland. </w:t>
      </w:r>
    </w:p>
    <w:p w14:paraId="60012F76" w14:textId="77777777" w:rsidR="008E1F42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Jelbart</w:t>
      </w:r>
      <w:proofErr w:type="spellEnd"/>
      <w:r w:rsidRPr="00FD2F1A">
        <w:rPr>
          <w:rFonts w:cstheme="minorHAnsi"/>
        </w:rPr>
        <w:t xml:space="preserve">, J E </w:t>
      </w:r>
      <w:r w:rsidR="008E1F42" w:rsidRPr="00FD2F1A">
        <w:rPr>
          <w:rFonts w:cstheme="minorHAnsi"/>
        </w:rPr>
        <w:t>(</w:t>
      </w:r>
      <w:r w:rsidRPr="00FD2F1A">
        <w:rPr>
          <w:rFonts w:cstheme="minorHAnsi"/>
        </w:rPr>
        <w:t>2004</w:t>
      </w:r>
      <w:r w:rsidR="008E1F42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The influence of seascape spatial features on the fish and macroinvertebrates in seagrass beds</w:t>
      </w:r>
      <w:r w:rsidRPr="00FD2F1A">
        <w:rPr>
          <w:rFonts w:cstheme="minorHAnsi"/>
        </w:rPr>
        <w:t xml:space="preserve">. Western Sydney University </w:t>
      </w:r>
      <w:hyperlink r:id="rId17" w:history="1">
        <w:r w:rsidR="008E1F42" w:rsidRPr="00FD2F1A">
          <w:rPr>
            <w:rStyle w:val="Hyperlink"/>
            <w:rFonts w:cstheme="minorHAnsi"/>
          </w:rPr>
          <w:t>http://researchdirect.westernsydney.edu.au/islandora/object/uws:492</w:t>
        </w:r>
      </w:hyperlink>
      <w:r w:rsidR="008E1F42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 </w:t>
      </w:r>
    </w:p>
    <w:p w14:paraId="0DC1377D" w14:textId="77777777" w:rsidR="008E1F42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Johnson, J W </w:t>
      </w:r>
      <w:r w:rsidR="008E1F42" w:rsidRPr="00FD2F1A">
        <w:rPr>
          <w:rFonts w:cstheme="minorHAnsi"/>
        </w:rPr>
        <w:t>(</w:t>
      </w:r>
      <w:r w:rsidRPr="00FD2F1A">
        <w:rPr>
          <w:rFonts w:cstheme="minorHAnsi"/>
        </w:rPr>
        <w:t>1999</w:t>
      </w:r>
      <w:r w:rsidR="008E1F42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An annotated checklist of the fishes of Moreton Bay, Queensland, Australia, </w:t>
      </w:r>
      <w:r w:rsidRPr="00FD2F1A">
        <w:rPr>
          <w:rFonts w:cstheme="minorHAnsi"/>
          <w:i/>
          <w:iCs/>
        </w:rPr>
        <w:t>Memoirs of the Queensland Museum,</w:t>
      </w:r>
      <w:r w:rsidRPr="00FD2F1A">
        <w:rPr>
          <w:rFonts w:cstheme="minorHAnsi"/>
        </w:rPr>
        <w:t xml:space="preserve"> vol. 43 (2), pp. 709–62. </w:t>
      </w:r>
    </w:p>
    <w:p w14:paraId="5011F7C1" w14:textId="77777777" w:rsidR="00827B3B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Johnson, J W </w:t>
      </w:r>
      <w:r w:rsidR="00827B3B" w:rsidRPr="00FD2F1A">
        <w:rPr>
          <w:rFonts w:cstheme="minorHAnsi"/>
        </w:rPr>
        <w:t>(</w:t>
      </w:r>
      <w:r w:rsidRPr="00FD2F1A">
        <w:rPr>
          <w:rFonts w:cstheme="minorHAnsi"/>
        </w:rPr>
        <w:t>2010</w:t>
      </w:r>
      <w:r w:rsidR="00827B3B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Fishes of the Moreton Bay Marine Park and adjacent continental shelf waters, Queensland, Australia, </w:t>
      </w:r>
      <w:r w:rsidRPr="00FD2F1A">
        <w:rPr>
          <w:rFonts w:cstheme="minorHAnsi"/>
          <w:i/>
          <w:iCs/>
        </w:rPr>
        <w:t>Memoirs of the Queensland Museum</w:t>
      </w:r>
      <w:r w:rsidRPr="00FD2F1A">
        <w:rPr>
          <w:rFonts w:cstheme="minorHAnsi"/>
        </w:rPr>
        <w:t xml:space="preserve">, vol. 54, pp. 299–353. </w:t>
      </w:r>
    </w:p>
    <w:p w14:paraId="53C61C25" w14:textId="77777777" w:rsidR="00827B3B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Jones, M, </w:t>
      </w:r>
      <w:proofErr w:type="spellStart"/>
      <w:r w:rsidRPr="00FD2F1A">
        <w:rPr>
          <w:rFonts w:cstheme="minorHAnsi"/>
        </w:rPr>
        <w:t>Hekel</w:t>
      </w:r>
      <w:proofErr w:type="spellEnd"/>
      <w:r w:rsidRPr="00FD2F1A">
        <w:rPr>
          <w:rFonts w:cstheme="minorHAnsi"/>
        </w:rPr>
        <w:t xml:space="preserve">, H and </w:t>
      </w:r>
      <w:proofErr w:type="spellStart"/>
      <w:r w:rsidRPr="00FD2F1A">
        <w:rPr>
          <w:rFonts w:cstheme="minorHAnsi"/>
        </w:rPr>
        <w:t>Seare</w:t>
      </w:r>
      <w:proofErr w:type="spellEnd"/>
      <w:r w:rsidRPr="00FD2F1A">
        <w:rPr>
          <w:rFonts w:cstheme="minorHAnsi"/>
        </w:rPr>
        <w:t xml:space="preserve">, D E </w:t>
      </w:r>
      <w:r w:rsidR="00827B3B" w:rsidRPr="00FD2F1A">
        <w:rPr>
          <w:rFonts w:cstheme="minorHAnsi"/>
        </w:rPr>
        <w:t>(</w:t>
      </w:r>
      <w:r w:rsidRPr="00FD2F1A">
        <w:rPr>
          <w:rFonts w:cstheme="minorHAnsi"/>
        </w:rPr>
        <w:t>1978</w:t>
      </w:r>
      <w:r w:rsidR="00827B3B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Late quaternary sedimentation Moreton Bay, </w:t>
      </w:r>
      <w:r w:rsidRPr="00FD2F1A">
        <w:rPr>
          <w:rFonts w:cstheme="minorHAnsi"/>
          <w:i/>
          <w:iCs/>
        </w:rPr>
        <w:t>University of Queensland Department of Geology</w:t>
      </w:r>
      <w:r w:rsidRPr="00FD2F1A">
        <w:rPr>
          <w:rFonts w:cstheme="minorHAnsi"/>
        </w:rPr>
        <w:t xml:space="preserve">, vol. 2, pp. 6–17. </w:t>
      </w:r>
    </w:p>
    <w:p w14:paraId="5BA16331" w14:textId="77777777" w:rsidR="00827B3B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Kaluza, J, Donald, L R, </w:t>
      </w:r>
      <w:proofErr w:type="spellStart"/>
      <w:r w:rsidRPr="00FD2F1A">
        <w:rPr>
          <w:rFonts w:cstheme="minorHAnsi"/>
        </w:rPr>
        <w:t>Gynther</w:t>
      </w:r>
      <w:proofErr w:type="spellEnd"/>
      <w:r w:rsidRPr="00FD2F1A">
        <w:rPr>
          <w:rFonts w:cstheme="minorHAnsi"/>
        </w:rPr>
        <w:t xml:space="preserve">, I C, Leung, L K-P and Allen, B L </w:t>
      </w:r>
      <w:r w:rsidR="00827B3B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827B3B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The distribution and density of water mice (</w:t>
      </w:r>
      <w:proofErr w:type="spellStart"/>
      <w:r w:rsidRPr="00FD2F1A">
        <w:rPr>
          <w:rFonts w:cstheme="minorHAnsi"/>
        </w:rPr>
        <w:t>Xeromys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myoides</w:t>
      </w:r>
      <w:proofErr w:type="spellEnd"/>
      <w:r w:rsidRPr="00FD2F1A">
        <w:rPr>
          <w:rFonts w:cstheme="minorHAnsi"/>
        </w:rPr>
        <w:t xml:space="preserve">) in the Maroochy River of south-east Queensland, Australia, </w:t>
      </w:r>
      <w:proofErr w:type="spellStart"/>
      <w:r w:rsidRPr="00FD2F1A">
        <w:rPr>
          <w:rFonts w:cstheme="minorHAnsi"/>
          <w:i/>
          <w:iCs/>
        </w:rPr>
        <w:t>PLoS</w:t>
      </w:r>
      <w:proofErr w:type="spellEnd"/>
      <w:r w:rsidRPr="00FD2F1A">
        <w:rPr>
          <w:rFonts w:cstheme="minorHAnsi"/>
          <w:i/>
          <w:iCs/>
        </w:rPr>
        <w:t xml:space="preserve"> One</w:t>
      </w:r>
      <w:r w:rsidRPr="00FD2F1A">
        <w:rPr>
          <w:rFonts w:cstheme="minorHAnsi"/>
        </w:rPr>
        <w:t xml:space="preserve">, vol. 11 (1), art. no. 0146133. </w:t>
      </w:r>
    </w:p>
    <w:p w14:paraId="40F867FB" w14:textId="77777777" w:rsidR="00827B3B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Kavanagh, A S, Owen, K, Williamson, M J, Blomberg, S P, </w:t>
      </w:r>
      <w:proofErr w:type="spellStart"/>
      <w:r w:rsidRPr="00FD2F1A">
        <w:rPr>
          <w:rFonts w:cstheme="minorHAnsi"/>
        </w:rPr>
        <w:t>Noad</w:t>
      </w:r>
      <w:proofErr w:type="spellEnd"/>
      <w:r w:rsidRPr="00FD2F1A">
        <w:rPr>
          <w:rFonts w:cstheme="minorHAnsi"/>
        </w:rPr>
        <w:t xml:space="preserve">, M J, </w:t>
      </w:r>
      <w:proofErr w:type="spellStart"/>
      <w:r w:rsidRPr="00FD2F1A">
        <w:rPr>
          <w:rFonts w:cstheme="minorHAnsi"/>
        </w:rPr>
        <w:t>Goldizen</w:t>
      </w:r>
      <w:proofErr w:type="spellEnd"/>
      <w:r w:rsidRPr="00FD2F1A">
        <w:rPr>
          <w:rFonts w:cstheme="minorHAnsi"/>
        </w:rPr>
        <w:t xml:space="preserve">, A W, </w:t>
      </w:r>
      <w:proofErr w:type="spellStart"/>
      <w:r w:rsidRPr="00FD2F1A">
        <w:rPr>
          <w:rFonts w:cstheme="minorHAnsi"/>
        </w:rPr>
        <w:t>Kniest</w:t>
      </w:r>
      <w:proofErr w:type="spellEnd"/>
      <w:r w:rsidRPr="00FD2F1A">
        <w:rPr>
          <w:rFonts w:cstheme="minorHAnsi"/>
        </w:rPr>
        <w:t xml:space="preserve">, E, Cato, D H and Dunlop, R A </w:t>
      </w:r>
      <w:r w:rsidR="00827B3B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827B3B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Evidence for the functions of surface-active </w:t>
      </w:r>
      <w:proofErr w:type="spellStart"/>
      <w:r w:rsidRPr="00FD2F1A">
        <w:rPr>
          <w:rFonts w:cstheme="minorHAnsi"/>
        </w:rPr>
        <w:t>behaviors</w:t>
      </w:r>
      <w:proofErr w:type="spellEnd"/>
      <w:r w:rsidRPr="00FD2F1A">
        <w:rPr>
          <w:rFonts w:cstheme="minorHAnsi"/>
        </w:rPr>
        <w:t xml:space="preserve"> in humpback whales (Megaptera novaeangliae), </w:t>
      </w:r>
      <w:r w:rsidRPr="00FD2F1A">
        <w:rPr>
          <w:rFonts w:cstheme="minorHAnsi"/>
          <w:i/>
          <w:iCs/>
        </w:rPr>
        <w:t>Marine Mammal Science</w:t>
      </w:r>
      <w:r w:rsidRPr="00FD2F1A">
        <w:rPr>
          <w:rFonts w:cstheme="minorHAnsi"/>
        </w:rPr>
        <w:t xml:space="preserve">, vol. 33 (1), pp. 313–34. </w:t>
      </w:r>
    </w:p>
    <w:p w14:paraId="0302752B" w14:textId="77777777" w:rsidR="00053A4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Kienzle, M, Sterling, D, </w:t>
      </w:r>
      <w:proofErr w:type="spellStart"/>
      <w:r w:rsidRPr="00FD2F1A">
        <w:rPr>
          <w:rFonts w:cstheme="minorHAnsi"/>
        </w:rPr>
        <w:t>Zhoud</w:t>
      </w:r>
      <w:proofErr w:type="spellEnd"/>
      <w:r w:rsidRPr="00FD2F1A">
        <w:rPr>
          <w:rFonts w:cstheme="minorHAnsi"/>
        </w:rPr>
        <w:t xml:space="preserve">, S and Wang, Y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Maximum likelihood estimation of natural mortality and quantification of temperature effects on catchability of brown </w:t>
      </w:r>
      <w:proofErr w:type="spellStart"/>
      <w:r w:rsidRPr="00FD2F1A">
        <w:rPr>
          <w:rFonts w:cstheme="minorHAnsi"/>
        </w:rPr>
        <w:t>tigerprawn</w:t>
      </w:r>
      <w:proofErr w:type="spellEnd"/>
      <w:r w:rsidRPr="00FD2F1A">
        <w:rPr>
          <w:rFonts w:cstheme="minorHAnsi"/>
        </w:rPr>
        <w:t xml:space="preserve"> (Penaeus esculentus) in Moreton Bay (Australia) using logbook data, </w:t>
      </w:r>
      <w:r w:rsidRPr="00FD2F1A">
        <w:rPr>
          <w:rFonts w:cstheme="minorHAnsi"/>
          <w:i/>
          <w:iCs/>
        </w:rPr>
        <w:t>Ecological Modelling</w:t>
      </w:r>
      <w:r w:rsidRPr="00FD2F1A">
        <w:rPr>
          <w:rFonts w:cstheme="minorHAnsi"/>
        </w:rPr>
        <w:t xml:space="preserve">, vol. 322, pp. 1– 9. </w:t>
      </w:r>
    </w:p>
    <w:p w14:paraId="0822CF86" w14:textId="77777777" w:rsidR="00053A4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Knight, J T and Arthington, A H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2008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Distribution and habitat associations of the endangered </w:t>
      </w:r>
      <w:proofErr w:type="spellStart"/>
      <w:r w:rsidRPr="00FD2F1A">
        <w:rPr>
          <w:rFonts w:cstheme="minorHAnsi"/>
        </w:rPr>
        <w:t>Oxleyan</w:t>
      </w:r>
      <w:proofErr w:type="spellEnd"/>
      <w:r w:rsidRPr="00FD2F1A">
        <w:rPr>
          <w:rFonts w:cstheme="minorHAnsi"/>
        </w:rPr>
        <w:t xml:space="preserve"> pygmy perch, </w:t>
      </w:r>
      <w:proofErr w:type="spellStart"/>
      <w:r w:rsidRPr="00FD2F1A">
        <w:rPr>
          <w:rFonts w:cstheme="minorHAnsi"/>
        </w:rPr>
        <w:t>Nannoperca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oxleyana</w:t>
      </w:r>
      <w:proofErr w:type="spellEnd"/>
      <w:r w:rsidRPr="00FD2F1A">
        <w:rPr>
          <w:rFonts w:cstheme="minorHAnsi"/>
        </w:rPr>
        <w:t xml:space="preserve">, Whitley, in eastern Australia, </w:t>
      </w:r>
      <w:r w:rsidRPr="00FD2F1A">
        <w:rPr>
          <w:rFonts w:cstheme="minorHAnsi"/>
          <w:i/>
          <w:iCs/>
        </w:rPr>
        <w:t>Aquatic Conservation: Marine Freshwater Ecosystem</w:t>
      </w:r>
      <w:r w:rsidRPr="00FD2F1A">
        <w:rPr>
          <w:rFonts w:cstheme="minorHAnsi"/>
        </w:rPr>
        <w:t xml:space="preserve">, vol. 18, pp. 1240–54. </w:t>
      </w:r>
    </w:p>
    <w:p w14:paraId="29DD9453" w14:textId="77777777" w:rsidR="00053A4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Knight, J T, Nock, C J, Elphinstone, M S and Baverstock, P R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Conservation implications of distinct genetic structuring in the endangered freshwater fish </w:t>
      </w:r>
      <w:proofErr w:type="spellStart"/>
      <w:r w:rsidRPr="00FD2F1A">
        <w:rPr>
          <w:rFonts w:cstheme="minorHAnsi"/>
        </w:rPr>
        <w:t>Nannoperca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oxleyana</w:t>
      </w:r>
      <w:proofErr w:type="spellEnd"/>
      <w:r w:rsidRPr="00FD2F1A">
        <w:rPr>
          <w:rFonts w:cstheme="minorHAnsi"/>
        </w:rPr>
        <w:t xml:space="preserve"> (</w:t>
      </w:r>
      <w:proofErr w:type="spellStart"/>
      <w:r w:rsidRPr="00FD2F1A">
        <w:rPr>
          <w:rFonts w:cstheme="minorHAnsi"/>
        </w:rPr>
        <w:t>Percichthyidae</w:t>
      </w:r>
      <w:proofErr w:type="spellEnd"/>
      <w:r w:rsidRPr="00FD2F1A">
        <w:rPr>
          <w:rFonts w:cstheme="minorHAnsi"/>
        </w:rPr>
        <w:t xml:space="preserve">),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60, pp. 34–44. </w:t>
      </w:r>
    </w:p>
    <w:p w14:paraId="4F35B8B9" w14:textId="77777777" w:rsidR="00053A4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Kookana</w:t>
      </w:r>
      <w:proofErr w:type="spellEnd"/>
      <w:r w:rsidRPr="00FD2F1A">
        <w:rPr>
          <w:rFonts w:cstheme="minorHAnsi"/>
        </w:rPr>
        <w:t xml:space="preserve"> R S, Baskaran S and Naidu R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1998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Pesticide fate and behaviour in Australian soils in relation to contamination and management of soil and water: a review, </w:t>
      </w:r>
      <w:r w:rsidRPr="00FD2F1A">
        <w:rPr>
          <w:rFonts w:cstheme="minorHAnsi"/>
          <w:i/>
          <w:iCs/>
        </w:rPr>
        <w:t>Australian Journal of Soil Research</w:t>
      </w:r>
      <w:r w:rsidRPr="00FD2F1A">
        <w:rPr>
          <w:rFonts w:cstheme="minorHAnsi"/>
        </w:rPr>
        <w:t xml:space="preserve"> 36(5), pp. 715 – 764. </w:t>
      </w:r>
    </w:p>
    <w:p w14:paraId="40C56629" w14:textId="77777777" w:rsidR="00053A4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Krück</w:t>
      </w:r>
      <w:proofErr w:type="spellEnd"/>
      <w:r w:rsidRPr="00FD2F1A">
        <w:rPr>
          <w:rFonts w:cstheme="minorHAnsi"/>
        </w:rPr>
        <w:t xml:space="preserve">, N C, </w:t>
      </w:r>
      <w:proofErr w:type="spellStart"/>
      <w:r w:rsidRPr="00FD2F1A">
        <w:rPr>
          <w:rFonts w:cstheme="minorHAnsi"/>
        </w:rPr>
        <w:t>Chargulaf</w:t>
      </w:r>
      <w:proofErr w:type="spellEnd"/>
      <w:r w:rsidRPr="00FD2F1A">
        <w:rPr>
          <w:rFonts w:cstheme="minorHAnsi"/>
        </w:rPr>
        <w:t xml:space="preserve">, C A, Saint-Paul, U and Tibbetts, I R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Early post-settlement habitat and diet shifts and the nursery function of tidepools during </w:t>
      </w:r>
      <w:proofErr w:type="spellStart"/>
      <w:r w:rsidRPr="00FD2F1A">
        <w:rPr>
          <w:rFonts w:cstheme="minorHAnsi"/>
        </w:rPr>
        <w:t>Sillago</w:t>
      </w:r>
      <w:proofErr w:type="spellEnd"/>
      <w:r w:rsidRPr="00FD2F1A">
        <w:rPr>
          <w:rFonts w:cstheme="minorHAnsi"/>
        </w:rPr>
        <w:t xml:space="preserve"> spp. recruitment in Moreton Bay, Australia, </w:t>
      </w:r>
      <w:r w:rsidRPr="00FD2F1A">
        <w:rPr>
          <w:rFonts w:cstheme="minorHAnsi"/>
          <w:i/>
          <w:iCs/>
        </w:rPr>
        <w:t>Marine Ecology-Progress Series</w:t>
      </w:r>
      <w:r w:rsidRPr="00FD2F1A">
        <w:rPr>
          <w:rFonts w:cstheme="minorHAnsi"/>
        </w:rPr>
        <w:t xml:space="preserve">, vol. 384, pp. 207–19. </w:t>
      </w:r>
    </w:p>
    <w:p w14:paraId="73F698DD" w14:textId="1498A3BD" w:rsidR="00320829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Kuiter</w:t>
      </w:r>
      <w:proofErr w:type="spellEnd"/>
      <w:r w:rsidRPr="00FD2F1A">
        <w:rPr>
          <w:rFonts w:cstheme="minorHAnsi"/>
        </w:rPr>
        <w:t xml:space="preserve">, R H, Humphries, P A and Arthington, A H </w:t>
      </w:r>
      <w:r w:rsidR="00053A45" w:rsidRPr="00FD2F1A">
        <w:rPr>
          <w:rFonts w:cstheme="minorHAnsi"/>
        </w:rPr>
        <w:t>(</w:t>
      </w:r>
      <w:r w:rsidRPr="00FD2F1A">
        <w:rPr>
          <w:rFonts w:cstheme="minorHAnsi"/>
        </w:rPr>
        <w:t>1996</w:t>
      </w:r>
      <w:r w:rsidR="00053A45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Family </w:t>
      </w:r>
      <w:proofErr w:type="spellStart"/>
      <w:r w:rsidRPr="00FD2F1A">
        <w:rPr>
          <w:rFonts w:cstheme="minorHAnsi"/>
        </w:rPr>
        <w:t>Nannopercidae</w:t>
      </w:r>
      <w:proofErr w:type="spellEnd"/>
      <w:r w:rsidRPr="00FD2F1A">
        <w:rPr>
          <w:rFonts w:cstheme="minorHAnsi"/>
        </w:rPr>
        <w:t xml:space="preserve">: pygmy perches, in </w:t>
      </w:r>
      <w:r w:rsidRPr="00FD2F1A">
        <w:rPr>
          <w:rFonts w:cstheme="minorHAnsi"/>
          <w:i/>
          <w:iCs/>
        </w:rPr>
        <w:t>Freshwater Fishes of South-Eastern Australia</w:t>
      </w:r>
      <w:r w:rsidRPr="00FD2F1A">
        <w:rPr>
          <w:rFonts w:cstheme="minorHAnsi"/>
        </w:rPr>
        <w:t xml:space="preserve"> (ed McDowall, R), Reed Books, Sydney.</w:t>
      </w:r>
    </w:p>
    <w:p w14:paraId="30B9116C" w14:textId="77777777" w:rsidR="00EE357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Laegdsgaard</w:t>
      </w:r>
      <w:proofErr w:type="spellEnd"/>
      <w:r w:rsidRPr="00FD2F1A">
        <w:rPr>
          <w:rFonts w:cstheme="minorHAnsi"/>
        </w:rPr>
        <w:t xml:space="preserve">, P and Johnson, C R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1995</w:t>
      </w:r>
      <w:r w:rsidR="00EE357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Mangrove habitats as nurseries: unique assemblages of juvenile fish in subtropical mangroves in eastern Australia,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126, pp. 67–81. </w:t>
      </w:r>
    </w:p>
    <w:p w14:paraId="032E5625" w14:textId="77777777" w:rsidR="00EE357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Laegdsgaard</w:t>
      </w:r>
      <w:proofErr w:type="spellEnd"/>
      <w:r w:rsidRPr="00FD2F1A">
        <w:rPr>
          <w:rFonts w:cstheme="minorHAnsi"/>
        </w:rPr>
        <w:t xml:space="preserve">, P and Johnson, C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2001</w:t>
      </w:r>
      <w:r w:rsidR="00EE357F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Why do juvenile fish utilise mangrove habitats? </w:t>
      </w:r>
      <w:r w:rsidRPr="00FD2F1A">
        <w:rPr>
          <w:rFonts w:cstheme="minorHAnsi"/>
          <w:i/>
          <w:iCs/>
        </w:rPr>
        <w:t>Journal of Experimental Marine Biology and Ecology</w:t>
      </w:r>
      <w:r w:rsidR="00EE357F" w:rsidRPr="00FD2F1A">
        <w:rPr>
          <w:rFonts w:cstheme="minorHAnsi"/>
          <w:i/>
          <w:iCs/>
        </w:rPr>
        <w:t>,</w:t>
      </w:r>
      <w:r w:rsidRPr="00FD2F1A">
        <w:rPr>
          <w:rFonts w:cstheme="minorHAnsi"/>
        </w:rPr>
        <w:t xml:space="preserve"> 257, 229-253. </w:t>
      </w:r>
    </w:p>
    <w:p w14:paraId="43FCD01C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Lanyon, J M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2003</w:t>
      </w:r>
      <w:r w:rsidR="00EE357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Distribution and abundance of dugongs in Moreton Bay, Queensland, Australia, </w:t>
      </w:r>
      <w:r w:rsidRPr="00FD2F1A">
        <w:rPr>
          <w:rFonts w:cstheme="minorHAnsi"/>
          <w:i/>
          <w:iCs/>
        </w:rPr>
        <w:t>Wildlife Research</w:t>
      </w:r>
      <w:r w:rsidRPr="00FD2F1A">
        <w:rPr>
          <w:rFonts w:cstheme="minorHAnsi"/>
        </w:rPr>
        <w:t xml:space="preserve">, vol. 30, pp. 397–409. </w:t>
      </w:r>
    </w:p>
    <w:p w14:paraId="6A2A04C3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Lanyon, J M, Johns, T and Sneath, H L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EE357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Year-round presence of dugongs in </w:t>
      </w:r>
      <w:proofErr w:type="spellStart"/>
      <w:r w:rsidRPr="00FD2F1A">
        <w:rPr>
          <w:rFonts w:cstheme="minorHAnsi"/>
        </w:rPr>
        <w:t>Pumicestone</w:t>
      </w:r>
      <w:proofErr w:type="spellEnd"/>
      <w:r w:rsidRPr="00FD2F1A">
        <w:rPr>
          <w:rFonts w:cstheme="minorHAnsi"/>
        </w:rPr>
        <w:t xml:space="preserve"> Passage, south-east Queensland, examined in relation to water temperatures and seagrass distribution, </w:t>
      </w:r>
      <w:r w:rsidRPr="00FD2F1A">
        <w:rPr>
          <w:rFonts w:cstheme="minorHAnsi"/>
          <w:i/>
          <w:iCs/>
        </w:rPr>
        <w:t>Wildlife Research</w:t>
      </w:r>
      <w:r w:rsidRPr="00FD2F1A">
        <w:rPr>
          <w:rFonts w:cstheme="minorHAnsi"/>
        </w:rPr>
        <w:t xml:space="preserve">, vol. 32, pp. 361–8. </w:t>
      </w:r>
    </w:p>
    <w:p w14:paraId="4462244D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Lanyon, J M, Sneath, H L and Slade, R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2007</w:t>
      </w:r>
      <w:r w:rsidR="00EE357F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Mark-recapture analysis of dugong populations, in </w:t>
      </w:r>
      <w:r w:rsidRPr="00FD2F1A">
        <w:rPr>
          <w:rFonts w:cstheme="minorHAnsi"/>
          <w:i/>
          <w:iCs/>
        </w:rPr>
        <w:t>17th International Biennial Conference on Marine Mammals</w:t>
      </w:r>
      <w:r w:rsidRPr="00FD2F1A">
        <w:rPr>
          <w:rFonts w:cstheme="minorHAnsi"/>
        </w:rPr>
        <w:t xml:space="preserve">, Cape Town, South Africa. </w:t>
      </w:r>
    </w:p>
    <w:p w14:paraId="7509A590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Lee, K E, Seddon, J M, Corley, S W, Ellis, W A H, Johnston, S D, de Villiers, D L, </w:t>
      </w:r>
      <w:proofErr w:type="spellStart"/>
      <w:r w:rsidRPr="00FD2F1A">
        <w:rPr>
          <w:rFonts w:cstheme="minorHAnsi"/>
        </w:rPr>
        <w:t>Preece</w:t>
      </w:r>
      <w:proofErr w:type="spellEnd"/>
      <w:r w:rsidRPr="00FD2F1A">
        <w:rPr>
          <w:rFonts w:cstheme="minorHAnsi"/>
        </w:rPr>
        <w:t xml:space="preserve">, H J and Carrick, F N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2010</w:t>
      </w:r>
      <w:r w:rsidR="00EE357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Genetic variation and structuring in the threatened koala populations of southeast Queensland, </w:t>
      </w:r>
      <w:r w:rsidRPr="00FD2F1A">
        <w:rPr>
          <w:rFonts w:cstheme="minorHAnsi"/>
          <w:i/>
          <w:iCs/>
        </w:rPr>
        <w:t>Conservation Genetics</w:t>
      </w:r>
      <w:r w:rsidRPr="00FD2F1A">
        <w:rPr>
          <w:rFonts w:cstheme="minorHAnsi"/>
        </w:rPr>
        <w:t xml:space="preserve">, vol. 11, pp. 2091–103. </w:t>
      </w:r>
    </w:p>
    <w:p w14:paraId="00678C03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Leiper, G, </w:t>
      </w:r>
      <w:proofErr w:type="spellStart"/>
      <w:r w:rsidRPr="00FD2F1A">
        <w:rPr>
          <w:rFonts w:cstheme="minorHAnsi"/>
        </w:rPr>
        <w:t>Glazebrook</w:t>
      </w:r>
      <w:proofErr w:type="spellEnd"/>
      <w:r w:rsidRPr="00FD2F1A">
        <w:rPr>
          <w:rFonts w:cstheme="minorHAnsi"/>
        </w:rPr>
        <w:t xml:space="preserve">, J, Cox, D and </w:t>
      </w:r>
      <w:proofErr w:type="spellStart"/>
      <w:r w:rsidRPr="00FD2F1A">
        <w:rPr>
          <w:rFonts w:cstheme="minorHAnsi"/>
        </w:rPr>
        <w:t>Rathie</w:t>
      </w:r>
      <w:proofErr w:type="spellEnd"/>
      <w:r w:rsidRPr="00FD2F1A">
        <w:rPr>
          <w:rFonts w:cstheme="minorHAnsi"/>
        </w:rPr>
        <w:t xml:space="preserve">, K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2008</w:t>
      </w:r>
      <w:r w:rsidR="00EE357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Mangroves to Mountains: A field guide to the native plants of south-east Queensland</w:t>
      </w:r>
      <w:r w:rsidRPr="00FD2F1A">
        <w:rPr>
          <w:rFonts w:cstheme="minorHAnsi"/>
        </w:rPr>
        <w:t xml:space="preserve">, Society for Growing Australian Plants (Queensland Region) Inc., Logan River Branch, Browns Plains, Queensland. </w:t>
      </w:r>
    </w:p>
    <w:p w14:paraId="7C8AD6AB" w14:textId="77777777" w:rsidR="00EE357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Lewis, B </w:t>
      </w:r>
      <w:proofErr w:type="spellStart"/>
      <w:r w:rsidRPr="00FD2F1A">
        <w:rPr>
          <w:rFonts w:cstheme="minorHAnsi"/>
        </w:rPr>
        <w:t>B</w:t>
      </w:r>
      <w:proofErr w:type="spellEnd"/>
      <w:r w:rsidRPr="00FD2F1A">
        <w:rPr>
          <w:rFonts w:cstheme="minorHAnsi"/>
        </w:rPr>
        <w:t xml:space="preserve"> and Goldingay, R L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EE357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Population monitoring of the vulnerable wallum sedge frog (</w:t>
      </w:r>
      <w:proofErr w:type="spellStart"/>
      <w:r w:rsidRPr="00FD2F1A">
        <w:rPr>
          <w:rFonts w:cstheme="minorHAnsi"/>
        </w:rPr>
        <w:t>Litoria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olongburensis</w:t>
      </w:r>
      <w:proofErr w:type="spellEnd"/>
      <w:r w:rsidRPr="00FD2F1A">
        <w:rPr>
          <w:rFonts w:cstheme="minorHAnsi"/>
        </w:rPr>
        <w:t xml:space="preserve">) in north-eastern New South Wales, </w:t>
      </w:r>
      <w:r w:rsidRPr="00FD2F1A">
        <w:rPr>
          <w:rFonts w:cstheme="minorHAnsi"/>
          <w:i/>
          <w:iCs/>
        </w:rPr>
        <w:t>Australian Journal of Zoology</w:t>
      </w:r>
      <w:r w:rsidRPr="00FD2F1A">
        <w:rPr>
          <w:rFonts w:cstheme="minorHAnsi"/>
        </w:rPr>
        <w:t xml:space="preserve">, vol. 53, pp. 185–94. </w:t>
      </w:r>
    </w:p>
    <w:p w14:paraId="7734B5BA" w14:textId="77777777" w:rsidR="00EE357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C J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2008</w:t>
      </w:r>
      <w:r w:rsidR="00EE357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A biological review of Australian marine turtles: 2. green turtle Chelonia mydas</w:t>
      </w:r>
      <w:r w:rsidRPr="00FD2F1A">
        <w:rPr>
          <w:rFonts w:cstheme="minorHAnsi"/>
        </w:rPr>
        <w:t xml:space="preserve"> (Linnaeus), State of Queensland, Environmental Protection Agency, Brisbane, Queensland. </w:t>
      </w:r>
    </w:p>
    <w:p w14:paraId="759F8066" w14:textId="77777777" w:rsidR="00EE357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C J, </w:t>
      </w: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D J and Draper, R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EE357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Queensland Turtle Conservation Project: Monitoring marine turtle population dynamics in Moreton Bay Marine Park</w:t>
      </w:r>
      <w:r w:rsidRPr="00FD2F1A">
        <w:rPr>
          <w:rFonts w:cstheme="minorHAnsi"/>
        </w:rPr>
        <w:t xml:space="preserve">, 2005-2006, Environmental Protection Agency, Brisbane, Queensland. </w:t>
      </w:r>
    </w:p>
    <w:p w14:paraId="02AD3300" w14:textId="77777777" w:rsidR="00EE357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C J, Parmenter, C J and </w:t>
      </w:r>
      <w:proofErr w:type="spellStart"/>
      <w:r w:rsidRPr="00FD2F1A">
        <w:rPr>
          <w:rFonts w:cstheme="minorHAnsi"/>
        </w:rPr>
        <w:t>Chaloupka</w:t>
      </w:r>
      <w:proofErr w:type="spellEnd"/>
      <w:r w:rsidRPr="00FD2F1A">
        <w:rPr>
          <w:rFonts w:cstheme="minorHAnsi"/>
        </w:rPr>
        <w:t xml:space="preserve">, M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2013a</w:t>
      </w:r>
      <w:r w:rsidR="00EE357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Monitoring of coastal sea turtles: gap analysis 2. Green turtles, Chelonia mydas, in the Port Curtis and Port Alma region</w:t>
      </w:r>
      <w:r w:rsidRPr="00FD2F1A">
        <w:rPr>
          <w:rFonts w:cstheme="minorHAnsi"/>
        </w:rPr>
        <w:t xml:space="preserve">, produced for the </w:t>
      </w:r>
      <w:r w:rsidRPr="00FD2F1A">
        <w:rPr>
          <w:rFonts w:cstheme="minorHAnsi"/>
        </w:rPr>
        <w:lastRenderedPageBreak/>
        <w:t xml:space="preserve">Ecosystem Research and Monitoring advisory panel as part of Gladstone Ports Corporation’s ecosystem research and monitoring program. </w:t>
      </w:r>
    </w:p>
    <w:p w14:paraId="62C99C49" w14:textId="77777777" w:rsidR="00A336A3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 CJ, Parmenter CJ and </w:t>
      </w:r>
      <w:proofErr w:type="spellStart"/>
      <w:r w:rsidRPr="00FD2F1A">
        <w:rPr>
          <w:rFonts w:cstheme="minorHAnsi"/>
        </w:rPr>
        <w:t>Chaloupka</w:t>
      </w:r>
      <w:proofErr w:type="spellEnd"/>
      <w:r w:rsidRPr="00FD2F1A">
        <w:rPr>
          <w:rFonts w:cstheme="minorHAnsi"/>
        </w:rPr>
        <w:t xml:space="preserve"> M </w:t>
      </w:r>
      <w:r w:rsidR="00EE357F" w:rsidRPr="00FD2F1A">
        <w:rPr>
          <w:rFonts w:cstheme="minorHAnsi"/>
        </w:rPr>
        <w:t>(</w:t>
      </w:r>
      <w:r w:rsidRPr="00FD2F1A">
        <w:rPr>
          <w:rFonts w:cstheme="minorHAnsi"/>
        </w:rPr>
        <w:t>2013b</w:t>
      </w:r>
      <w:r w:rsidR="00EE357F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</w:t>
      </w:r>
      <w:r w:rsidRPr="00FD2F1A">
        <w:rPr>
          <w:rFonts w:cstheme="minorHAnsi"/>
          <w:i/>
          <w:iCs/>
        </w:rPr>
        <w:t xml:space="preserve">Monitoring of Coastal Sea Turtles: Gap Analysis 1. Loggerhead turtles, Caretta </w:t>
      </w:r>
      <w:proofErr w:type="spellStart"/>
      <w:r w:rsidRPr="00FD2F1A">
        <w:rPr>
          <w:rFonts w:cstheme="minorHAnsi"/>
          <w:i/>
          <w:iCs/>
        </w:rPr>
        <w:t>caretta</w:t>
      </w:r>
      <w:proofErr w:type="spellEnd"/>
      <w:r w:rsidRPr="00FD2F1A">
        <w:rPr>
          <w:rFonts w:cstheme="minorHAnsi"/>
          <w:i/>
          <w:iCs/>
        </w:rPr>
        <w:t>, in the Port Curtis and Port Alma Region</w:t>
      </w:r>
      <w:r w:rsidRPr="00FD2F1A">
        <w:rPr>
          <w:rFonts w:cstheme="minorHAnsi"/>
        </w:rPr>
        <w:t xml:space="preserve">. Report produced for the Ecosystem Research and Monitoring Program Advisory Panel as part of Gladstone Ports Corporation’s Ecosystem Research and Monitoring Program. </w:t>
      </w:r>
    </w:p>
    <w:p w14:paraId="0755AC4F" w14:textId="14C72930" w:rsidR="00E0140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Lisson</w:t>
      </w:r>
      <w:proofErr w:type="spellEnd"/>
      <w:r w:rsidRPr="00FD2F1A">
        <w:rPr>
          <w:rFonts w:cstheme="minorHAnsi"/>
        </w:rPr>
        <w:t xml:space="preserve">, A, </w:t>
      </w:r>
      <w:proofErr w:type="spellStart"/>
      <w:r w:rsidRPr="00FD2F1A">
        <w:rPr>
          <w:rFonts w:cstheme="minorHAnsi"/>
        </w:rPr>
        <w:t>Taffs</w:t>
      </w:r>
      <w:proofErr w:type="spellEnd"/>
      <w:r w:rsidRPr="00FD2F1A">
        <w:rPr>
          <w:rFonts w:cstheme="minorHAnsi"/>
        </w:rPr>
        <w:t xml:space="preserve">, K and </w:t>
      </w:r>
      <w:proofErr w:type="spellStart"/>
      <w:r w:rsidRPr="00FD2F1A">
        <w:rPr>
          <w:rFonts w:cstheme="minorHAnsi"/>
        </w:rPr>
        <w:t>Christidis</w:t>
      </w:r>
      <w:proofErr w:type="spellEnd"/>
      <w:r w:rsidRPr="00FD2F1A">
        <w:rPr>
          <w:rFonts w:cstheme="minorHAnsi"/>
        </w:rPr>
        <w:t xml:space="preserve">, L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A336A3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Mapping foraging habitat for migratory shorebirds in their Australian non-breeding grounds and prioritising sites for conservation and management</w:t>
      </w:r>
      <w:r w:rsidR="00A336A3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Pacific Conservation Biology</w:t>
      </w:r>
      <w:r w:rsidRPr="00FD2F1A">
        <w:rPr>
          <w:rFonts w:cstheme="minorHAnsi"/>
        </w:rPr>
        <w:t>, vol 23, 32-42.</w:t>
      </w:r>
    </w:p>
    <w:p w14:paraId="3B72509B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Lockington, J R, Albert, S, Fisher, P L, </w:t>
      </w:r>
      <w:proofErr w:type="spellStart"/>
      <w:r w:rsidRPr="00FD2F1A">
        <w:rPr>
          <w:rFonts w:cstheme="minorHAnsi"/>
        </w:rPr>
        <w:t>Gibbes</w:t>
      </w:r>
      <w:proofErr w:type="spellEnd"/>
      <w:r w:rsidRPr="00FD2F1A">
        <w:rPr>
          <w:rFonts w:cstheme="minorHAnsi"/>
        </w:rPr>
        <w:t xml:space="preserve">, B R, Maxwell, P S and </w:t>
      </w:r>
      <w:proofErr w:type="spellStart"/>
      <w:r w:rsidRPr="00FD2F1A">
        <w:rPr>
          <w:rFonts w:cstheme="minorHAnsi"/>
        </w:rPr>
        <w:t>Grinham</w:t>
      </w:r>
      <w:proofErr w:type="spellEnd"/>
      <w:r w:rsidRPr="00FD2F1A">
        <w:rPr>
          <w:rFonts w:cstheme="minorHAnsi"/>
        </w:rPr>
        <w:t xml:space="preserve">, A R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Dramatic increase in mud distribution across a large sub-tropical embayment, Moreton Bay, Australia, </w:t>
      </w:r>
      <w:r w:rsidRPr="00FD2F1A">
        <w:rPr>
          <w:rFonts w:cstheme="minorHAnsi"/>
          <w:i/>
          <w:iCs/>
        </w:rPr>
        <w:t>Marine Pollution Bulletin</w:t>
      </w:r>
      <w:r w:rsidRPr="00FD2F1A">
        <w:rPr>
          <w:rFonts w:cstheme="minorHAnsi"/>
        </w:rPr>
        <w:t xml:space="preserve">, vol. 116, pp. 491–7. </w:t>
      </w:r>
    </w:p>
    <w:p w14:paraId="0BB06083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Lovelock, C E, </w:t>
      </w:r>
      <w:proofErr w:type="spellStart"/>
      <w:r w:rsidRPr="00FD2F1A">
        <w:rPr>
          <w:rFonts w:cstheme="minorHAnsi"/>
        </w:rPr>
        <w:t>Adame</w:t>
      </w:r>
      <w:proofErr w:type="spellEnd"/>
      <w:r w:rsidRPr="00FD2F1A">
        <w:rPr>
          <w:rFonts w:cstheme="minorHAnsi"/>
        </w:rPr>
        <w:t xml:space="preserve">, M F, </w:t>
      </w:r>
      <w:proofErr w:type="spellStart"/>
      <w:r w:rsidRPr="00FD2F1A">
        <w:rPr>
          <w:rFonts w:cstheme="minorHAnsi"/>
        </w:rPr>
        <w:t>Bennion</w:t>
      </w:r>
      <w:proofErr w:type="spellEnd"/>
      <w:r w:rsidRPr="00FD2F1A">
        <w:rPr>
          <w:rFonts w:cstheme="minorHAnsi"/>
        </w:rPr>
        <w:t xml:space="preserve">, V, Hayes, M, O’Mara, J, Reef, R, and Santini, N S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A336A3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Contemporary rates of carbon sequestration through vertical accretion of sediments in mangrove forests and saltmarshes of </w:t>
      </w:r>
      <w:proofErr w:type="gramStart"/>
      <w:r w:rsidRPr="00FD2F1A">
        <w:rPr>
          <w:rFonts w:cstheme="minorHAnsi"/>
        </w:rPr>
        <w:t>South East</w:t>
      </w:r>
      <w:proofErr w:type="gramEnd"/>
      <w:r w:rsidRPr="00FD2F1A">
        <w:rPr>
          <w:rFonts w:cstheme="minorHAnsi"/>
        </w:rPr>
        <w:t xml:space="preserve"> Queensland, Australia</w:t>
      </w:r>
      <w:r w:rsidR="00A336A3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Estuaries and coasts</w:t>
      </w:r>
      <w:r w:rsidRPr="00FD2F1A">
        <w:rPr>
          <w:rFonts w:cstheme="minorHAnsi"/>
        </w:rPr>
        <w:t xml:space="preserve">, 37(3), 763- 771. </w:t>
      </w:r>
    </w:p>
    <w:p w14:paraId="180204D5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Lowe, K, </w:t>
      </w:r>
      <w:proofErr w:type="spellStart"/>
      <w:r w:rsidRPr="00FD2F1A">
        <w:rPr>
          <w:rFonts w:cstheme="minorHAnsi"/>
        </w:rPr>
        <w:t>Castley</w:t>
      </w:r>
      <w:proofErr w:type="spellEnd"/>
      <w:r w:rsidRPr="00FD2F1A">
        <w:rPr>
          <w:rFonts w:cstheme="minorHAnsi"/>
        </w:rPr>
        <w:t xml:space="preserve">, J G and Hero, J-M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Resilience to climate change: complex relationships among wetland hydroperiod, larval amphibians and aquatic predators in temporary wetlands,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66, pp. 886–99. </w:t>
      </w:r>
    </w:p>
    <w:p w14:paraId="4257F81A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Manson, F J, </w:t>
      </w:r>
      <w:proofErr w:type="spellStart"/>
      <w:r w:rsidRPr="00FD2F1A">
        <w:rPr>
          <w:rFonts w:cstheme="minorHAnsi"/>
        </w:rPr>
        <w:t>Loneragan</w:t>
      </w:r>
      <w:proofErr w:type="spellEnd"/>
      <w:r w:rsidRPr="00FD2F1A">
        <w:rPr>
          <w:rFonts w:cstheme="minorHAnsi"/>
        </w:rPr>
        <w:t xml:space="preserve">, N R, </w:t>
      </w:r>
      <w:proofErr w:type="spellStart"/>
      <w:r w:rsidRPr="00FD2F1A">
        <w:rPr>
          <w:rFonts w:cstheme="minorHAnsi"/>
        </w:rPr>
        <w:t>Skilleter</w:t>
      </w:r>
      <w:proofErr w:type="spellEnd"/>
      <w:r w:rsidRPr="00FD2F1A">
        <w:rPr>
          <w:rFonts w:cstheme="minorHAnsi"/>
        </w:rPr>
        <w:t xml:space="preserve">, G A, and </w:t>
      </w:r>
      <w:proofErr w:type="spellStart"/>
      <w:r w:rsidRPr="00FD2F1A">
        <w:rPr>
          <w:rFonts w:cstheme="minorHAnsi"/>
        </w:rPr>
        <w:t>Phinn</w:t>
      </w:r>
      <w:proofErr w:type="spellEnd"/>
      <w:r w:rsidRPr="00FD2F1A">
        <w:rPr>
          <w:rFonts w:cstheme="minorHAnsi"/>
        </w:rPr>
        <w:t xml:space="preserve">, S R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An evaluation of the evidence for linkages between mangroves and fisheries: a synthesis of the literature and identification of research directions, </w:t>
      </w:r>
      <w:r w:rsidRPr="00FD2F1A">
        <w:rPr>
          <w:rFonts w:cstheme="minorHAnsi"/>
          <w:i/>
          <w:iCs/>
        </w:rPr>
        <w:t xml:space="preserve">Oceanography and Marine Biology: </w:t>
      </w:r>
      <w:proofErr w:type="gramStart"/>
      <w:r w:rsidRPr="00FD2F1A">
        <w:rPr>
          <w:rFonts w:cstheme="minorHAnsi"/>
          <w:i/>
          <w:iCs/>
        </w:rPr>
        <w:t>an</w:t>
      </w:r>
      <w:proofErr w:type="gramEnd"/>
      <w:r w:rsidRPr="00FD2F1A">
        <w:rPr>
          <w:rFonts w:cstheme="minorHAnsi"/>
          <w:i/>
          <w:iCs/>
        </w:rPr>
        <w:t xml:space="preserve"> Annual Review</w:t>
      </w:r>
      <w:r w:rsidRPr="00FD2F1A">
        <w:rPr>
          <w:rFonts w:cstheme="minorHAnsi"/>
        </w:rPr>
        <w:t xml:space="preserve">, vol. 43, pp. 485–515. </w:t>
      </w:r>
    </w:p>
    <w:p w14:paraId="41EACCC6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Marsden Jacobs and Assoc. (2010)</w:t>
      </w:r>
      <w:r w:rsidR="00A336A3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Managing What Matters</w:t>
      </w:r>
      <w:r w:rsidRPr="00FD2F1A">
        <w:rPr>
          <w:rFonts w:cstheme="minorHAnsi"/>
        </w:rPr>
        <w:t xml:space="preserve">, SEQ Catchments, Brisbane. </w:t>
      </w:r>
    </w:p>
    <w:p w14:paraId="22588FCC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Marsden Jacobs and Assoc. (2012)</w:t>
      </w:r>
      <w:r w:rsidR="00A336A3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 xml:space="preserve">Literature Review of the Economic Value of Ecosystem Services that Wetlands Provide </w:t>
      </w:r>
      <w:hyperlink r:id="rId18" w:history="1">
        <w:r w:rsidR="00A336A3" w:rsidRPr="00FD2F1A">
          <w:rPr>
            <w:rStyle w:val="Hyperlink"/>
            <w:rFonts w:cstheme="minorHAnsi"/>
          </w:rPr>
          <w:t>http://www.environment.gov.au/water/wetlands/publications/literature-review-economic-valueecosystem-services-wetlands-provide</w:t>
        </w:r>
      </w:hyperlink>
      <w:r w:rsidR="00A336A3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 </w:t>
      </w:r>
    </w:p>
    <w:p w14:paraId="154DCE1E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Marsh, H, </w:t>
      </w:r>
      <w:proofErr w:type="spellStart"/>
      <w:r w:rsidRPr="00FD2F1A">
        <w:rPr>
          <w:rFonts w:cstheme="minorHAnsi"/>
        </w:rPr>
        <w:t>De'Ath</w:t>
      </w:r>
      <w:proofErr w:type="spellEnd"/>
      <w:r w:rsidRPr="00FD2F1A">
        <w:rPr>
          <w:rFonts w:cstheme="minorHAnsi"/>
        </w:rPr>
        <w:t xml:space="preserve">, G, Gribble, N and Lane, B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Historical marine population estimates: triggers or targets for conservation? The dugong case study, </w:t>
      </w:r>
      <w:r w:rsidRPr="00FD2F1A">
        <w:rPr>
          <w:rFonts w:cstheme="minorHAnsi"/>
          <w:i/>
          <w:iCs/>
        </w:rPr>
        <w:t>Ecological Applications</w:t>
      </w:r>
      <w:r w:rsidRPr="00FD2F1A">
        <w:rPr>
          <w:rFonts w:cstheme="minorHAnsi"/>
        </w:rPr>
        <w:t xml:space="preserve">, vol. 15 (2), pp. 481–92. </w:t>
      </w:r>
    </w:p>
    <w:p w14:paraId="3CA39624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Marsh, H, O’Shea, T J and Reynolds III, J E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Ecology and Conservation of the Sirenia: Dugongs and Manatees</w:t>
      </w:r>
      <w:r w:rsidRPr="00FD2F1A">
        <w:rPr>
          <w:rFonts w:cstheme="minorHAnsi"/>
        </w:rPr>
        <w:t xml:space="preserve">, Cambridge University Press, Cambridge, UK, pp. 521. </w:t>
      </w:r>
    </w:p>
    <w:p w14:paraId="788D5A3D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Marshall, J C, Negus, P, Steward A L and </w:t>
      </w:r>
      <w:proofErr w:type="spellStart"/>
      <w:r w:rsidRPr="00FD2F1A">
        <w:rPr>
          <w:rFonts w:cstheme="minorHAnsi"/>
        </w:rPr>
        <w:t>Mcgregor</w:t>
      </w:r>
      <w:proofErr w:type="spellEnd"/>
      <w:r w:rsidRPr="00FD2F1A">
        <w:rPr>
          <w:rFonts w:cstheme="minorHAnsi"/>
        </w:rPr>
        <w:t xml:space="preserve">, G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Distributions of the freshwater fish and aquatic macroinvertebrates of North Stradbroke Island are differentially influenced by landscape history, marine connectivity and habitat preference, </w:t>
      </w:r>
      <w:r w:rsidRPr="00FD2F1A">
        <w:rPr>
          <w:rFonts w:cstheme="minorHAnsi"/>
          <w:i/>
          <w:iCs/>
        </w:rPr>
        <w:t>Proceedings of the Royal Society of Queensland</w:t>
      </w:r>
      <w:r w:rsidRPr="00FD2F1A">
        <w:rPr>
          <w:rFonts w:cstheme="minorHAnsi"/>
        </w:rPr>
        <w:t xml:space="preserve">, vol. 117, pp. 239–60. </w:t>
      </w:r>
    </w:p>
    <w:p w14:paraId="2887A68C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Martin, T S,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Pitt, K A, Johnston, A B, Butler, I R, Maxwell, P S, and Connolly, R M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A336A3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Effective protection of fish on inshore coral reefs depends on the scale of mangrove-reef connectivity,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527, pp. 157–65. </w:t>
      </w:r>
    </w:p>
    <w:p w14:paraId="1F294732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Mather, A, </w:t>
      </w:r>
      <w:proofErr w:type="spellStart"/>
      <w:r w:rsidRPr="00FD2F1A">
        <w:rPr>
          <w:rFonts w:cstheme="minorHAnsi"/>
        </w:rPr>
        <w:t>Hancox</w:t>
      </w:r>
      <w:proofErr w:type="spellEnd"/>
      <w:r w:rsidRPr="00FD2F1A">
        <w:rPr>
          <w:rFonts w:cstheme="minorHAnsi"/>
        </w:rPr>
        <w:t xml:space="preserve">, D and </w:t>
      </w:r>
      <w:proofErr w:type="spellStart"/>
      <w:r w:rsidRPr="00FD2F1A">
        <w:rPr>
          <w:rFonts w:cstheme="minorHAnsi"/>
        </w:rPr>
        <w:t>Riginos</w:t>
      </w:r>
      <w:proofErr w:type="spellEnd"/>
      <w:r w:rsidRPr="00FD2F1A">
        <w:rPr>
          <w:rFonts w:cstheme="minorHAnsi"/>
        </w:rPr>
        <w:t xml:space="preserve">, C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Urban development explains reduced genetic diversity in a narrow range endemic freshwater fish, </w:t>
      </w:r>
      <w:r w:rsidRPr="00FD2F1A">
        <w:rPr>
          <w:rFonts w:cstheme="minorHAnsi"/>
          <w:i/>
          <w:iCs/>
        </w:rPr>
        <w:t>Conservation Genetics</w:t>
      </w:r>
      <w:r w:rsidRPr="00FD2F1A">
        <w:rPr>
          <w:rFonts w:cstheme="minorHAnsi"/>
        </w:rPr>
        <w:t xml:space="preserve">, vol. 16, pp. 625–34. </w:t>
      </w:r>
    </w:p>
    <w:p w14:paraId="515A000B" w14:textId="77777777" w:rsidR="00A336A3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Maxwell, W G H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1970</w:t>
      </w:r>
      <w:r w:rsidR="00A336A3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The sedimentary framework of Moreton Bay, Queensland</w:t>
      </w:r>
      <w:r w:rsidRPr="00FD2F1A">
        <w:rPr>
          <w:rFonts w:cstheme="minorHAnsi"/>
        </w:rPr>
        <w:t xml:space="preserve">, Department of Geology and Geophysics, University of Sydney, Sydney, NSW. </w:t>
      </w:r>
    </w:p>
    <w:p w14:paraId="14059638" w14:textId="4321BBC6" w:rsidR="00E0140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Maynard S, James D, Davidson A, </w:t>
      </w:r>
      <w:r w:rsidR="00A336A3" w:rsidRPr="00FD2F1A">
        <w:rPr>
          <w:rFonts w:cstheme="minorHAnsi"/>
        </w:rPr>
        <w:t>(</w:t>
      </w:r>
      <w:r w:rsidRPr="00FD2F1A">
        <w:rPr>
          <w:rFonts w:cstheme="minorHAnsi"/>
        </w:rPr>
        <w:t>2010</w:t>
      </w:r>
      <w:r w:rsidR="00A336A3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The Development of an Ecosystem Services Framework for </w:t>
      </w:r>
      <w:proofErr w:type="gramStart"/>
      <w:r w:rsidRPr="00FD2F1A">
        <w:rPr>
          <w:rFonts w:cstheme="minorHAnsi"/>
        </w:rPr>
        <w:t>South East</w:t>
      </w:r>
      <w:proofErr w:type="gramEnd"/>
      <w:r w:rsidRPr="00FD2F1A">
        <w:rPr>
          <w:rFonts w:cstheme="minorHAnsi"/>
        </w:rPr>
        <w:t xml:space="preserve"> Queensland</w:t>
      </w:r>
      <w:r w:rsidR="00A336A3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in </w:t>
      </w:r>
      <w:r w:rsidRPr="00FD2F1A">
        <w:rPr>
          <w:rFonts w:cstheme="minorHAnsi"/>
          <w:i/>
          <w:iCs/>
        </w:rPr>
        <w:t>Environmental Management</w:t>
      </w:r>
      <w:r w:rsidR="00A336A3" w:rsidRPr="00FD2F1A">
        <w:rPr>
          <w:rFonts w:cstheme="minorHAnsi"/>
          <w:i/>
          <w:iCs/>
        </w:rPr>
        <w:t>,</w:t>
      </w:r>
      <w:r w:rsidRPr="00FD2F1A">
        <w:rPr>
          <w:rFonts w:cstheme="minorHAnsi"/>
        </w:rPr>
        <w:t xml:space="preserve"> 45: 881-895.</w:t>
      </w:r>
    </w:p>
    <w:p w14:paraId="3D5E0428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McPhee, J </w:t>
      </w:r>
      <w:proofErr w:type="spellStart"/>
      <w:r w:rsidRPr="00FD2F1A">
        <w:rPr>
          <w:rFonts w:cstheme="minorHAnsi"/>
        </w:rPr>
        <w:t>J</w:t>
      </w:r>
      <w:proofErr w:type="spellEnd"/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Platell</w:t>
      </w:r>
      <w:proofErr w:type="spellEnd"/>
      <w:r w:rsidRPr="00FD2F1A">
        <w:rPr>
          <w:rFonts w:cstheme="minorHAnsi"/>
        </w:rPr>
        <w:t xml:space="preserve">, M E, and </w:t>
      </w:r>
      <w:proofErr w:type="spellStart"/>
      <w:r w:rsidRPr="00FD2F1A">
        <w:rPr>
          <w:rFonts w:cstheme="minorHAnsi"/>
        </w:rPr>
        <w:t>Schreider</w:t>
      </w:r>
      <w:proofErr w:type="spellEnd"/>
      <w:r w:rsidRPr="00FD2F1A">
        <w:rPr>
          <w:rFonts w:cstheme="minorHAnsi"/>
        </w:rPr>
        <w:t xml:space="preserve">, M J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211B0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Trophic relay and prey switching–A stomach contents and calorimetric investigation of an </w:t>
      </w:r>
      <w:proofErr w:type="spellStart"/>
      <w:r w:rsidRPr="00FD2F1A">
        <w:rPr>
          <w:rFonts w:cstheme="minorHAnsi"/>
        </w:rPr>
        <w:t>ambassid</w:t>
      </w:r>
      <w:proofErr w:type="spellEnd"/>
      <w:r w:rsidRPr="00FD2F1A">
        <w:rPr>
          <w:rFonts w:cstheme="minorHAnsi"/>
        </w:rPr>
        <w:t xml:space="preserve"> fish and their saltmarsh prey</w:t>
      </w:r>
      <w:r w:rsidR="004211B0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Estuarine, Coastal and Shelf Science</w:t>
      </w:r>
      <w:r w:rsidRPr="00FD2F1A">
        <w:rPr>
          <w:rFonts w:cstheme="minorHAnsi"/>
        </w:rPr>
        <w:t xml:space="preserve">, 167, 67-74. </w:t>
      </w:r>
    </w:p>
    <w:p w14:paraId="6CEDE622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McPhee, D P, Mills, M, </w:t>
      </w:r>
      <w:proofErr w:type="spellStart"/>
      <w:r w:rsidRPr="00FD2F1A">
        <w:rPr>
          <w:rFonts w:cstheme="minorHAnsi"/>
        </w:rPr>
        <w:t>Hundloe</w:t>
      </w:r>
      <w:proofErr w:type="spellEnd"/>
      <w:r w:rsidRPr="00FD2F1A">
        <w:rPr>
          <w:rFonts w:cstheme="minorHAnsi"/>
        </w:rPr>
        <w:t xml:space="preserve">, T J A, Buxton, C D, </w:t>
      </w:r>
      <w:proofErr w:type="spellStart"/>
      <w:r w:rsidRPr="00FD2F1A">
        <w:rPr>
          <w:rFonts w:cstheme="minorHAnsi"/>
        </w:rPr>
        <w:t>Knuckey</w:t>
      </w:r>
      <w:proofErr w:type="spellEnd"/>
      <w:r w:rsidRPr="00FD2F1A">
        <w:rPr>
          <w:rFonts w:cstheme="minorHAnsi"/>
        </w:rPr>
        <w:t xml:space="preserve">, I, and Williams, K A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2008</w:t>
      </w:r>
      <w:r w:rsidR="004211B0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</w:t>
      </w:r>
      <w:r w:rsidRPr="00FD2F1A">
        <w:rPr>
          <w:rFonts w:cstheme="minorHAnsi"/>
          <w:i/>
          <w:iCs/>
        </w:rPr>
        <w:t>A participatory and coordinated fishing industry solution to the rezoning of the Moreton Bay Marine Park</w:t>
      </w:r>
      <w:r w:rsidRPr="00FD2F1A">
        <w:rPr>
          <w:rFonts w:cstheme="minorHAnsi"/>
        </w:rPr>
        <w:t xml:space="preserve">. Canberra: Fisheries Research and Development Corporation. </w:t>
      </w:r>
    </w:p>
    <w:p w14:paraId="5383F091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Melville, A J and Connolly, R M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2003</w:t>
      </w:r>
      <w:r w:rsidR="004211B0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Spatial analysis of stable isotope data to determine primary sources of nutrition for fish, </w:t>
      </w:r>
      <w:proofErr w:type="spellStart"/>
      <w:r w:rsidRPr="00FD2F1A">
        <w:rPr>
          <w:rFonts w:cstheme="minorHAnsi"/>
          <w:i/>
          <w:iCs/>
        </w:rPr>
        <w:t>Oecologia</w:t>
      </w:r>
      <w:proofErr w:type="spellEnd"/>
      <w:r w:rsidRPr="00FD2F1A">
        <w:rPr>
          <w:rFonts w:cstheme="minorHAnsi"/>
        </w:rPr>
        <w:t xml:space="preserve">, vol. 136, pp. 499–507. </w:t>
      </w:r>
    </w:p>
    <w:p w14:paraId="76AF23E3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Meyer, E, Hero, J-M, Shoo, L and Lewis, B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4211B0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 xml:space="preserve">National recovery plan for the wallum </w:t>
      </w:r>
      <w:proofErr w:type="spellStart"/>
      <w:r w:rsidRPr="00FD2F1A">
        <w:rPr>
          <w:rFonts w:cstheme="minorHAnsi"/>
          <w:i/>
          <w:iCs/>
        </w:rPr>
        <w:t>sedgefrog</w:t>
      </w:r>
      <w:proofErr w:type="spellEnd"/>
      <w:r w:rsidRPr="00FD2F1A">
        <w:rPr>
          <w:rFonts w:cstheme="minorHAnsi"/>
          <w:i/>
          <w:iCs/>
        </w:rPr>
        <w:t xml:space="preserve"> and other wallum-dependent frog species</w:t>
      </w:r>
      <w:r w:rsidRPr="00FD2F1A">
        <w:rPr>
          <w:rFonts w:cstheme="minorHAnsi"/>
        </w:rPr>
        <w:t xml:space="preserve">, Report to Department of the Environment and Water Resources, Canberra, Queensland Parks and Wildlife Service, Brisbane, Queensland. </w:t>
      </w:r>
    </w:p>
    <w:p w14:paraId="78021232" w14:textId="77777777" w:rsidR="004211B0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Meynecke</w:t>
      </w:r>
      <w:proofErr w:type="spellEnd"/>
      <w:r w:rsidRPr="00FD2F1A">
        <w:rPr>
          <w:rFonts w:cstheme="minorHAnsi"/>
        </w:rPr>
        <w:t xml:space="preserve">, J O, and Richards, R G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4211B0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A full life cycle and spatially explicit individual-based model for the giant mud crab (Scylla serrata): a case study from a marine protected area. </w:t>
      </w:r>
      <w:r w:rsidRPr="00FD2F1A">
        <w:rPr>
          <w:rFonts w:cstheme="minorHAnsi"/>
          <w:i/>
          <w:iCs/>
        </w:rPr>
        <w:t>ICES Journal of Marine Science: Journal du Conseil</w:t>
      </w:r>
      <w:r w:rsidRPr="00FD2F1A">
        <w:rPr>
          <w:rFonts w:cstheme="minorHAnsi"/>
        </w:rPr>
        <w:t xml:space="preserve">, 71(3), 484-498. </w:t>
      </w:r>
    </w:p>
    <w:p w14:paraId="4646D3D7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Millennium Ecosystem Assessment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4211B0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Ecosystems and Human Well-being: Synthesis</w:t>
      </w:r>
      <w:r w:rsidRPr="00FD2F1A">
        <w:rPr>
          <w:rFonts w:cstheme="minorHAnsi"/>
        </w:rPr>
        <w:t xml:space="preserve">, Island Press, Washington, DC. </w:t>
      </w:r>
      <w:hyperlink r:id="rId19" w:history="1">
        <w:r w:rsidR="004211B0" w:rsidRPr="00FD2F1A">
          <w:rPr>
            <w:rStyle w:val="Hyperlink"/>
            <w:rFonts w:cstheme="minorHAnsi"/>
          </w:rPr>
          <w:t>http://www.millenniumassessment.org/documents/document.356.aspx.pdf</w:t>
        </w:r>
      </w:hyperlink>
      <w:r w:rsidR="004211B0" w:rsidRPr="00FD2F1A">
        <w:rPr>
          <w:rFonts w:cstheme="minorHAnsi"/>
        </w:rPr>
        <w:t xml:space="preserve"> </w:t>
      </w:r>
    </w:p>
    <w:p w14:paraId="0B55F4A6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Morton, R M, Pollock B R and </w:t>
      </w:r>
      <w:proofErr w:type="spellStart"/>
      <w:r w:rsidRPr="00FD2F1A">
        <w:rPr>
          <w:rFonts w:cstheme="minorHAnsi"/>
        </w:rPr>
        <w:t>Beumer</w:t>
      </w:r>
      <w:proofErr w:type="spellEnd"/>
      <w:r w:rsidRPr="00FD2F1A">
        <w:rPr>
          <w:rFonts w:cstheme="minorHAnsi"/>
        </w:rPr>
        <w:t xml:space="preserve">, J P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1987</w:t>
      </w:r>
      <w:r w:rsidR="004211B0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occurrence and diet of fishes in a tidal inlet to a saltmarsh in southern Moreton Bay, Queensland, </w:t>
      </w:r>
      <w:r w:rsidRPr="00FD2F1A">
        <w:rPr>
          <w:rFonts w:cstheme="minorHAnsi"/>
          <w:i/>
          <w:iCs/>
        </w:rPr>
        <w:t>Austral Ecology</w:t>
      </w:r>
      <w:r w:rsidRPr="00FD2F1A">
        <w:rPr>
          <w:rFonts w:cstheme="minorHAnsi"/>
        </w:rPr>
        <w:t xml:space="preserve">, vol. 12 (3), pp. 217–37. </w:t>
      </w:r>
    </w:p>
    <w:p w14:paraId="0B048667" w14:textId="77777777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Narayan, Y R, </w:t>
      </w:r>
      <w:proofErr w:type="spellStart"/>
      <w:r w:rsidRPr="00FD2F1A">
        <w:rPr>
          <w:rFonts w:cstheme="minorHAnsi"/>
        </w:rPr>
        <w:t>Lybolt</w:t>
      </w:r>
      <w:proofErr w:type="spellEnd"/>
      <w:r w:rsidRPr="00FD2F1A">
        <w:rPr>
          <w:rFonts w:cstheme="minorHAnsi"/>
        </w:rPr>
        <w:t xml:space="preserve">, M, Zhao, J and </w:t>
      </w:r>
      <w:proofErr w:type="spellStart"/>
      <w:r w:rsidRPr="00FD2F1A">
        <w:rPr>
          <w:rFonts w:cstheme="minorHAnsi"/>
        </w:rPr>
        <w:t>Pandolfi</w:t>
      </w:r>
      <w:proofErr w:type="spellEnd"/>
      <w:r w:rsidRPr="00FD2F1A">
        <w:rPr>
          <w:rFonts w:cstheme="minorHAnsi"/>
        </w:rPr>
        <w:t xml:space="preserve">, J M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211B0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Holocene benthic foraminiferal assemblages indicate long-term marginality of reef habitats from Moreton Bay, Australia, </w:t>
      </w:r>
      <w:r w:rsidRPr="00FD2F1A">
        <w:rPr>
          <w:rFonts w:cstheme="minorHAnsi"/>
          <w:i/>
          <w:iCs/>
        </w:rPr>
        <w:t>Palaeogeography, Palaeoclimatology, Palaeoecology</w:t>
      </w:r>
      <w:r w:rsidRPr="00FD2F1A">
        <w:rPr>
          <w:rFonts w:cstheme="minorHAnsi"/>
        </w:rPr>
        <w:t xml:space="preserve">, vol. 420, pp. 49–64. </w:t>
      </w:r>
    </w:p>
    <w:p w14:paraId="08E27ED1" w14:textId="28B6CC25" w:rsidR="004211B0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National Native Title Tribunal (NNTT) </w:t>
      </w:r>
      <w:r w:rsidR="004211B0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4211B0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  <w:i/>
          <w:iCs/>
        </w:rPr>
        <w:t>Quandamooka</w:t>
      </w:r>
      <w:proofErr w:type="spellEnd"/>
      <w:r w:rsidRPr="00FD2F1A">
        <w:rPr>
          <w:rFonts w:cstheme="minorHAnsi"/>
          <w:i/>
          <w:iCs/>
        </w:rPr>
        <w:t xml:space="preserve"> People's native title determinations: North Stradbroke Island, National Native Title Tribunal</w:t>
      </w:r>
      <w:r w:rsidRPr="00FD2F1A">
        <w:rPr>
          <w:rFonts w:cstheme="minorHAnsi"/>
        </w:rPr>
        <w:t xml:space="preserve">, </w:t>
      </w:r>
      <w:hyperlink r:id="rId20" w:history="1">
        <w:r w:rsidR="00BB0DB4" w:rsidRPr="00FD2F1A">
          <w:rPr>
            <w:rStyle w:val="Hyperlink"/>
            <w:rFonts w:cstheme="minorHAnsi"/>
          </w:rPr>
          <w:t>http://www.nntt.gov.au/Information%20Publications/Determination%20brochure%20%20-%20Quandamooka%20People's%204%20July%202011.pdf</w:t>
        </w:r>
      </w:hyperlink>
      <w:r w:rsidRPr="00FD2F1A">
        <w:rPr>
          <w:rFonts w:cstheme="minorHAnsi"/>
        </w:rPr>
        <w:t xml:space="preserve">, accessed 23 October 2017. </w:t>
      </w:r>
    </w:p>
    <w:p w14:paraId="40D32AAE" w14:textId="77777777" w:rsidR="00E71A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O'Connor, J M, </w:t>
      </w:r>
      <w:proofErr w:type="spellStart"/>
      <w:r w:rsidRPr="00FD2F1A">
        <w:rPr>
          <w:rFonts w:cstheme="minorHAnsi"/>
        </w:rPr>
        <w:t>Limpus</w:t>
      </w:r>
      <w:proofErr w:type="spellEnd"/>
      <w:r w:rsidRPr="00FD2F1A">
        <w:rPr>
          <w:rFonts w:cstheme="minorHAnsi"/>
        </w:rPr>
        <w:t xml:space="preserve">, C J, Hofmeister, K M, Allen, B L and Burnett, S E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Anti-predator meshing may provide greater protection for sea turtle nests than predator removal, </w:t>
      </w:r>
      <w:proofErr w:type="spellStart"/>
      <w:r w:rsidRPr="00FD2F1A">
        <w:rPr>
          <w:rFonts w:cstheme="minorHAnsi"/>
          <w:i/>
          <w:iCs/>
        </w:rPr>
        <w:t>PLoS</w:t>
      </w:r>
      <w:proofErr w:type="spellEnd"/>
      <w:r w:rsidRPr="00FD2F1A">
        <w:rPr>
          <w:rFonts w:cstheme="minorHAnsi"/>
          <w:i/>
          <w:iCs/>
        </w:rPr>
        <w:t xml:space="preserve"> One</w:t>
      </w:r>
      <w:r w:rsidRPr="00FD2F1A">
        <w:rPr>
          <w:rFonts w:cstheme="minorHAnsi"/>
        </w:rPr>
        <w:t xml:space="preserve">, vol. 12 (2), art. no. 0171831. </w:t>
      </w:r>
    </w:p>
    <w:p w14:paraId="646087F9" w14:textId="77777777" w:rsidR="00E71ADD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2002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 xml:space="preserve">Utilisation by prawns of seagrass beds at different distances from mangrove forests, </w:t>
      </w:r>
      <w:r w:rsidRPr="00FD2F1A">
        <w:rPr>
          <w:rFonts w:cstheme="minorHAnsi"/>
        </w:rPr>
        <w:t xml:space="preserve">School of Integrative Biology, Brisbane, University of Queensland, Queensland. </w:t>
      </w:r>
    </w:p>
    <w:p w14:paraId="78AF25D1" w14:textId="77777777" w:rsidR="00E71ADD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Connolly, R M, Pitt, K A and Maxwell, P S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Primacy of seascape connectivity effects in structuring coral reef fish assemblages,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462, pp. 191–203. </w:t>
      </w:r>
      <w:r w:rsidR="00E71ADD" w:rsidRPr="00FD2F1A">
        <w:rPr>
          <w:rFonts w:cstheme="minorHAnsi"/>
        </w:rPr>
        <w:t xml:space="preserve"> </w:t>
      </w:r>
    </w:p>
    <w:p w14:paraId="0F20C5FD" w14:textId="4BA7D3D4" w:rsidR="00E0140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Pitt, K A, Maxwell, P S, Babcock, R C, Rissik, D and Connolly, R M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Marine reserves help coastal ecosystems cope with extreme weather, </w:t>
      </w:r>
      <w:r w:rsidRPr="00FD2F1A">
        <w:rPr>
          <w:rFonts w:cstheme="minorHAnsi"/>
          <w:i/>
          <w:iCs/>
        </w:rPr>
        <w:t>Global Change Biology</w:t>
      </w:r>
      <w:r w:rsidRPr="00FD2F1A">
        <w:rPr>
          <w:rFonts w:cstheme="minorHAnsi"/>
        </w:rPr>
        <w:t>, vol. 20, pp. 3050–8.</w:t>
      </w:r>
    </w:p>
    <w:p w14:paraId="7AE20F79" w14:textId="77777777" w:rsidR="00E71A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Olson, D M, </w:t>
      </w:r>
      <w:proofErr w:type="spellStart"/>
      <w:r w:rsidRPr="00FD2F1A">
        <w:rPr>
          <w:rFonts w:cstheme="minorHAnsi"/>
        </w:rPr>
        <w:t>Dinerstein</w:t>
      </w:r>
      <w:proofErr w:type="spellEnd"/>
      <w:r w:rsidRPr="00FD2F1A">
        <w:rPr>
          <w:rFonts w:cstheme="minorHAnsi"/>
        </w:rPr>
        <w:t xml:space="preserve">, E, </w:t>
      </w:r>
      <w:proofErr w:type="spellStart"/>
      <w:r w:rsidRPr="00FD2F1A">
        <w:rPr>
          <w:rFonts w:cstheme="minorHAnsi"/>
        </w:rPr>
        <w:t>Wikramanayake</w:t>
      </w:r>
      <w:proofErr w:type="spellEnd"/>
      <w:r w:rsidRPr="00FD2F1A">
        <w:rPr>
          <w:rFonts w:cstheme="minorHAnsi"/>
        </w:rPr>
        <w:t xml:space="preserve">, E D, Burgess, N D, Powell, G V N, Underwood, E C, D'Amico, J A, </w:t>
      </w:r>
      <w:proofErr w:type="spellStart"/>
      <w:r w:rsidRPr="00FD2F1A">
        <w:rPr>
          <w:rFonts w:cstheme="minorHAnsi"/>
        </w:rPr>
        <w:t>Itoua</w:t>
      </w:r>
      <w:proofErr w:type="spellEnd"/>
      <w:r w:rsidRPr="00FD2F1A">
        <w:rPr>
          <w:rFonts w:cstheme="minorHAnsi"/>
        </w:rPr>
        <w:t xml:space="preserve">, I, Strand, H E, Morrison, J C, Loucks, C J, </w:t>
      </w:r>
      <w:proofErr w:type="spellStart"/>
      <w:r w:rsidRPr="00FD2F1A">
        <w:rPr>
          <w:rFonts w:cstheme="minorHAnsi"/>
        </w:rPr>
        <w:t>Allnutt</w:t>
      </w:r>
      <w:proofErr w:type="spellEnd"/>
      <w:r w:rsidRPr="00FD2F1A">
        <w:rPr>
          <w:rFonts w:cstheme="minorHAnsi"/>
        </w:rPr>
        <w:t xml:space="preserve">, T F, Ricketts, T H, Kura, Y, </w:t>
      </w:r>
      <w:proofErr w:type="spellStart"/>
      <w:r w:rsidRPr="00FD2F1A">
        <w:rPr>
          <w:rFonts w:cstheme="minorHAnsi"/>
        </w:rPr>
        <w:t>Lamoreux</w:t>
      </w:r>
      <w:proofErr w:type="spellEnd"/>
      <w:r w:rsidRPr="00FD2F1A">
        <w:rPr>
          <w:rFonts w:cstheme="minorHAnsi"/>
        </w:rPr>
        <w:t xml:space="preserve">, J F, </w:t>
      </w:r>
      <w:proofErr w:type="spellStart"/>
      <w:r w:rsidRPr="00FD2F1A">
        <w:rPr>
          <w:rFonts w:cstheme="minorHAnsi"/>
        </w:rPr>
        <w:t>Wettengel</w:t>
      </w:r>
      <w:proofErr w:type="spellEnd"/>
      <w:r w:rsidRPr="00FD2F1A">
        <w:rPr>
          <w:rFonts w:cstheme="minorHAnsi"/>
        </w:rPr>
        <w:t xml:space="preserve">, W </w:t>
      </w:r>
      <w:proofErr w:type="spellStart"/>
      <w:r w:rsidRPr="00FD2F1A">
        <w:rPr>
          <w:rFonts w:cstheme="minorHAnsi"/>
        </w:rPr>
        <w:t>W</w:t>
      </w:r>
      <w:proofErr w:type="spellEnd"/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Hedao</w:t>
      </w:r>
      <w:proofErr w:type="spellEnd"/>
      <w:r w:rsidRPr="00FD2F1A">
        <w:rPr>
          <w:rFonts w:cstheme="minorHAnsi"/>
        </w:rPr>
        <w:t xml:space="preserve">, P and Kassem, K R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2001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Terrestrial ecoregions of the world: a new map of life on Earth, </w:t>
      </w:r>
      <w:r w:rsidRPr="00FD2F1A">
        <w:rPr>
          <w:rFonts w:cstheme="minorHAnsi"/>
          <w:i/>
          <w:iCs/>
        </w:rPr>
        <w:t>Bioscience</w:t>
      </w:r>
      <w:r w:rsidRPr="00FD2F1A">
        <w:rPr>
          <w:rFonts w:cstheme="minorHAnsi"/>
        </w:rPr>
        <w:t xml:space="preserve">, vol. 51 (11), pp. 933–8. </w:t>
      </w:r>
    </w:p>
    <w:p w14:paraId="1086A662" w14:textId="77777777" w:rsidR="00E71A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Page T J, Sharma, S and Hughes J M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2004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Deep phylogenetic structure has conservation implications for ornate rainbowfish (</w:t>
      </w:r>
      <w:proofErr w:type="spellStart"/>
      <w:r w:rsidRPr="00FD2F1A">
        <w:rPr>
          <w:rFonts w:cstheme="minorHAnsi"/>
        </w:rPr>
        <w:t>Melanotaeniidae</w:t>
      </w:r>
      <w:proofErr w:type="spellEnd"/>
      <w:r w:rsidRPr="00FD2F1A">
        <w:rPr>
          <w:rFonts w:cstheme="minorHAnsi"/>
        </w:rPr>
        <w:t xml:space="preserve">: </w:t>
      </w:r>
      <w:proofErr w:type="spellStart"/>
      <w:r w:rsidRPr="00FD2F1A">
        <w:rPr>
          <w:rFonts w:cstheme="minorHAnsi"/>
        </w:rPr>
        <w:t>Rhadinocentrus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ornatus</w:t>
      </w:r>
      <w:proofErr w:type="spellEnd"/>
      <w:r w:rsidRPr="00FD2F1A">
        <w:rPr>
          <w:rFonts w:cstheme="minorHAnsi"/>
        </w:rPr>
        <w:t xml:space="preserve">) in Queensland, eastern Australia,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55, pp. 165–72. </w:t>
      </w:r>
    </w:p>
    <w:p w14:paraId="2EBB8EA4" w14:textId="77777777" w:rsidR="00E71A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Page, T J, Marshall, J and Hughes, J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E71A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world in a grain of sand: evolutionarily relevant, small scale freshwater bioregions on subtropical dune islands, </w:t>
      </w:r>
      <w:r w:rsidRPr="00FD2F1A">
        <w:rPr>
          <w:rFonts w:cstheme="minorHAnsi"/>
          <w:i/>
          <w:iCs/>
        </w:rPr>
        <w:t>Freshwater Biology</w:t>
      </w:r>
      <w:r w:rsidRPr="00FD2F1A">
        <w:rPr>
          <w:rFonts w:cstheme="minorHAnsi"/>
        </w:rPr>
        <w:t xml:space="preserve">, vol. 57, pp. 612–27. </w:t>
      </w:r>
    </w:p>
    <w:p w14:paraId="2DCAE946" w14:textId="77777777" w:rsidR="00E71A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Pascoe S, Doshi A, Dell Q, Tonks M, Kenyon R</w:t>
      </w:r>
      <w:r w:rsidR="00E71ADD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2014</w:t>
      </w:r>
      <w:r w:rsidR="00E71AD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Economic value of recreational fishing in Moreton Bay and the potential impact of the marine park rezoning</w:t>
      </w:r>
      <w:r w:rsidR="00E71ADD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in </w:t>
      </w:r>
      <w:r w:rsidRPr="00FD2F1A">
        <w:rPr>
          <w:rFonts w:cstheme="minorHAnsi"/>
          <w:i/>
          <w:iCs/>
        </w:rPr>
        <w:t>Tourism Management</w:t>
      </w:r>
      <w:r w:rsidR="00E71ADD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41 53- 63, </w:t>
      </w:r>
      <w:hyperlink r:id="rId21" w:history="1">
        <w:r w:rsidR="00E71ADD" w:rsidRPr="00FD2F1A">
          <w:rPr>
            <w:rStyle w:val="Hyperlink"/>
            <w:rFonts w:cstheme="minorHAnsi"/>
          </w:rPr>
          <w:t>https://doi.org/10.1016/j.tourman.2013.08.015</w:t>
        </w:r>
      </w:hyperlink>
      <w:r w:rsidR="00E71ADD" w:rsidRPr="00FD2F1A">
        <w:rPr>
          <w:rFonts w:cstheme="minorHAnsi"/>
        </w:rPr>
        <w:t xml:space="preserve"> </w:t>
      </w:r>
    </w:p>
    <w:p w14:paraId="7292DC86" w14:textId="77777777" w:rsidR="008547DA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Pearson, R and Stevens, T </w:t>
      </w:r>
      <w:r w:rsidR="00E71ADD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E71AD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Distinct cross-shelf gradient in mesophotic reef fish assemblages in subtropical eastern Australia</w:t>
      </w:r>
      <w:r w:rsidR="00E71ADD"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Marine Ecology Progress Series</w:t>
      </w:r>
      <w:r w:rsidR="008547DA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532, 185-196 . </w:t>
      </w:r>
    </w:p>
    <w:p w14:paraId="348DF884" w14:textId="77777777" w:rsidR="008547DA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Platell</w:t>
      </w:r>
      <w:proofErr w:type="spellEnd"/>
      <w:r w:rsidRPr="00FD2F1A">
        <w:rPr>
          <w:rFonts w:cstheme="minorHAnsi"/>
        </w:rPr>
        <w:t xml:space="preserve">, M E and </w:t>
      </w:r>
      <w:proofErr w:type="spellStart"/>
      <w:r w:rsidRPr="00FD2F1A">
        <w:rPr>
          <w:rFonts w:cstheme="minorHAnsi"/>
        </w:rPr>
        <w:t>Freewater</w:t>
      </w:r>
      <w:proofErr w:type="spellEnd"/>
      <w:r w:rsidRPr="00FD2F1A">
        <w:rPr>
          <w:rFonts w:cstheme="minorHAnsi"/>
        </w:rPr>
        <w:t xml:space="preserve">, P </w:t>
      </w:r>
      <w:r w:rsidR="008547DA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8547DA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Importance of saltmarsh to fish species of a large </w:t>
      </w:r>
      <w:proofErr w:type="spellStart"/>
      <w:r w:rsidRPr="00FD2F1A">
        <w:rPr>
          <w:rFonts w:cstheme="minorHAnsi"/>
        </w:rPr>
        <w:t>southeastern</w:t>
      </w:r>
      <w:proofErr w:type="spellEnd"/>
      <w:r w:rsidRPr="00FD2F1A">
        <w:rPr>
          <w:rFonts w:cstheme="minorHAnsi"/>
        </w:rPr>
        <w:t xml:space="preserve"> Australian estuary during a spring tide cycle,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60, pp. 936–41. </w:t>
      </w:r>
    </w:p>
    <w:p w14:paraId="5933A1AF" w14:textId="77777777" w:rsidR="008547DA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Pollock, B, </w:t>
      </w:r>
      <w:r w:rsidR="008547DA" w:rsidRPr="00FD2F1A">
        <w:rPr>
          <w:rFonts w:cstheme="minorHAnsi"/>
        </w:rPr>
        <w:t>(</w:t>
      </w:r>
      <w:r w:rsidRPr="00FD2F1A">
        <w:rPr>
          <w:rFonts w:cstheme="minorHAnsi"/>
        </w:rPr>
        <w:t>1982</w:t>
      </w:r>
      <w:r w:rsidR="008547DA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Movements and migrations of yellowfin bream, </w:t>
      </w:r>
      <w:proofErr w:type="spellStart"/>
      <w:r w:rsidRPr="00FD2F1A">
        <w:rPr>
          <w:rFonts w:cstheme="minorHAnsi"/>
        </w:rPr>
        <w:t>Acanthopagrus</w:t>
      </w:r>
      <w:proofErr w:type="spellEnd"/>
      <w:r w:rsidRPr="00FD2F1A">
        <w:rPr>
          <w:rFonts w:cstheme="minorHAnsi"/>
        </w:rPr>
        <w:t xml:space="preserve"> australis (Gunther), in Moreton Bay, Queensland as determined by tag recoveries</w:t>
      </w:r>
      <w:r w:rsidR="008547DA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Journal of Fish Biology</w:t>
      </w:r>
      <w:r w:rsidR="008547DA" w:rsidRPr="00FD2F1A">
        <w:rPr>
          <w:rFonts w:cstheme="minorHAnsi"/>
          <w:i/>
          <w:iCs/>
        </w:rPr>
        <w:t>,</w:t>
      </w:r>
      <w:r w:rsidRPr="00FD2F1A">
        <w:rPr>
          <w:rFonts w:cstheme="minorHAnsi"/>
        </w:rPr>
        <w:t xml:space="preserve"> 20, 245-252. </w:t>
      </w:r>
    </w:p>
    <w:p w14:paraId="48EC3528" w14:textId="77777777" w:rsidR="008547DA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Preen, A and Marsh, H </w:t>
      </w:r>
      <w:r w:rsidR="008547DA" w:rsidRPr="00FD2F1A">
        <w:rPr>
          <w:rFonts w:cstheme="minorHAnsi"/>
        </w:rPr>
        <w:t>(</w:t>
      </w:r>
      <w:r w:rsidRPr="00FD2F1A">
        <w:rPr>
          <w:rFonts w:cstheme="minorHAnsi"/>
        </w:rPr>
        <w:t>1995</w:t>
      </w:r>
      <w:r w:rsidR="008547DA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Response of dugongs to large-scale loss of seagrass from Hervey Bay, Queensland, Australia, </w:t>
      </w:r>
      <w:r w:rsidRPr="00FD2F1A">
        <w:rPr>
          <w:rFonts w:cstheme="minorHAnsi"/>
          <w:i/>
          <w:iCs/>
        </w:rPr>
        <w:t>Wildlife Research</w:t>
      </w:r>
      <w:r w:rsidRPr="00FD2F1A">
        <w:rPr>
          <w:rFonts w:cstheme="minorHAnsi"/>
        </w:rPr>
        <w:t xml:space="preserve">, vol. 22, pp. 507–19. </w:t>
      </w:r>
    </w:p>
    <w:p w14:paraId="09C26BE2" w14:textId="77777777" w:rsidR="008547DA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Pusey, B J, Kennard, M J and Arthington </w:t>
      </w:r>
      <w:proofErr w:type="gramStart"/>
      <w:r w:rsidRPr="00FD2F1A">
        <w:rPr>
          <w:rFonts w:cstheme="minorHAnsi"/>
        </w:rPr>
        <w:t>A</w:t>
      </w:r>
      <w:proofErr w:type="gramEnd"/>
      <w:r w:rsidRPr="00FD2F1A">
        <w:rPr>
          <w:rFonts w:cstheme="minorHAnsi"/>
        </w:rPr>
        <w:t xml:space="preserve"> H </w:t>
      </w:r>
      <w:r w:rsidR="008547DA" w:rsidRPr="00FD2F1A">
        <w:rPr>
          <w:rFonts w:cstheme="minorHAnsi"/>
        </w:rPr>
        <w:t>(</w:t>
      </w:r>
      <w:r w:rsidRPr="00FD2F1A">
        <w:rPr>
          <w:rFonts w:cstheme="minorHAnsi"/>
        </w:rPr>
        <w:t>2004</w:t>
      </w:r>
      <w:r w:rsidR="008547DA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Freshwater fishes of north-eastern Australia</w:t>
      </w:r>
      <w:r w:rsidRPr="00FD2F1A">
        <w:rPr>
          <w:rFonts w:cstheme="minorHAnsi"/>
        </w:rPr>
        <w:t xml:space="preserve">, CSIRO Publishing, Collingwood, Victoria. </w:t>
      </w:r>
    </w:p>
    <w:p w14:paraId="0BA773BC" w14:textId="3E263237" w:rsidR="008547DA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Queensland Government Department of Agriculture and Fisheries </w:t>
      </w:r>
      <w:r w:rsidR="008547DA" w:rsidRPr="00FD2F1A">
        <w:rPr>
          <w:rFonts w:cstheme="minorHAnsi"/>
        </w:rPr>
        <w:t>(</w:t>
      </w:r>
      <w:proofErr w:type="spellStart"/>
      <w:r w:rsidR="008547DA" w:rsidRPr="00FD2F1A">
        <w:rPr>
          <w:rFonts w:cstheme="minorHAnsi"/>
        </w:rPr>
        <w:t>Qfish</w:t>
      </w:r>
      <w:proofErr w:type="spellEnd"/>
      <w:r w:rsidR="008547DA" w:rsidRPr="00FD2F1A">
        <w:rPr>
          <w:rFonts w:cstheme="minorHAnsi"/>
        </w:rPr>
        <w:t>) (</w:t>
      </w:r>
      <w:r w:rsidRPr="00FD2F1A">
        <w:rPr>
          <w:rFonts w:cstheme="minorHAnsi"/>
        </w:rPr>
        <w:t>2018</w:t>
      </w:r>
      <w:r w:rsidR="008547DA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QFish</w:t>
      </w:r>
      <w:proofErr w:type="spellEnd"/>
      <w:r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fisheries catch data,</w:t>
      </w:r>
      <w:r w:rsidRPr="00FD2F1A">
        <w:rPr>
          <w:rFonts w:cstheme="minorHAnsi"/>
        </w:rPr>
        <w:t xml:space="preserve"> </w:t>
      </w:r>
      <w:hyperlink r:id="rId22" w:history="1">
        <w:r w:rsidR="004C455D" w:rsidRPr="00FD2F1A">
          <w:rPr>
            <w:rStyle w:val="Hyperlink"/>
            <w:rFonts w:cstheme="minorHAnsi"/>
          </w:rPr>
          <w:t>https://qfish.fisheries.qld.gov.au/</w:t>
        </w:r>
      </w:hyperlink>
      <w:r w:rsidRPr="00FD2F1A">
        <w:rPr>
          <w:rFonts w:cstheme="minorHAnsi"/>
        </w:rPr>
        <w:t xml:space="preserve">, accessed 22 June 2018. </w:t>
      </w:r>
    </w:p>
    <w:p w14:paraId="3A2BB3D2" w14:textId="77777777" w:rsidR="004C455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Queensland Waders Study Group (QWSG) </w:t>
      </w:r>
      <w:r w:rsidR="004C455D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4C455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Moreton Bay shorebird and other waterbird data 2013-2017</w:t>
      </w:r>
      <w:r w:rsidRPr="00FD2F1A">
        <w:rPr>
          <w:rFonts w:cstheme="minorHAnsi"/>
        </w:rPr>
        <w:t xml:space="preserve">, Queensland Waders Study Group, Queensland. </w:t>
      </w:r>
    </w:p>
    <w:p w14:paraId="6D6F8804" w14:textId="77777777" w:rsidR="00924314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Queensland Government </w:t>
      </w:r>
      <w:r w:rsidR="004C455D" w:rsidRPr="00FD2F1A">
        <w:rPr>
          <w:rFonts w:cstheme="minorHAnsi"/>
        </w:rPr>
        <w:t>(</w:t>
      </w:r>
      <w:r w:rsidRPr="00FD2F1A">
        <w:rPr>
          <w:rFonts w:cstheme="minorHAnsi"/>
        </w:rPr>
        <w:t>DES</w:t>
      </w:r>
      <w:r w:rsidR="00924314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 </w:t>
      </w:r>
      <w:r w:rsidR="00924314" w:rsidRPr="00FD2F1A">
        <w:rPr>
          <w:rFonts w:cstheme="minorHAnsi"/>
        </w:rPr>
        <w:t>(</w:t>
      </w:r>
      <w:r w:rsidRPr="00FD2F1A">
        <w:rPr>
          <w:rFonts w:cstheme="minorHAnsi"/>
        </w:rPr>
        <w:t>2018</w:t>
      </w:r>
      <w:r w:rsidR="00924314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Department of Environment and Science</w:t>
      </w:r>
      <w:r w:rsidR="00924314" w:rsidRPr="00FD2F1A">
        <w:rPr>
          <w:rFonts w:cstheme="minorHAnsi"/>
        </w:rPr>
        <w:t xml:space="preserve"> (DES)</w:t>
      </w:r>
      <w:r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Queensland Historical Fauna Database</w:t>
      </w:r>
      <w:r w:rsidRPr="00FD2F1A">
        <w:rPr>
          <w:rFonts w:cstheme="minorHAnsi"/>
        </w:rPr>
        <w:t xml:space="preserve"> (internal working database, Biodiversity Assessment). Data extraction 27th June 2018. </w:t>
      </w:r>
    </w:p>
    <w:p w14:paraId="00C16131" w14:textId="7A8BE53C" w:rsidR="00924314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Queensland Government </w:t>
      </w:r>
      <w:r w:rsidR="00924314" w:rsidRPr="00FD2F1A">
        <w:rPr>
          <w:rFonts w:cstheme="minorHAnsi"/>
        </w:rPr>
        <w:t>(</w:t>
      </w:r>
      <w:r w:rsidRPr="00FD2F1A">
        <w:rPr>
          <w:rFonts w:cstheme="minorHAnsi"/>
        </w:rPr>
        <w:t>DES</w:t>
      </w:r>
      <w:r w:rsidR="00924314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 </w:t>
      </w:r>
      <w:r w:rsidR="00924314" w:rsidRPr="00FD2F1A">
        <w:rPr>
          <w:rFonts w:cstheme="minorHAnsi"/>
        </w:rPr>
        <w:t>(</w:t>
      </w:r>
      <w:r w:rsidRPr="00FD2F1A">
        <w:rPr>
          <w:rFonts w:cstheme="minorHAnsi"/>
        </w:rPr>
        <w:t>2018b</w:t>
      </w:r>
      <w:r w:rsidR="00924314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Information on acid sulfate soils</w:t>
      </w:r>
      <w:r w:rsidR="00924314" w:rsidRPr="00FD2F1A">
        <w:rPr>
          <w:rFonts w:cstheme="minorHAnsi"/>
          <w:i/>
          <w:iCs/>
        </w:rPr>
        <w:t xml:space="preserve">. </w:t>
      </w:r>
      <w:r w:rsidR="00924314" w:rsidRPr="00FD2F1A">
        <w:rPr>
          <w:rFonts w:cstheme="minorHAnsi"/>
        </w:rPr>
        <w:t xml:space="preserve">Department of Environment and Science, Queensland. </w:t>
      </w:r>
      <w:r w:rsidRPr="00FD2F1A">
        <w:rPr>
          <w:rFonts w:cstheme="minorHAnsi"/>
        </w:rPr>
        <w:t xml:space="preserve"> </w:t>
      </w:r>
      <w:r w:rsidR="00C0380F" w:rsidRPr="00FD2F1A">
        <w:rPr>
          <w:rFonts w:cstheme="minorHAnsi"/>
        </w:rPr>
        <w:t>E</w:t>
      </w:r>
      <w:r w:rsidRPr="00FD2F1A">
        <w:rPr>
          <w:rFonts w:cstheme="minorHAnsi"/>
        </w:rPr>
        <w:t xml:space="preserve">xtracted from </w:t>
      </w:r>
      <w:hyperlink r:id="rId23" w:history="1">
        <w:r w:rsidR="00924314" w:rsidRPr="00FD2F1A">
          <w:rPr>
            <w:rStyle w:val="Hyperlink"/>
            <w:rFonts w:cstheme="minorHAnsi"/>
          </w:rPr>
          <w:t>https://www.qld.gov.au/environment/land/soil/acidsulfate/explained</w:t>
        </w:r>
      </w:hyperlink>
      <w:r w:rsidR="00924314" w:rsidRPr="00FD2F1A">
        <w:rPr>
          <w:rFonts w:cstheme="minorHAnsi"/>
        </w:rPr>
        <w:t xml:space="preserve"> </w:t>
      </w:r>
      <w:r w:rsidRPr="00FD2F1A">
        <w:rPr>
          <w:rFonts w:cstheme="minorHAnsi"/>
        </w:rPr>
        <w:t xml:space="preserve"> on 27th of July 2018. </w:t>
      </w:r>
    </w:p>
    <w:p w14:paraId="3E8610E8" w14:textId="6AB87FF6" w:rsidR="00E0140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QPWS </w:t>
      </w:r>
      <w:r w:rsidR="00C0380F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C0380F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Queensland Parks and Wildlife Service Community Survey</w:t>
      </w:r>
      <w:r w:rsidRPr="00FD2F1A">
        <w:rPr>
          <w:rFonts w:cstheme="minorHAnsi"/>
        </w:rPr>
        <w:t xml:space="preserve"> Part 2 Appendices Quarter 1–4, 2011–2012.</w:t>
      </w:r>
    </w:p>
    <w:p w14:paraId="419F19D6" w14:textId="77777777" w:rsidR="00C0380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Roelfsema</w:t>
      </w:r>
      <w:proofErr w:type="spellEnd"/>
      <w:r w:rsidRPr="00FD2F1A">
        <w:rPr>
          <w:rFonts w:cstheme="minorHAnsi"/>
        </w:rPr>
        <w:t xml:space="preserve">, C M, </w:t>
      </w:r>
      <w:proofErr w:type="spellStart"/>
      <w:r w:rsidRPr="00FD2F1A">
        <w:rPr>
          <w:rFonts w:cstheme="minorHAnsi"/>
        </w:rPr>
        <w:t>Bayraktarov</w:t>
      </w:r>
      <w:proofErr w:type="spellEnd"/>
      <w:r w:rsidRPr="00FD2F1A">
        <w:rPr>
          <w:rFonts w:cstheme="minorHAnsi"/>
        </w:rPr>
        <w:t xml:space="preserve">, E, Breeze, S, van </w:t>
      </w:r>
      <w:proofErr w:type="spellStart"/>
      <w:r w:rsidRPr="00FD2F1A">
        <w:rPr>
          <w:rFonts w:cstheme="minorHAnsi"/>
        </w:rPr>
        <w:t>de</w:t>
      </w:r>
      <w:proofErr w:type="spellEnd"/>
      <w:r w:rsidRPr="00FD2F1A">
        <w:rPr>
          <w:rFonts w:cstheme="minorHAnsi"/>
        </w:rPr>
        <w:t xml:space="preserve"> Berg, C, Chapman, P, </w:t>
      </w:r>
      <w:proofErr w:type="spellStart"/>
      <w:r w:rsidRPr="00FD2F1A">
        <w:rPr>
          <w:rFonts w:cstheme="minorHAnsi"/>
        </w:rPr>
        <w:t>Grol</w:t>
      </w:r>
      <w:proofErr w:type="spellEnd"/>
      <w:r w:rsidRPr="00FD2F1A">
        <w:rPr>
          <w:rFonts w:cstheme="minorHAnsi"/>
        </w:rPr>
        <w:t xml:space="preserve">, M, Kenyon, T, De </w:t>
      </w:r>
      <w:proofErr w:type="spellStart"/>
      <w:r w:rsidRPr="00FD2F1A">
        <w:rPr>
          <w:rFonts w:cstheme="minorHAnsi"/>
        </w:rPr>
        <w:t>Kleermaeker</w:t>
      </w:r>
      <w:proofErr w:type="spellEnd"/>
      <w:r w:rsidRPr="00FD2F1A">
        <w:rPr>
          <w:rFonts w:cstheme="minorHAnsi"/>
        </w:rPr>
        <w:t xml:space="preserve">, S, </w:t>
      </w:r>
      <w:proofErr w:type="spellStart"/>
      <w:r w:rsidRPr="00FD2F1A">
        <w:rPr>
          <w:rFonts w:cstheme="minorHAnsi"/>
        </w:rPr>
        <w:t>Lodder</w:t>
      </w:r>
      <w:proofErr w:type="spellEnd"/>
      <w:r w:rsidRPr="00FD2F1A">
        <w:rPr>
          <w:rFonts w:cstheme="minorHAnsi"/>
        </w:rPr>
        <w:t xml:space="preserve">, J, </w:t>
      </w:r>
      <w:proofErr w:type="spellStart"/>
      <w:r w:rsidRPr="00FD2F1A">
        <w:rPr>
          <w:rFonts w:cstheme="minorHAnsi"/>
        </w:rPr>
        <w:t>Mihaljevic</w:t>
      </w:r>
      <w:proofErr w:type="spellEnd"/>
      <w:r w:rsidRPr="00FD2F1A">
        <w:rPr>
          <w:rFonts w:cstheme="minorHAnsi"/>
        </w:rPr>
        <w:t xml:space="preserve">, M, Passenger, J, </w:t>
      </w:r>
      <w:proofErr w:type="spellStart"/>
      <w:r w:rsidRPr="00FD2F1A">
        <w:rPr>
          <w:rFonts w:cstheme="minorHAnsi"/>
        </w:rPr>
        <w:t>Wingerd</w:t>
      </w:r>
      <w:proofErr w:type="spellEnd"/>
      <w:r w:rsidRPr="00FD2F1A">
        <w:rPr>
          <w:rFonts w:cstheme="minorHAnsi"/>
        </w:rPr>
        <w:t xml:space="preserve">, J and </w:t>
      </w:r>
      <w:proofErr w:type="spellStart"/>
      <w:r w:rsidRPr="00FD2F1A">
        <w:rPr>
          <w:rFonts w:cstheme="minorHAnsi"/>
        </w:rPr>
        <w:t>Vercelloni</w:t>
      </w:r>
      <w:proofErr w:type="spellEnd"/>
      <w:r w:rsidRPr="00FD2F1A">
        <w:rPr>
          <w:rFonts w:cstheme="minorHAnsi"/>
        </w:rPr>
        <w:t xml:space="preserve">, J </w:t>
      </w:r>
      <w:r w:rsidR="00C0380F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C0380F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Ecological assessment of the flora and fauna of Flinders Reef, north Moreton Island, Queensland</w:t>
      </w:r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UniDive</w:t>
      </w:r>
      <w:proofErr w:type="spellEnd"/>
      <w:r w:rsidRPr="00FD2F1A">
        <w:rPr>
          <w:rFonts w:cstheme="minorHAnsi"/>
        </w:rPr>
        <w:t xml:space="preserve">, the University of Queensland Underwater Club, Brisbane, Australia. </w:t>
      </w:r>
    </w:p>
    <w:p w14:paraId="4671546A" w14:textId="0E0BD3B6" w:rsidR="00C0380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Roelfsema</w:t>
      </w:r>
      <w:proofErr w:type="spellEnd"/>
      <w:r w:rsidRPr="00FD2F1A">
        <w:rPr>
          <w:rFonts w:cstheme="minorHAnsi"/>
        </w:rPr>
        <w:t xml:space="preserve">, C M, </w:t>
      </w:r>
      <w:proofErr w:type="spellStart"/>
      <w:r w:rsidRPr="00FD2F1A">
        <w:rPr>
          <w:rFonts w:cstheme="minorHAnsi"/>
        </w:rPr>
        <w:t>Phinn</w:t>
      </w:r>
      <w:proofErr w:type="spellEnd"/>
      <w:r w:rsidRPr="00FD2F1A">
        <w:rPr>
          <w:rFonts w:cstheme="minorHAnsi"/>
        </w:rPr>
        <w:t xml:space="preserve">, S R, </w:t>
      </w:r>
      <w:proofErr w:type="spellStart"/>
      <w:r w:rsidRPr="00FD2F1A">
        <w:rPr>
          <w:rFonts w:cstheme="minorHAnsi"/>
        </w:rPr>
        <w:t>Udy</w:t>
      </w:r>
      <w:proofErr w:type="spellEnd"/>
      <w:r w:rsidRPr="00FD2F1A">
        <w:rPr>
          <w:rFonts w:cstheme="minorHAnsi"/>
        </w:rPr>
        <w:t xml:space="preserve">, N and Maxwell, P </w:t>
      </w:r>
      <w:r w:rsidR="00C0380F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C0380F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An integrated field and remote sensing approach for mapping seagrass cover, Moreton Bay, Australia</w:t>
      </w:r>
      <w:r w:rsidRPr="00FD2F1A">
        <w:rPr>
          <w:rFonts w:cstheme="minorHAnsi"/>
        </w:rPr>
        <w:t xml:space="preserve">, University of Queensland, Brisbane, Queensland. </w:t>
      </w:r>
    </w:p>
    <w:p w14:paraId="77580DFE" w14:textId="77777777" w:rsidR="00C0380F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lastRenderedPageBreak/>
        <w:t>Roelfsema</w:t>
      </w:r>
      <w:proofErr w:type="spellEnd"/>
      <w:r w:rsidRPr="00FD2F1A">
        <w:rPr>
          <w:rFonts w:cstheme="minorHAnsi"/>
        </w:rPr>
        <w:t xml:space="preserve">, C, Kovacs E M, Saunders, M I, </w:t>
      </w:r>
      <w:proofErr w:type="spellStart"/>
      <w:r w:rsidRPr="00FD2F1A">
        <w:rPr>
          <w:rFonts w:cstheme="minorHAnsi"/>
        </w:rPr>
        <w:t>Phinn</w:t>
      </w:r>
      <w:proofErr w:type="spellEnd"/>
      <w:r w:rsidRPr="00FD2F1A">
        <w:rPr>
          <w:rFonts w:cstheme="minorHAnsi"/>
        </w:rPr>
        <w:t xml:space="preserve">, S, Lyons, M and Maxwell, P </w:t>
      </w:r>
      <w:r w:rsidR="00C0380F" w:rsidRPr="00FD2F1A">
        <w:rPr>
          <w:rFonts w:cstheme="minorHAnsi"/>
        </w:rPr>
        <w:t>(</w:t>
      </w:r>
      <w:r w:rsidRPr="00FD2F1A">
        <w:rPr>
          <w:rFonts w:cstheme="minorHAnsi"/>
        </w:rPr>
        <w:t>2013</w:t>
      </w:r>
      <w:r w:rsidR="00C0380F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Challenges of remote sensing for quantifying changes in large complex seagrass environments, </w:t>
      </w:r>
      <w:r w:rsidRPr="00FD2F1A">
        <w:rPr>
          <w:rFonts w:cstheme="minorHAnsi"/>
          <w:i/>
          <w:iCs/>
        </w:rPr>
        <w:t>Estuarine, Coastal and Shelf Science</w:t>
      </w:r>
      <w:r w:rsidRPr="00FD2F1A">
        <w:rPr>
          <w:rFonts w:cstheme="minorHAnsi"/>
        </w:rPr>
        <w:t xml:space="preserve">, vol. 133, art. no. 161e171 </w:t>
      </w:r>
    </w:p>
    <w:p w14:paraId="6965A27F" w14:textId="77777777" w:rsidR="0069311E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Roelfsema</w:t>
      </w:r>
      <w:proofErr w:type="spellEnd"/>
      <w:r w:rsidRPr="00FD2F1A">
        <w:rPr>
          <w:rFonts w:cstheme="minorHAnsi"/>
        </w:rPr>
        <w:t xml:space="preserve">, C, Loder, J, Host, R and Kovacs, E </w:t>
      </w:r>
      <w:r w:rsidR="0069311E" w:rsidRPr="00FD2F1A">
        <w:rPr>
          <w:rFonts w:cstheme="minorHAnsi"/>
        </w:rPr>
        <w:t>(</w:t>
      </w:r>
      <w:r w:rsidRPr="00FD2F1A">
        <w:rPr>
          <w:rFonts w:cstheme="minorHAnsi"/>
        </w:rPr>
        <w:t>2016a</w:t>
      </w:r>
      <w:r w:rsidR="0069311E" w:rsidRPr="00FD2F1A">
        <w:rPr>
          <w:rFonts w:cstheme="minorHAnsi"/>
        </w:rPr>
        <w:t>).</w:t>
      </w:r>
      <w:r w:rsidR="0069311E" w:rsidRPr="00FD2F1A">
        <w:rPr>
          <w:rFonts w:cstheme="minorHAnsi"/>
          <w:i/>
          <w:iCs/>
        </w:rPr>
        <w:t xml:space="preserve"> </w:t>
      </w:r>
      <w:r w:rsidRPr="00FD2F1A">
        <w:rPr>
          <w:rFonts w:cstheme="minorHAnsi"/>
          <w:i/>
          <w:iCs/>
        </w:rPr>
        <w:t xml:space="preserve">Phase 1: benthic inventory of </w:t>
      </w:r>
      <w:proofErr w:type="spellStart"/>
      <w:r w:rsidRPr="00FD2F1A">
        <w:rPr>
          <w:rFonts w:cstheme="minorHAnsi"/>
          <w:i/>
          <w:iCs/>
        </w:rPr>
        <w:t>reefal</w:t>
      </w:r>
      <w:proofErr w:type="spellEnd"/>
      <w:r w:rsidRPr="00FD2F1A">
        <w:rPr>
          <w:rFonts w:cstheme="minorHAnsi"/>
          <w:i/>
          <w:iCs/>
        </w:rPr>
        <w:t xml:space="preserve"> areas in central Moreton Bay, Queensland, Australia, Brisbane</w:t>
      </w:r>
      <w:r w:rsidRPr="00FD2F1A">
        <w:rPr>
          <w:rFonts w:cstheme="minorHAnsi"/>
        </w:rPr>
        <w:t xml:space="preserve">, Remote sensing research centre, school of geography, environmental management and planning, the University of Queensland, Brisbane, Australia, and Reef Check Australia, Brisbane, Australia. </w:t>
      </w:r>
    </w:p>
    <w:p w14:paraId="79F9C503" w14:textId="77777777" w:rsidR="0069311E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Roelfsema</w:t>
      </w:r>
      <w:proofErr w:type="spellEnd"/>
      <w:r w:rsidRPr="00FD2F1A">
        <w:rPr>
          <w:rFonts w:cstheme="minorHAnsi"/>
        </w:rPr>
        <w:t xml:space="preserve">, C, Thurstan, R, </w:t>
      </w:r>
      <w:proofErr w:type="spellStart"/>
      <w:r w:rsidRPr="00FD2F1A">
        <w:rPr>
          <w:rFonts w:cstheme="minorHAnsi"/>
        </w:rPr>
        <w:t>Beger</w:t>
      </w:r>
      <w:proofErr w:type="spellEnd"/>
      <w:r w:rsidRPr="00FD2F1A">
        <w:rPr>
          <w:rFonts w:cstheme="minorHAnsi"/>
        </w:rPr>
        <w:t xml:space="preserve">, M, Dudgeon, C, Loder, J, Kovacs, E, Gallo, M, Flower, J, Gomez Cabrera, K-L, Ortiz, J, Lea, A and </w:t>
      </w:r>
      <w:proofErr w:type="spellStart"/>
      <w:r w:rsidRPr="00FD2F1A">
        <w:rPr>
          <w:rFonts w:cstheme="minorHAnsi"/>
        </w:rPr>
        <w:t>Kleine</w:t>
      </w:r>
      <w:proofErr w:type="spellEnd"/>
      <w:r w:rsidRPr="00FD2F1A">
        <w:rPr>
          <w:rFonts w:cstheme="minorHAnsi"/>
        </w:rPr>
        <w:t xml:space="preserve">, D </w:t>
      </w:r>
      <w:r w:rsidR="0069311E" w:rsidRPr="00FD2F1A">
        <w:rPr>
          <w:rFonts w:cstheme="minorHAnsi"/>
        </w:rPr>
        <w:t>(</w:t>
      </w:r>
      <w:r w:rsidRPr="00FD2F1A">
        <w:rPr>
          <w:rFonts w:cstheme="minorHAnsi"/>
        </w:rPr>
        <w:t>2016b</w:t>
      </w:r>
      <w:r w:rsidR="0069311E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A citizen science approach: a detailed ecological assessment of the subtropical reefs at Point Lookout, Australia, </w:t>
      </w:r>
      <w:proofErr w:type="spellStart"/>
      <w:r w:rsidRPr="00FD2F1A">
        <w:rPr>
          <w:rFonts w:cstheme="minorHAnsi"/>
          <w:i/>
          <w:iCs/>
        </w:rPr>
        <w:t>PLoS</w:t>
      </w:r>
      <w:proofErr w:type="spellEnd"/>
      <w:r w:rsidRPr="00FD2F1A">
        <w:rPr>
          <w:rFonts w:cstheme="minorHAnsi"/>
          <w:i/>
          <w:iCs/>
        </w:rPr>
        <w:t xml:space="preserve"> One</w:t>
      </w:r>
      <w:r w:rsidRPr="00FD2F1A">
        <w:rPr>
          <w:rFonts w:cstheme="minorHAnsi"/>
        </w:rPr>
        <w:t xml:space="preserve">, vol. 11 (10), art. no. 0163407. </w:t>
      </w:r>
    </w:p>
    <w:p w14:paraId="2AA7B3EF" w14:textId="63DEE60B" w:rsidR="0069311E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Rogers, D I, </w:t>
      </w:r>
      <w:proofErr w:type="spellStart"/>
      <w:r w:rsidRPr="00FD2F1A">
        <w:rPr>
          <w:rFonts w:cstheme="minorHAnsi"/>
        </w:rPr>
        <w:t>Battley</w:t>
      </w:r>
      <w:proofErr w:type="spellEnd"/>
      <w:r w:rsidRPr="00FD2F1A">
        <w:rPr>
          <w:rFonts w:cstheme="minorHAnsi"/>
        </w:rPr>
        <w:t xml:space="preserve"> P F, </w:t>
      </w:r>
      <w:proofErr w:type="spellStart"/>
      <w:r w:rsidRPr="00FD2F1A">
        <w:rPr>
          <w:rFonts w:cstheme="minorHAnsi"/>
        </w:rPr>
        <w:t>Piersma</w:t>
      </w:r>
      <w:proofErr w:type="spellEnd"/>
      <w:r w:rsidRPr="00FD2F1A">
        <w:rPr>
          <w:rFonts w:cstheme="minorHAnsi"/>
        </w:rPr>
        <w:t xml:space="preserve"> T, Van Gils J A, and Rogers K G </w:t>
      </w:r>
      <w:r w:rsidR="0069311E" w:rsidRPr="00FD2F1A">
        <w:rPr>
          <w:rFonts w:cstheme="minorHAnsi"/>
        </w:rPr>
        <w:t>(</w:t>
      </w:r>
      <w:r w:rsidRPr="00FD2F1A">
        <w:rPr>
          <w:rFonts w:cstheme="minorHAnsi"/>
        </w:rPr>
        <w:t>2006</w:t>
      </w:r>
      <w:r w:rsidR="0069311E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High-tide habitat choice: insights from modelling roost selection by shorebirds around a tropical bay</w:t>
      </w:r>
      <w:r w:rsidR="0069311E"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Animal Behaviour</w:t>
      </w:r>
      <w:r w:rsidR="0069311E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72:563–575. </w:t>
      </w:r>
    </w:p>
    <w:p w14:paraId="55D5CBE0" w14:textId="05FB3C33" w:rsidR="0069311E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Rolfe J, Donaghy P, </w:t>
      </w:r>
      <w:proofErr w:type="spellStart"/>
      <w:r w:rsidRPr="00FD2F1A">
        <w:rPr>
          <w:rFonts w:cstheme="minorHAnsi"/>
        </w:rPr>
        <w:t>Alam</w:t>
      </w:r>
      <w:proofErr w:type="spellEnd"/>
      <w:r w:rsidRPr="00FD2F1A">
        <w:rPr>
          <w:rFonts w:cstheme="minorHAnsi"/>
        </w:rPr>
        <w:t xml:space="preserve"> K, O’Dea G and Miles R </w:t>
      </w:r>
      <w:r w:rsidR="0069311E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69311E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Considering the Economic and Social Impacts of Protecting Environmental Values in Specific Moreton Bay / SEQ, Mary River Basin / Great Sandy Strait Region and Douglas Shire Waters</w:t>
      </w:r>
      <w:r w:rsidR="0069311E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</w:p>
    <w:p w14:paraId="07F8AAC8" w14:textId="77777777" w:rsidR="0084223C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Runting</w:t>
      </w:r>
      <w:proofErr w:type="spellEnd"/>
      <w:r w:rsidRPr="00FD2F1A">
        <w:rPr>
          <w:rFonts w:cstheme="minorHAnsi"/>
        </w:rPr>
        <w:t xml:space="preserve">, R K, Lovelock C E, Beyer, H L and Rhodes, J R </w:t>
      </w:r>
      <w:r w:rsidR="0069311E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69311E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Costs and opportunities for preserving coastal wetlands under sea level rise</w:t>
      </w:r>
      <w:r w:rsidR="0084223C"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Conservation Letters</w:t>
      </w:r>
      <w:r w:rsidRPr="00FD2F1A">
        <w:rPr>
          <w:rFonts w:cstheme="minorHAnsi"/>
        </w:rPr>
        <w:t xml:space="preserve">, vol. 10 (1), pp. 49–57. </w:t>
      </w:r>
    </w:p>
    <w:p w14:paraId="3883A759" w14:textId="77777777" w:rsidR="0084223C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Sadat-Noori, M, Maher, D T and Santos, I R </w:t>
      </w:r>
      <w:r w:rsidR="0084223C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84223C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Groundwater discharge as a source of dissolved carbon and greenhouse gases in a subtropical estuary, </w:t>
      </w:r>
      <w:r w:rsidRPr="00FD2F1A">
        <w:rPr>
          <w:rFonts w:cstheme="minorHAnsi"/>
          <w:i/>
          <w:iCs/>
        </w:rPr>
        <w:t>Estuaries and Coasts</w:t>
      </w:r>
      <w:r w:rsidRPr="00FD2F1A">
        <w:rPr>
          <w:rFonts w:cstheme="minorHAnsi"/>
        </w:rPr>
        <w:t xml:space="preserve">, vol. 39 (3), pp. 639–56. </w:t>
      </w:r>
    </w:p>
    <w:p w14:paraId="0E2EF41B" w14:textId="77777777" w:rsidR="0084223C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Saeck</w:t>
      </w:r>
      <w:proofErr w:type="spellEnd"/>
      <w:r w:rsidRPr="00FD2F1A">
        <w:rPr>
          <w:rFonts w:cstheme="minorHAnsi"/>
        </w:rPr>
        <w:t xml:space="preserve">, E, </w:t>
      </w:r>
      <w:proofErr w:type="spellStart"/>
      <w:r w:rsidRPr="00FD2F1A">
        <w:rPr>
          <w:rFonts w:cstheme="minorHAnsi"/>
        </w:rPr>
        <w:t>Hadwen</w:t>
      </w:r>
      <w:proofErr w:type="spellEnd"/>
      <w:r w:rsidRPr="00FD2F1A">
        <w:rPr>
          <w:rFonts w:cstheme="minorHAnsi"/>
        </w:rPr>
        <w:t xml:space="preserve">, W, Rissik, D, O’Brien, K and Burford, M </w:t>
      </w:r>
      <w:r w:rsidR="0084223C" w:rsidRPr="00FD2F1A">
        <w:rPr>
          <w:rFonts w:cstheme="minorHAnsi"/>
        </w:rPr>
        <w:t>(</w:t>
      </w:r>
      <w:r w:rsidRPr="00FD2F1A">
        <w:rPr>
          <w:rFonts w:cstheme="minorHAnsi"/>
        </w:rPr>
        <w:t>2013</w:t>
      </w:r>
      <w:r w:rsidR="0084223C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Flow events drive patterns of phytoplankton distribution along a river-estuary-bay continuum,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64, pp. 655–70. </w:t>
      </w:r>
    </w:p>
    <w:p w14:paraId="0AF22CD3" w14:textId="77777777" w:rsidR="0084223C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Sands, D P A and New, T R </w:t>
      </w:r>
      <w:r w:rsidR="0084223C" w:rsidRPr="00FD2F1A">
        <w:rPr>
          <w:rFonts w:cstheme="minorHAnsi"/>
        </w:rPr>
        <w:t>(</w:t>
      </w:r>
      <w:r w:rsidRPr="00FD2F1A">
        <w:rPr>
          <w:rFonts w:cstheme="minorHAnsi"/>
        </w:rPr>
        <w:t>2002</w:t>
      </w:r>
      <w:r w:rsidR="0084223C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The Action Plan for Australian Butterflies</w:t>
      </w:r>
      <w:r w:rsidRPr="00FD2F1A">
        <w:rPr>
          <w:rFonts w:cstheme="minorHAnsi"/>
        </w:rPr>
        <w:t xml:space="preserve">, Environment Australia, Canberra, ACT. </w:t>
      </w:r>
    </w:p>
    <w:p w14:paraId="6948C1B4" w14:textId="67C09932" w:rsidR="00E0140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Schulp</w:t>
      </w:r>
      <w:proofErr w:type="spellEnd"/>
      <w:r w:rsidRPr="00FD2F1A">
        <w:rPr>
          <w:rFonts w:cstheme="minorHAnsi"/>
        </w:rPr>
        <w:t xml:space="preserve"> C, Lautenbach S, </w:t>
      </w:r>
      <w:proofErr w:type="spellStart"/>
      <w:r w:rsidRPr="00FD2F1A">
        <w:rPr>
          <w:rFonts w:cstheme="minorHAnsi"/>
        </w:rPr>
        <w:t>Verburg</w:t>
      </w:r>
      <w:proofErr w:type="spellEnd"/>
      <w:r w:rsidRPr="00FD2F1A">
        <w:rPr>
          <w:rFonts w:cstheme="minorHAnsi"/>
        </w:rPr>
        <w:t xml:space="preserve"> P </w:t>
      </w:r>
      <w:r w:rsidR="0084223C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84223C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Quantifying and mapping ecosystem services: Demand and supply of pollination in the European Union, </w:t>
      </w:r>
      <w:r w:rsidRPr="00FD2F1A">
        <w:rPr>
          <w:rFonts w:cstheme="minorHAnsi"/>
          <w:i/>
          <w:iCs/>
        </w:rPr>
        <w:t>Ecological Indicators</w:t>
      </w:r>
      <w:r w:rsidRPr="00FD2F1A">
        <w:rPr>
          <w:rFonts w:cstheme="minorHAnsi"/>
        </w:rPr>
        <w:t xml:space="preserve">, Volume 36, 2014, Pages 131-141, ISSN 1470-160X, </w:t>
      </w:r>
      <w:hyperlink r:id="rId24" w:history="1">
        <w:r w:rsidRPr="00FD2F1A">
          <w:rPr>
            <w:rStyle w:val="Hyperlink"/>
            <w:rFonts w:cstheme="minorHAnsi"/>
          </w:rPr>
          <w:t>https://doi.org/10.1016/j.ecolind.2013.07.014</w:t>
        </w:r>
      </w:hyperlink>
      <w:r w:rsidRPr="00FD2F1A">
        <w:rPr>
          <w:rFonts w:cstheme="minorHAnsi"/>
        </w:rPr>
        <w:t xml:space="preserve"> </w:t>
      </w:r>
    </w:p>
    <w:p w14:paraId="57D134D4" w14:textId="77777777" w:rsidR="00CE23A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Seddon, J M, Ovenden, J R, Sneath, H L, Broderick, D, Dudgeon, C L and Lanyon, J M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Fine scale population structure of dugongs (Dugong dugon) implies low gene flow along the southern Queensland coastline, </w:t>
      </w:r>
      <w:r w:rsidRPr="00FD2F1A">
        <w:rPr>
          <w:rFonts w:cstheme="minorHAnsi"/>
          <w:i/>
          <w:iCs/>
        </w:rPr>
        <w:t>Conservation Genetics</w:t>
      </w:r>
      <w:r w:rsidRPr="00FD2F1A">
        <w:rPr>
          <w:rFonts w:cstheme="minorHAnsi"/>
        </w:rPr>
        <w:t xml:space="preserve">, vol.15, pp. 1381–92. </w:t>
      </w:r>
    </w:p>
    <w:p w14:paraId="3590B602" w14:textId="77777777" w:rsidR="00CE23A7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Selles</w:t>
      </w:r>
      <w:proofErr w:type="spellEnd"/>
      <w:r w:rsidRPr="00FD2F1A">
        <w:rPr>
          <w:rFonts w:cstheme="minorHAnsi"/>
        </w:rPr>
        <w:t xml:space="preserve">, A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2004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 xml:space="preserve">Morphological Variability and Call Structure, Function and Differentiation in the </w:t>
      </w:r>
      <w:proofErr w:type="spellStart"/>
      <w:r w:rsidRPr="00FD2F1A">
        <w:rPr>
          <w:rFonts w:cstheme="minorHAnsi"/>
          <w:i/>
          <w:iCs/>
        </w:rPr>
        <w:t>Cooloola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Sedgefrog</w:t>
      </w:r>
      <w:proofErr w:type="spellEnd"/>
      <w:r w:rsidRPr="00FD2F1A">
        <w:rPr>
          <w:rFonts w:cstheme="minorHAnsi"/>
          <w:i/>
          <w:iCs/>
        </w:rPr>
        <w:t xml:space="preserve"> (</w:t>
      </w:r>
      <w:proofErr w:type="spellStart"/>
      <w:r w:rsidRPr="00FD2F1A">
        <w:rPr>
          <w:rFonts w:cstheme="minorHAnsi"/>
          <w:i/>
          <w:iCs/>
        </w:rPr>
        <w:t>Litoria</w:t>
      </w:r>
      <w:proofErr w:type="spellEnd"/>
      <w:r w:rsidRPr="00FD2F1A">
        <w:rPr>
          <w:rFonts w:cstheme="minorHAnsi"/>
          <w:i/>
          <w:iCs/>
        </w:rPr>
        <w:t xml:space="preserve"> </w:t>
      </w:r>
      <w:proofErr w:type="spellStart"/>
      <w:r w:rsidRPr="00FD2F1A">
        <w:rPr>
          <w:rFonts w:cstheme="minorHAnsi"/>
          <w:i/>
          <w:iCs/>
        </w:rPr>
        <w:t>cooloolensis</w:t>
      </w:r>
      <w:proofErr w:type="spellEnd"/>
      <w:r w:rsidRPr="00FD2F1A">
        <w:rPr>
          <w:rFonts w:cstheme="minorHAnsi"/>
          <w:i/>
          <w:iCs/>
        </w:rPr>
        <w:t>)</w:t>
      </w:r>
      <w:r w:rsidR="00CE23A7" w:rsidRPr="00FD2F1A">
        <w:rPr>
          <w:rFonts w:cstheme="minorHAnsi"/>
          <w:i/>
          <w:iCs/>
        </w:rPr>
        <w:t>.</w:t>
      </w:r>
      <w:r w:rsidRPr="00FD2F1A">
        <w:rPr>
          <w:rFonts w:cstheme="minorHAnsi"/>
        </w:rPr>
        <w:t xml:space="preserve"> University of Queensland, St Lucia. </w:t>
      </w:r>
    </w:p>
    <w:p w14:paraId="11E91C15" w14:textId="36E7161D" w:rsidR="00CE23A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SEQC (2016)</w:t>
      </w:r>
      <w:r w:rsidR="00CE23A7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 xml:space="preserve">Managing Natural Assets for a Prosperous </w:t>
      </w:r>
      <w:proofErr w:type="gramStart"/>
      <w:r w:rsidRPr="00FD2F1A">
        <w:rPr>
          <w:rFonts w:cstheme="minorHAnsi"/>
          <w:i/>
          <w:iCs/>
        </w:rPr>
        <w:t>South East</w:t>
      </w:r>
      <w:proofErr w:type="gramEnd"/>
      <w:r w:rsidRPr="00FD2F1A">
        <w:rPr>
          <w:rFonts w:cstheme="minorHAnsi"/>
          <w:i/>
          <w:iCs/>
        </w:rPr>
        <w:t xml:space="preserve"> Queensland</w:t>
      </w:r>
      <w:r w:rsidRPr="00FD2F1A">
        <w:rPr>
          <w:rFonts w:cstheme="minorHAnsi"/>
        </w:rPr>
        <w:t xml:space="preserve">, South East Queensland Catchments Ltd., Brisbane. </w:t>
      </w:r>
    </w:p>
    <w:p w14:paraId="496DC7D3" w14:textId="77777777" w:rsidR="00CE23A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Sheaves, M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Consequences of ecological connectivity: the coastal ecosystem mosaic,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391, pp. 107–15. </w:t>
      </w:r>
    </w:p>
    <w:p w14:paraId="62D5E033" w14:textId="77777777" w:rsidR="00CE23A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Smith, K R, </w:t>
      </w:r>
      <w:proofErr w:type="spellStart"/>
      <w:r w:rsidRPr="00FD2F1A">
        <w:rPr>
          <w:rFonts w:cstheme="minorHAnsi"/>
        </w:rPr>
        <w:t>Scarpaci</w:t>
      </w:r>
      <w:proofErr w:type="spellEnd"/>
      <w:r w:rsidRPr="00FD2F1A">
        <w:rPr>
          <w:rFonts w:cstheme="minorHAnsi"/>
        </w:rPr>
        <w:t xml:space="preserve">, C, Louden, B M, Otway, N M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Behaviour of aggregated grey nurse sharks Carcharias taurus off eastern Australia: similarities and differences among life-history stages and sites, </w:t>
      </w:r>
      <w:r w:rsidRPr="00FD2F1A">
        <w:rPr>
          <w:rFonts w:cstheme="minorHAnsi"/>
          <w:i/>
          <w:iCs/>
        </w:rPr>
        <w:t>Endangered Species Research</w:t>
      </w:r>
      <w:r w:rsidRPr="00FD2F1A">
        <w:rPr>
          <w:rFonts w:cstheme="minorHAnsi"/>
        </w:rPr>
        <w:t xml:space="preserve">, vol. 27, pp. 69–85. </w:t>
      </w:r>
    </w:p>
    <w:p w14:paraId="3EF07D5A" w14:textId="14E84F96" w:rsidR="00CE23A7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Sobtzick</w:t>
      </w:r>
      <w:proofErr w:type="spellEnd"/>
      <w:r w:rsidRPr="00FD2F1A">
        <w:rPr>
          <w:rFonts w:cstheme="minorHAnsi"/>
        </w:rPr>
        <w:t xml:space="preserve">, S, </w:t>
      </w:r>
      <w:proofErr w:type="spellStart"/>
      <w:r w:rsidRPr="00FD2F1A">
        <w:rPr>
          <w:rFonts w:cstheme="minorHAnsi"/>
        </w:rPr>
        <w:t>Cleguer</w:t>
      </w:r>
      <w:proofErr w:type="spellEnd"/>
      <w:r w:rsidRPr="00FD2F1A">
        <w:rPr>
          <w:rFonts w:cstheme="minorHAnsi"/>
        </w:rPr>
        <w:t xml:space="preserve">, C, </w:t>
      </w:r>
      <w:proofErr w:type="spellStart"/>
      <w:r w:rsidRPr="00FD2F1A">
        <w:rPr>
          <w:rFonts w:cstheme="minorHAnsi"/>
        </w:rPr>
        <w:t>Hagihara</w:t>
      </w:r>
      <w:proofErr w:type="spellEnd"/>
      <w:r w:rsidRPr="00FD2F1A">
        <w:rPr>
          <w:rFonts w:cstheme="minorHAnsi"/>
        </w:rPr>
        <w:t xml:space="preserve">, R, Marsh, H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2017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Distribution and abundance of dugong and large marine turtles in Moreton Bay, Hervey Bay and the southern Great Barrier Reef</w:t>
      </w:r>
      <w:r w:rsidR="00CE23A7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A report to the Great Barrier Reef Marine Park Authority, Centre for Tropical Water &amp; Aquatic Ecosystem Research (</w:t>
      </w:r>
      <w:proofErr w:type="spellStart"/>
      <w:r w:rsidRPr="00FD2F1A">
        <w:rPr>
          <w:rFonts w:cstheme="minorHAnsi"/>
        </w:rPr>
        <w:t>TropWATER</w:t>
      </w:r>
      <w:proofErr w:type="spellEnd"/>
      <w:r w:rsidRPr="00FD2F1A">
        <w:rPr>
          <w:rFonts w:cstheme="minorHAnsi"/>
        </w:rPr>
        <w:t xml:space="preserve">) Publication 17/21, James Cook University, Townsville, Queensland. </w:t>
      </w:r>
    </w:p>
    <w:p w14:paraId="77F43206" w14:textId="77777777" w:rsidR="00CE23A7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Sobtzick</w:t>
      </w:r>
      <w:proofErr w:type="spellEnd"/>
      <w:r w:rsidRPr="00FD2F1A">
        <w:rPr>
          <w:rFonts w:cstheme="minorHAnsi"/>
        </w:rPr>
        <w:t xml:space="preserve">, S, </w:t>
      </w:r>
      <w:proofErr w:type="spellStart"/>
      <w:r w:rsidRPr="00FD2F1A">
        <w:rPr>
          <w:rFonts w:cstheme="minorHAnsi"/>
        </w:rPr>
        <w:t>Hagihara</w:t>
      </w:r>
      <w:proofErr w:type="spellEnd"/>
      <w:r w:rsidRPr="00FD2F1A">
        <w:rPr>
          <w:rFonts w:cstheme="minorHAnsi"/>
        </w:rPr>
        <w:t xml:space="preserve">, R, </w:t>
      </w:r>
      <w:proofErr w:type="spellStart"/>
      <w:r w:rsidRPr="00FD2F1A">
        <w:rPr>
          <w:rFonts w:cstheme="minorHAnsi"/>
        </w:rPr>
        <w:t>Grech</w:t>
      </w:r>
      <w:proofErr w:type="spellEnd"/>
      <w:r w:rsidRPr="00FD2F1A">
        <w:rPr>
          <w:rFonts w:cstheme="minorHAnsi"/>
        </w:rPr>
        <w:t xml:space="preserve">, A and Marsh, H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CE23A7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Final Report to the Australian Marine Mammal Centre and the National Environment Research Facility June 1</w:t>
      </w:r>
      <w:proofErr w:type="gramStart"/>
      <w:r w:rsidRPr="00FD2F1A">
        <w:rPr>
          <w:rFonts w:cstheme="minorHAnsi"/>
          <w:i/>
          <w:iCs/>
        </w:rPr>
        <w:t xml:space="preserve"> 2012</w:t>
      </w:r>
      <w:proofErr w:type="gramEnd"/>
      <w:r w:rsidRPr="00FD2F1A">
        <w:rPr>
          <w:rFonts w:cstheme="minorHAnsi"/>
          <w:i/>
          <w:iCs/>
        </w:rPr>
        <w:t>: Aerial survey of the urban coast of Queensland to evaluate the response of the dugong population to the widespread effects of the extreme weather events of the summer of 2010-11</w:t>
      </w:r>
      <w:r w:rsidRPr="00FD2F1A">
        <w:rPr>
          <w:rFonts w:cstheme="minorHAnsi"/>
        </w:rPr>
        <w:t xml:space="preserve">, ARC Centre of Excellence for Coral Reef Studies and James Cook University, Townsville, Queensland. </w:t>
      </w:r>
    </w:p>
    <w:p w14:paraId="4FA78223" w14:textId="55D33A1B" w:rsidR="00690AFD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Sobtzick</w:t>
      </w:r>
      <w:proofErr w:type="spellEnd"/>
      <w:r w:rsidRPr="00FD2F1A">
        <w:rPr>
          <w:rFonts w:cstheme="minorHAnsi"/>
        </w:rPr>
        <w:t xml:space="preserve">, S, </w:t>
      </w:r>
      <w:proofErr w:type="spellStart"/>
      <w:r w:rsidRPr="00FD2F1A">
        <w:rPr>
          <w:rFonts w:cstheme="minorHAnsi"/>
        </w:rPr>
        <w:t>Hagihara</w:t>
      </w:r>
      <w:proofErr w:type="spellEnd"/>
      <w:r w:rsidRPr="00FD2F1A">
        <w:rPr>
          <w:rFonts w:cstheme="minorHAnsi"/>
        </w:rPr>
        <w:t xml:space="preserve">, R, </w:t>
      </w:r>
      <w:proofErr w:type="spellStart"/>
      <w:r w:rsidRPr="00FD2F1A">
        <w:rPr>
          <w:rFonts w:cstheme="minorHAnsi"/>
        </w:rPr>
        <w:t>Grech</w:t>
      </w:r>
      <w:proofErr w:type="spellEnd"/>
      <w:r w:rsidRPr="00FD2F1A">
        <w:rPr>
          <w:rFonts w:cstheme="minorHAnsi"/>
        </w:rPr>
        <w:t xml:space="preserve">, A, Jones, R and Marsh, H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Improving the time series of estimates of dugong abundance and distribution by incorporating revised availability bias corrections</w:t>
      </w:r>
      <w:r w:rsidRPr="00FD2F1A">
        <w:rPr>
          <w:rFonts w:cstheme="minorHAnsi"/>
        </w:rPr>
        <w:t>, Final report to the Australian Marine Mammal Centre on Project 13/31, Centre for Tropical Water &amp; Aquatic Ecosystem Research (</w:t>
      </w:r>
      <w:proofErr w:type="spellStart"/>
      <w:r w:rsidRPr="00FD2F1A">
        <w:rPr>
          <w:rFonts w:cstheme="minorHAnsi"/>
        </w:rPr>
        <w:t>TropWATER</w:t>
      </w:r>
      <w:proofErr w:type="spellEnd"/>
      <w:r w:rsidRPr="00FD2F1A">
        <w:rPr>
          <w:rFonts w:cstheme="minorHAnsi"/>
        </w:rPr>
        <w:t xml:space="preserve">) Publication, James Cook University, Townsville, Queensland. </w:t>
      </w:r>
    </w:p>
    <w:p w14:paraId="638EDD6C" w14:textId="69034CF2" w:rsidR="00690AF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Spalding, M D, Fox, H E, Allen, G R, Davidson, N, </w:t>
      </w:r>
      <w:proofErr w:type="spellStart"/>
      <w:r w:rsidRPr="00FD2F1A">
        <w:rPr>
          <w:rFonts w:cstheme="minorHAnsi"/>
        </w:rPr>
        <w:t>Ferdana</w:t>
      </w:r>
      <w:proofErr w:type="spellEnd"/>
      <w:r w:rsidRPr="00FD2F1A">
        <w:rPr>
          <w:rFonts w:cstheme="minorHAnsi"/>
        </w:rPr>
        <w:t xml:space="preserve">, Z A, </w:t>
      </w:r>
      <w:proofErr w:type="spellStart"/>
      <w:r w:rsidRPr="00FD2F1A">
        <w:rPr>
          <w:rFonts w:cstheme="minorHAnsi"/>
        </w:rPr>
        <w:t>Finlyason</w:t>
      </w:r>
      <w:proofErr w:type="spellEnd"/>
      <w:r w:rsidRPr="00FD2F1A">
        <w:rPr>
          <w:rFonts w:cstheme="minorHAnsi"/>
        </w:rPr>
        <w:t xml:space="preserve">, M, Halpern, B S, Jorge, M A, </w:t>
      </w:r>
      <w:proofErr w:type="spellStart"/>
      <w:r w:rsidRPr="00FD2F1A">
        <w:rPr>
          <w:rFonts w:cstheme="minorHAnsi"/>
        </w:rPr>
        <w:t>Lombana</w:t>
      </w:r>
      <w:proofErr w:type="spellEnd"/>
      <w:r w:rsidRPr="00FD2F1A">
        <w:rPr>
          <w:rFonts w:cstheme="minorHAnsi"/>
        </w:rPr>
        <w:t xml:space="preserve">, A, Lourie, S A, Martin, K D, McManus, E, Molnar, J, Recchia, C A and Robertson, J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2007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Marine ecoregions of the world: a bioregionalization of coastal and shelf areas, </w:t>
      </w:r>
      <w:proofErr w:type="spellStart"/>
      <w:r w:rsidRPr="00FD2F1A">
        <w:rPr>
          <w:rFonts w:cstheme="minorHAnsi"/>
          <w:i/>
          <w:iCs/>
        </w:rPr>
        <w:t>BioScience</w:t>
      </w:r>
      <w:proofErr w:type="spellEnd"/>
      <w:r w:rsidRPr="00FD2F1A">
        <w:rPr>
          <w:rFonts w:cstheme="minorHAnsi"/>
        </w:rPr>
        <w:t xml:space="preserve">, vol. 57 (7), pp. 573–83. </w:t>
      </w:r>
    </w:p>
    <w:p w14:paraId="5F021D7E" w14:textId="77777777" w:rsidR="00487672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Specht, A and Stubbs, B J </w:t>
      </w:r>
      <w:r w:rsidR="00CE23A7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CE23A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Long-term monitoring of a coastal sandy freshwater wetland: Eighteen Mile Swamp, North Stradbroke Island, Queensland, </w:t>
      </w:r>
      <w:r w:rsidRPr="00FD2F1A">
        <w:rPr>
          <w:rFonts w:cstheme="minorHAnsi"/>
          <w:i/>
          <w:iCs/>
        </w:rPr>
        <w:t xml:space="preserve">Proceedings of the Royal Society of Queensland, </w:t>
      </w:r>
      <w:r w:rsidRPr="00FD2F1A">
        <w:rPr>
          <w:rFonts w:cstheme="minorHAnsi"/>
        </w:rPr>
        <w:t xml:space="preserve">vol. 117, pp. 201–23. </w:t>
      </w:r>
    </w:p>
    <w:p w14:paraId="12BA268C" w14:textId="067AF609" w:rsidR="00E0140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Stephens, K and Sharp, D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The Flora of North Stradbroke Island</w:t>
      </w:r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QHerbarium</w:t>
      </w:r>
      <w:proofErr w:type="spellEnd"/>
      <w:r w:rsidRPr="00FD2F1A">
        <w:rPr>
          <w:rFonts w:cstheme="minorHAnsi"/>
        </w:rPr>
        <w:t>, Environmental Protection Agency, Brisbane, Queensland.</w:t>
      </w:r>
    </w:p>
    <w:p w14:paraId="637397E1" w14:textId="77777777" w:rsidR="00487672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Steven, A, </w:t>
      </w:r>
      <w:proofErr w:type="spellStart"/>
      <w:r w:rsidRPr="00FD2F1A">
        <w:rPr>
          <w:rFonts w:cstheme="minorHAnsi"/>
        </w:rPr>
        <w:t>Revill</w:t>
      </w:r>
      <w:proofErr w:type="spellEnd"/>
      <w:r w:rsidRPr="00FD2F1A">
        <w:rPr>
          <w:rFonts w:cstheme="minorHAnsi"/>
        </w:rPr>
        <w:t xml:space="preserve">, A, Carlin, G, McLaughlin, J, </w:t>
      </w:r>
      <w:proofErr w:type="spellStart"/>
      <w:r w:rsidRPr="00FD2F1A">
        <w:rPr>
          <w:rFonts w:cstheme="minorHAnsi"/>
        </w:rPr>
        <w:t>Chotikarn</w:t>
      </w:r>
      <w:proofErr w:type="spellEnd"/>
      <w:r w:rsidRPr="00FD2F1A">
        <w:rPr>
          <w:rFonts w:cstheme="minorHAnsi"/>
        </w:rPr>
        <w:t xml:space="preserve">, P, Fry, G, </w:t>
      </w:r>
      <w:proofErr w:type="spellStart"/>
      <w:r w:rsidRPr="00FD2F1A">
        <w:rPr>
          <w:rFonts w:cstheme="minorHAnsi"/>
        </w:rPr>
        <w:t>Moeseneder</w:t>
      </w:r>
      <w:proofErr w:type="spellEnd"/>
      <w:r w:rsidRPr="00FD2F1A">
        <w:rPr>
          <w:rFonts w:cstheme="minorHAnsi"/>
        </w:rPr>
        <w:t xml:space="preserve">, C and Franklin, H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 xml:space="preserve">Distribution, </w:t>
      </w:r>
      <w:proofErr w:type="gramStart"/>
      <w:r w:rsidRPr="00FD2F1A">
        <w:rPr>
          <w:rFonts w:cstheme="minorHAnsi"/>
          <w:i/>
          <w:iCs/>
        </w:rPr>
        <w:t>volume</w:t>
      </w:r>
      <w:proofErr w:type="gramEnd"/>
      <w:r w:rsidRPr="00FD2F1A">
        <w:rPr>
          <w:rFonts w:cstheme="minorHAnsi"/>
          <w:i/>
          <w:iCs/>
        </w:rPr>
        <w:t xml:space="preserve"> and impact of sediment deposited by 2011 and 2013 floods on marine and estuarine habitats in Moreton Bay</w:t>
      </w:r>
      <w:r w:rsidRPr="00FD2F1A">
        <w:rPr>
          <w:rFonts w:cstheme="minorHAnsi"/>
        </w:rPr>
        <w:t xml:space="preserve">, Final report for Healthy Waterways Limited. </w:t>
      </w:r>
    </w:p>
    <w:p w14:paraId="3C107F87" w14:textId="3A31AFB5" w:rsidR="001E066F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Stevens, T and Connolly, R M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2005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Local-scale mapping of benthic habitats to assess representation in a marine protected area, </w:t>
      </w:r>
      <w:r w:rsidRPr="00FD2F1A">
        <w:rPr>
          <w:rFonts w:cstheme="minorHAnsi"/>
          <w:i/>
          <w:iCs/>
        </w:rPr>
        <w:t>Marine and Freshwater Research</w:t>
      </w:r>
      <w:r w:rsidRPr="00FD2F1A">
        <w:rPr>
          <w:rFonts w:cstheme="minorHAnsi"/>
        </w:rPr>
        <w:t xml:space="preserve">, vol. 56 (1), pp. 111– 123. </w:t>
      </w:r>
    </w:p>
    <w:p w14:paraId="53549FFA" w14:textId="437D2E7D" w:rsidR="0056238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Stewart, B T, Santos, I R, Tait, D R, Macklin, P A and Maher, D T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Submarine groundwater discharge and associated fluxes of alkalinity and dissolved carbon into Moreton Bay (Australia) estimated via radium isotopes, </w:t>
      </w:r>
      <w:r w:rsidRPr="00FD2F1A">
        <w:rPr>
          <w:rFonts w:cstheme="minorHAnsi"/>
          <w:i/>
          <w:iCs/>
        </w:rPr>
        <w:t>Marine Chemistry</w:t>
      </w:r>
      <w:r w:rsidRPr="00FD2F1A">
        <w:rPr>
          <w:rFonts w:cstheme="minorHAnsi"/>
        </w:rPr>
        <w:t xml:space="preserve">, vol. 174, pp. 1–12. </w:t>
      </w:r>
    </w:p>
    <w:p w14:paraId="455541DE" w14:textId="77777777" w:rsidR="00487672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Stigner</w:t>
      </w:r>
      <w:proofErr w:type="spellEnd"/>
      <w:r w:rsidRPr="00FD2F1A">
        <w:rPr>
          <w:rFonts w:cstheme="minorHAnsi"/>
        </w:rPr>
        <w:t xml:space="preserve">, M G, Beyer, H L, Klein, C J and Fuller, R A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Reconciling recreational use and conservation values in a coastal protected area, </w:t>
      </w:r>
      <w:r w:rsidRPr="00FD2F1A">
        <w:rPr>
          <w:rFonts w:cstheme="minorHAnsi"/>
          <w:i/>
          <w:iCs/>
        </w:rPr>
        <w:t>Journal of Applied Ecology</w:t>
      </w:r>
      <w:r w:rsidRPr="00FD2F1A">
        <w:rPr>
          <w:rFonts w:cstheme="minorHAnsi"/>
        </w:rPr>
        <w:t xml:space="preserve">, vol. 53, pp. 1206–14. </w:t>
      </w:r>
    </w:p>
    <w:p w14:paraId="57549A0D" w14:textId="77777777" w:rsidR="00530AD9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Straughan</w:t>
      </w:r>
      <w:proofErr w:type="spellEnd"/>
      <w:r w:rsidRPr="00FD2F1A">
        <w:rPr>
          <w:rFonts w:cstheme="minorHAnsi"/>
        </w:rPr>
        <w:t xml:space="preserve">, I R and Main, A R </w:t>
      </w:r>
      <w:r w:rsidR="00487672" w:rsidRPr="00FD2F1A">
        <w:rPr>
          <w:rFonts w:cstheme="minorHAnsi"/>
        </w:rPr>
        <w:t>(</w:t>
      </w:r>
      <w:r w:rsidRPr="00FD2F1A">
        <w:rPr>
          <w:rFonts w:cstheme="minorHAnsi"/>
        </w:rPr>
        <w:t>1966</w:t>
      </w:r>
      <w:r w:rsidR="00487672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Speciation and polymorphism in the genus </w:t>
      </w:r>
      <w:proofErr w:type="spellStart"/>
      <w:r w:rsidRPr="00FD2F1A">
        <w:rPr>
          <w:rFonts w:cstheme="minorHAnsi"/>
          <w:i/>
          <w:iCs/>
        </w:rPr>
        <w:t>Crinia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Tschudi</w:t>
      </w:r>
      <w:proofErr w:type="spellEnd"/>
      <w:r w:rsidRPr="00FD2F1A">
        <w:rPr>
          <w:rFonts w:cstheme="minorHAnsi"/>
        </w:rPr>
        <w:t xml:space="preserve"> (</w:t>
      </w:r>
      <w:r w:rsidRPr="00FD2F1A">
        <w:rPr>
          <w:rFonts w:cstheme="minorHAnsi"/>
          <w:i/>
          <w:iCs/>
        </w:rPr>
        <w:t xml:space="preserve">Anura, </w:t>
      </w:r>
      <w:proofErr w:type="spellStart"/>
      <w:r w:rsidRPr="00FD2F1A">
        <w:rPr>
          <w:rFonts w:cstheme="minorHAnsi"/>
          <w:i/>
          <w:iCs/>
        </w:rPr>
        <w:t>leptodactylidae</w:t>
      </w:r>
      <w:proofErr w:type="spellEnd"/>
      <w:r w:rsidRPr="00FD2F1A">
        <w:rPr>
          <w:rFonts w:cstheme="minorHAnsi"/>
        </w:rPr>
        <w:t>) in Queenslan</w:t>
      </w:r>
      <w:r w:rsidR="00530AD9" w:rsidRPr="00FD2F1A">
        <w:rPr>
          <w:rFonts w:cstheme="minorHAnsi"/>
        </w:rPr>
        <w:t>d</w:t>
      </w:r>
      <w:r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Proceedings of the Royal Society of Queensland</w:t>
      </w:r>
      <w:r w:rsidRPr="00FD2F1A">
        <w:rPr>
          <w:rFonts w:cstheme="minorHAnsi"/>
        </w:rPr>
        <w:t xml:space="preserve">, vol. 78, pp. 11–78. </w:t>
      </w:r>
    </w:p>
    <w:p w14:paraId="0F365A23" w14:textId="77777777" w:rsidR="00530AD9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lastRenderedPageBreak/>
        <w:t>Studds</w:t>
      </w:r>
      <w:proofErr w:type="spellEnd"/>
      <w:r w:rsidRPr="00FD2F1A">
        <w:rPr>
          <w:rFonts w:cstheme="minorHAnsi"/>
        </w:rPr>
        <w:t xml:space="preserve">, C E, Kendall, B E, Murray, N J, Wilson, H B, Rogers, D I, Clemens, R S, </w:t>
      </w:r>
      <w:proofErr w:type="spellStart"/>
      <w:r w:rsidRPr="00FD2F1A">
        <w:rPr>
          <w:rFonts w:cstheme="minorHAnsi"/>
        </w:rPr>
        <w:t>Gosbell</w:t>
      </w:r>
      <w:proofErr w:type="spellEnd"/>
      <w:r w:rsidRPr="00FD2F1A">
        <w:rPr>
          <w:rFonts w:cstheme="minorHAnsi"/>
        </w:rPr>
        <w:t xml:space="preserve">, K, Hassell, C J, Jessop, R, Melville, D S, Milton, D A, Minton, C D T, </w:t>
      </w:r>
      <w:proofErr w:type="spellStart"/>
      <w:r w:rsidRPr="00FD2F1A">
        <w:rPr>
          <w:rFonts w:cstheme="minorHAnsi"/>
        </w:rPr>
        <w:t>Possingham</w:t>
      </w:r>
      <w:proofErr w:type="spellEnd"/>
      <w:r w:rsidRPr="00FD2F1A">
        <w:rPr>
          <w:rFonts w:cstheme="minorHAnsi"/>
        </w:rPr>
        <w:t xml:space="preserve">, H P, </w:t>
      </w:r>
      <w:proofErr w:type="spellStart"/>
      <w:r w:rsidRPr="00FD2F1A">
        <w:rPr>
          <w:rFonts w:cstheme="minorHAnsi"/>
        </w:rPr>
        <w:t>Riegen</w:t>
      </w:r>
      <w:proofErr w:type="spellEnd"/>
      <w:r w:rsidRPr="00FD2F1A">
        <w:rPr>
          <w:rFonts w:cstheme="minorHAnsi"/>
        </w:rPr>
        <w:t xml:space="preserve">, A C, Straw, P, </w:t>
      </w:r>
      <w:proofErr w:type="spellStart"/>
      <w:r w:rsidRPr="00FD2F1A">
        <w:rPr>
          <w:rFonts w:cstheme="minorHAnsi"/>
        </w:rPr>
        <w:t>Woehler</w:t>
      </w:r>
      <w:proofErr w:type="spellEnd"/>
      <w:r w:rsidRPr="00FD2F1A">
        <w:rPr>
          <w:rFonts w:cstheme="minorHAnsi"/>
        </w:rPr>
        <w:t>, E J and Fuller, R A</w:t>
      </w:r>
      <w:r w:rsidR="00530AD9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2017</w:t>
      </w:r>
      <w:r w:rsidR="00530AD9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Rapid population decline in migratory shorebirds relying on Yellow Sea tidal mudflats as stopover sites, </w:t>
      </w:r>
      <w:r w:rsidRPr="00FD2F1A">
        <w:rPr>
          <w:rFonts w:cstheme="minorHAnsi"/>
          <w:i/>
          <w:iCs/>
        </w:rPr>
        <w:t>Nature Communications</w:t>
      </w:r>
      <w:r w:rsidRPr="00FD2F1A">
        <w:rPr>
          <w:rFonts w:cstheme="minorHAnsi"/>
        </w:rPr>
        <w:t xml:space="preserve">, vol. 8, art. no. 14895. </w:t>
      </w:r>
    </w:p>
    <w:p w14:paraId="22F781E6" w14:textId="77777777" w:rsidR="00666B6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Takahashi, E, Connolly, R M and Lee, S Y</w:t>
      </w:r>
      <w:r w:rsidR="00530AD9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2003</w:t>
      </w:r>
      <w:r w:rsidR="00530AD9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Growth and reproduction of double-ended pipefish, </w:t>
      </w:r>
      <w:proofErr w:type="spellStart"/>
      <w:r w:rsidRPr="00FD2F1A">
        <w:rPr>
          <w:rFonts w:cstheme="minorHAnsi"/>
        </w:rPr>
        <w:t>Syngnathoides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biaculeatus</w:t>
      </w:r>
      <w:proofErr w:type="spellEnd"/>
      <w:r w:rsidRPr="00FD2F1A">
        <w:rPr>
          <w:rFonts w:cstheme="minorHAnsi"/>
        </w:rPr>
        <w:t>, in Moreton Bay, Queensland, Australia</w:t>
      </w:r>
      <w:r w:rsidR="00666B67"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Environmental Biology of Fishes</w:t>
      </w:r>
      <w:r w:rsidRPr="00FD2F1A">
        <w:rPr>
          <w:rFonts w:cstheme="minorHAnsi"/>
        </w:rPr>
        <w:t xml:space="preserve"> 67, 23-33. </w:t>
      </w:r>
    </w:p>
    <w:p w14:paraId="5847BD0D" w14:textId="77777777" w:rsidR="00666B6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Taylor, S M, Harry, A V and Bennett, M B </w:t>
      </w:r>
      <w:r w:rsidR="00666B67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666B6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Living on the edge: latitudinal variations in the reproductive biology of two coastal species of sharks, </w:t>
      </w:r>
      <w:r w:rsidRPr="00FD2F1A">
        <w:rPr>
          <w:rFonts w:cstheme="minorHAnsi"/>
          <w:i/>
          <w:iCs/>
        </w:rPr>
        <w:t>Journal of Fish Biology</w:t>
      </w:r>
      <w:r w:rsidRPr="00FD2F1A">
        <w:rPr>
          <w:rFonts w:cstheme="minorHAnsi"/>
        </w:rPr>
        <w:t xml:space="preserve">, vol. 89, pp. 2399– 418. </w:t>
      </w:r>
    </w:p>
    <w:p w14:paraId="10D25D2A" w14:textId="77777777" w:rsidR="00666B6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>Thomas BE, Connolly R (2001). Fish use of subtropical saltmarshes in Queensland, Australia: relationships with vegetation, water depth and distance onto the marsh</w:t>
      </w:r>
      <w:r w:rsidR="00666B67" w:rsidRPr="00FD2F1A">
        <w:rPr>
          <w:rFonts w:cstheme="minorHAnsi"/>
        </w:rPr>
        <w:t xml:space="preserve">, </w:t>
      </w:r>
      <w:r w:rsidRPr="00FD2F1A">
        <w:rPr>
          <w:rFonts w:cstheme="minorHAnsi"/>
          <w:i/>
          <w:iCs/>
        </w:rPr>
        <w:t>Marine Ecology Progress Series</w:t>
      </w:r>
      <w:r w:rsidR="00666B67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209:275–288. </w:t>
      </w:r>
    </w:p>
    <w:p w14:paraId="3919EB7A" w14:textId="77777777" w:rsidR="00666B6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Thomson, J A, </w:t>
      </w:r>
      <w:proofErr w:type="spellStart"/>
      <w:r w:rsidRPr="00FD2F1A">
        <w:rPr>
          <w:rFonts w:cstheme="minorHAnsi"/>
        </w:rPr>
        <w:t>Heithaus</w:t>
      </w:r>
      <w:proofErr w:type="spellEnd"/>
      <w:r w:rsidRPr="00FD2F1A">
        <w:rPr>
          <w:rFonts w:cstheme="minorHAnsi"/>
        </w:rPr>
        <w:t xml:space="preserve">, M R, Burkholder, D A, </w:t>
      </w:r>
      <w:proofErr w:type="spellStart"/>
      <w:r w:rsidRPr="00FD2F1A">
        <w:rPr>
          <w:rFonts w:cstheme="minorHAnsi"/>
        </w:rPr>
        <w:t>Vaudo</w:t>
      </w:r>
      <w:proofErr w:type="spellEnd"/>
      <w:r w:rsidRPr="00FD2F1A">
        <w:rPr>
          <w:rFonts w:cstheme="minorHAnsi"/>
        </w:rPr>
        <w:t xml:space="preserve">, J </w:t>
      </w:r>
      <w:proofErr w:type="spellStart"/>
      <w:r w:rsidRPr="00FD2F1A">
        <w:rPr>
          <w:rFonts w:cstheme="minorHAnsi"/>
        </w:rPr>
        <w:t>J</w:t>
      </w:r>
      <w:proofErr w:type="spellEnd"/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Wirsing</w:t>
      </w:r>
      <w:proofErr w:type="spellEnd"/>
      <w:r w:rsidRPr="00FD2F1A">
        <w:rPr>
          <w:rFonts w:cstheme="minorHAnsi"/>
        </w:rPr>
        <w:t xml:space="preserve">, A J and Dill, L M </w:t>
      </w:r>
      <w:r w:rsidR="00666B67" w:rsidRPr="00FD2F1A">
        <w:rPr>
          <w:rFonts w:cstheme="minorHAnsi"/>
        </w:rPr>
        <w:t>(</w:t>
      </w:r>
      <w:r w:rsidRPr="00FD2F1A">
        <w:rPr>
          <w:rFonts w:cstheme="minorHAnsi"/>
        </w:rPr>
        <w:t>2012</w:t>
      </w:r>
      <w:r w:rsidR="00666B67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Site specialists, diet generalists? Isotopic variation, site fidelity, and foraging by loggerhead turtles in Shark Bay, Western Australia, </w:t>
      </w:r>
      <w:r w:rsidRPr="00FD2F1A">
        <w:rPr>
          <w:rFonts w:cstheme="minorHAnsi"/>
          <w:i/>
          <w:iCs/>
        </w:rPr>
        <w:t>Marine Ecology Progress Series</w:t>
      </w:r>
      <w:r w:rsidRPr="00FD2F1A">
        <w:rPr>
          <w:rFonts w:cstheme="minorHAnsi"/>
        </w:rPr>
        <w:t xml:space="preserve">, vol. 453, pp. 212–26. </w:t>
      </w:r>
    </w:p>
    <w:p w14:paraId="3494EA57" w14:textId="77777777" w:rsidR="00666B67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Tibbetts, I R and Connolly, R M </w:t>
      </w:r>
      <w:r w:rsidR="00666B67" w:rsidRPr="00FD2F1A">
        <w:rPr>
          <w:rFonts w:cstheme="minorHAnsi"/>
        </w:rPr>
        <w:t>(</w:t>
      </w:r>
      <w:r w:rsidRPr="00FD2F1A">
        <w:rPr>
          <w:rFonts w:cstheme="minorHAnsi"/>
        </w:rPr>
        <w:t>1998</w:t>
      </w:r>
      <w:r w:rsidR="00666B67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Moreton Bay and Catchment</w:t>
      </w:r>
      <w:r w:rsidRPr="00FD2F1A">
        <w:rPr>
          <w:rFonts w:cstheme="minorHAnsi"/>
        </w:rPr>
        <w:t xml:space="preserve"> (ed Tibbets, I R, Hall, N J and Dennison, W C), University of Queensland. </w:t>
      </w:r>
    </w:p>
    <w:p w14:paraId="39C736DB" w14:textId="440C97A8" w:rsidR="00E0140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Tibbetts, I R, Hall, N J and Dennison, W C (ed) </w:t>
      </w:r>
      <w:r w:rsidR="005A10B8" w:rsidRPr="00FD2F1A">
        <w:rPr>
          <w:rFonts w:cstheme="minorHAnsi"/>
        </w:rPr>
        <w:t>(</w:t>
      </w:r>
      <w:r w:rsidRPr="00FD2F1A">
        <w:rPr>
          <w:rFonts w:cstheme="minorHAnsi"/>
        </w:rPr>
        <w:t>1998</w:t>
      </w:r>
      <w:r w:rsidR="005A10B8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Moreton Bay and catchment</w:t>
      </w:r>
      <w:r w:rsidRPr="00FD2F1A">
        <w:rPr>
          <w:rFonts w:cstheme="minorHAnsi"/>
        </w:rPr>
        <w:t>, School of Marine Science, The University of Queensland, Brisbane, Queensland.</w:t>
      </w:r>
    </w:p>
    <w:p w14:paraId="144FB826" w14:textId="5DCAF9A7" w:rsidR="001D694E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Udvardy</w:t>
      </w:r>
      <w:proofErr w:type="spellEnd"/>
      <w:r w:rsidRPr="00FD2F1A">
        <w:rPr>
          <w:rFonts w:cstheme="minorHAnsi"/>
        </w:rPr>
        <w:t xml:space="preserve">, M D F </w:t>
      </w:r>
      <w:r w:rsidR="001D694E" w:rsidRPr="00FD2F1A">
        <w:rPr>
          <w:rFonts w:cstheme="minorHAnsi"/>
        </w:rPr>
        <w:t>(</w:t>
      </w:r>
      <w:r w:rsidRPr="00FD2F1A">
        <w:rPr>
          <w:rFonts w:cstheme="minorHAnsi"/>
        </w:rPr>
        <w:t>1975</w:t>
      </w:r>
      <w:r w:rsidR="001D694E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>A classification of the biogeographic provinces of the world, prepared as a contribution to UNESCO’s man and the biosphere program</w:t>
      </w:r>
      <w:r w:rsidRPr="00FD2F1A">
        <w:rPr>
          <w:rFonts w:cstheme="minorHAnsi"/>
        </w:rPr>
        <w:t>, project no.8, International Union for the Conservation of Nature (IUCN), occasional paper no.18. UNEP-WCMC-Global 2011, Bailey's ecoregions of the world 1989, [</w:t>
      </w:r>
      <w:proofErr w:type="spellStart"/>
      <w:r w:rsidRPr="00FD2F1A">
        <w:rPr>
          <w:rFonts w:cstheme="minorHAnsi"/>
        </w:rPr>
        <w:t>bailey_ecoreg</w:t>
      </w:r>
      <w:proofErr w:type="spellEnd"/>
      <w:r w:rsidRPr="00FD2F1A">
        <w:rPr>
          <w:rFonts w:cstheme="minorHAnsi"/>
        </w:rPr>
        <w:t xml:space="preserve"> (ID: 0)] [DATA LAYER], accessed 5 October 2017. </w:t>
      </w:r>
    </w:p>
    <w:p w14:paraId="5F20EDB2" w14:textId="41652788" w:rsidR="001113E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Van de Geer, C, Mills, M, Adams, V M, Pressey, R L and McPhee, D </w:t>
      </w:r>
      <w:r w:rsidR="001113E1" w:rsidRPr="00FD2F1A">
        <w:rPr>
          <w:rFonts w:cstheme="minorHAnsi"/>
        </w:rPr>
        <w:t>(</w:t>
      </w:r>
      <w:r w:rsidRPr="00FD2F1A">
        <w:rPr>
          <w:rFonts w:cstheme="minorHAnsi"/>
        </w:rPr>
        <w:t>2013</w:t>
      </w:r>
      <w:r w:rsidR="001113E1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Impacts of the Moreton Bay Marine Park rezoning on commercial fisherman, </w:t>
      </w:r>
      <w:r w:rsidRPr="00FD2F1A">
        <w:rPr>
          <w:rFonts w:cstheme="minorHAnsi"/>
          <w:i/>
          <w:iCs/>
        </w:rPr>
        <w:t>Marine Policy</w:t>
      </w:r>
      <w:r w:rsidRPr="00FD2F1A">
        <w:rPr>
          <w:rFonts w:cstheme="minorHAnsi"/>
        </w:rPr>
        <w:t xml:space="preserve">, vol. 39, pp. 248–256. </w:t>
      </w:r>
    </w:p>
    <w:p w14:paraId="67A18AF2" w14:textId="77777777" w:rsidR="001113E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Van Dyck, S </w:t>
      </w:r>
      <w:r w:rsidR="001113E1" w:rsidRPr="00FD2F1A">
        <w:rPr>
          <w:rFonts w:cstheme="minorHAnsi"/>
        </w:rPr>
        <w:t>(</w:t>
      </w:r>
      <w:r w:rsidRPr="00FD2F1A">
        <w:rPr>
          <w:rFonts w:cstheme="minorHAnsi"/>
        </w:rPr>
        <w:t>1996</w:t>
      </w:r>
      <w:r w:rsidR="001113E1" w:rsidRPr="00FD2F1A">
        <w:rPr>
          <w:rFonts w:cstheme="minorHAnsi"/>
        </w:rPr>
        <w:t xml:space="preserve">). </w:t>
      </w:r>
      <w:proofErr w:type="spellStart"/>
      <w:r w:rsidRPr="00FD2F1A">
        <w:rPr>
          <w:rFonts w:cstheme="minorHAnsi"/>
        </w:rPr>
        <w:t>Xeromys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myoides</w:t>
      </w:r>
      <w:proofErr w:type="spellEnd"/>
      <w:r w:rsidRPr="00FD2F1A">
        <w:rPr>
          <w:rFonts w:cstheme="minorHAnsi"/>
        </w:rPr>
        <w:t xml:space="preserve"> in mangrove communities of North Stradbroke Island, south-east Queensland, </w:t>
      </w:r>
      <w:r w:rsidRPr="00FD2F1A">
        <w:rPr>
          <w:rFonts w:cstheme="minorHAnsi"/>
          <w:i/>
          <w:iCs/>
        </w:rPr>
        <w:t>Memoirs of the Queensland Museum</w:t>
      </w:r>
      <w:r w:rsidRPr="00FD2F1A">
        <w:rPr>
          <w:rFonts w:cstheme="minorHAnsi"/>
        </w:rPr>
        <w:t xml:space="preserve">, vol. 42, pp. 337–66. </w:t>
      </w:r>
    </w:p>
    <w:p w14:paraId="766B2347" w14:textId="77777777" w:rsidR="001113E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Van Dyck, S and </w:t>
      </w:r>
      <w:proofErr w:type="spellStart"/>
      <w:r w:rsidRPr="00FD2F1A">
        <w:rPr>
          <w:rFonts w:cstheme="minorHAnsi"/>
        </w:rPr>
        <w:t>Gynther</w:t>
      </w:r>
      <w:proofErr w:type="spellEnd"/>
      <w:r w:rsidRPr="00FD2F1A">
        <w:rPr>
          <w:rFonts w:cstheme="minorHAnsi"/>
        </w:rPr>
        <w:t xml:space="preserve">, I </w:t>
      </w:r>
      <w:r w:rsidR="001113E1" w:rsidRPr="00FD2F1A">
        <w:rPr>
          <w:rFonts w:cstheme="minorHAnsi"/>
        </w:rPr>
        <w:t>(</w:t>
      </w:r>
      <w:r w:rsidRPr="00FD2F1A">
        <w:rPr>
          <w:rFonts w:cstheme="minorHAnsi"/>
        </w:rPr>
        <w:t>2003</w:t>
      </w:r>
      <w:r w:rsidR="001113E1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Nesting strategies of the water mouse </w:t>
      </w:r>
      <w:proofErr w:type="spellStart"/>
      <w:r w:rsidRPr="00FD2F1A">
        <w:rPr>
          <w:rFonts w:cstheme="minorHAnsi"/>
        </w:rPr>
        <w:t>Xeromys</w:t>
      </w:r>
      <w:proofErr w:type="spellEnd"/>
      <w:r w:rsidRPr="00FD2F1A">
        <w:rPr>
          <w:rFonts w:cstheme="minorHAnsi"/>
        </w:rPr>
        <w:t xml:space="preserve"> </w:t>
      </w:r>
      <w:proofErr w:type="spellStart"/>
      <w:r w:rsidRPr="00FD2F1A">
        <w:rPr>
          <w:rFonts w:cstheme="minorHAnsi"/>
        </w:rPr>
        <w:t>myoides</w:t>
      </w:r>
      <w:proofErr w:type="spellEnd"/>
      <w:r w:rsidRPr="00FD2F1A">
        <w:rPr>
          <w:rFonts w:cstheme="minorHAnsi"/>
        </w:rPr>
        <w:t xml:space="preserve"> in south-east Queensland, </w:t>
      </w:r>
      <w:r w:rsidRPr="00FD2F1A">
        <w:rPr>
          <w:rFonts w:cstheme="minorHAnsi"/>
          <w:i/>
          <w:iCs/>
        </w:rPr>
        <w:t>Memoirs of the Queensland Museum</w:t>
      </w:r>
      <w:r w:rsidRPr="00FD2F1A">
        <w:rPr>
          <w:rFonts w:cstheme="minorHAnsi"/>
        </w:rPr>
        <w:t xml:space="preserve">, vol. 49 (1), pp. 453–79. </w:t>
      </w:r>
    </w:p>
    <w:p w14:paraId="5B56036D" w14:textId="77777777" w:rsidR="001113E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Vargas-Fonseca, E,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Gilby, B L, Connolly, R M, Schoeman, D S, </w:t>
      </w:r>
      <w:proofErr w:type="spellStart"/>
      <w:r w:rsidRPr="00FD2F1A">
        <w:rPr>
          <w:rFonts w:cstheme="minorHAnsi"/>
        </w:rPr>
        <w:t>Huijbers</w:t>
      </w:r>
      <w:proofErr w:type="spellEnd"/>
      <w:r w:rsidRPr="00FD2F1A">
        <w:rPr>
          <w:rFonts w:cstheme="minorHAnsi"/>
        </w:rPr>
        <w:t xml:space="preserve">, C M, </w:t>
      </w:r>
      <w:proofErr w:type="spellStart"/>
      <w:r w:rsidRPr="00FD2F1A">
        <w:rPr>
          <w:rFonts w:cstheme="minorHAnsi"/>
        </w:rPr>
        <w:t>Hyndes</w:t>
      </w:r>
      <w:proofErr w:type="spellEnd"/>
      <w:r w:rsidRPr="00FD2F1A">
        <w:rPr>
          <w:rFonts w:cstheme="minorHAnsi"/>
        </w:rPr>
        <w:t xml:space="preserve">, G A and </w:t>
      </w:r>
      <w:proofErr w:type="spellStart"/>
      <w:r w:rsidRPr="00FD2F1A">
        <w:rPr>
          <w:rFonts w:cstheme="minorHAnsi"/>
        </w:rPr>
        <w:t>Schlacher</w:t>
      </w:r>
      <w:proofErr w:type="spellEnd"/>
      <w:r w:rsidRPr="00FD2F1A">
        <w:rPr>
          <w:rFonts w:cstheme="minorHAnsi"/>
        </w:rPr>
        <w:t xml:space="preserve">, T A </w:t>
      </w:r>
      <w:r w:rsidR="001113E1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1113E1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Combined effects of urbanization and connectivity on iconic coastal fishes, </w:t>
      </w:r>
      <w:r w:rsidRPr="00FD2F1A">
        <w:rPr>
          <w:rFonts w:cstheme="minorHAnsi"/>
          <w:i/>
          <w:iCs/>
        </w:rPr>
        <w:t>Diversity and Distributions</w:t>
      </w:r>
      <w:r w:rsidRPr="00FD2F1A">
        <w:rPr>
          <w:rFonts w:cstheme="minorHAnsi"/>
        </w:rPr>
        <w:t xml:space="preserve">, vol. 22 (12), pp. 1328–41. </w:t>
      </w:r>
    </w:p>
    <w:p w14:paraId="00C6BFA6" w14:textId="77777777" w:rsidR="001113E1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Wallace, C </w:t>
      </w:r>
      <w:proofErr w:type="spellStart"/>
      <w:r w:rsidRPr="00FD2F1A">
        <w:rPr>
          <w:rFonts w:cstheme="minorHAnsi"/>
        </w:rPr>
        <w:t>C</w:t>
      </w:r>
      <w:proofErr w:type="spellEnd"/>
      <w:r w:rsidRPr="00FD2F1A">
        <w:rPr>
          <w:rFonts w:cstheme="minorHAnsi"/>
        </w:rPr>
        <w:t xml:space="preserve">, </w:t>
      </w:r>
      <w:proofErr w:type="spellStart"/>
      <w:r w:rsidRPr="00FD2F1A">
        <w:rPr>
          <w:rFonts w:cstheme="minorHAnsi"/>
        </w:rPr>
        <w:t>Fellegara</w:t>
      </w:r>
      <w:proofErr w:type="spellEnd"/>
      <w:r w:rsidRPr="00FD2F1A">
        <w:rPr>
          <w:rFonts w:cstheme="minorHAnsi"/>
        </w:rPr>
        <w:t xml:space="preserve">, I, Muir, P R and Harrison, P L </w:t>
      </w:r>
      <w:r w:rsidR="001113E1" w:rsidRPr="00FD2F1A">
        <w:rPr>
          <w:rFonts w:cstheme="minorHAnsi"/>
        </w:rPr>
        <w:t>(</w:t>
      </w:r>
      <w:r w:rsidRPr="00FD2F1A">
        <w:rPr>
          <w:rFonts w:cstheme="minorHAnsi"/>
        </w:rPr>
        <w:t>2009</w:t>
      </w:r>
      <w:r w:rsidR="001113E1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</w:t>
      </w:r>
      <w:proofErr w:type="spellStart"/>
      <w:r w:rsidRPr="00FD2F1A">
        <w:rPr>
          <w:rFonts w:cstheme="minorHAnsi"/>
        </w:rPr>
        <w:t>scleractinian</w:t>
      </w:r>
      <w:proofErr w:type="spellEnd"/>
      <w:r w:rsidRPr="00FD2F1A">
        <w:rPr>
          <w:rFonts w:cstheme="minorHAnsi"/>
        </w:rPr>
        <w:t xml:space="preserve"> corals of Moreton Bay, eastern Australia: high latitude, marginal assemblages with increasing species richness, in </w:t>
      </w:r>
      <w:r w:rsidRPr="00FD2F1A">
        <w:rPr>
          <w:rFonts w:cstheme="minorHAnsi"/>
          <w:i/>
          <w:iCs/>
        </w:rPr>
        <w:t>'Proceedings of the thirteenth international marine biological workshop, the marine fauna and flora of Moreton Bay, Queensland</w:t>
      </w:r>
      <w:r w:rsidR="001113E1" w:rsidRPr="00FD2F1A">
        <w:rPr>
          <w:rFonts w:cstheme="minorHAnsi"/>
          <w:i/>
          <w:iCs/>
        </w:rPr>
        <w:t>’</w:t>
      </w:r>
      <w:r w:rsidRPr="00FD2F1A">
        <w:rPr>
          <w:rFonts w:cstheme="minorHAnsi"/>
          <w:i/>
          <w:iCs/>
        </w:rPr>
        <w:t>, Memoirs of the Queensland Museum</w:t>
      </w:r>
      <w:r w:rsidRPr="00FD2F1A">
        <w:rPr>
          <w:rFonts w:cstheme="minorHAnsi"/>
        </w:rPr>
        <w:t xml:space="preserve">, vol. 54 (2), pp. 1–118. </w:t>
      </w:r>
    </w:p>
    <w:p w14:paraId="628979C1" w14:textId="77777777" w:rsidR="006D7BDD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Wegscheidl</w:t>
      </w:r>
      <w:proofErr w:type="spellEnd"/>
      <w:r w:rsidRPr="00FD2F1A">
        <w:rPr>
          <w:rFonts w:cstheme="minorHAnsi"/>
        </w:rPr>
        <w:t xml:space="preserve"> C, Sheaves M, McLeod I and Fries J </w:t>
      </w:r>
      <w:r w:rsidR="006D7BDD" w:rsidRPr="00FD2F1A">
        <w:rPr>
          <w:rFonts w:cstheme="minorHAnsi"/>
        </w:rPr>
        <w:t>(</w:t>
      </w:r>
      <w:r w:rsidRPr="00FD2F1A">
        <w:rPr>
          <w:rFonts w:cstheme="minorHAnsi"/>
        </w:rPr>
        <w:t>2015</w:t>
      </w:r>
      <w:r w:rsidR="006D7BDD" w:rsidRPr="00FD2F1A">
        <w:rPr>
          <w:rFonts w:cstheme="minorHAnsi"/>
        </w:rPr>
        <w:t xml:space="preserve">). </w:t>
      </w:r>
      <w:r w:rsidRPr="00FD2F1A">
        <w:rPr>
          <w:rFonts w:cstheme="minorHAnsi"/>
          <w:i/>
          <w:iCs/>
        </w:rPr>
        <w:t xml:space="preserve">Queensland’s saltmarsh habitats: values, </w:t>
      </w:r>
      <w:proofErr w:type="gramStart"/>
      <w:r w:rsidRPr="00FD2F1A">
        <w:rPr>
          <w:rFonts w:cstheme="minorHAnsi"/>
          <w:i/>
          <w:iCs/>
        </w:rPr>
        <w:t>threats</w:t>
      </w:r>
      <w:proofErr w:type="gramEnd"/>
      <w:r w:rsidRPr="00FD2F1A">
        <w:rPr>
          <w:rFonts w:cstheme="minorHAnsi"/>
          <w:i/>
          <w:iCs/>
        </w:rPr>
        <w:t xml:space="preserve"> and opportunities to restore ecosystem services</w:t>
      </w:r>
      <w:r w:rsidRPr="00FD2F1A">
        <w:rPr>
          <w:rFonts w:cstheme="minorHAnsi"/>
        </w:rPr>
        <w:t>, Centre for Tropical Water &amp; Aquatic Ecosystem Research (</w:t>
      </w:r>
      <w:proofErr w:type="spellStart"/>
      <w:r w:rsidRPr="00FD2F1A">
        <w:rPr>
          <w:rFonts w:cstheme="minorHAnsi"/>
        </w:rPr>
        <w:t>TropWATER</w:t>
      </w:r>
      <w:proofErr w:type="spellEnd"/>
      <w:r w:rsidRPr="00FD2F1A">
        <w:rPr>
          <w:rFonts w:cstheme="minorHAnsi"/>
        </w:rPr>
        <w:t xml:space="preserve">) Publication, James Cook University, Townsville, 25 pp. </w:t>
      </w:r>
    </w:p>
    <w:p w14:paraId="0420FF74" w14:textId="7D1B5880" w:rsidR="006D7B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lastRenderedPageBreak/>
        <w:t xml:space="preserve">Weston, M A, McLeod, E M, Blumstein D T, and </w:t>
      </w:r>
      <w:proofErr w:type="spellStart"/>
      <w:r w:rsidRPr="00FD2F1A">
        <w:rPr>
          <w:rFonts w:cstheme="minorHAnsi"/>
        </w:rPr>
        <w:t>Guay</w:t>
      </w:r>
      <w:proofErr w:type="spellEnd"/>
      <w:r w:rsidRPr="00FD2F1A">
        <w:rPr>
          <w:rFonts w:cstheme="minorHAnsi"/>
        </w:rPr>
        <w:t xml:space="preserve"> P J</w:t>
      </w:r>
      <w:r w:rsidR="006D7BDD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2012</w:t>
      </w:r>
      <w:r w:rsidR="006D7BDD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A review of flight-initiation distances and their application to managing disturbance to Australian birds</w:t>
      </w:r>
      <w:r w:rsidR="006D7BDD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Emu - Austral Ornithology</w:t>
      </w:r>
      <w:r w:rsidR="006D7BDD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112:269–286. </w:t>
      </w:r>
    </w:p>
    <w:p w14:paraId="1D1F2E59" w14:textId="2B04BDE7" w:rsidR="00DE5735" w:rsidRPr="00FD2F1A" w:rsidRDefault="00C83DEB">
      <w:pPr>
        <w:rPr>
          <w:rFonts w:cstheme="minorHAnsi"/>
        </w:rPr>
      </w:pPr>
      <w:r w:rsidRPr="00FD2F1A">
        <w:rPr>
          <w:rFonts w:cstheme="minorHAnsi"/>
        </w:rPr>
        <w:t xml:space="preserve">Wetlands International (2012) Waterbird Population Estimates </w:t>
      </w:r>
      <w:r w:rsidR="009F7BEB" w:rsidRPr="00FD2F1A">
        <w:rPr>
          <w:rFonts w:cstheme="minorHAnsi"/>
        </w:rPr>
        <w:t xml:space="preserve">Portal. </w:t>
      </w:r>
      <w:hyperlink r:id="rId25" w:history="1">
        <w:r w:rsidR="009F7BEB" w:rsidRPr="00FD2F1A">
          <w:rPr>
            <w:rStyle w:val="Hyperlink"/>
            <w:rFonts w:cstheme="minorHAnsi"/>
          </w:rPr>
          <w:t>http://wpe.wetlands.org/search</w:t>
        </w:r>
      </w:hyperlink>
      <w:r w:rsidR="009F7BEB" w:rsidRPr="00FD2F1A">
        <w:rPr>
          <w:rFonts w:cstheme="minorHAnsi"/>
        </w:rPr>
        <w:t xml:space="preserve"> </w:t>
      </w:r>
    </w:p>
    <w:p w14:paraId="49513DCB" w14:textId="4CBC6A77" w:rsidR="006D7B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Williams, K A, McPhee, D P, </w:t>
      </w:r>
      <w:proofErr w:type="spellStart"/>
      <w:r w:rsidRPr="00FD2F1A">
        <w:rPr>
          <w:rFonts w:cstheme="minorHAnsi"/>
        </w:rPr>
        <w:t>Hundloe</w:t>
      </w:r>
      <w:proofErr w:type="spellEnd"/>
      <w:r w:rsidRPr="00FD2F1A">
        <w:rPr>
          <w:rFonts w:cstheme="minorHAnsi"/>
        </w:rPr>
        <w:t xml:space="preserve"> T J, Buxton, C D, </w:t>
      </w:r>
      <w:proofErr w:type="spellStart"/>
      <w:r w:rsidRPr="00FD2F1A">
        <w:rPr>
          <w:rFonts w:cstheme="minorHAnsi"/>
        </w:rPr>
        <w:t>Knuckey</w:t>
      </w:r>
      <w:proofErr w:type="spellEnd"/>
      <w:r w:rsidRPr="00FD2F1A">
        <w:rPr>
          <w:rFonts w:cstheme="minorHAnsi"/>
        </w:rPr>
        <w:t xml:space="preserve"> I, and Stone S</w:t>
      </w:r>
      <w:r w:rsidR="006D7BDD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2009</w:t>
      </w:r>
      <w:r w:rsidR="006D7BDD" w:rsidRPr="00FD2F1A">
        <w:rPr>
          <w:rFonts w:cstheme="minorHAnsi"/>
        </w:rPr>
        <w:t>).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Regional Impact Assessment for the Moreton Bay Marine Park</w:t>
      </w:r>
      <w:r w:rsidR="006D7BDD" w:rsidRPr="00FD2F1A">
        <w:rPr>
          <w:rFonts w:cstheme="minorHAnsi"/>
          <w:i/>
          <w:iCs/>
        </w:rPr>
        <w:t>,</w:t>
      </w:r>
      <w:r w:rsidRPr="00FD2F1A">
        <w:rPr>
          <w:rFonts w:cstheme="minorHAnsi"/>
        </w:rPr>
        <w:t xml:space="preserve"> FRDC Project No. 2007/053 – 2009</w:t>
      </w:r>
      <w:r w:rsidR="006D7BDD" w:rsidRPr="00FD2F1A">
        <w:rPr>
          <w:rFonts w:cstheme="minorHAnsi"/>
        </w:rPr>
        <w:t>.</w:t>
      </w:r>
      <w:r w:rsidRPr="00FD2F1A">
        <w:rPr>
          <w:rFonts w:cstheme="minorHAnsi"/>
        </w:rPr>
        <w:t xml:space="preserve"> </w:t>
      </w:r>
    </w:p>
    <w:p w14:paraId="3B210306" w14:textId="77777777" w:rsidR="006D7BDD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Wilson, H B, Kendall, B E, Fuller, R A, Milton, D A and </w:t>
      </w:r>
      <w:proofErr w:type="spellStart"/>
      <w:r w:rsidRPr="00FD2F1A">
        <w:rPr>
          <w:rFonts w:cstheme="minorHAnsi"/>
        </w:rPr>
        <w:t>Possingham</w:t>
      </w:r>
      <w:proofErr w:type="spellEnd"/>
      <w:r w:rsidRPr="00FD2F1A">
        <w:rPr>
          <w:rFonts w:cstheme="minorHAnsi"/>
        </w:rPr>
        <w:t xml:space="preserve">, H P </w:t>
      </w:r>
      <w:r w:rsidR="006D7BDD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6D7BDD" w:rsidRPr="00FD2F1A">
        <w:rPr>
          <w:rFonts w:cstheme="minorHAnsi"/>
        </w:rPr>
        <w:t xml:space="preserve">). </w:t>
      </w:r>
      <w:proofErr w:type="spellStart"/>
      <w:r w:rsidRPr="00FD2F1A">
        <w:rPr>
          <w:rFonts w:cstheme="minorHAnsi"/>
        </w:rPr>
        <w:t>Analyzing</w:t>
      </w:r>
      <w:proofErr w:type="spellEnd"/>
      <w:r w:rsidRPr="00FD2F1A">
        <w:rPr>
          <w:rFonts w:cstheme="minorHAnsi"/>
        </w:rPr>
        <w:t xml:space="preserve"> variability and the rate of decline of migratory shorebirds in Moreton Bay, Australia, </w:t>
      </w:r>
      <w:r w:rsidRPr="00FD2F1A">
        <w:rPr>
          <w:rFonts w:cstheme="minorHAnsi"/>
          <w:i/>
          <w:iCs/>
        </w:rPr>
        <w:t>Conservation Biology</w:t>
      </w:r>
      <w:r w:rsidRPr="00FD2F1A">
        <w:rPr>
          <w:rFonts w:cstheme="minorHAnsi"/>
        </w:rPr>
        <w:t xml:space="preserve">, vol. 25 (4), pp. 758–66. </w:t>
      </w:r>
    </w:p>
    <w:p w14:paraId="32452A7F" w14:textId="77777777" w:rsidR="005C7C5A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Woinarski</w:t>
      </w:r>
      <w:proofErr w:type="spellEnd"/>
      <w:r w:rsidRPr="00FD2F1A">
        <w:rPr>
          <w:rFonts w:cstheme="minorHAnsi"/>
        </w:rPr>
        <w:t xml:space="preserve">, J C Z, Burbidge, A </w:t>
      </w:r>
      <w:proofErr w:type="spellStart"/>
      <w:r w:rsidRPr="00FD2F1A">
        <w:rPr>
          <w:rFonts w:cstheme="minorHAnsi"/>
        </w:rPr>
        <w:t>A</w:t>
      </w:r>
      <w:proofErr w:type="spellEnd"/>
      <w:r w:rsidRPr="00FD2F1A">
        <w:rPr>
          <w:rFonts w:cstheme="minorHAnsi"/>
        </w:rPr>
        <w:t xml:space="preserve"> and Harrison, P L </w:t>
      </w:r>
      <w:r w:rsidR="006D7BDD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6D7BDD" w:rsidRPr="00FD2F1A">
        <w:rPr>
          <w:rFonts w:cstheme="minorHAnsi"/>
        </w:rPr>
        <w:t>)</w:t>
      </w:r>
      <w:r w:rsidRPr="00FD2F1A">
        <w:rPr>
          <w:rFonts w:cstheme="minorHAnsi"/>
        </w:rPr>
        <w:t xml:space="preserve">. </w:t>
      </w:r>
      <w:r w:rsidRPr="00FD2F1A">
        <w:rPr>
          <w:rFonts w:cstheme="minorHAnsi"/>
          <w:i/>
          <w:iCs/>
        </w:rPr>
        <w:t>The Action Plan for Australian Mammals 2012</w:t>
      </w:r>
      <w:r w:rsidRPr="00FD2F1A">
        <w:rPr>
          <w:rFonts w:cstheme="minorHAnsi"/>
        </w:rPr>
        <w:t xml:space="preserve">. CSIRO Publishing, Collingwood, Vic. </w:t>
      </w:r>
    </w:p>
    <w:p w14:paraId="42A45158" w14:textId="3F258662" w:rsidR="00E01405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World Wildlife Federation (WWF) and The Nature Conservancy (TNC) 2015, </w:t>
      </w:r>
      <w:r w:rsidRPr="00FD2F1A">
        <w:rPr>
          <w:rFonts w:cstheme="minorHAnsi"/>
          <w:i/>
          <w:iCs/>
        </w:rPr>
        <w:t>Freshwater Ecoregions of the World</w:t>
      </w:r>
      <w:r w:rsidRPr="00FD2F1A">
        <w:rPr>
          <w:rFonts w:cstheme="minorHAnsi"/>
        </w:rPr>
        <w:t>,</w:t>
      </w:r>
      <w:r w:rsidR="005C7C5A" w:rsidRPr="00FD2F1A">
        <w:rPr>
          <w:rFonts w:cstheme="minorHAnsi"/>
        </w:rPr>
        <w:t xml:space="preserve"> </w:t>
      </w:r>
      <w:hyperlink r:id="rId26" w:history="1">
        <w:r w:rsidR="005C7C5A" w:rsidRPr="00FD2F1A">
          <w:rPr>
            <w:rStyle w:val="Hyperlink"/>
            <w:rFonts w:cstheme="minorHAnsi"/>
          </w:rPr>
          <w:t>https://www.worldwildlife.org/pages/freshwater-ecoregions-of-the-world--2</w:t>
        </w:r>
      </w:hyperlink>
      <w:r w:rsidRPr="00FD2F1A">
        <w:rPr>
          <w:rFonts w:cstheme="minorHAnsi"/>
        </w:rPr>
        <w:t>, accessed 5 October 2017.</w:t>
      </w:r>
    </w:p>
    <w:p w14:paraId="559EC8A2" w14:textId="77777777" w:rsidR="00643454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Yabsley</w:t>
      </w:r>
      <w:proofErr w:type="spellEnd"/>
      <w:r w:rsidRPr="00FD2F1A">
        <w:rPr>
          <w:rFonts w:cstheme="minorHAnsi"/>
        </w:rPr>
        <w:t xml:space="preserve">, N A, </w:t>
      </w:r>
      <w:proofErr w:type="spellStart"/>
      <w:r w:rsidRPr="00FD2F1A">
        <w:rPr>
          <w:rFonts w:cstheme="minorHAnsi"/>
        </w:rPr>
        <w:t>Olds</w:t>
      </w:r>
      <w:proofErr w:type="spellEnd"/>
      <w:r w:rsidRPr="00FD2F1A">
        <w:rPr>
          <w:rFonts w:cstheme="minorHAnsi"/>
        </w:rPr>
        <w:t xml:space="preserve">, A D, Connolly, R M, Martin, T S H, Gilby, B L, Maxwell, P S, </w:t>
      </w:r>
      <w:proofErr w:type="spellStart"/>
      <w:r w:rsidRPr="00FD2F1A">
        <w:rPr>
          <w:rFonts w:cstheme="minorHAnsi"/>
        </w:rPr>
        <w:t>Huijbers</w:t>
      </w:r>
      <w:proofErr w:type="spellEnd"/>
      <w:r w:rsidRPr="00FD2F1A">
        <w:rPr>
          <w:rFonts w:cstheme="minorHAnsi"/>
        </w:rPr>
        <w:t xml:space="preserve">, C M, Schoeman, D S and </w:t>
      </w:r>
      <w:proofErr w:type="spellStart"/>
      <w:r w:rsidRPr="00FD2F1A">
        <w:rPr>
          <w:rFonts w:cstheme="minorHAnsi"/>
        </w:rPr>
        <w:t>Schlacher</w:t>
      </w:r>
      <w:proofErr w:type="spellEnd"/>
      <w:r w:rsidRPr="00FD2F1A">
        <w:rPr>
          <w:rFonts w:cstheme="minorHAnsi"/>
        </w:rPr>
        <w:t xml:space="preserve">, T A </w:t>
      </w:r>
      <w:r w:rsidR="005C7C5A" w:rsidRPr="00FD2F1A">
        <w:rPr>
          <w:rFonts w:cstheme="minorHAnsi"/>
        </w:rPr>
        <w:t>(</w:t>
      </w:r>
      <w:r w:rsidRPr="00FD2F1A">
        <w:rPr>
          <w:rFonts w:cstheme="minorHAnsi"/>
        </w:rPr>
        <w:t>2016</w:t>
      </w:r>
      <w:r w:rsidR="005C7C5A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Resource type influences the effects of reserves and connectivity on ecological functions, </w:t>
      </w:r>
      <w:r w:rsidRPr="00FD2F1A">
        <w:rPr>
          <w:rFonts w:cstheme="minorHAnsi"/>
          <w:i/>
          <w:iCs/>
        </w:rPr>
        <w:t>Journal of Animal Ecology</w:t>
      </w:r>
      <w:r w:rsidRPr="00FD2F1A">
        <w:rPr>
          <w:rFonts w:cstheme="minorHAnsi"/>
        </w:rPr>
        <w:t xml:space="preserve">, vol. 85, pp. 437–44. </w:t>
      </w:r>
    </w:p>
    <w:p w14:paraId="33155AF4" w14:textId="77777777" w:rsidR="00643454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Yu, Y, Zhang, H and </w:t>
      </w:r>
      <w:proofErr w:type="spellStart"/>
      <w:r w:rsidRPr="00FD2F1A">
        <w:rPr>
          <w:rFonts w:cstheme="minorHAnsi"/>
        </w:rPr>
        <w:t>Lemckert</w:t>
      </w:r>
      <w:proofErr w:type="spellEnd"/>
      <w:r w:rsidRPr="00FD2F1A">
        <w:rPr>
          <w:rFonts w:cstheme="minorHAnsi"/>
        </w:rPr>
        <w:t xml:space="preserve">, C </w:t>
      </w:r>
      <w:r w:rsidR="00643454" w:rsidRPr="00FD2F1A">
        <w:rPr>
          <w:rFonts w:cstheme="minorHAnsi"/>
        </w:rPr>
        <w:t>(</w:t>
      </w:r>
      <w:r w:rsidRPr="00FD2F1A">
        <w:rPr>
          <w:rFonts w:cstheme="minorHAnsi"/>
        </w:rPr>
        <w:t>2011</w:t>
      </w:r>
      <w:r w:rsidR="00643454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The response of the river plume to the flooding in Moreton Bay, Australia, </w:t>
      </w:r>
      <w:r w:rsidRPr="00FD2F1A">
        <w:rPr>
          <w:rFonts w:cstheme="minorHAnsi"/>
          <w:i/>
          <w:iCs/>
        </w:rPr>
        <w:t>Journal of Coastal Research, proceedings of the 11th International Coastal Symposium</w:t>
      </w:r>
      <w:r w:rsidRPr="00FD2F1A">
        <w:rPr>
          <w:rFonts w:cstheme="minorHAnsi"/>
        </w:rPr>
        <w:t xml:space="preserve">, pp. 1214–18. </w:t>
      </w:r>
    </w:p>
    <w:p w14:paraId="4126AE3A" w14:textId="77777777" w:rsidR="00643454" w:rsidRPr="00FD2F1A" w:rsidRDefault="00E01405">
      <w:pPr>
        <w:rPr>
          <w:rFonts w:cstheme="minorHAnsi"/>
        </w:rPr>
      </w:pPr>
      <w:r w:rsidRPr="00FD2F1A">
        <w:rPr>
          <w:rFonts w:cstheme="minorHAnsi"/>
        </w:rPr>
        <w:t xml:space="preserve">Yu, Y, Zhang, H and </w:t>
      </w:r>
      <w:proofErr w:type="spellStart"/>
      <w:r w:rsidRPr="00FD2F1A">
        <w:rPr>
          <w:rFonts w:cstheme="minorHAnsi"/>
        </w:rPr>
        <w:t>Lemckert</w:t>
      </w:r>
      <w:proofErr w:type="spellEnd"/>
      <w:r w:rsidRPr="00FD2F1A">
        <w:rPr>
          <w:rFonts w:cstheme="minorHAnsi"/>
        </w:rPr>
        <w:t xml:space="preserve">, C </w:t>
      </w:r>
      <w:r w:rsidR="00643454" w:rsidRPr="00FD2F1A">
        <w:rPr>
          <w:rFonts w:cstheme="minorHAnsi"/>
        </w:rPr>
        <w:t>(</w:t>
      </w:r>
      <w:r w:rsidRPr="00FD2F1A">
        <w:rPr>
          <w:rFonts w:cstheme="minorHAnsi"/>
        </w:rPr>
        <w:t>2014</w:t>
      </w:r>
      <w:r w:rsidR="00643454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 xml:space="preserve">Salinity and turbidity distributions in the Brisbane River estuary, Australia, </w:t>
      </w:r>
      <w:r w:rsidRPr="00FD2F1A">
        <w:rPr>
          <w:rFonts w:cstheme="minorHAnsi"/>
          <w:i/>
          <w:iCs/>
        </w:rPr>
        <w:t>Journal of Hydrology</w:t>
      </w:r>
      <w:r w:rsidRPr="00FD2F1A">
        <w:rPr>
          <w:rFonts w:cstheme="minorHAnsi"/>
        </w:rPr>
        <w:t xml:space="preserve">, vol. 519, pp. 3338–52. </w:t>
      </w:r>
    </w:p>
    <w:p w14:paraId="094C274E" w14:textId="397FDD62" w:rsidR="00E01405" w:rsidRPr="00FD2F1A" w:rsidRDefault="00E01405">
      <w:pPr>
        <w:rPr>
          <w:rFonts w:cstheme="minorHAnsi"/>
        </w:rPr>
      </w:pPr>
      <w:proofErr w:type="spellStart"/>
      <w:r w:rsidRPr="00FD2F1A">
        <w:rPr>
          <w:rFonts w:cstheme="minorHAnsi"/>
        </w:rPr>
        <w:t>Zharikov</w:t>
      </w:r>
      <w:proofErr w:type="spellEnd"/>
      <w:r w:rsidRPr="00FD2F1A">
        <w:rPr>
          <w:rFonts w:cstheme="minorHAnsi"/>
        </w:rPr>
        <w:t>, Y, and Milton D A</w:t>
      </w:r>
      <w:r w:rsidR="00643454" w:rsidRPr="00FD2F1A">
        <w:rPr>
          <w:rFonts w:cstheme="minorHAnsi"/>
        </w:rPr>
        <w:t xml:space="preserve"> (</w:t>
      </w:r>
      <w:r w:rsidRPr="00FD2F1A">
        <w:rPr>
          <w:rFonts w:cstheme="minorHAnsi"/>
        </w:rPr>
        <w:t>2009</w:t>
      </w:r>
      <w:r w:rsidR="00643454" w:rsidRPr="00FD2F1A">
        <w:rPr>
          <w:rFonts w:cstheme="minorHAnsi"/>
        </w:rPr>
        <w:t xml:space="preserve">). </w:t>
      </w:r>
      <w:r w:rsidRPr="00FD2F1A">
        <w:rPr>
          <w:rFonts w:cstheme="minorHAnsi"/>
        </w:rPr>
        <w:t>Valuing coastal habitats: predicting high-tide roosts of nonbreeding migratory shorebirds from landscape composition</w:t>
      </w:r>
      <w:r w:rsidR="00643454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</w:t>
      </w:r>
      <w:r w:rsidRPr="00FD2F1A">
        <w:rPr>
          <w:rFonts w:cstheme="minorHAnsi"/>
          <w:i/>
          <w:iCs/>
        </w:rPr>
        <w:t>Emu - Austral Ornithology</w:t>
      </w:r>
      <w:r w:rsidR="00643454" w:rsidRPr="00FD2F1A">
        <w:rPr>
          <w:rFonts w:cstheme="minorHAnsi"/>
        </w:rPr>
        <w:t>,</w:t>
      </w:r>
      <w:r w:rsidRPr="00FD2F1A">
        <w:rPr>
          <w:rFonts w:cstheme="minorHAnsi"/>
        </w:rPr>
        <w:t xml:space="preserve"> 109:107– 120.</w:t>
      </w:r>
    </w:p>
    <w:p w14:paraId="598355BD" w14:textId="1E7D119F" w:rsidR="00E01405" w:rsidRPr="00FD2F1A" w:rsidRDefault="00E01405">
      <w:pPr>
        <w:rPr>
          <w:rFonts w:cstheme="minorHAnsi"/>
        </w:rPr>
      </w:pPr>
    </w:p>
    <w:p w14:paraId="3F19D20F" w14:textId="77777777" w:rsidR="00E01405" w:rsidRPr="00FD2F1A" w:rsidRDefault="00E01405">
      <w:pPr>
        <w:rPr>
          <w:rFonts w:cstheme="minorHAnsi"/>
        </w:rPr>
      </w:pPr>
    </w:p>
    <w:p w14:paraId="6C5078ED" w14:textId="77777777" w:rsidR="00320829" w:rsidRPr="00FD2F1A" w:rsidRDefault="00320829">
      <w:pPr>
        <w:rPr>
          <w:rFonts w:cstheme="minorHAnsi"/>
          <w:lang w:val="en-US"/>
        </w:rPr>
      </w:pPr>
    </w:p>
    <w:sectPr w:rsidR="00320829" w:rsidRPr="00FD2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29"/>
    <w:rsid w:val="00043BF3"/>
    <w:rsid w:val="00053A45"/>
    <w:rsid w:val="00057AD8"/>
    <w:rsid w:val="0006157F"/>
    <w:rsid w:val="000F5969"/>
    <w:rsid w:val="001113E1"/>
    <w:rsid w:val="0013555A"/>
    <w:rsid w:val="001D694E"/>
    <w:rsid w:val="001E066F"/>
    <w:rsid w:val="00240E1C"/>
    <w:rsid w:val="0025317F"/>
    <w:rsid w:val="002814D6"/>
    <w:rsid w:val="002C524C"/>
    <w:rsid w:val="002E5594"/>
    <w:rsid w:val="00320829"/>
    <w:rsid w:val="004211B0"/>
    <w:rsid w:val="00466515"/>
    <w:rsid w:val="0047531C"/>
    <w:rsid w:val="00477203"/>
    <w:rsid w:val="0048691D"/>
    <w:rsid w:val="00487672"/>
    <w:rsid w:val="004C455D"/>
    <w:rsid w:val="00530AD9"/>
    <w:rsid w:val="00562381"/>
    <w:rsid w:val="00586021"/>
    <w:rsid w:val="00586B19"/>
    <w:rsid w:val="005A10B8"/>
    <w:rsid w:val="005C098C"/>
    <w:rsid w:val="005C7C5A"/>
    <w:rsid w:val="005F015D"/>
    <w:rsid w:val="00615CBC"/>
    <w:rsid w:val="00635A11"/>
    <w:rsid w:val="00643454"/>
    <w:rsid w:val="0065029A"/>
    <w:rsid w:val="00666B67"/>
    <w:rsid w:val="00690AFD"/>
    <w:rsid w:val="0069257F"/>
    <w:rsid w:val="0069311E"/>
    <w:rsid w:val="006D7BDD"/>
    <w:rsid w:val="00745890"/>
    <w:rsid w:val="00801F2A"/>
    <w:rsid w:val="00827B3B"/>
    <w:rsid w:val="0084223C"/>
    <w:rsid w:val="008547DA"/>
    <w:rsid w:val="008C191A"/>
    <w:rsid w:val="008E1F42"/>
    <w:rsid w:val="00924314"/>
    <w:rsid w:val="00937DA1"/>
    <w:rsid w:val="009D3166"/>
    <w:rsid w:val="009E3661"/>
    <w:rsid w:val="009F7BEB"/>
    <w:rsid w:val="00A336A3"/>
    <w:rsid w:val="00A6541E"/>
    <w:rsid w:val="00AE1242"/>
    <w:rsid w:val="00B6759D"/>
    <w:rsid w:val="00BA3568"/>
    <w:rsid w:val="00BB0DB4"/>
    <w:rsid w:val="00C0380F"/>
    <w:rsid w:val="00C46C58"/>
    <w:rsid w:val="00C83DEB"/>
    <w:rsid w:val="00C91D9B"/>
    <w:rsid w:val="00CE23A7"/>
    <w:rsid w:val="00D02980"/>
    <w:rsid w:val="00D61C26"/>
    <w:rsid w:val="00D6256A"/>
    <w:rsid w:val="00DE38C1"/>
    <w:rsid w:val="00DE5735"/>
    <w:rsid w:val="00DE5E36"/>
    <w:rsid w:val="00E01405"/>
    <w:rsid w:val="00E45050"/>
    <w:rsid w:val="00E71ADD"/>
    <w:rsid w:val="00EB2327"/>
    <w:rsid w:val="00ED2EA6"/>
    <w:rsid w:val="00EE0B48"/>
    <w:rsid w:val="00EE357F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1BE"/>
  <w15:chartTrackingRefBased/>
  <w15:docId w15:val="{731E7019-4BE3-4C5C-846D-191FE16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8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8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596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20.secure.griffith.edu.au/rch/file/d2a213de1c8a-bfbb-47a8-cd985df89109/1/02Whole.pdf" TargetMode="External"/><Relationship Id="rId13" Type="http://schemas.openxmlformats.org/officeDocument/2006/relationships/hyperlink" Target="https://wetlandinfo.des.qld.gov.au/wetlands/resources/managed-pdf/seq-gde-handbook.html" TargetMode="External"/><Relationship Id="rId18" Type="http://schemas.openxmlformats.org/officeDocument/2006/relationships/hyperlink" Target="http://www.environment.gov.au/water/wetlands/publications/literature-review-economic-valueecosystem-services-wetlands-provide" TargetMode="External"/><Relationship Id="rId26" Type="http://schemas.openxmlformats.org/officeDocument/2006/relationships/hyperlink" Target="https://www.worldwildlife.org/pages/freshwater-ecoregions-of-the-world-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j.tourman.2013.08.015" TargetMode="External"/><Relationship Id="rId7" Type="http://schemas.openxmlformats.org/officeDocument/2006/relationships/hyperlink" Target="http://www.bom.gov.au/water/geofabric/documents/BOM002_Map_Poster_A3_Web.pdf" TargetMode="External"/><Relationship Id="rId12" Type="http://schemas.openxmlformats.org/officeDocument/2006/relationships/hyperlink" Target="https://qldgov.softlinkhosting.com.au/liberty/opac/search/reset.do" TargetMode="External"/><Relationship Id="rId17" Type="http://schemas.openxmlformats.org/officeDocument/2006/relationships/hyperlink" Target="http://researchdirect.westernsydney.edu.au/islandora/object/uws:492" TargetMode="External"/><Relationship Id="rId25" Type="http://schemas.openxmlformats.org/officeDocument/2006/relationships/hyperlink" Target="http://wpe.wetlands.org/sear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vironment.gov.au/resource/interim-marine-and-coastal-regionalisation-australiaversion-33" TargetMode="External"/><Relationship Id="rId20" Type="http://schemas.openxmlformats.org/officeDocument/2006/relationships/hyperlink" Target="http://www.nntt.gov.au/Information%20Publications/Determination%20brochure%20%20-%20Quandamooka%20People's%204%20July%20201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marpolbul.2016.01.033" TargetMode="External"/><Relationship Id="rId11" Type="http://schemas.openxmlformats.org/officeDocument/2006/relationships/hyperlink" Target="https://qldgov.softlinkhosting.com.au/liberty/opac/search/reset.do" TargetMode="External"/><Relationship Id="rId24" Type="http://schemas.openxmlformats.org/officeDocument/2006/relationships/hyperlink" Target="https://doi.org/10.1016/j.ecolind.2013.07.014" TargetMode="External"/><Relationship Id="rId5" Type="http://schemas.openxmlformats.org/officeDocument/2006/relationships/hyperlink" Target="https://www.environment.gov.au/resource/migratory-shorebirds-east-asian-australasian-flyway-population-estimates-and" TargetMode="External"/><Relationship Id="rId15" Type="http://schemas.openxmlformats.org/officeDocument/2006/relationships/hyperlink" Target="https://wetlandinfo.des.qld.gov.au/resources/static/pdf/facts-maps/mapping-method/p01769aa.pdf" TargetMode="External"/><Relationship Id="rId23" Type="http://schemas.openxmlformats.org/officeDocument/2006/relationships/hyperlink" Target="https://www.qld.gov.au/environment/land/soil/acidsulfate/explain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we.gov.au/agriculture-land/land/nrs/science/ibra" TargetMode="External"/><Relationship Id="rId19" Type="http://schemas.openxmlformats.org/officeDocument/2006/relationships/hyperlink" Target="http://www.millenniumassessment.org/documents/document.356.aspx.pdf" TargetMode="External"/><Relationship Id="rId4" Type="http://schemas.openxmlformats.org/officeDocument/2006/relationships/hyperlink" Target="https://doi.org/10.1016/j.ecss.2009.10.013" TargetMode="External"/><Relationship Id="rId9" Type="http://schemas.openxmlformats.org/officeDocument/2006/relationships/hyperlink" Target="http://www.environment.gov.au/cgi-bin/sprat/public/publicspecies.pl?taxon_id=68418" TargetMode="External"/><Relationship Id="rId14" Type="http://schemas.openxmlformats.org/officeDocument/2006/relationships/hyperlink" Target="https://www.environment.gov.au/cgi-bin/sprat/public/publicspecies.pl?taxon_id=1821" TargetMode="External"/><Relationship Id="rId22" Type="http://schemas.openxmlformats.org/officeDocument/2006/relationships/hyperlink" Target="https://qfish.fisheries.qld.gov.a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75</cp:revision>
  <dcterms:created xsi:type="dcterms:W3CDTF">2022-01-27T00:55:00Z</dcterms:created>
  <dcterms:modified xsi:type="dcterms:W3CDTF">2022-08-19T00:41:00Z</dcterms:modified>
</cp:coreProperties>
</file>