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C2FFD" w14:textId="320C6252" w:rsidR="00ED43C3" w:rsidRPr="002F2C42" w:rsidRDefault="002F2C42">
      <w:pPr>
        <w:rPr>
          <w:b/>
          <w:bCs/>
          <w:lang w:val="en-US"/>
        </w:rPr>
      </w:pPr>
      <w:r w:rsidRPr="002F2C42">
        <w:rPr>
          <w:b/>
          <w:bCs/>
          <w:lang w:val="en-US"/>
        </w:rPr>
        <w:t xml:space="preserve">List of plant species </w:t>
      </w:r>
      <w:r>
        <w:rPr>
          <w:b/>
          <w:bCs/>
          <w:lang w:val="en-US"/>
        </w:rPr>
        <w:t xml:space="preserve">– Beas Conservation Reserve </w:t>
      </w:r>
    </w:p>
    <w:p w14:paraId="259796EF" w14:textId="31A60EEC" w:rsidR="002F2C42" w:rsidRPr="002F2C42" w:rsidRDefault="002F2C42" w:rsidP="002F2C42">
      <w:pPr>
        <w:pStyle w:val="ListParagraph"/>
        <w:numPr>
          <w:ilvl w:val="0"/>
          <w:numId w:val="1"/>
        </w:numPr>
        <w:rPr>
          <w:rStyle w:val="Emphasis"/>
          <w:i w:val="0"/>
          <w:iCs w:val="0"/>
          <w:lang w:val="en-US"/>
        </w:rPr>
      </w:pPr>
      <w:proofErr w:type="spellStart"/>
      <w:r w:rsidRPr="002F2C42">
        <w:rPr>
          <w:rStyle w:val="Emphasis"/>
          <w:rFonts w:ascii="Helvetica" w:hAnsi="Helvetica" w:cs="Helvetica"/>
          <w:sz w:val="20"/>
          <w:szCs w:val="20"/>
        </w:rPr>
        <w:t>Ceratophyllum</w:t>
      </w:r>
      <w:proofErr w:type="spellEnd"/>
      <w:r w:rsidRPr="002F2C42">
        <w:rPr>
          <w:rStyle w:val="Emphasis"/>
          <w:rFonts w:ascii="Helvetica" w:hAnsi="Helvetica" w:cs="Helvetica"/>
          <w:sz w:val="20"/>
          <w:szCs w:val="20"/>
        </w:rPr>
        <w:t xml:space="preserve"> </w:t>
      </w:r>
      <w:proofErr w:type="spellStart"/>
      <w:r w:rsidRPr="002F2C42">
        <w:rPr>
          <w:rStyle w:val="Emphasis"/>
          <w:rFonts w:ascii="Helvetica" w:hAnsi="Helvetica" w:cs="Helvetica"/>
          <w:sz w:val="20"/>
          <w:szCs w:val="20"/>
        </w:rPr>
        <w:t>demersum</w:t>
      </w:r>
      <w:proofErr w:type="spellEnd"/>
    </w:p>
    <w:p w14:paraId="4A9744E2" w14:textId="7B5BCDCD" w:rsidR="002F2C42" w:rsidRPr="002F2C42" w:rsidRDefault="002F2C42" w:rsidP="002F2C42">
      <w:pPr>
        <w:pStyle w:val="ListParagraph"/>
        <w:numPr>
          <w:ilvl w:val="0"/>
          <w:numId w:val="1"/>
        </w:numPr>
        <w:rPr>
          <w:rStyle w:val="Emphasis"/>
          <w:i w:val="0"/>
          <w:iCs w:val="0"/>
          <w:lang w:val="en-US"/>
        </w:rPr>
      </w:pPr>
      <w:r w:rsidRPr="002F2C42">
        <w:rPr>
          <w:rStyle w:val="Emphasis"/>
          <w:rFonts w:ascii="Helvetica" w:hAnsi="Helvetica" w:cs="Helvetica"/>
          <w:sz w:val="20"/>
          <w:szCs w:val="20"/>
        </w:rPr>
        <w:t xml:space="preserve">Hydrilla </w:t>
      </w:r>
      <w:r w:rsidRPr="002F2C42">
        <w:rPr>
          <w:rStyle w:val="Emphasis"/>
          <w:rFonts w:ascii="Helvetica" w:hAnsi="Helvetica" w:cs="Helvetica"/>
          <w:sz w:val="20"/>
          <w:szCs w:val="20"/>
        </w:rPr>
        <w:t>verticillate</w:t>
      </w:r>
    </w:p>
    <w:p w14:paraId="695853D5" w14:textId="011AAB24" w:rsidR="002F2C42" w:rsidRPr="002F2C42" w:rsidRDefault="002F2C42" w:rsidP="002F2C42">
      <w:pPr>
        <w:pStyle w:val="ListParagraph"/>
        <w:numPr>
          <w:ilvl w:val="0"/>
          <w:numId w:val="1"/>
        </w:numPr>
        <w:rPr>
          <w:rStyle w:val="Emphasis"/>
          <w:i w:val="0"/>
          <w:iCs w:val="0"/>
          <w:lang w:val="en-US"/>
        </w:rPr>
      </w:pPr>
      <w:proofErr w:type="spellStart"/>
      <w:r w:rsidRPr="002F2C42">
        <w:rPr>
          <w:rStyle w:val="Emphasis"/>
          <w:rFonts w:ascii="Helvetica" w:hAnsi="Helvetica" w:cs="Helvetica"/>
          <w:sz w:val="20"/>
          <w:szCs w:val="20"/>
        </w:rPr>
        <w:t>Nelumbo</w:t>
      </w:r>
      <w:proofErr w:type="spellEnd"/>
      <w:r w:rsidRPr="002F2C42">
        <w:rPr>
          <w:rStyle w:val="Emphasis"/>
          <w:rFonts w:ascii="Helvetica" w:hAnsi="Helvetica" w:cs="Helvetica"/>
          <w:sz w:val="20"/>
          <w:szCs w:val="20"/>
        </w:rPr>
        <w:t xml:space="preserve"> nucifera</w:t>
      </w:r>
    </w:p>
    <w:p w14:paraId="7724280A" w14:textId="3F820C85" w:rsidR="002F2C42" w:rsidRPr="002F2C42" w:rsidRDefault="002F2C42" w:rsidP="002F2C42">
      <w:pPr>
        <w:pStyle w:val="ListParagraph"/>
        <w:numPr>
          <w:ilvl w:val="0"/>
          <w:numId w:val="1"/>
        </w:numPr>
        <w:rPr>
          <w:rStyle w:val="Emphasis"/>
          <w:i w:val="0"/>
          <w:iCs w:val="0"/>
          <w:lang w:val="en-US"/>
        </w:rPr>
      </w:pPr>
      <w:r w:rsidRPr="002F2C42">
        <w:rPr>
          <w:rStyle w:val="Emphasis"/>
          <w:rFonts w:ascii="Helvetica" w:hAnsi="Helvetica" w:cs="Helvetica"/>
          <w:sz w:val="20"/>
          <w:szCs w:val="20"/>
        </w:rPr>
        <w:t xml:space="preserve">Phragmites </w:t>
      </w:r>
      <w:proofErr w:type="spellStart"/>
      <w:r w:rsidRPr="002F2C42">
        <w:rPr>
          <w:rStyle w:val="Emphasis"/>
          <w:rFonts w:ascii="Helvetica" w:hAnsi="Helvetica" w:cs="Helvetica"/>
          <w:sz w:val="20"/>
          <w:szCs w:val="20"/>
        </w:rPr>
        <w:t>karka</w:t>
      </w:r>
      <w:proofErr w:type="spellEnd"/>
    </w:p>
    <w:p w14:paraId="7B2721C1" w14:textId="3C9F085C" w:rsidR="002F2C42" w:rsidRPr="002F2C42" w:rsidRDefault="002F2C42" w:rsidP="002F2C42">
      <w:pPr>
        <w:pStyle w:val="ListParagraph"/>
        <w:numPr>
          <w:ilvl w:val="0"/>
          <w:numId w:val="1"/>
        </w:numPr>
        <w:rPr>
          <w:rStyle w:val="Emphasis"/>
          <w:i w:val="0"/>
          <w:iCs w:val="0"/>
          <w:lang w:val="en-US"/>
        </w:rPr>
      </w:pPr>
      <w:proofErr w:type="spellStart"/>
      <w:r w:rsidRPr="002F2C42">
        <w:rPr>
          <w:rStyle w:val="Emphasis"/>
          <w:rFonts w:ascii="Helvetica" w:hAnsi="Helvetica" w:cs="Helvetica"/>
          <w:sz w:val="20"/>
          <w:szCs w:val="20"/>
        </w:rPr>
        <w:t>Potamogeton</w:t>
      </w:r>
      <w:proofErr w:type="spellEnd"/>
      <w:r w:rsidRPr="002F2C42">
        <w:rPr>
          <w:rStyle w:val="Emphasis"/>
          <w:rFonts w:ascii="Helvetica" w:hAnsi="Helvetica" w:cs="Helvetica"/>
          <w:sz w:val="20"/>
          <w:szCs w:val="20"/>
        </w:rPr>
        <w:t xml:space="preserve"> </w:t>
      </w:r>
      <w:proofErr w:type="spellStart"/>
      <w:r w:rsidRPr="002F2C42">
        <w:rPr>
          <w:rStyle w:val="Emphasis"/>
          <w:rFonts w:ascii="Helvetica" w:hAnsi="Helvetica" w:cs="Helvetica"/>
          <w:sz w:val="20"/>
          <w:szCs w:val="20"/>
        </w:rPr>
        <w:t>crispus</w:t>
      </w:r>
      <w:proofErr w:type="spellEnd"/>
    </w:p>
    <w:p w14:paraId="3C1086D7" w14:textId="4E1702A7" w:rsidR="002F2C42" w:rsidRPr="002F2C42" w:rsidRDefault="002F2C42" w:rsidP="002F2C42">
      <w:pPr>
        <w:pStyle w:val="ListParagraph"/>
        <w:numPr>
          <w:ilvl w:val="0"/>
          <w:numId w:val="1"/>
        </w:numPr>
        <w:rPr>
          <w:rStyle w:val="Emphasis"/>
          <w:i w:val="0"/>
          <w:iCs w:val="0"/>
          <w:lang w:val="en-US"/>
        </w:rPr>
      </w:pPr>
      <w:r w:rsidRPr="002F2C42">
        <w:rPr>
          <w:rStyle w:val="Emphasis"/>
          <w:rFonts w:ascii="Helvetica" w:hAnsi="Helvetica" w:cs="Helvetica"/>
          <w:sz w:val="20"/>
          <w:szCs w:val="20"/>
        </w:rPr>
        <w:t xml:space="preserve">Saccharum </w:t>
      </w:r>
      <w:proofErr w:type="spellStart"/>
      <w:r w:rsidRPr="002F2C42">
        <w:rPr>
          <w:rStyle w:val="Emphasis"/>
          <w:rFonts w:ascii="Helvetica" w:hAnsi="Helvetica" w:cs="Helvetica"/>
          <w:sz w:val="20"/>
          <w:szCs w:val="20"/>
        </w:rPr>
        <w:t>spontaneum</w:t>
      </w:r>
      <w:proofErr w:type="spellEnd"/>
    </w:p>
    <w:p w14:paraId="63CD8F6A" w14:textId="7496CFA6" w:rsidR="002F2C42" w:rsidRPr="002F2C42" w:rsidRDefault="002F2C42" w:rsidP="002F2C42">
      <w:pPr>
        <w:pStyle w:val="ListParagraph"/>
        <w:numPr>
          <w:ilvl w:val="0"/>
          <w:numId w:val="1"/>
        </w:numPr>
        <w:rPr>
          <w:rStyle w:val="Emphasis"/>
          <w:i w:val="0"/>
          <w:iCs w:val="0"/>
          <w:lang w:val="en-US"/>
        </w:rPr>
      </w:pPr>
      <w:r w:rsidRPr="002F2C42">
        <w:rPr>
          <w:rStyle w:val="Emphasis"/>
          <w:rFonts w:ascii="Helvetica" w:hAnsi="Helvetica" w:cs="Helvetica"/>
          <w:sz w:val="20"/>
          <w:szCs w:val="20"/>
        </w:rPr>
        <w:t xml:space="preserve">Typha </w:t>
      </w:r>
      <w:proofErr w:type="spellStart"/>
      <w:r w:rsidRPr="002F2C42">
        <w:rPr>
          <w:rStyle w:val="Emphasis"/>
          <w:rFonts w:ascii="Helvetica" w:hAnsi="Helvetica" w:cs="Helvetica"/>
          <w:sz w:val="20"/>
          <w:szCs w:val="20"/>
        </w:rPr>
        <w:t>elephantina</w:t>
      </w:r>
      <w:proofErr w:type="spellEnd"/>
    </w:p>
    <w:p w14:paraId="6013546B" w14:textId="51EF3309" w:rsidR="002F2C42" w:rsidRPr="002F2C42" w:rsidRDefault="002F2C42" w:rsidP="002F2C42">
      <w:pPr>
        <w:rPr>
          <w:b/>
          <w:bCs/>
          <w:lang w:val="en-US"/>
        </w:rPr>
      </w:pPr>
      <w:r w:rsidRPr="002F2C42">
        <w:rPr>
          <w:b/>
          <w:bCs/>
          <w:lang w:val="en-US"/>
        </w:rPr>
        <w:t xml:space="preserve">List of </w:t>
      </w:r>
      <w:r>
        <w:rPr>
          <w:b/>
          <w:bCs/>
          <w:lang w:val="en-US"/>
        </w:rPr>
        <w:t>animal</w:t>
      </w:r>
      <w:r w:rsidRPr="002F2C42">
        <w:rPr>
          <w:b/>
          <w:bCs/>
          <w:lang w:val="en-US"/>
        </w:rPr>
        <w:t xml:space="preserve"> species – Beas Conservation Reserve </w:t>
      </w:r>
    </w:p>
    <w:p w14:paraId="58A915AE" w14:textId="4F0EA406" w:rsidR="002F2C42" w:rsidRPr="002F2C42" w:rsidRDefault="002F2C42" w:rsidP="002F2C42">
      <w:pPr>
        <w:pStyle w:val="ListParagraph"/>
        <w:numPr>
          <w:ilvl w:val="0"/>
          <w:numId w:val="2"/>
        </w:numPr>
        <w:rPr>
          <w:rStyle w:val="Emphasis"/>
          <w:i w:val="0"/>
          <w:iCs w:val="0"/>
          <w:lang w:val="en-US"/>
        </w:rPr>
      </w:pP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Channa</w:t>
      </w:r>
      <w:proofErr w:type="spellEnd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marulius</w:t>
      </w:r>
      <w:proofErr w:type="spellEnd"/>
    </w:p>
    <w:p w14:paraId="7FB76B05" w14:textId="27FB48BA" w:rsidR="002F2C42" w:rsidRPr="002F2C42" w:rsidRDefault="002F2C42" w:rsidP="002F2C42">
      <w:pPr>
        <w:pStyle w:val="ListParagraph"/>
        <w:numPr>
          <w:ilvl w:val="0"/>
          <w:numId w:val="2"/>
        </w:numPr>
        <w:rPr>
          <w:rStyle w:val="Emphasis"/>
          <w:i w:val="0"/>
          <w:iCs w:val="0"/>
          <w:lang w:val="en-US"/>
        </w:rPr>
      </w:pP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Chitala</w:t>
      </w:r>
      <w:proofErr w:type="spellEnd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chitala</w:t>
      </w:r>
      <w:proofErr w:type="spellEnd"/>
    </w:p>
    <w:p w14:paraId="6E21C10A" w14:textId="42B565CA" w:rsidR="002F2C42" w:rsidRPr="002F2C42" w:rsidRDefault="002F2C42" w:rsidP="002F2C42">
      <w:pPr>
        <w:pStyle w:val="ListParagraph"/>
        <w:numPr>
          <w:ilvl w:val="0"/>
          <w:numId w:val="2"/>
        </w:numPr>
        <w:rPr>
          <w:rStyle w:val="Emphasis"/>
          <w:i w:val="0"/>
          <w:iCs w:val="0"/>
          <w:lang w:val="en-US"/>
        </w:rPr>
      </w:pP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Cirrhinus</w:t>
      </w:r>
      <w:proofErr w:type="spellEnd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mrigala</w:t>
      </w:r>
      <w:proofErr w:type="spellEnd"/>
    </w:p>
    <w:p w14:paraId="440ED8FD" w14:textId="02291073" w:rsidR="002F2C42" w:rsidRPr="002F2C42" w:rsidRDefault="002F2C42" w:rsidP="002F2C42">
      <w:pPr>
        <w:pStyle w:val="ListParagraph"/>
        <w:numPr>
          <w:ilvl w:val="0"/>
          <w:numId w:val="2"/>
        </w:numPr>
        <w:rPr>
          <w:rStyle w:val="Emphasis"/>
          <w:i w:val="0"/>
          <w:iCs w:val="0"/>
          <w:lang w:val="en-US"/>
        </w:rPr>
      </w:pP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Cirrhinus</w:t>
      </w:r>
      <w:proofErr w:type="spellEnd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reba</w:t>
      </w:r>
      <w:proofErr w:type="spellEnd"/>
    </w:p>
    <w:p w14:paraId="7C68C671" w14:textId="0D96BBA2" w:rsidR="002F2C42" w:rsidRPr="002F2C42" w:rsidRDefault="002F2C42" w:rsidP="002F2C42">
      <w:pPr>
        <w:pStyle w:val="ListParagraph"/>
        <w:numPr>
          <w:ilvl w:val="0"/>
          <w:numId w:val="2"/>
        </w:numPr>
        <w:rPr>
          <w:rStyle w:val="Emphasis"/>
          <w:i w:val="0"/>
          <w:iCs w:val="0"/>
          <w:lang w:val="en-US"/>
        </w:rPr>
      </w:pP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Ctenopharyngodon</w:t>
      </w:r>
      <w:proofErr w:type="spellEnd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 xml:space="preserve"> </w:t>
      </w:r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Idella</w:t>
      </w:r>
    </w:p>
    <w:p w14:paraId="01A60960" w14:textId="76ED1A4F" w:rsidR="002F2C42" w:rsidRPr="002F2C42" w:rsidRDefault="002F2C42" w:rsidP="002F2C42">
      <w:pPr>
        <w:pStyle w:val="ListParagraph"/>
        <w:numPr>
          <w:ilvl w:val="0"/>
          <w:numId w:val="2"/>
        </w:numPr>
        <w:rPr>
          <w:rStyle w:val="Emphasis"/>
          <w:i w:val="0"/>
          <w:iCs w:val="0"/>
          <w:lang w:val="en-US"/>
        </w:rPr>
      </w:pP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Gudusia</w:t>
      </w:r>
      <w:proofErr w:type="spellEnd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chapra</w:t>
      </w:r>
      <w:proofErr w:type="spellEnd"/>
    </w:p>
    <w:p w14:paraId="011743A9" w14:textId="43AE9C5E" w:rsidR="002F2C42" w:rsidRPr="002F2C42" w:rsidRDefault="002F2C42" w:rsidP="002F2C42">
      <w:pPr>
        <w:pStyle w:val="ListParagraph"/>
        <w:numPr>
          <w:ilvl w:val="0"/>
          <w:numId w:val="2"/>
        </w:numPr>
        <w:rPr>
          <w:rStyle w:val="Emphasis"/>
          <w:i w:val="0"/>
          <w:iCs w:val="0"/>
          <w:lang w:val="en-US"/>
        </w:rPr>
      </w:pP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Hypophthalmichthys</w:t>
      </w:r>
      <w:proofErr w:type="spellEnd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 xml:space="preserve"> molitrix</w:t>
      </w:r>
    </w:p>
    <w:p w14:paraId="1CB1A9C7" w14:textId="0D4C1AB9" w:rsidR="002F2C42" w:rsidRPr="002F2C42" w:rsidRDefault="002F2C42" w:rsidP="002F2C42">
      <w:pPr>
        <w:pStyle w:val="ListParagraph"/>
        <w:numPr>
          <w:ilvl w:val="0"/>
          <w:numId w:val="2"/>
        </w:numPr>
        <w:rPr>
          <w:rStyle w:val="Emphasis"/>
          <w:i w:val="0"/>
          <w:iCs w:val="0"/>
          <w:lang w:val="en-US"/>
        </w:rPr>
      </w:pP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Labeo</w:t>
      </w:r>
      <w:proofErr w:type="spellEnd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rohita</w:t>
      </w:r>
      <w:proofErr w:type="spellEnd"/>
    </w:p>
    <w:p w14:paraId="3BA9E3EE" w14:textId="28C2442C" w:rsidR="002F2C42" w:rsidRPr="002F2C42" w:rsidRDefault="002F2C42" w:rsidP="002F2C42">
      <w:pPr>
        <w:pStyle w:val="ListParagraph"/>
        <w:numPr>
          <w:ilvl w:val="0"/>
          <w:numId w:val="2"/>
        </w:numPr>
        <w:rPr>
          <w:rStyle w:val="Emphasis"/>
          <w:i w:val="0"/>
          <w:iCs w:val="0"/>
          <w:lang w:val="en-US"/>
        </w:rPr>
      </w:pP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Osteobrama</w:t>
      </w:r>
      <w:proofErr w:type="spellEnd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cotio</w:t>
      </w:r>
      <w:proofErr w:type="spellEnd"/>
    </w:p>
    <w:p w14:paraId="3FBE03F5" w14:textId="01A008C4" w:rsidR="002F2C42" w:rsidRPr="002F2C42" w:rsidRDefault="002F2C42" w:rsidP="002F2C42">
      <w:pPr>
        <w:pStyle w:val="ListParagraph"/>
        <w:numPr>
          <w:ilvl w:val="0"/>
          <w:numId w:val="2"/>
        </w:numPr>
        <w:rPr>
          <w:rStyle w:val="Emphasis"/>
          <w:i w:val="0"/>
          <w:iCs w:val="0"/>
          <w:lang w:val="en-US"/>
        </w:rPr>
      </w:pPr>
      <w:r>
        <w:rPr>
          <w:rStyle w:val="Emphasis"/>
          <w:i w:val="0"/>
          <w:iCs w:val="0"/>
          <w:lang w:val="en-US"/>
        </w:rPr>
        <w:t xml:space="preserve"> </w:t>
      </w:r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 xml:space="preserve">Rita </w:t>
      </w: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rita</w:t>
      </w:r>
      <w:proofErr w:type="spellEnd"/>
    </w:p>
    <w:p w14:paraId="737D00BF" w14:textId="769A496A" w:rsidR="002F2C42" w:rsidRPr="002F2C42" w:rsidRDefault="002F2C42" w:rsidP="002F2C42">
      <w:pPr>
        <w:pStyle w:val="ListParagraph"/>
        <w:numPr>
          <w:ilvl w:val="0"/>
          <w:numId w:val="2"/>
        </w:numPr>
        <w:rPr>
          <w:rStyle w:val="Emphasis"/>
          <w:i w:val="0"/>
          <w:iCs w:val="0"/>
          <w:lang w:val="en-US"/>
        </w:rPr>
      </w:pP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Salmostoma</w:t>
      </w:r>
      <w:proofErr w:type="spellEnd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bacaila</w:t>
      </w:r>
      <w:proofErr w:type="spellEnd"/>
    </w:p>
    <w:p w14:paraId="17FF713B" w14:textId="49A7E80E" w:rsidR="002F2C42" w:rsidRPr="002F2C42" w:rsidRDefault="002F2C42" w:rsidP="002F2C42">
      <w:pPr>
        <w:pStyle w:val="ListParagraph"/>
        <w:numPr>
          <w:ilvl w:val="0"/>
          <w:numId w:val="2"/>
        </w:numPr>
        <w:rPr>
          <w:rStyle w:val="Emphasis"/>
          <w:i w:val="0"/>
          <w:iCs w:val="0"/>
          <w:lang w:val="en-US"/>
        </w:rPr>
      </w:pP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Sperata</w:t>
      </w:r>
      <w:proofErr w:type="spellEnd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seenghala</w:t>
      </w:r>
      <w:proofErr w:type="spellEnd"/>
    </w:p>
    <w:p w14:paraId="497E4484" w14:textId="6A686803" w:rsidR="002F2C42" w:rsidRPr="002F2C42" w:rsidRDefault="002F2C42" w:rsidP="002F2C42">
      <w:pPr>
        <w:pStyle w:val="ListParagraph"/>
        <w:numPr>
          <w:ilvl w:val="0"/>
          <w:numId w:val="2"/>
        </w:numPr>
        <w:rPr>
          <w:rStyle w:val="Emphasis"/>
          <w:i w:val="0"/>
          <w:iCs w:val="0"/>
          <w:lang w:val="en-US"/>
        </w:rPr>
      </w:pP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Xenentodon</w:t>
      </w:r>
      <w:proofErr w:type="spellEnd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 xml:space="preserve"> </w:t>
      </w:r>
      <w:proofErr w:type="spellStart"/>
      <w:r>
        <w:rPr>
          <w:rStyle w:val="Emphasis"/>
          <w:rFonts w:ascii="Helvetica" w:hAnsi="Helvetica" w:cs="Helvetica"/>
          <w:color w:val="05348C"/>
          <w:sz w:val="20"/>
          <w:szCs w:val="20"/>
          <w:shd w:val="clear" w:color="auto" w:fill="FAFAFA"/>
        </w:rPr>
        <w:t>cancila</w:t>
      </w:r>
      <w:proofErr w:type="spellEnd"/>
    </w:p>
    <w:p w14:paraId="504FE14A" w14:textId="2FC2B13A" w:rsidR="002F2C42" w:rsidRDefault="002F2C42" w:rsidP="002F2C42">
      <w:pPr>
        <w:rPr>
          <w:lang w:val="en-US"/>
        </w:rPr>
      </w:pPr>
    </w:p>
    <w:p w14:paraId="5B15D0F1" w14:textId="6EFD8357" w:rsidR="002F2C42" w:rsidRDefault="002F2C42" w:rsidP="002F2C42">
      <w:pPr>
        <w:rPr>
          <w:lang w:val="en-US"/>
        </w:rPr>
      </w:pPr>
    </w:p>
    <w:p w14:paraId="0EA49FFD" w14:textId="5C9A584B" w:rsidR="002F2C42" w:rsidRDefault="002F2C42" w:rsidP="002F2C42">
      <w:pPr>
        <w:rPr>
          <w:lang w:val="en-US"/>
        </w:rPr>
      </w:pPr>
      <w:bookmarkStart w:id="0" w:name="_GoBack"/>
      <w:bookmarkEnd w:id="0"/>
    </w:p>
    <w:p w14:paraId="283A159B" w14:textId="575BA569" w:rsidR="002F2C42" w:rsidRDefault="002F2C42" w:rsidP="002F2C42">
      <w:pPr>
        <w:rPr>
          <w:lang w:val="en-US"/>
        </w:rPr>
      </w:pPr>
    </w:p>
    <w:p w14:paraId="71E59FA2" w14:textId="1129F8AC" w:rsidR="002F2C42" w:rsidRDefault="002F2C42" w:rsidP="002F2C42">
      <w:pPr>
        <w:rPr>
          <w:lang w:val="en-US"/>
        </w:rPr>
      </w:pPr>
    </w:p>
    <w:p w14:paraId="1235AAD7" w14:textId="2FE7B11B" w:rsidR="002F2C42" w:rsidRDefault="002F2C42" w:rsidP="002F2C42">
      <w:pPr>
        <w:rPr>
          <w:lang w:val="en-US"/>
        </w:rPr>
      </w:pPr>
    </w:p>
    <w:p w14:paraId="668218B8" w14:textId="77777777" w:rsidR="002F2C42" w:rsidRPr="002F2C42" w:rsidRDefault="002F2C42" w:rsidP="002F2C42">
      <w:pPr>
        <w:rPr>
          <w:lang w:val="en-US"/>
        </w:rPr>
      </w:pPr>
    </w:p>
    <w:sectPr w:rsidR="002F2C42" w:rsidRPr="002F2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91F1F"/>
    <w:multiLevelType w:val="hybridMultilevel"/>
    <w:tmpl w:val="475C1F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CE1"/>
    <w:multiLevelType w:val="hybridMultilevel"/>
    <w:tmpl w:val="680AA4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42"/>
    <w:rsid w:val="002F2C42"/>
    <w:rsid w:val="00E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A1FC"/>
  <w15:chartTrackingRefBased/>
  <w15:docId w15:val="{7B07E313-2A8F-48A6-8C85-61861A97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C4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F2C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Gitanjali Kanwar</dc:creator>
  <cp:keywords/>
  <dc:description/>
  <cp:lastModifiedBy>Gitanjali Kanwar</cp:lastModifiedBy>
  <cp:revision>1</cp:revision>
  <dcterms:created xsi:type="dcterms:W3CDTF">2020-01-15T06:16:00Z</dcterms:created>
  <dcterms:modified xsi:type="dcterms:W3CDTF">2020-01-15T06:25:00Z</dcterms:modified>
</cp:coreProperties>
</file>