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0.5pt;height:.5pt;mso-position-horizontal-relative:char;mso-position-vertical-relative:line" coordorigin="0,0" coordsize="9010,10">
            <v:group style="position:absolute;left:5;top:5;width:9000;height:2" coordorigin="5,5" coordsize="9000,2">
              <v:shape style="position:absolute;left:5;top:5;width:9000;height:2" coordorigin="5,5" coordsize="9000,0" path="m5,5l90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832" w:val="left" w:leader="none"/>
        </w:tabs>
        <w:spacing w:line="259" w:lineRule="exact" w:before="0"/>
        <w:ind w:left="1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30.</w:t>
        <w:tab/>
        <w:t>Références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24" w:right="0"/>
        <w:jc w:val="left"/>
      </w:pPr>
      <w:r>
        <w:rPr>
          <w:rFonts w:ascii="Times New Roman" w:hAnsi="Times New Roman"/>
          <w:b/>
          <w:spacing w:val="-1"/>
        </w:rPr>
        <w:t>ANRH,</w:t>
      </w:r>
      <w:r>
        <w:rPr>
          <w:rFonts w:ascii="Times New Roman" w:hAnsi="Times New Roman"/>
          <w:b/>
          <w:spacing w:val="-6"/>
        </w:rPr>
        <w:t> </w:t>
      </w:r>
      <w:r>
        <w:rPr>
          <w:rFonts w:ascii="Times New Roman" w:hAnsi="Times New Roman"/>
          <w:b/>
          <w:spacing w:val="-1"/>
        </w:rPr>
        <w:t>1992</w:t>
      </w:r>
      <w:r>
        <w:rPr>
          <w:spacing w:val="-1"/>
        </w:rPr>
        <w:t>-</w:t>
      </w:r>
      <w:r>
        <w:rPr>
          <w:spacing w:val="-5"/>
        </w:rPr>
        <w:t> </w:t>
      </w:r>
      <w:r>
        <w:rPr/>
        <w:t>Modèle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/>
        <w:t>Chott</w:t>
      </w:r>
      <w:r>
        <w:rPr>
          <w:spacing w:val="-5"/>
        </w:rPr>
        <w:t> </w:t>
      </w:r>
      <w:r>
        <w:rPr/>
        <w:t>Chergui.</w:t>
      </w:r>
      <w:r>
        <w:rPr>
          <w:spacing w:val="-6"/>
        </w:rPr>
        <w:t> </w:t>
      </w:r>
      <w:r>
        <w:rPr>
          <w:spacing w:val="-1"/>
        </w:rPr>
        <w:t>Simulation</w:t>
      </w:r>
      <w:r>
        <w:rPr>
          <w:spacing w:val="-6"/>
        </w:rPr>
        <w:t> </w:t>
      </w:r>
      <w:r>
        <w:rPr>
          <w:spacing w:val="-1"/>
        </w:rPr>
        <w:t>prévisionnelle.</w:t>
      </w:r>
      <w:r>
        <w:rPr>
          <w:spacing w:val="-6"/>
        </w:rPr>
        <w:t> </w:t>
      </w:r>
      <w:r>
        <w:rPr>
          <w:spacing w:val="-1"/>
        </w:rPr>
        <w:t>Polycopié,</w:t>
      </w:r>
      <w:r>
        <w:rPr>
          <w:spacing w:val="-6"/>
        </w:rPr>
        <w:t> </w:t>
      </w:r>
      <w:r>
        <w:rPr>
          <w:spacing w:val="-1"/>
        </w:rPr>
        <w:t>Alger,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p.</w:t>
      </w:r>
    </w:p>
    <w:p>
      <w:pPr>
        <w:pStyle w:val="BodyText"/>
        <w:spacing w:line="240" w:lineRule="auto"/>
        <w:ind w:left="1540" w:right="98" w:hanging="1416"/>
        <w:jc w:val="both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-1"/>
          <w:u w:val="thick" w:color="000000"/>
        </w:rPr>
        <w:t>ANRH,</w:t>
      </w:r>
      <w:r>
        <w:rPr>
          <w:rFonts w:ascii="Times New Roman" w:hAnsi="Times New Roman" w:cs="Times New Roman" w:eastAsia="Times New Roman"/>
          <w:b/>
          <w:bCs/>
          <w:spacing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u w:val="thick" w:color="000000"/>
        </w:rPr>
        <w:t>1992</w:t>
      </w:r>
      <w:r>
        <w:rPr>
          <w:rFonts w:ascii="Times New Roman" w:hAnsi="Times New Roman" w:cs="Times New Roman" w:eastAsia="Times New Roman"/>
          <w:b/>
          <w:bCs/>
        </w:rPr>
      </w:r>
      <w:r>
        <w:rPr>
          <w:spacing w:val="-1"/>
        </w:rPr>
        <w:t>-</w:t>
      </w:r>
      <w:r>
        <w:rPr>
          <w:spacing w:val="23"/>
        </w:rPr>
        <w:t> </w:t>
      </w:r>
      <w:r>
        <w:rPr/>
        <w:t>Rapport</w:t>
      </w:r>
      <w:r>
        <w:rPr>
          <w:spacing w:val="24"/>
        </w:rPr>
        <w:t> </w:t>
      </w:r>
      <w:r>
        <w:rPr/>
        <w:t>sue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situation</w:t>
      </w:r>
      <w:r>
        <w:rPr>
          <w:spacing w:val="24"/>
        </w:rPr>
        <w:t> </w:t>
      </w:r>
      <w:r>
        <w:rPr/>
        <w:t>actuelle</w:t>
      </w:r>
      <w:r>
        <w:rPr>
          <w:spacing w:val="23"/>
        </w:rPr>
        <w:t> </w:t>
      </w:r>
      <w:r>
        <w:rPr/>
        <w:t>relative</w:t>
      </w:r>
      <w:r>
        <w:rPr>
          <w:spacing w:val="24"/>
        </w:rPr>
        <w:t> </w:t>
      </w:r>
      <w:r>
        <w:rPr/>
        <w:t>à</w:t>
      </w:r>
      <w:r>
        <w:rPr>
          <w:spacing w:val="23"/>
        </w:rPr>
        <w:t> </w:t>
      </w:r>
      <w:r>
        <w:rPr>
          <w:spacing w:val="-1"/>
        </w:rPr>
        <w:t>l’exploitation</w:t>
      </w:r>
      <w:r>
        <w:rPr>
          <w:spacing w:val="23"/>
        </w:rPr>
        <w:t> </w:t>
      </w:r>
      <w:r>
        <w:rPr/>
        <w:t>à</w:t>
      </w:r>
      <w:r>
        <w:rPr>
          <w:spacing w:val="24"/>
        </w:rPr>
        <w:t> </w:t>
      </w:r>
      <w:r>
        <w:rPr/>
        <w:t>l’exploitation</w:t>
      </w:r>
      <w:r>
        <w:rPr>
          <w:spacing w:val="23"/>
        </w:rPr>
        <w:t> </w:t>
      </w:r>
      <w:r>
        <w:rPr/>
        <w:t>des</w:t>
      </w:r>
      <w:r>
        <w:rPr>
          <w:spacing w:val="25"/>
        </w:rPr>
        <w:t> </w:t>
      </w:r>
      <w:r>
        <w:rPr/>
        <w:t>eaux</w:t>
      </w:r>
      <w:r>
        <w:rPr>
          <w:spacing w:val="23"/>
        </w:rPr>
        <w:t> </w:t>
      </w:r>
      <w:r>
        <w:rPr/>
        <w:t>à</w:t>
      </w:r>
      <w:r>
        <w:rPr>
          <w:spacing w:val="22"/>
        </w:rPr>
        <w:t> </w:t>
      </w:r>
      <w:r>
        <w:rPr/>
        <w:t>partir</w:t>
      </w:r>
      <w:r>
        <w:rPr>
          <w:spacing w:val="23"/>
        </w:rPr>
        <w:t> </w:t>
      </w:r>
      <w:r>
        <w:rPr/>
        <w:t>du</w:t>
      </w:r>
      <w:r>
        <w:rPr>
          <w:spacing w:val="23"/>
        </w:rPr>
        <w:t> </w:t>
      </w:r>
      <w:r>
        <w:rPr>
          <w:spacing w:val="-1"/>
        </w:rPr>
        <w:t>complexe</w:t>
      </w:r>
      <w:r>
        <w:rPr>
          <w:spacing w:val="23"/>
        </w:rPr>
        <w:t> </w:t>
      </w:r>
      <w:r>
        <w:rPr/>
        <w:t>aquifère</w:t>
      </w:r>
      <w:r>
        <w:rPr>
          <w:spacing w:val="23"/>
        </w:rPr>
        <w:t> </w:t>
      </w:r>
      <w:r>
        <w:rPr/>
        <w:t>du</w:t>
      </w:r>
      <w:r>
        <w:rPr>
          <w:spacing w:val="23"/>
        </w:rPr>
        <w:t> </w:t>
      </w:r>
      <w:r>
        <w:rPr/>
        <w:t>grand</w:t>
      </w:r>
      <w:r>
        <w:rPr>
          <w:spacing w:val="23"/>
        </w:rPr>
        <w:t> </w:t>
      </w:r>
      <w:r>
        <w:rPr/>
        <w:t>bassin</w:t>
      </w:r>
      <w:r>
        <w:rPr>
          <w:spacing w:val="23"/>
        </w:rPr>
        <w:t> </w:t>
      </w:r>
      <w:r>
        <w:rPr/>
        <w:t>du</w:t>
      </w:r>
      <w:r>
        <w:rPr>
          <w:spacing w:val="23"/>
        </w:rPr>
        <w:t> </w:t>
      </w:r>
      <w:r>
        <w:rPr/>
        <w:t>Chott</w:t>
      </w:r>
      <w:r>
        <w:rPr>
          <w:spacing w:val="23"/>
        </w:rPr>
        <w:t> </w:t>
      </w:r>
      <w:r>
        <w:rPr/>
        <w:t>Chergui.</w:t>
      </w:r>
      <w:r>
        <w:rPr>
          <w:spacing w:val="26"/>
          <w:w w:val="99"/>
        </w:rPr>
        <w:t> </w:t>
      </w:r>
      <w:r>
        <w:rPr>
          <w:spacing w:val="-1"/>
        </w:rPr>
        <w:t>Polycopié</w:t>
      </w:r>
      <w:r>
        <w:rPr>
          <w:spacing w:val="-4"/>
        </w:rPr>
        <w:t> </w:t>
      </w:r>
      <w:r>
        <w:rPr/>
        <w:t>n°003/DHYR,</w:t>
      </w:r>
      <w:r>
        <w:rPr>
          <w:spacing w:val="-5"/>
        </w:rPr>
        <w:t> </w:t>
      </w:r>
      <w:r>
        <w:rPr>
          <w:spacing w:val="-1"/>
        </w:rPr>
        <w:t>Alger,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p.,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cartes,</w:t>
      </w:r>
      <w:r>
        <w:rPr>
          <w:spacing w:val="-5"/>
        </w:rPr>
        <w:t> </w:t>
      </w:r>
      <w:r>
        <w:rPr/>
        <w:t>6</w:t>
      </w:r>
      <w:r>
        <w:rPr>
          <w:spacing w:val="-4"/>
        </w:rPr>
        <w:t> </w:t>
      </w:r>
      <w:r>
        <w:rPr>
          <w:spacing w:val="-1"/>
        </w:rPr>
        <w:t>schémas.</w:t>
      </w:r>
    </w:p>
    <w:p>
      <w:pPr>
        <w:pStyle w:val="BodyText"/>
        <w:spacing w:line="240" w:lineRule="auto"/>
        <w:ind w:left="123" w:right="0"/>
        <w:jc w:val="left"/>
      </w:pPr>
      <w:r>
        <w:rPr>
          <w:rFonts w:ascii="Times New Roman" w:hAnsi="Times New Roman"/>
          <w:b/>
          <w:spacing w:val="-1"/>
        </w:rPr>
        <w:t>BAIZE</w:t>
      </w:r>
      <w:r>
        <w:rPr>
          <w:rFonts w:ascii="Times New Roman" w:hAnsi="Times New Roman"/>
          <w:b/>
          <w:spacing w:val="-5"/>
        </w:rPr>
        <w:t> </w:t>
      </w:r>
      <w:r>
        <w:rPr>
          <w:rFonts w:ascii="Times New Roman" w:hAnsi="Times New Roman"/>
          <w:b/>
          <w:spacing w:val="-1"/>
        </w:rPr>
        <w:t>.,</w:t>
      </w:r>
      <w:r>
        <w:rPr>
          <w:rFonts w:ascii="Times New Roman" w:hAnsi="Times New Roman"/>
          <w:b/>
          <w:spacing w:val="-4"/>
        </w:rPr>
        <w:t> </w:t>
      </w:r>
      <w:r>
        <w:rPr>
          <w:rFonts w:ascii="Times New Roman" w:hAnsi="Times New Roman"/>
          <w:b/>
          <w:spacing w:val="-1"/>
        </w:rPr>
        <w:t>1988</w:t>
      </w:r>
      <w:r>
        <w:rPr>
          <w:spacing w:val="-1"/>
        </w:rPr>
        <w:t>-</w:t>
      </w:r>
      <w:r>
        <w:rPr>
          <w:spacing w:val="-3"/>
        </w:rPr>
        <w:t> </w:t>
      </w:r>
      <w:r>
        <w:rPr>
          <w:spacing w:val="-1"/>
        </w:rPr>
        <w:t>Guide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analyses</w:t>
      </w:r>
      <w:r>
        <w:rPr>
          <w:spacing w:val="-5"/>
        </w:rPr>
        <w:t> </w:t>
      </w:r>
      <w:r>
        <w:rPr/>
        <w:t>courantes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pédologie</w:t>
      </w:r>
      <w:r>
        <w:rPr>
          <w:spacing w:val="-3"/>
        </w:rPr>
        <w:t> </w:t>
      </w:r>
      <w:r>
        <w:rPr/>
        <w:t>.I.N.R.A.</w:t>
      </w:r>
      <w:r>
        <w:rPr>
          <w:spacing w:val="-4"/>
        </w:rPr>
        <w:t> </w:t>
      </w:r>
      <w:r>
        <w:rPr>
          <w:spacing w:val="-1"/>
        </w:rPr>
        <w:t>Paris</w:t>
      </w:r>
      <w:r>
        <w:rPr>
          <w:spacing w:val="-3"/>
        </w:rPr>
        <w:t> </w:t>
      </w:r>
      <w:r>
        <w:rPr/>
        <w:t>,172</w:t>
      </w:r>
      <w:r>
        <w:rPr>
          <w:spacing w:val="-4"/>
        </w:rPr>
        <w:t> </w:t>
      </w:r>
      <w:r>
        <w:rPr/>
        <w:t>p.</w:t>
      </w:r>
    </w:p>
    <w:p>
      <w:pPr>
        <w:pStyle w:val="BodyText"/>
        <w:spacing w:line="240" w:lineRule="auto"/>
        <w:ind w:left="1542" w:right="101" w:hanging="141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BOUABDELLAH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</w:rPr>
        <w:t>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.,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1992</w:t>
      </w:r>
      <w:r>
        <w:rPr>
          <w:spacing w:val="-1"/>
        </w:rPr>
        <w:t>-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végétation</w:t>
      </w:r>
      <w:r>
        <w:rPr>
          <w:spacing w:val="13"/>
        </w:rPr>
        <w:t> </w:t>
      </w:r>
      <w:r>
        <w:rPr/>
        <w:t>steppique</w:t>
      </w:r>
      <w:r>
        <w:rPr>
          <w:spacing w:val="15"/>
        </w:rPr>
        <w:t> </w:t>
      </w:r>
      <w:r>
        <w:rPr/>
        <w:t>sur</w:t>
      </w:r>
      <w:r>
        <w:rPr>
          <w:spacing w:val="13"/>
        </w:rPr>
        <w:t> </w:t>
      </w:r>
      <w:r>
        <w:rPr/>
        <w:t>sols</w:t>
      </w:r>
      <w:r>
        <w:rPr>
          <w:spacing w:val="12"/>
        </w:rPr>
        <w:t> </w:t>
      </w:r>
      <w:r>
        <w:rPr>
          <w:spacing w:val="-1"/>
        </w:rPr>
        <w:t>salés</w:t>
      </w:r>
      <w:r>
        <w:rPr>
          <w:spacing w:val="15"/>
        </w:rPr>
        <w:t> </w:t>
      </w:r>
      <w:r>
        <w:rPr/>
        <w:t>des</w:t>
      </w:r>
      <w:r>
        <w:rPr>
          <w:spacing w:val="13"/>
        </w:rPr>
        <w:t> </w:t>
      </w:r>
      <w:r>
        <w:rPr/>
        <w:t>hautes</w:t>
      </w:r>
      <w:r>
        <w:rPr>
          <w:spacing w:val="13"/>
        </w:rPr>
        <w:t> </w:t>
      </w:r>
      <w:r>
        <w:rPr/>
        <w:t>plaines</w:t>
      </w:r>
      <w:r>
        <w:rPr>
          <w:spacing w:val="13"/>
        </w:rPr>
        <w:t> </w:t>
      </w:r>
      <w:r>
        <w:rPr/>
        <w:t>Sud</w:t>
      </w:r>
      <w:r>
        <w:rPr>
          <w:spacing w:val="26"/>
        </w:rPr>
        <w:t> </w:t>
      </w:r>
      <w:r>
        <w:rPr>
          <w:spacing w:val="-1"/>
        </w:rPr>
        <w:t>Algéroises.</w:t>
      </w:r>
      <w:r>
        <w:rPr>
          <w:spacing w:val="5"/>
        </w:rPr>
        <w:t> </w:t>
      </w:r>
      <w:r>
        <w:rPr>
          <w:spacing w:val="-1"/>
        </w:rPr>
        <w:t>Composition,</w:t>
      </w:r>
      <w:r>
        <w:rPr>
          <w:spacing w:val="6"/>
        </w:rPr>
        <w:t> </w:t>
      </w:r>
      <w:r>
        <w:rPr>
          <w:spacing w:val="-1"/>
        </w:rPr>
        <w:t>structure</w:t>
      </w:r>
      <w:r>
        <w:rPr>
          <w:spacing w:val="6"/>
        </w:rPr>
        <w:t> </w:t>
      </w:r>
      <w:r>
        <w:rPr/>
        <w:t>et</w:t>
      </w:r>
      <w:r>
        <w:rPr>
          <w:spacing w:val="6"/>
        </w:rPr>
        <w:t> </w:t>
      </w:r>
      <w:r>
        <w:rPr/>
        <w:t>production.</w:t>
      </w:r>
      <w:r>
        <w:rPr>
          <w:spacing w:val="7"/>
        </w:rPr>
        <w:t> </w:t>
      </w:r>
      <w:r>
        <w:rPr/>
        <w:t>Thèse</w:t>
      </w:r>
      <w:r>
        <w:rPr>
          <w:spacing w:val="6"/>
        </w:rPr>
        <w:t> </w:t>
      </w:r>
      <w:r>
        <w:rPr>
          <w:spacing w:val="-1"/>
        </w:rPr>
        <w:t>Doc.,</w:t>
      </w:r>
      <w:r>
        <w:rPr>
          <w:spacing w:val="7"/>
        </w:rPr>
        <w:t> </w:t>
      </w:r>
      <w:r>
        <w:rPr>
          <w:spacing w:val="-1"/>
        </w:rPr>
        <w:t>Université</w:t>
      </w:r>
      <w:r>
        <w:rPr>
          <w:spacing w:val="8"/>
        </w:rPr>
        <w:t> </w:t>
      </w:r>
      <w:r>
        <w:rPr/>
        <w:t>Paris</w:t>
      </w:r>
      <w:r>
        <w:rPr>
          <w:spacing w:val="31"/>
        </w:rPr>
        <w:t> </w:t>
      </w:r>
      <w:r>
        <w:rPr/>
        <w:t>Sud,</w:t>
      </w:r>
      <w:r>
        <w:rPr>
          <w:spacing w:val="-4"/>
        </w:rPr>
        <w:t> </w:t>
      </w:r>
      <w:r>
        <w:rPr/>
        <w:t>Centre</w:t>
      </w:r>
      <w:r>
        <w:rPr>
          <w:spacing w:val="-3"/>
        </w:rPr>
        <w:t> </w:t>
      </w:r>
      <w:r>
        <w:rPr/>
        <w:t>d’Orsay.</w:t>
      </w:r>
    </w:p>
    <w:p>
      <w:pPr>
        <w:pStyle w:val="BodyText"/>
        <w:spacing w:line="240" w:lineRule="auto"/>
        <w:ind w:left="1542" w:right="100" w:hanging="141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BOUGHANI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.,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1995</w:t>
      </w:r>
      <w:r>
        <w:rPr>
          <w:spacing w:val="-1"/>
        </w:rPr>
        <w:t>-</w:t>
      </w:r>
      <w:r>
        <w:rPr>
          <w:spacing w:val="15"/>
        </w:rPr>
        <w:t> </w:t>
      </w:r>
      <w:r>
        <w:rPr/>
        <w:t>Contribution</w:t>
      </w:r>
      <w:r>
        <w:rPr>
          <w:spacing w:val="30"/>
        </w:rPr>
        <w:t> </w:t>
      </w:r>
      <w:r>
        <w:rPr/>
        <w:t>à</w:t>
      </w:r>
      <w:r>
        <w:rPr>
          <w:spacing w:val="15"/>
        </w:rPr>
        <w:t> </w:t>
      </w:r>
      <w:r>
        <w:rPr/>
        <w:t>l’étude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flore</w:t>
      </w:r>
      <w:r>
        <w:rPr>
          <w:spacing w:val="16"/>
        </w:rPr>
        <w:t> </w:t>
      </w:r>
      <w:r>
        <w:rPr/>
        <w:t>des</w:t>
      </w:r>
      <w:r>
        <w:rPr>
          <w:spacing w:val="16"/>
        </w:rPr>
        <w:t> </w:t>
      </w:r>
      <w:r>
        <w:rPr>
          <w:spacing w:val="-1"/>
        </w:rPr>
        <w:t>formations</w:t>
      </w:r>
      <w:r>
        <w:rPr>
          <w:spacing w:val="16"/>
        </w:rPr>
        <w:t> </w:t>
      </w:r>
      <w:r>
        <w:rPr/>
        <w:t>végétales</w:t>
      </w:r>
      <w:r>
        <w:rPr>
          <w:spacing w:val="16"/>
        </w:rPr>
        <w:t> </w:t>
      </w:r>
      <w:r>
        <w:rPr/>
        <w:t>au</w:t>
      </w:r>
      <w:r>
        <w:rPr>
          <w:spacing w:val="16"/>
        </w:rPr>
        <w:t> </w:t>
      </w:r>
      <w:r>
        <w:rPr/>
        <w:t>Sud</w:t>
      </w:r>
      <w:r>
        <w:rPr>
          <w:spacing w:val="25"/>
        </w:rPr>
        <w:t> </w:t>
      </w:r>
      <w:r>
        <w:rPr/>
        <w:t>des</w:t>
      </w:r>
      <w:r>
        <w:rPr>
          <w:spacing w:val="1"/>
        </w:rPr>
        <w:t> </w:t>
      </w:r>
      <w:r>
        <w:rPr>
          <w:spacing w:val="-1"/>
        </w:rPr>
        <w:t>monts</w:t>
      </w:r>
      <w:r>
        <w:rPr>
          <w:spacing w:val="2"/>
        </w:rPr>
        <w:t> </w:t>
      </w:r>
      <w:r>
        <w:rPr/>
        <w:t>du</w:t>
      </w:r>
      <w:r>
        <w:rPr>
          <w:spacing w:val="2"/>
        </w:rPr>
        <w:t> </w:t>
      </w:r>
      <w:r>
        <w:rPr/>
        <w:t>Zab.</w:t>
      </w:r>
      <w:r>
        <w:rPr>
          <w:spacing w:val="1"/>
        </w:rPr>
        <w:t> </w:t>
      </w:r>
      <w:r>
        <w:rPr/>
        <w:t>(Ouled</w:t>
      </w:r>
      <w:r>
        <w:rPr>
          <w:spacing w:val="2"/>
        </w:rPr>
        <w:t> </w:t>
      </w:r>
      <w:r>
        <w:rPr/>
        <w:t>Djellal,</w:t>
      </w:r>
      <w:r>
        <w:rPr>
          <w:spacing w:val="3"/>
        </w:rPr>
        <w:t> </w:t>
      </w:r>
      <w:r>
        <w:rPr>
          <w:spacing w:val="-1"/>
        </w:rPr>
        <w:t>Wilaya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Biskra).</w:t>
      </w:r>
      <w:r>
        <w:rPr>
          <w:spacing w:val="2"/>
        </w:rPr>
        <w:t> </w:t>
      </w:r>
      <w:r>
        <w:rPr>
          <w:spacing w:val="-1"/>
        </w:rPr>
        <w:t>Phytomasse,</w:t>
      </w:r>
      <w:r>
        <w:rPr>
          <w:spacing w:val="2"/>
        </w:rPr>
        <w:t> </w:t>
      </w:r>
      <w:r>
        <w:rPr/>
        <w:t>application,</w:t>
      </w:r>
      <w:r>
        <w:rPr>
          <w:spacing w:val="31"/>
          <w:w w:val="99"/>
        </w:rPr>
        <w:t> </w:t>
      </w:r>
      <w:r>
        <w:rPr/>
        <w:t>cartographique</w:t>
      </w:r>
      <w:r>
        <w:rPr>
          <w:spacing w:val="-9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1"/>
        </w:rPr>
        <w:t>aménagement.</w:t>
      </w:r>
      <w:r>
        <w:rPr>
          <w:spacing w:val="-8"/>
        </w:rPr>
        <w:t> </w:t>
      </w:r>
      <w:r>
        <w:rPr/>
        <w:t>Thèse</w:t>
      </w:r>
      <w:r>
        <w:rPr>
          <w:spacing w:val="-6"/>
        </w:rPr>
        <w:t> </w:t>
      </w:r>
      <w:r>
        <w:rPr>
          <w:spacing w:val="-1"/>
        </w:rPr>
        <w:t>Magistère,</w:t>
      </w:r>
      <w:r>
        <w:rPr>
          <w:spacing w:val="-7"/>
        </w:rPr>
        <w:t> </w:t>
      </w:r>
      <w:r>
        <w:rPr>
          <w:spacing w:val="-1"/>
        </w:rPr>
        <w:t>U.S.T.H.B.</w:t>
      </w:r>
      <w:r>
        <w:rPr>
          <w:spacing w:val="-6"/>
        </w:rPr>
        <w:t> </w:t>
      </w:r>
      <w:r>
        <w:rPr>
          <w:spacing w:val="-1"/>
        </w:rPr>
        <w:t>Alger.</w:t>
      </w:r>
      <w:r>
        <w:rPr>
          <w:spacing w:val="-7"/>
        </w:rPr>
        <w:t> </w:t>
      </w:r>
      <w:r>
        <w:rPr>
          <w:spacing w:val="-1"/>
        </w:rPr>
        <w:t>226</w:t>
      </w:r>
      <w:r>
        <w:rPr>
          <w:spacing w:val="-8"/>
        </w:rPr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0" w:lineRule="auto"/>
        <w:ind w:left="1542" w:right="101" w:hanging="1419"/>
        <w:jc w:val="both"/>
      </w:pPr>
      <w:r>
        <w:rPr>
          <w:rFonts w:ascii="Times New Roman" w:hAnsi="Times New Roman"/>
          <w:b/>
          <w:spacing w:val="-1"/>
        </w:rPr>
        <w:t>C.R.B.T</w:t>
      </w:r>
      <w:r>
        <w:rPr>
          <w:rFonts w:ascii="Times New Roman" w:hAnsi="Times New Roman"/>
          <w:b/>
          <w:spacing w:val="9"/>
        </w:rPr>
        <w:t> 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  <w:spacing w:val="10"/>
        </w:rPr>
        <w:t> </w:t>
      </w:r>
      <w:r>
        <w:rPr>
          <w:rFonts w:ascii="Times New Roman" w:hAnsi="Times New Roman"/>
          <w:b/>
          <w:spacing w:val="-1"/>
        </w:rPr>
        <w:t>1978</w:t>
      </w:r>
      <w:r>
        <w:rPr>
          <w:spacing w:val="-1"/>
        </w:rPr>
        <w:t>-</w:t>
      </w:r>
      <w:r>
        <w:rPr>
          <w:spacing w:val="10"/>
        </w:rPr>
        <w:t> </w:t>
      </w:r>
      <w:r>
        <w:rPr/>
        <w:t>Rapport</w:t>
      </w:r>
      <w:r>
        <w:rPr>
          <w:spacing w:val="11"/>
        </w:rPr>
        <w:t> </w:t>
      </w:r>
      <w:r>
        <w:rPr/>
        <w:t>phytoécologique</w:t>
      </w:r>
      <w:r>
        <w:rPr>
          <w:spacing w:val="11"/>
        </w:rPr>
        <w:t> </w:t>
      </w:r>
      <w:r>
        <w:rPr/>
        <w:t>et</w:t>
      </w:r>
      <w:r>
        <w:rPr>
          <w:spacing w:val="9"/>
        </w:rPr>
        <w:t> </w:t>
      </w:r>
      <w:r>
        <w:rPr/>
        <w:t>pastoral</w:t>
      </w:r>
      <w:r>
        <w:rPr>
          <w:spacing w:val="11"/>
        </w:rPr>
        <w:t> </w:t>
      </w:r>
      <w:r>
        <w:rPr>
          <w:spacing w:val="-1"/>
        </w:rPr>
        <w:t>sur</w:t>
      </w:r>
      <w:r>
        <w:rPr>
          <w:spacing w:val="10"/>
        </w:rPr>
        <w:t> </w:t>
      </w:r>
      <w:r>
        <w:rPr/>
        <w:t>les</w:t>
      </w:r>
      <w:r>
        <w:rPr>
          <w:spacing w:val="11"/>
        </w:rPr>
        <w:t> </w:t>
      </w:r>
      <w:r>
        <w:rPr>
          <w:spacing w:val="-1"/>
        </w:rPr>
        <w:t>Hautes</w:t>
      </w:r>
      <w:r>
        <w:rPr>
          <w:spacing w:val="11"/>
        </w:rPr>
        <w:t> </w:t>
      </w:r>
      <w:r>
        <w:rPr/>
        <w:t>plaines</w:t>
      </w:r>
      <w:r>
        <w:rPr>
          <w:spacing w:val="10"/>
        </w:rPr>
        <w:t> </w:t>
      </w:r>
      <w:r>
        <w:rPr>
          <w:spacing w:val="-1"/>
        </w:rPr>
        <w:t>steppiques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27"/>
          <w:w w:val="99"/>
        </w:rPr>
        <w:t> </w:t>
      </w:r>
      <w:r>
        <w:rPr>
          <w:spacing w:val="-1"/>
        </w:rPr>
        <w:t>wilaya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Saida.</w:t>
      </w:r>
      <w:r>
        <w:rPr>
          <w:spacing w:val="-6"/>
        </w:rPr>
        <w:t> </w:t>
      </w:r>
      <w:r>
        <w:rPr>
          <w:spacing w:val="-1"/>
        </w:rPr>
        <w:t>Alger.,</w:t>
      </w:r>
      <w:r>
        <w:rPr>
          <w:spacing w:val="-6"/>
        </w:rPr>
        <w:t> </w:t>
      </w:r>
      <w:r>
        <w:rPr/>
        <w:t>C.R.B.T.,</w:t>
      </w:r>
      <w:r>
        <w:rPr>
          <w:spacing w:val="-6"/>
        </w:rPr>
        <w:t> </w:t>
      </w:r>
      <w:r>
        <w:rPr/>
        <w:t>286</w:t>
      </w:r>
      <w:r>
        <w:rPr>
          <w:spacing w:val="-6"/>
        </w:rPr>
        <w:t> </w:t>
      </w:r>
      <w:r>
        <w:rPr/>
        <w:t>p.</w:t>
      </w:r>
      <w:r>
        <w:rPr>
          <w:spacing w:val="-6"/>
        </w:rPr>
        <w:t> </w:t>
      </w:r>
      <w:r>
        <w:rPr/>
        <w:t>ronéo+cartes</w:t>
      </w:r>
      <w:r>
        <w:rPr>
          <w:spacing w:val="-6"/>
        </w:rPr>
        <w:t> </w:t>
      </w:r>
      <w:r>
        <w:rPr/>
        <w:t>+ann.</w:t>
      </w:r>
      <w:r>
        <w:rPr/>
      </w:r>
    </w:p>
    <w:p>
      <w:pPr>
        <w:pStyle w:val="BodyText"/>
        <w:spacing w:line="240" w:lineRule="auto"/>
        <w:ind w:left="1542" w:right="103" w:hanging="1419"/>
        <w:jc w:val="both"/>
      </w:pPr>
      <w:r>
        <w:rPr>
          <w:rFonts w:ascii="Times New Roman" w:hAnsi="Times New Roman"/>
          <w:b/>
          <w:spacing w:val="-1"/>
        </w:rPr>
        <w:t>COQUE,</w:t>
      </w:r>
      <w:r>
        <w:rPr>
          <w:rFonts w:ascii="Times New Roman" w:hAnsi="Times New Roman"/>
          <w:b/>
          <w:spacing w:val="24"/>
        </w:rPr>
        <w:t> </w:t>
      </w:r>
      <w:r>
        <w:rPr>
          <w:rFonts w:ascii="Times New Roman" w:hAnsi="Times New Roman"/>
          <w:b/>
          <w:spacing w:val="-1"/>
        </w:rPr>
        <w:t>1962</w:t>
      </w:r>
      <w:r>
        <w:rPr>
          <w:spacing w:val="-1"/>
        </w:rPr>
        <w:t>-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Tunisie</w:t>
      </w:r>
      <w:r>
        <w:rPr>
          <w:spacing w:val="23"/>
        </w:rPr>
        <w:t> </w:t>
      </w:r>
      <w:r>
        <w:rPr/>
        <w:t>pré-saharienne</w:t>
      </w:r>
      <w:r>
        <w:rPr>
          <w:spacing w:val="24"/>
        </w:rPr>
        <w:t> </w:t>
      </w:r>
      <w:r>
        <w:rPr>
          <w:spacing w:val="-1"/>
        </w:rPr>
        <w:t>(étude</w:t>
      </w:r>
      <w:r>
        <w:rPr>
          <w:spacing w:val="25"/>
        </w:rPr>
        <w:t> </w:t>
      </w:r>
      <w:r>
        <w:rPr>
          <w:spacing w:val="-1"/>
        </w:rPr>
        <w:t>géomorphologique).</w:t>
      </w:r>
      <w:r>
        <w:rPr>
          <w:spacing w:val="24"/>
        </w:rPr>
        <w:t> </w:t>
      </w:r>
      <w:r>
        <w:rPr/>
        <w:t>Thèse</w:t>
      </w:r>
      <w:r>
        <w:rPr>
          <w:spacing w:val="23"/>
        </w:rPr>
        <w:t> </w:t>
      </w:r>
      <w:r>
        <w:rPr>
          <w:spacing w:val="-1"/>
        </w:rPr>
        <w:t>Doc.</w:t>
      </w:r>
      <w:r>
        <w:rPr>
          <w:spacing w:val="25"/>
        </w:rPr>
        <w:t> </w:t>
      </w:r>
      <w:r>
        <w:rPr/>
        <w:t>Es</w:t>
      </w:r>
      <w:r>
        <w:rPr>
          <w:spacing w:val="27"/>
        </w:rPr>
        <w:t> </w:t>
      </w:r>
      <w:r>
        <w:rPr/>
        <w:t>sciences,</w:t>
      </w:r>
      <w:r>
        <w:rPr>
          <w:spacing w:val="-4"/>
        </w:rPr>
        <w:t> </w:t>
      </w:r>
      <w:r>
        <w:rPr/>
        <w:t>Faculté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lettres,</w:t>
      </w:r>
      <w:r>
        <w:rPr>
          <w:spacing w:val="-4"/>
        </w:rPr>
        <w:t> </w:t>
      </w:r>
      <w:r>
        <w:rPr/>
        <w:t>Paris</w:t>
      </w:r>
      <w:r>
        <w:rPr>
          <w:spacing w:val="-3"/>
        </w:rPr>
        <w:t> </w:t>
      </w:r>
      <w:r>
        <w:rPr/>
        <w:t>,</w:t>
      </w:r>
      <w:r>
        <w:rPr>
          <w:spacing w:val="-4"/>
        </w:rPr>
        <w:t> </w:t>
      </w:r>
      <w:r>
        <w:rPr/>
        <w:t>488</w:t>
      </w:r>
      <w:r>
        <w:rPr>
          <w:spacing w:val="-5"/>
        </w:rPr>
        <w:t> </w:t>
      </w:r>
      <w:r>
        <w:rPr/>
        <w:t>p.</w:t>
      </w:r>
    </w:p>
    <w:p>
      <w:pPr>
        <w:pStyle w:val="BodyText"/>
        <w:spacing w:line="240" w:lineRule="auto"/>
        <w:ind w:left="1542" w:right="101" w:hanging="141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CORNET</w:t>
      </w:r>
      <w:r>
        <w:rPr>
          <w:rFonts w:ascii="Times New Roman" w:hAnsi="Times New Roman" w:cs="Times New Roman" w:eastAsia="Times New Roman"/>
          <w:b/>
          <w:bCs/>
          <w:spacing w:val="49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54"/>
        </w:rPr>
        <w:t> </w:t>
      </w:r>
      <w:r>
        <w:rPr>
          <w:rFonts w:ascii="Times New Roman" w:hAnsi="Times New Roman" w:cs="Times New Roman" w:eastAsia="Times New Roman"/>
          <w:b/>
          <w:bCs/>
        </w:rPr>
        <w:t>et</w:t>
      </w:r>
      <w:r>
        <w:rPr>
          <w:rFonts w:ascii="Times New Roman" w:hAnsi="Times New Roman" w:cs="Times New Roman" w:eastAsia="Times New Roman"/>
          <w:b/>
          <w:bCs/>
          <w:spacing w:val="55"/>
        </w:rPr>
        <w:t> </w:t>
      </w:r>
      <w:r>
        <w:rPr>
          <w:rFonts w:ascii="Times New Roman" w:hAnsi="Times New Roman" w:cs="Times New Roman" w:eastAsia="Times New Roman"/>
          <w:b/>
          <w:bCs/>
        </w:rPr>
        <w:t>coll</w:t>
      </w:r>
      <w:r>
        <w:rPr>
          <w:rFonts w:ascii="Times New Roman" w:hAnsi="Times New Roman" w:cs="Times New Roman" w:eastAsia="Times New Roman"/>
          <w:b/>
          <w:bCs/>
          <w:spacing w:val="55"/>
        </w:rPr>
        <w:t> </w:t>
      </w:r>
      <w:r>
        <w:rPr>
          <w:rFonts w:ascii="Times New Roman" w:hAnsi="Times New Roman" w:cs="Times New Roman" w:eastAsia="Times New Roman"/>
          <w:b/>
          <w:bCs/>
        </w:rPr>
        <w:t>.,</w:t>
      </w:r>
      <w:r>
        <w:rPr>
          <w:rFonts w:ascii="Times New Roman" w:hAnsi="Times New Roman" w:cs="Times New Roman" w:eastAsia="Times New Roman"/>
          <w:b/>
          <w:bCs/>
          <w:spacing w:val="54"/>
        </w:rPr>
        <w:t> </w:t>
      </w:r>
      <w:r>
        <w:rPr>
          <w:rFonts w:ascii="Times New Roman" w:hAnsi="Times New Roman" w:cs="Times New Roman" w:eastAsia="Times New Roman"/>
          <w:b/>
          <w:bCs/>
        </w:rPr>
        <w:t>1951-1952</w:t>
      </w:r>
      <w:r>
        <w:rPr/>
        <w:t>-</w:t>
      </w:r>
      <w:r>
        <w:rPr>
          <w:spacing w:val="55"/>
        </w:rPr>
        <w:t> </w:t>
      </w:r>
      <w:r>
        <w:rPr>
          <w:spacing w:val="-1"/>
        </w:rPr>
        <w:t>Carte</w:t>
      </w:r>
      <w:r>
        <w:rPr>
          <w:spacing w:val="55"/>
        </w:rPr>
        <w:t> </w:t>
      </w:r>
      <w:r>
        <w:rPr>
          <w:spacing w:val="-1"/>
        </w:rPr>
        <w:t>géologique</w:t>
      </w:r>
      <w:r>
        <w:rPr>
          <w:spacing w:val="50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>
          <w:spacing w:val="-1"/>
        </w:rPr>
        <w:t>l’Algérie</w:t>
      </w:r>
      <w:r>
        <w:rPr>
          <w:spacing w:val="56"/>
        </w:rPr>
        <w:t> </w:t>
      </w:r>
      <w:r>
        <w:rPr/>
        <w:t>au</w:t>
      </w:r>
      <w:r>
        <w:rPr>
          <w:spacing w:val="55"/>
        </w:rPr>
        <w:t> </w:t>
      </w:r>
      <w:r>
        <w:rPr/>
        <w:t>1/500</w:t>
      </w:r>
      <w:r>
        <w:rPr>
          <w:spacing w:val="54"/>
        </w:rPr>
        <w:t> </w:t>
      </w:r>
      <w:r>
        <w:rPr/>
        <w:t>00:.Alger.</w:t>
      </w:r>
      <w:r>
        <w:rPr>
          <w:spacing w:val="27"/>
          <w:w w:val="99"/>
        </w:rPr>
        <w:t> </w:t>
      </w:r>
      <w:r>
        <w:rPr>
          <w:spacing w:val="-1"/>
        </w:rPr>
        <w:t>Gouvernement</w:t>
      </w:r>
      <w:r>
        <w:rPr>
          <w:spacing w:val="-4"/>
        </w:rPr>
        <w:t> </w:t>
      </w:r>
      <w:r>
        <w:rPr/>
        <w:t>Général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l’Algérie,</w:t>
      </w:r>
      <w:r>
        <w:rPr>
          <w:spacing w:val="-5"/>
        </w:rPr>
        <w:t> </w:t>
      </w:r>
      <w:r>
        <w:rPr>
          <w:spacing w:val="-1"/>
        </w:rPr>
        <w:t>Direction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1"/>
        </w:rPr>
        <w:t>commerce,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l’énergie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de</w:t>
      </w:r>
      <w:r>
        <w:rPr>
          <w:spacing w:val="49"/>
          <w:w w:val="99"/>
        </w:rPr>
        <w:t> </w:t>
      </w:r>
      <w:r>
        <w:rPr/>
        <w:t>l’industrie,</w:t>
      </w:r>
      <w:r>
        <w:rPr>
          <w:spacing w:val="-9"/>
        </w:rPr>
        <w:t> </w:t>
      </w:r>
      <w:r>
        <w:rPr>
          <w:spacing w:val="-1"/>
        </w:rPr>
        <w:t>Service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carte</w:t>
      </w:r>
      <w:r>
        <w:rPr>
          <w:spacing w:val="-8"/>
        </w:rPr>
        <w:t> </w:t>
      </w:r>
      <w:r>
        <w:rPr/>
        <w:t>géologique.</w:t>
      </w:r>
      <w:r>
        <w:rPr/>
      </w:r>
    </w:p>
    <w:p>
      <w:pPr>
        <w:pStyle w:val="BodyText"/>
        <w:spacing w:line="240" w:lineRule="auto"/>
        <w:ind w:left="123" w:right="0"/>
        <w:jc w:val="left"/>
      </w:pPr>
      <w:r>
        <w:rPr>
          <w:rFonts w:ascii="Times New Roman" w:hAnsi="Times New Roman"/>
          <w:b/>
          <w:spacing w:val="-1"/>
        </w:rPr>
        <w:t>CORNET</w:t>
      </w:r>
      <w:r>
        <w:rPr>
          <w:rFonts w:ascii="Times New Roman" w:hAnsi="Times New Roman"/>
          <w:b/>
          <w:spacing w:val="-5"/>
        </w:rPr>
        <w:t> </w:t>
      </w:r>
      <w:r>
        <w:rPr>
          <w:rFonts w:ascii="Times New Roman" w:hAnsi="Times New Roman"/>
          <w:b/>
        </w:rPr>
        <w:t>G.,</w:t>
      </w:r>
      <w:r>
        <w:rPr>
          <w:rFonts w:ascii="Times New Roman" w:hAnsi="Times New Roman"/>
          <w:b/>
          <w:spacing w:val="-5"/>
        </w:rPr>
        <w:t> </w:t>
      </w:r>
      <w:r>
        <w:rPr>
          <w:rFonts w:ascii="Times New Roman" w:hAnsi="Times New Roman"/>
          <w:b/>
          <w:spacing w:val="-1"/>
        </w:rPr>
        <w:t>1952</w:t>
      </w:r>
      <w:r>
        <w:rPr>
          <w:spacing w:val="-1"/>
        </w:rPr>
        <w:t>-</w:t>
      </w:r>
      <w:r>
        <w:rPr>
          <w:spacing w:val="-5"/>
        </w:rPr>
        <w:t> </w:t>
      </w:r>
      <w:r>
        <w:rPr/>
        <w:t>Etude</w:t>
      </w:r>
      <w:r>
        <w:rPr>
          <w:spacing w:val="-5"/>
        </w:rPr>
        <w:t> </w:t>
      </w:r>
      <w:r>
        <w:rPr/>
        <w:t>hydrogéologique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bassin</w:t>
      </w:r>
      <w:r>
        <w:rPr>
          <w:spacing w:val="-5"/>
        </w:rPr>
        <w:t> </w:t>
      </w:r>
      <w:r>
        <w:rPr>
          <w:spacing w:val="-1"/>
        </w:rPr>
        <w:t>fermé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Zahrez</w:t>
      </w:r>
      <w:r>
        <w:rPr>
          <w:spacing w:val="-5"/>
        </w:rPr>
        <w:t> </w:t>
      </w:r>
      <w:r>
        <w:rPr/>
        <w:t>Rharbi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Chergui.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2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12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0" w:left="1460" w:right="1480"/>
        </w:sectPr>
      </w:pPr>
    </w:p>
    <w:p>
      <w:pPr>
        <w:pStyle w:val="BodyText"/>
        <w:spacing w:line="240" w:lineRule="auto" w:before="54"/>
        <w:ind w:left="2372" w:right="101" w:hanging="2268"/>
        <w:jc w:val="both"/>
      </w:pPr>
      <w:r>
        <w:rPr>
          <w:rFonts w:ascii="Times New Roman" w:hAnsi="Times New Roman"/>
          <w:b/>
          <w:spacing w:val="-1"/>
        </w:rPr>
        <w:t>DJELLOULI Y., 1990</w:t>
      </w:r>
      <w:r>
        <w:rPr>
          <w:spacing w:val="-1"/>
        </w:rPr>
        <w:t>- </w:t>
      </w:r>
      <w:r>
        <w:rPr/>
        <w:t>Flores et</w:t>
      </w:r>
      <w:r>
        <w:rPr>
          <w:spacing w:val="-1"/>
        </w:rPr>
        <w:t> climats</w:t>
      </w:r>
      <w:r>
        <w:rPr/>
        <w:t> en</w:t>
      </w:r>
      <w:r>
        <w:rPr>
          <w:spacing w:val="-1"/>
        </w:rPr>
        <w:t> </w:t>
      </w:r>
      <w:r>
        <w:rPr/>
        <w:t>Algérie </w:t>
      </w:r>
      <w:r>
        <w:rPr>
          <w:spacing w:val="-1"/>
        </w:rPr>
        <w:t>septentrionale. Déterminisme</w:t>
      </w:r>
      <w:r>
        <w:rPr>
          <w:spacing w:val="1"/>
        </w:rPr>
        <w:t> </w:t>
      </w:r>
      <w:r>
        <w:rPr>
          <w:spacing w:val="-1"/>
        </w:rPr>
        <w:t>climatique</w:t>
      </w:r>
      <w:r>
        <w:rPr>
          <w:spacing w:val="71"/>
          <w:w w:val="9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répartition</w:t>
      </w:r>
      <w:r>
        <w:rPr>
          <w:spacing w:val="8"/>
        </w:rPr>
        <w:t> </w:t>
      </w:r>
      <w:r>
        <w:rPr/>
        <w:t>des</w:t>
      </w:r>
      <w:r>
        <w:rPr>
          <w:spacing w:val="8"/>
        </w:rPr>
        <w:t> </w:t>
      </w:r>
      <w:r>
        <w:rPr>
          <w:spacing w:val="-1"/>
        </w:rPr>
        <w:t>plantes.</w:t>
      </w:r>
      <w:r>
        <w:rPr>
          <w:spacing w:val="7"/>
        </w:rPr>
        <w:t> </w:t>
      </w:r>
      <w:r>
        <w:rPr/>
        <w:t>Thèse</w:t>
      </w:r>
      <w:r>
        <w:rPr>
          <w:spacing w:val="8"/>
        </w:rPr>
        <w:t> </w:t>
      </w:r>
      <w:r>
        <w:rPr>
          <w:spacing w:val="-1"/>
        </w:rPr>
        <w:t>Doct.</w:t>
      </w:r>
      <w:r>
        <w:rPr>
          <w:spacing w:val="9"/>
        </w:rPr>
        <w:t> </w:t>
      </w:r>
      <w:r>
        <w:rPr>
          <w:spacing w:val="-1"/>
        </w:rPr>
        <w:t>USTHB,</w:t>
      </w:r>
      <w:r>
        <w:rPr>
          <w:spacing w:val="9"/>
        </w:rPr>
        <w:t> </w:t>
      </w:r>
      <w:r>
        <w:rPr>
          <w:spacing w:val="-1"/>
        </w:rPr>
        <w:t>Alger,</w:t>
      </w:r>
      <w:r>
        <w:rPr>
          <w:spacing w:val="9"/>
        </w:rPr>
        <w:t> </w:t>
      </w:r>
      <w:r>
        <w:rPr>
          <w:spacing w:val="-1"/>
        </w:rPr>
        <w:t>262p.,</w:t>
      </w:r>
      <w:r>
        <w:rPr>
          <w:spacing w:val="29"/>
        </w:rPr>
        <w:t> </w:t>
      </w:r>
      <w:r>
        <w:rPr/>
        <w:t>Annexes.</w:t>
      </w: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DJERMOUN</w:t>
      </w:r>
      <w:r>
        <w:rPr>
          <w:rFonts w:ascii="Times New Roman"/>
          <w:b/>
          <w:spacing w:val="30"/>
          <w:sz w:val="24"/>
        </w:rPr>
        <w:t> </w:t>
      </w:r>
      <w:r>
        <w:rPr>
          <w:rFonts w:ascii="Times New Roman"/>
          <w:b/>
          <w:spacing w:val="-1"/>
          <w:sz w:val="24"/>
        </w:rPr>
        <w:t>A.,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pacing w:val="-1"/>
          <w:sz w:val="24"/>
        </w:rPr>
        <w:t>1977</w:t>
      </w:r>
      <w:r>
        <w:rPr>
          <w:rFonts w:ascii="Times New Roman"/>
          <w:spacing w:val="-1"/>
          <w:sz w:val="24"/>
        </w:rPr>
        <w:t>-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Etude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des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ressources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en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eau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wilaya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Djelfa,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partie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Ouest.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2372" w:right="0"/>
        <w:jc w:val="left"/>
      </w:pPr>
      <w:r>
        <w:rPr/>
        <w:t>Thèse</w:t>
      </w:r>
      <w:r>
        <w:rPr>
          <w:spacing w:val="-6"/>
        </w:rPr>
        <w:t> </w:t>
      </w:r>
      <w:r>
        <w:rPr/>
        <w:t>ingénieur,</w:t>
      </w:r>
      <w:r>
        <w:rPr>
          <w:spacing w:val="-5"/>
        </w:rPr>
        <w:t> </w:t>
      </w:r>
      <w:r>
        <w:rPr/>
        <w:t>INA,</w:t>
      </w:r>
      <w:r>
        <w:rPr>
          <w:spacing w:val="-5"/>
        </w:rPr>
        <w:t> </w:t>
      </w:r>
      <w:r>
        <w:rPr>
          <w:spacing w:val="-1"/>
        </w:rPr>
        <w:t>Alger,</w:t>
      </w:r>
      <w:r>
        <w:rPr>
          <w:spacing w:val="-5"/>
        </w:rPr>
        <w:t> </w:t>
      </w:r>
      <w:r>
        <w:rPr/>
        <w:t>65</w:t>
      </w:r>
      <w:r>
        <w:rPr>
          <w:spacing w:val="-5"/>
        </w:rPr>
        <w:t> </w:t>
      </w:r>
      <w:r>
        <w:rPr/>
        <w:t>p.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DUBIEF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J.,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1953</w:t>
      </w:r>
      <w:r>
        <w:rPr>
          <w:spacing w:val="-1"/>
        </w:rPr>
        <w:t>-</w:t>
      </w:r>
      <w:r>
        <w:rPr>
          <w:spacing w:val="-4"/>
        </w:rPr>
        <w:t> </w:t>
      </w:r>
      <w:r>
        <w:rPr/>
        <w:t>Essai</w:t>
      </w:r>
      <w:r>
        <w:rPr>
          <w:spacing w:val="-5"/>
        </w:rPr>
        <w:t> </w:t>
      </w:r>
      <w:r>
        <w:rPr/>
        <w:t>sue</w:t>
      </w:r>
      <w:r>
        <w:rPr>
          <w:spacing w:val="-5"/>
        </w:rPr>
        <w:t> </w:t>
      </w:r>
      <w:r>
        <w:rPr/>
        <w:t>l’hydrologie</w:t>
      </w:r>
      <w:r>
        <w:rPr>
          <w:spacing w:val="-4"/>
        </w:rPr>
        <w:t> </w:t>
      </w:r>
      <w:r>
        <w:rPr>
          <w:spacing w:val="-1"/>
        </w:rPr>
        <w:t>superficielle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>
          <w:spacing w:val="-1"/>
        </w:rPr>
        <w:t>Sahara.</w:t>
      </w:r>
      <w:r>
        <w:rPr>
          <w:spacing w:val="-4"/>
        </w:rPr>
        <w:t> </w:t>
      </w:r>
      <w:r>
        <w:rPr>
          <w:spacing w:val="-1"/>
        </w:rPr>
        <w:t>SES,</w:t>
      </w:r>
      <w:r>
        <w:rPr>
          <w:spacing w:val="-3"/>
        </w:rPr>
        <w:t> </w:t>
      </w:r>
      <w:r>
        <w:rPr>
          <w:spacing w:val="-1"/>
        </w:rPr>
        <w:t>Alger,</w:t>
      </w:r>
      <w:r>
        <w:rPr>
          <w:spacing w:val="-4"/>
        </w:rPr>
        <w:t> </w:t>
      </w:r>
      <w:r>
        <w:rPr/>
        <w:t>457</w:t>
      </w:r>
      <w:r>
        <w:rPr>
          <w:spacing w:val="-4"/>
        </w:rPr>
        <w:t> </w:t>
      </w:r>
      <w:r>
        <w:rPr/>
        <w:t>p.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  <w:b/>
          <w:bCs/>
        </w:rPr>
        <w:t>G.G.A.,</w:t>
      </w:r>
      <w:r>
        <w:rPr>
          <w:rFonts w:ascii="Times New Roman" w:hAnsi="Times New Roman" w:cs="Times New Roman" w:eastAsia="Times New Roman"/>
          <w:b/>
          <w:bCs/>
          <w:spacing w:val="-7"/>
        </w:rPr>
        <w:t> </w:t>
      </w:r>
      <w:r>
        <w:rPr>
          <w:rFonts w:ascii="Times New Roman" w:hAnsi="Times New Roman" w:cs="Times New Roman" w:eastAsia="Times New Roman"/>
          <w:b/>
          <w:bCs/>
        </w:rPr>
        <w:t>1949</w:t>
      </w:r>
      <w:r>
        <w:rPr/>
        <w:t>-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Chott</w:t>
      </w:r>
      <w:r>
        <w:rPr>
          <w:spacing w:val="-6"/>
        </w:rPr>
        <w:t> </w:t>
      </w:r>
      <w:r>
        <w:rPr/>
        <w:t>chergui.</w:t>
      </w:r>
      <w:r>
        <w:rPr>
          <w:spacing w:val="-7"/>
        </w:rPr>
        <w:t> </w:t>
      </w:r>
      <w:r>
        <w:rPr/>
        <w:t>Service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colonisation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l’hydraulique.</w:t>
      </w:r>
      <w:r>
        <w:rPr>
          <w:spacing w:val="-5"/>
        </w:rPr>
        <w:t> </w:t>
      </w:r>
      <w:r>
        <w:rPr>
          <w:spacing w:val="-1"/>
        </w:rPr>
        <w:t>Alger.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b/>
        </w:rPr>
        <w:t>GOUSKOV</w:t>
      </w:r>
      <w:r>
        <w:rPr>
          <w:rFonts w:ascii="Times New Roman" w:hAnsi="Times New Roman"/>
          <w:b/>
          <w:spacing w:val="23"/>
        </w:rPr>
        <w:t> </w:t>
      </w:r>
      <w:r>
        <w:rPr>
          <w:rFonts w:ascii="Times New Roman" w:hAnsi="Times New Roman"/>
          <w:b/>
        </w:rPr>
        <w:t>.,1964</w:t>
      </w:r>
      <w:r>
        <w:rPr/>
        <w:t>-</w:t>
      </w:r>
      <w:r>
        <w:rPr>
          <w:spacing w:val="23"/>
        </w:rPr>
        <w:t> </w:t>
      </w:r>
      <w:r>
        <w:rPr>
          <w:spacing w:val="-1"/>
        </w:rPr>
        <w:t>Notice</w:t>
      </w:r>
      <w:r>
        <w:rPr>
          <w:spacing w:val="24"/>
        </w:rPr>
        <w:t> </w:t>
      </w:r>
      <w:r>
        <w:rPr/>
        <w:t>explicative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carte</w:t>
      </w:r>
      <w:r>
        <w:rPr>
          <w:spacing w:val="23"/>
        </w:rPr>
        <w:t> </w:t>
      </w:r>
      <w:r>
        <w:rPr>
          <w:spacing w:val="-1"/>
        </w:rPr>
        <w:t>géologique</w:t>
      </w:r>
      <w:r>
        <w:rPr>
          <w:spacing w:val="24"/>
        </w:rPr>
        <w:t> </w:t>
      </w:r>
      <w:r>
        <w:rPr/>
        <w:t>au</w:t>
      </w:r>
      <w:r>
        <w:rPr>
          <w:spacing w:val="24"/>
        </w:rPr>
        <w:t> </w:t>
      </w:r>
      <w:r>
        <w:rPr>
          <w:spacing w:val="-1"/>
        </w:rPr>
        <w:t>1/200</w:t>
      </w:r>
      <w:r>
        <w:rPr>
          <w:spacing w:val="24"/>
        </w:rPr>
        <w:t> </w:t>
      </w:r>
      <w:r>
        <w:rPr>
          <w:spacing w:val="-1"/>
        </w:rPr>
        <w:t>000.</w:t>
      </w:r>
      <w:r>
        <w:rPr>
          <w:spacing w:val="25"/>
        </w:rPr>
        <w:t> </w:t>
      </w:r>
      <w:r>
        <w:rPr>
          <w:spacing w:val="-1"/>
        </w:rPr>
        <w:t>Biskra</w:t>
      </w:r>
      <w:r>
        <w:rPr>
          <w:spacing w:val="24"/>
        </w:rPr>
        <w:t> </w:t>
      </w:r>
      <w:r>
        <w:rPr/>
        <w:t>.</w:t>
      </w:r>
      <w:r>
        <w:rPr>
          <w:spacing w:val="24"/>
        </w:rPr>
        <w:t> </w:t>
      </w:r>
      <w:r>
        <w:rPr>
          <w:spacing w:val="-1"/>
        </w:rPr>
        <w:t>Serv.</w:t>
      </w:r>
      <w:r>
        <w:rPr/>
      </w:r>
    </w:p>
    <w:p>
      <w:pPr>
        <w:pStyle w:val="BodyText"/>
        <w:spacing w:line="240" w:lineRule="auto"/>
        <w:ind w:left="1898" w:right="2712"/>
        <w:jc w:val="center"/>
      </w:pPr>
      <w:r>
        <w:rPr>
          <w:spacing w:val="-1"/>
        </w:rPr>
        <w:t>Géol.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/>
        <w:t>l’Algérie.</w:t>
      </w:r>
      <w:r>
        <w:rPr>
          <w:spacing w:val="-4"/>
        </w:rPr>
        <w:t> </w:t>
      </w:r>
      <w:r>
        <w:rPr>
          <w:spacing w:val="-1"/>
        </w:rPr>
        <w:t>Alger</w:t>
      </w:r>
      <w:r>
        <w:rPr>
          <w:spacing w:val="-4"/>
        </w:rPr>
        <w:t> </w:t>
      </w:r>
      <w:r>
        <w:rPr/>
        <w:t>.,</w:t>
      </w:r>
      <w:r>
        <w:rPr>
          <w:spacing w:val="-3"/>
        </w:rPr>
        <w:t> </w:t>
      </w:r>
      <w:r>
        <w:rPr/>
        <w:t>1964.13</w:t>
      </w:r>
      <w:r>
        <w:rPr>
          <w:spacing w:val="-3"/>
        </w:rPr>
        <w:t> </w:t>
      </w:r>
      <w:r>
        <w:rPr/>
        <w:t>p.</w:t>
      </w:r>
    </w:p>
    <w:p>
      <w:pPr>
        <w:pStyle w:val="BodyText"/>
        <w:spacing w:line="240" w:lineRule="auto"/>
        <w:ind w:left="2372" w:right="100" w:hanging="2268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HIRCHE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,1995</w:t>
      </w:r>
      <w:r>
        <w:rPr>
          <w:spacing w:val="-1"/>
        </w:rPr>
        <w:t>-</w:t>
      </w:r>
      <w:r>
        <w:rPr>
          <w:spacing w:val="13"/>
        </w:rPr>
        <w:t> </w:t>
      </w:r>
      <w:r>
        <w:rPr/>
        <w:t>Contribution</w:t>
      </w:r>
      <w:r>
        <w:rPr>
          <w:spacing w:val="25"/>
        </w:rPr>
        <w:t> </w:t>
      </w:r>
      <w:r>
        <w:rPr/>
        <w:t>à</w:t>
      </w:r>
      <w:r>
        <w:rPr>
          <w:spacing w:val="12"/>
        </w:rPr>
        <w:t> </w:t>
      </w:r>
      <w:r>
        <w:rPr/>
        <w:t>l’étude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l’apport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l’image</w:t>
      </w:r>
      <w:r>
        <w:rPr>
          <w:spacing w:val="12"/>
        </w:rPr>
        <w:t> </w:t>
      </w:r>
      <w:r>
        <w:rPr>
          <w:spacing w:val="-1"/>
        </w:rPr>
        <w:t>satellitaire</w:t>
      </w:r>
      <w:r>
        <w:rPr>
          <w:spacing w:val="25"/>
        </w:rPr>
        <w:t> </w:t>
      </w:r>
      <w:r>
        <w:rPr/>
        <w:t>à</w:t>
      </w:r>
      <w:r>
        <w:rPr>
          <w:spacing w:val="12"/>
        </w:rPr>
        <w:t> </w:t>
      </w:r>
      <w:r>
        <w:rPr/>
        <w:t>l’inventaire</w:t>
      </w:r>
      <w:r>
        <w:rPr>
          <w:spacing w:val="39"/>
          <w:w w:val="99"/>
        </w:rPr>
        <w:t> </w:t>
      </w:r>
      <w:r>
        <w:rPr/>
        <w:t>cartographique</w:t>
      </w:r>
      <w:r>
        <w:rPr>
          <w:spacing w:val="9"/>
        </w:rPr>
        <w:t> </w:t>
      </w:r>
      <w:r>
        <w:rPr/>
        <w:t>et</w:t>
      </w:r>
      <w:r>
        <w:rPr>
          <w:spacing w:val="11"/>
        </w:rPr>
        <w:t> </w:t>
      </w:r>
      <w:r>
        <w:rPr/>
        <w:t>phytoécologique</w:t>
      </w:r>
      <w:r>
        <w:rPr>
          <w:spacing w:val="8"/>
        </w:rPr>
        <w:t> </w:t>
      </w:r>
      <w:r>
        <w:rPr>
          <w:spacing w:val="-1"/>
        </w:rPr>
        <w:t>d’une</w:t>
      </w:r>
      <w:r>
        <w:rPr>
          <w:spacing w:val="12"/>
        </w:rPr>
        <w:t> </w:t>
      </w:r>
      <w:r>
        <w:rPr/>
        <w:t>zone</w:t>
      </w:r>
      <w:r>
        <w:rPr>
          <w:spacing w:val="11"/>
        </w:rPr>
        <w:t> </w:t>
      </w:r>
      <w:r>
        <w:rPr>
          <w:spacing w:val="-1"/>
        </w:rPr>
        <w:t>présaharienne.</w:t>
      </w:r>
      <w:r>
        <w:rPr>
          <w:spacing w:val="12"/>
        </w:rPr>
        <w:t> </w:t>
      </w:r>
      <w:r>
        <w:rPr>
          <w:spacing w:val="-1"/>
        </w:rPr>
        <w:t>Ces</w:t>
      </w:r>
      <w:r>
        <w:rPr>
          <w:spacing w:val="22"/>
        </w:rPr>
        <w:t> </w:t>
      </w:r>
      <w:r>
        <w:rPr/>
        <w:t>d’Ouled</w:t>
      </w:r>
      <w:r>
        <w:rPr>
          <w:spacing w:val="-6"/>
        </w:rPr>
        <w:t> </w:t>
      </w:r>
      <w:r>
        <w:rPr>
          <w:spacing w:val="-1"/>
        </w:rPr>
        <w:t>Djellal.Thèse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Magistère,</w:t>
      </w:r>
      <w:r>
        <w:rPr>
          <w:spacing w:val="-6"/>
        </w:rPr>
        <w:t> </w:t>
      </w:r>
      <w:r>
        <w:rPr>
          <w:spacing w:val="-1"/>
        </w:rPr>
        <w:t>U.S.T.H.B.</w:t>
      </w:r>
      <w:r>
        <w:rPr>
          <w:spacing w:val="-5"/>
        </w:rPr>
        <w:t> </w:t>
      </w:r>
      <w:r>
        <w:rPr/>
        <w:t>220</w:t>
      </w:r>
      <w:r>
        <w:rPr>
          <w:spacing w:val="-6"/>
        </w:rPr>
        <w:t> </w:t>
      </w:r>
      <w:r>
        <w:rPr/>
        <w:t>p+Ann.</w:t>
      </w:r>
    </w:p>
    <w:p>
      <w:pPr>
        <w:pStyle w:val="BodyText"/>
        <w:spacing w:line="240" w:lineRule="auto"/>
        <w:ind w:left="2231" w:right="101" w:hanging="2128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JOURNAL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OFFICIEL,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1983</w:t>
      </w:r>
      <w:r>
        <w:rPr>
          <w:spacing w:val="-1"/>
        </w:rPr>
        <w:t>-</w:t>
      </w:r>
      <w:r>
        <w:rPr>
          <w:spacing w:val="44"/>
        </w:rPr>
        <w:t> </w:t>
      </w:r>
      <w:r>
        <w:rPr/>
        <w:t>Décret</w:t>
      </w:r>
      <w:r>
        <w:rPr>
          <w:spacing w:val="44"/>
        </w:rPr>
        <w:t> </w:t>
      </w:r>
      <w:r>
        <w:rPr/>
        <w:t>exécutif</w:t>
      </w:r>
      <w:r>
        <w:rPr>
          <w:spacing w:val="26"/>
        </w:rPr>
        <w:t> </w:t>
      </w:r>
      <w:r>
        <w:rPr/>
        <w:t>n°</w:t>
      </w:r>
      <w:r>
        <w:rPr>
          <w:spacing w:val="44"/>
        </w:rPr>
        <w:t> </w:t>
      </w:r>
      <w:r>
        <w:rPr/>
        <w:t>93-285</w:t>
      </w:r>
      <w:r>
        <w:rPr>
          <w:spacing w:val="45"/>
        </w:rPr>
        <w:t> </w:t>
      </w:r>
      <w:r>
        <w:rPr/>
        <w:t>du</w:t>
      </w:r>
      <w:r>
        <w:rPr>
          <w:spacing w:val="45"/>
        </w:rPr>
        <w:t> </w:t>
      </w:r>
      <w:r>
        <w:rPr/>
        <w:t>9</w:t>
      </w:r>
      <w:r>
        <w:rPr>
          <w:spacing w:val="44"/>
        </w:rPr>
        <w:t> </w:t>
      </w:r>
      <w:r>
        <w:rPr>
          <w:spacing w:val="-1"/>
        </w:rPr>
        <w:t>Joumada</w:t>
      </w:r>
      <w:r>
        <w:rPr>
          <w:spacing w:val="44"/>
        </w:rPr>
        <w:t> </w:t>
      </w:r>
      <w:r>
        <w:rPr/>
        <w:t>Ethania</w:t>
      </w:r>
      <w:r>
        <w:rPr>
          <w:spacing w:val="29"/>
        </w:rPr>
        <w:t> </w:t>
      </w:r>
      <w:r>
        <w:rPr/>
        <w:t>1414</w:t>
      </w:r>
      <w:r>
        <w:rPr>
          <w:spacing w:val="30"/>
        </w:rPr>
        <w:t> </w:t>
      </w:r>
      <w:r>
        <w:rPr/>
        <w:t>correspondant</w:t>
      </w:r>
      <w:r>
        <w:rPr>
          <w:spacing w:val="-6"/>
        </w:rPr>
        <w:t> </w:t>
      </w:r>
      <w:r>
        <w:rPr/>
        <w:t>au</w:t>
      </w:r>
      <w:r>
        <w:rPr>
          <w:spacing w:val="-5"/>
        </w:rPr>
        <w:t> </w:t>
      </w:r>
      <w:r>
        <w:rPr/>
        <w:t>23</w:t>
      </w:r>
      <w:r>
        <w:rPr>
          <w:spacing w:val="-5"/>
        </w:rPr>
        <w:t> </w:t>
      </w:r>
      <w:r>
        <w:rPr>
          <w:spacing w:val="-1"/>
        </w:rPr>
        <w:t>novembre</w:t>
      </w:r>
      <w:r>
        <w:rPr>
          <w:spacing w:val="-4"/>
        </w:rPr>
        <w:t> </w:t>
      </w:r>
      <w:r>
        <w:rPr/>
        <w:t>1993</w:t>
      </w:r>
      <w:r>
        <w:rPr>
          <w:spacing w:val="-5"/>
        </w:rPr>
        <w:t> </w:t>
      </w:r>
      <w:r>
        <w:rPr/>
        <w:t>fixant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liste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espèces</w:t>
      </w:r>
      <w:r>
        <w:rPr>
          <w:spacing w:val="-5"/>
        </w:rPr>
        <w:t> </w:t>
      </w:r>
      <w:r>
        <w:rPr/>
        <w:t>végétales</w:t>
      </w:r>
      <w:r>
        <w:rPr>
          <w:spacing w:val="25"/>
          <w:w w:val="99"/>
        </w:rPr>
        <w:t> </w:t>
      </w:r>
      <w:r>
        <w:rPr/>
        <w:t>non-</w:t>
      </w:r>
      <w:r>
        <w:rPr>
          <w:spacing w:val="-10"/>
        </w:rPr>
        <w:t> </w:t>
      </w:r>
      <w:r>
        <w:rPr/>
        <w:t>cultivées</w:t>
      </w:r>
      <w:r>
        <w:rPr>
          <w:spacing w:val="-10"/>
        </w:rPr>
        <w:t> </w:t>
      </w:r>
      <w:r>
        <w:rPr/>
        <w:t>protégées.</w:t>
      </w:r>
      <w:r>
        <w:rPr/>
      </w:r>
    </w:p>
    <w:p>
      <w:pPr>
        <w:spacing w:before="0"/>
        <w:ind w:left="2231" w:right="0" w:hanging="212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LE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HOUEROU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H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.N.,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HAYWOOD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M.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et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CLAUDIN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D.,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1974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Etude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phytoécologique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du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Hodna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(Algérie).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FAO,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Rome,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154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p.,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Carte.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left="2231" w:right="0" w:hanging="2128"/>
        <w:jc w:val="left"/>
      </w:pPr>
      <w:r>
        <w:rPr>
          <w:rFonts w:ascii="Times New Roman" w:hAnsi="Times New Roman"/>
          <w:b/>
          <w:spacing w:val="-1"/>
        </w:rPr>
        <w:t>MOUSSACEB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  <w:spacing w:val="-1"/>
        </w:rPr>
        <w:t>S.,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  <w:spacing w:val="-1"/>
        </w:rPr>
        <w:t>1977</w:t>
      </w:r>
      <w:r>
        <w:rPr>
          <w:spacing w:val="-1"/>
        </w:rPr>
        <w:t>-</w:t>
      </w:r>
      <w:r>
        <w:rPr>
          <w:spacing w:val="1"/>
        </w:rPr>
        <w:t> </w:t>
      </w:r>
      <w:r>
        <w:rPr/>
        <w:t>Etude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ressources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eau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wilaya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Djelfa,</w:t>
      </w:r>
      <w:r>
        <w:rPr>
          <w:spacing w:val="3"/>
        </w:rPr>
        <w:t> </w:t>
      </w:r>
      <w:r>
        <w:rPr/>
        <w:t>partie</w:t>
      </w:r>
      <w:r>
        <w:rPr>
          <w:spacing w:val="3"/>
        </w:rPr>
        <w:t> </w:t>
      </w:r>
      <w:r>
        <w:rPr/>
        <w:t>Est.</w:t>
      </w:r>
      <w:r>
        <w:rPr>
          <w:spacing w:val="2"/>
        </w:rPr>
        <w:t> </w:t>
      </w:r>
      <w:r>
        <w:rPr>
          <w:spacing w:val="-1"/>
        </w:rPr>
        <w:t>Thèse</w:t>
      </w:r>
      <w:r>
        <w:rPr>
          <w:spacing w:val="31"/>
          <w:w w:val="99"/>
        </w:rPr>
        <w:t> </w:t>
      </w:r>
      <w:r>
        <w:rPr/>
        <w:t>ingénieur,</w:t>
      </w:r>
      <w:r>
        <w:rPr>
          <w:spacing w:val="-7"/>
        </w:rPr>
        <w:t> </w:t>
      </w:r>
      <w:r>
        <w:rPr/>
        <w:t>INA,</w:t>
      </w:r>
      <w:r>
        <w:rPr>
          <w:spacing w:val="-6"/>
        </w:rPr>
        <w:t> </w:t>
      </w:r>
      <w:r>
        <w:rPr>
          <w:spacing w:val="-1"/>
        </w:rPr>
        <w:t>Alger,</w:t>
      </w:r>
      <w:r>
        <w:rPr>
          <w:spacing w:val="-5"/>
        </w:rPr>
        <w:t> </w:t>
      </w:r>
      <w:r>
        <w:rPr/>
        <w:t>121p.</w:t>
      </w:r>
    </w:p>
    <w:p>
      <w:pPr>
        <w:pStyle w:val="BodyText"/>
        <w:spacing w:line="240" w:lineRule="auto"/>
        <w:ind w:left="2231" w:right="0" w:hanging="2128"/>
        <w:jc w:val="left"/>
      </w:pPr>
      <w:r>
        <w:rPr>
          <w:rFonts w:ascii="Times New Roman" w:hAnsi="Times New Roman"/>
          <w:b/>
        </w:rPr>
        <w:t>POUGET</w:t>
      </w:r>
      <w:r>
        <w:rPr>
          <w:rFonts w:ascii="Times New Roman" w:hAnsi="Times New Roman"/>
          <w:b/>
          <w:spacing w:val="-5"/>
        </w:rPr>
        <w:t> </w:t>
      </w:r>
      <w:r>
        <w:rPr>
          <w:rFonts w:ascii="Times New Roman" w:hAnsi="Times New Roman"/>
          <w:b/>
        </w:rPr>
        <w:t>M.,</w:t>
      </w:r>
      <w:r>
        <w:rPr>
          <w:rFonts w:ascii="Times New Roman" w:hAnsi="Times New Roman"/>
          <w:b/>
          <w:spacing w:val="-4"/>
        </w:rPr>
        <w:t> </w:t>
      </w:r>
      <w:r>
        <w:rPr>
          <w:rFonts w:ascii="Times New Roman" w:hAnsi="Times New Roman"/>
          <w:b/>
          <w:spacing w:val="-1"/>
        </w:rPr>
        <w:t>1971</w:t>
      </w:r>
      <w:r>
        <w:rPr>
          <w:spacing w:val="-1"/>
        </w:rPr>
        <w:t>-</w:t>
      </w:r>
      <w:r>
        <w:rPr>
          <w:spacing w:val="-3"/>
        </w:rPr>
        <w:t> </w:t>
      </w:r>
      <w:r>
        <w:rPr/>
        <w:t>Etude</w:t>
      </w:r>
      <w:r>
        <w:rPr>
          <w:spacing w:val="-4"/>
        </w:rPr>
        <w:t> </w:t>
      </w:r>
      <w:r>
        <w:rPr/>
        <w:t>agropédologique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bassin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1"/>
        </w:rPr>
        <w:t>Zahrez</w:t>
      </w:r>
      <w:r>
        <w:rPr>
          <w:spacing w:val="-3"/>
        </w:rPr>
        <w:t> </w:t>
      </w:r>
      <w:r>
        <w:rPr/>
        <w:t>Rharbi</w:t>
      </w:r>
      <w:r>
        <w:rPr>
          <w:spacing w:val="-3"/>
        </w:rPr>
        <w:t> </w:t>
      </w:r>
      <w:r>
        <w:rPr/>
        <w:t>(feuille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rocher</w:t>
      </w:r>
      <w:r>
        <w:rPr>
          <w:spacing w:val="-3"/>
        </w:rPr>
        <w:t> </w:t>
      </w:r>
      <w:r>
        <w:rPr/>
        <w:t>de</w:t>
      </w:r>
      <w:r>
        <w:rPr>
          <w:spacing w:val="26"/>
          <w:w w:val="99"/>
        </w:rPr>
        <w:t> </w:t>
      </w:r>
      <w:r>
        <w:rPr>
          <w:spacing w:val="-1"/>
        </w:rPr>
        <w:t>sel),</w:t>
      </w:r>
      <w:r>
        <w:rPr>
          <w:spacing w:val="-6"/>
        </w:rPr>
        <w:t> </w:t>
      </w:r>
      <w:r>
        <w:rPr>
          <w:spacing w:val="-1"/>
        </w:rPr>
        <w:t>Alger,</w:t>
      </w:r>
      <w:r>
        <w:rPr>
          <w:spacing w:val="-5"/>
        </w:rPr>
        <w:t> </w:t>
      </w:r>
      <w:r>
        <w:rPr/>
        <w:t>158p.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b/>
        </w:rPr>
        <w:t>POUGET</w:t>
      </w:r>
      <w:r>
        <w:rPr>
          <w:rFonts w:ascii="Times New Roman" w:hAnsi="Times New Roman"/>
          <w:b/>
          <w:spacing w:val="-3"/>
        </w:rPr>
        <w:t> </w:t>
      </w:r>
      <w:r>
        <w:rPr>
          <w:rFonts w:ascii="Times New Roman" w:hAnsi="Times New Roman"/>
          <w:b/>
        </w:rPr>
        <w:t>M.,</w:t>
      </w:r>
      <w:r>
        <w:rPr>
          <w:rFonts w:ascii="Times New Roman" w:hAnsi="Times New Roman"/>
          <w:b/>
          <w:spacing w:val="-3"/>
        </w:rPr>
        <w:t> </w:t>
      </w:r>
      <w:r>
        <w:rPr>
          <w:rFonts w:ascii="Times New Roman" w:hAnsi="Times New Roman"/>
          <w:b/>
          <w:spacing w:val="-1"/>
        </w:rPr>
        <w:t>1980</w:t>
      </w:r>
      <w:r>
        <w:rPr>
          <w:spacing w:val="-1"/>
        </w:rPr>
        <w:t>-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relations</w:t>
      </w:r>
      <w:r>
        <w:rPr>
          <w:spacing w:val="-3"/>
        </w:rPr>
        <w:t> </w:t>
      </w:r>
      <w:r>
        <w:rPr/>
        <w:t>sol-végétation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>
          <w:spacing w:val="-1"/>
        </w:rPr>
        <w:t>les</w:t>
      </w:r>
      <w:r>
        <w:rPr>
          <w:spacing w:val="-3"/>
        </w:rPr>
        <w:t> </w:t>
      </w:r>
      <w:r>
        <w:rPr>
          <w:spacing w:val="-1"/>
        </w:rPr>
        <w:t>steppes</w:t>
      </w:r>
      <w:r>
        <w:rPr>
          <w:spacing w:val="-2"/>
        </w:rPr>
        <w:t> </w:t>
      </w:r>
      <w:r>
        <w:rPr>
          <w:spacing w:val="-1"/>
        </w:rPr>
        <w:t>Sud-algéroises.</w:t>
      </w:r>
      <w:r>
        <w:rPr>
          <w:spacing w:val="-3"/>
        </w:rPr>
        <w:t> </w:t>
      </w:r>
      <w:r>
        <w:rPr/>
        <w:t>Thèse</w:t>
      </w:r>
      <w:r>
        <w:rPr>
          <w:spacing w:val="-3"/>
        </w:rPr>
        <w:t> </w:t>
      </w:r>
      <w:r>
        <w:rPr/>
        <w:t>Doc.</w:t>
      </w:r>
    </w:p>
    <w:p>
      <w:pPr>
        <w:pStyle w:val="BodyText"/>
        <w:spacing w:line="240" w:lineRule="auto"/>
        <w:ind w:left="2245" w:right="2712"/>
        <w:jc w:val="center"/>
      </w:pPr>
      <w:r>
        <w:rPr/>
        <w:t>Es</w:t>
      </w:r>
      <w:r>
        <w:rPr>
          <w:spacing w:val="-8"/>
        </w:rPr>
        <w:t> </w:t>
      </w:r>
      <w:r>
        <w:rPr>
          <w:spacing w:val="-1"/>
        </w:rPr>
        <w:t>sciences,</w:t>
      </w:r>
      <w:r>
        <w:rPr>
          <w:spacing w:val="-6"/>
        </w:rPr>
        <w:t> </w:t>
      </w:r>
      <w:r>
        <w:rPr>
          <w:spacing w:val="-1"/>
        </w:rPr>
        <w:t>Université</w:t>
      </w:r>
      <w:r>
        <w:rPr>
          <w:spacing w:val="-7"/>
        </w:rPr>
        <w:t> </w:t>
      </w:r>
      <w:r>
        <w:rPr>
          <w:spacing w:val="-1"/>
        </w:rPr>
        <w:t>Aix-Marseille,</w:t>
      </w:r>
      <w:r>
        <w:rPr>
          <w:spacing w:val="-6"/>
        </w:rPr>
        <w:t> </w:t>
      </w:r>
      <w:r>
        <w:rPr/>
        <w:t>555</w:t>
      </w:r>
      <w:r>
        <w:rPr>
          <w:spacing w:val="-6"/>
        </w:rPr>
        <w:t> </w:t>
      </w:r>
      <w:r>
        <w:rPr/>
        <w:t>p.</w:t>
      </w:r>
    </w:p>
    <w:p>
      <w:pPr>
        <w:pStyle w:val="BodyText"/>
        <w:spacing w:line="240" w:lineRule="auto"/>
        <w:ind w:left="2231" w:right="0" w:hanging="2128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5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.,1975</w:t>
      </w:r>
      <w:r>
        <w:rPr>
          <w:spacing w:val="-1"/>
        </w:rPr>
        <w:t>-</w:t>
      </w:r>
      <w:r>
        <w:rPr>
          <w:spacing w:val="54"/>
        </w:rPr>
        <w:t> </w:t>
      </w:r>
      <w:r>
        <w:rPr/>
        <w:t>Contribution</w:t>
      </w:r>
      <w:r>
        <w:rPr>
          <w:spacing w:val="54"/>
        </w:rPr>
        <w:t> </w:t>
      </w:r>
      <w:r>
        <w:rPr/>
        <w:t>à</w:t>
      </w:r>
      <w:r>
        <w:rPr>
          <w:spacing w:val="55"/>
        </w:rPr>
        <w:t> </w:t>
      </w:r>
      <w:r>
        <w:rPr/>
        <w:t>l’étude</w:t>
      </w:r>
      <w:r>
        <w:rPr>
          <w:spacing w:val="53"/>
        </w:rPr>
        <w:t> </w:t>
      </w:r>
      <w:r>
        <w:rPr/>
        <w:t>pédologique</w:t>
      </w:r>
      <w:r>
        <w:rPr>
          <w:spacing w:val="54"/>
        </w:rPr>
        <w:t> </w:t>
      </w:r>
      <w:r>
        <w:rPr/>
        <w:t>des</w:t>
      </w:r>
      <w:r>
        <w:rPr>
          <w:spacing w:val="55"/>
        </w:rPr>
        <w:t> </w:t>
      </w:r>
      <w:r>
        <w:rPr/>
        <w:t>terrains</w:t>
      </w:r>
      <w:r>
        <w:rPr>
          <w:spacing w:val="54"/>
        </w:rPr>
        <w:t> </w:t>
      </w:r>
      <w:r>
        <w:rPr>
          <w:spacing w:val="-1"/>
        </w:rPr>
        <w:t>halomorphes.</w:t>
      </w:r>
      <w:r>
        <w:rPr>
          <w:spacing w:val="54"/>
        </w:rPr>
        <w:t> </w:t>
      </w:r>
      <w:r>
        <w:rPr/>
        <w:t>Thèse,</w:t>
      </w:r>
      <w:r>
        <w:rPr>
          <w:spacing w:val="27"/>
          <w:w w:val="99"/>
        </w:rPr>
        <w:t> </w:t>
      </w:r>
      <w:r>
        <w:rPr/>
        <w:t>Montpellier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tomes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b/>
          <w:spacing w:val="-1"/>
        </w:rPr>
        <w:t>SOGREAH,</w:t>
      </w:r>
      <w:r>
        <w:rPr>
          <w:rFonts w:ascii="Times New Roman" w:hAnsi="Times New Roman"/>
          <w:b/>
          <w:spacing w:val="-7"/>
        </w:rPr>
        <w:t> </w:t>
      </w:r>
      <w:r>
        <w:rPr>
          <w:rFonts w:ascii="Times New Roman" w:hAnsi="Times New Roman"/>
          <w:b/>
          <w:spacing w:val="-1"/>
        </w:rPr>
        <w:t>1961</w:t>
      </w:r>
      <w:r>
        <w:rPr>
          <w:spacing w:val="-1"/>
        </w:rPr>
        <w:t>-</w:t>
      </w:r>
      <w:r>
        <w:rPr>
          <w:spacing w:val="-6"/>
        </w:rPr>
        <w:t> </w:t>
      </w:r>
      <w:r>
        <w:rPr/>
        <w:t>Etude</w:t>
      </w:r>
      <w:r>
        <w:rPr>
          <w:spacing w:val="-8"/>
        </w:rPr>
        <w:t> </w:t>
      </w:r>
      <w:r>
        <w:rPr/>
        <w:t>pédologique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périmètre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Bousaâda.</w:t>
      </w:r>
      <w:r>
        <w:rPr>
          <w:spacing w:val="-7"/>
        </w:rPr>
        <w:t> </w:t>
      </w:r>
      <w:r>
        <w:rPr/>
        <w:t>SES,</w:t>
      </w:r>
      <w:r>
        <w:rPr>
          <w:spacing w:val="-6"/>
        </w:rPr>
        <w:t> </w:t>
      </w:r>
      <w:r>
        <w:rPr/>
        <w:t>Alger.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/>
          <w:b/>
          <w:spacing w:val="-1"/>
        </w:rPr>
        <w:t>U.I.C.N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  <w:spacing w:val="-1"/>
        </w:rPr>
        <w:t>,1994</w:t>
      </w:r>
      <w:r>
        <w:rPr>
          <w:rFonts w:ascii="Times New Roman"/>
          <w:b/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1"/>
        </w:rPr>
        <w:t>Red</w:t>
      </w:r>
      <w:r>
        <w:rPr>
          <w:spacing w:val="-4"/>
        </w:rPr>
        <w:t> </w:t>
      </w:r>
      <w:r>
        <w:rPr/>
        <w:t>list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threatened</w:t>
      </w:r>
      <w:r>
        <w:rPr>
          <w:spacing w:val="-4"/>
        </w:rPr>
        <w:t> </w:t>
      </w:r>
      <w:r>
        <w:rPr>
          <w:spacing w:val="-1"/>
        </w:rPr>
        <w:t>animals</w:t>
      </w:r>
      <w:r>
        <w:rPr>
          <w:spacing w:val="52"/>
        </w:rPr>
        <w:t> </w:t>
      </w:r>
      <w:r>
        <w:rPr/>
        <w:t>.</w:t>
      </w:r>
      <w:r>
        <w:rPr>
          <w:spacing w:val="-4"/>
        </w:rPr>
        <w:t> </w:t>
      </w:r>
      <w:r>
        <w:rPr>
          <w:spacing w:val="-1"/>
        </w:rPr>
        <w:t>(RED</w:t>
      </w:r>
      <w:r>
        <w:rPr>
          <w:spacing w:val="-4"/>
        </w:rPr>
        <w:t> </w:t>
      </w:r>
      <w:r>
        <w:rPr>
          <w:spacing w:val="-1"/>
        </w:rPr>
        <w:t>DATA</w:t>
      </w:r>
      <w:r>
        <w:rPr>
          <w:spacing w:val="-4"/>
        </w:rPr>
        <w:t> </w:t>
      </w:r>
      <w:r>
        <w:rPr>
          <w:spacing w:val="-1"/>
        </w:rPr>
        <w:t>BOOK).U.C.N./W.C.M.C.</w:t>
      </w:r>
      <w:r>
        <w:rPr/>
      </w:r>
    </w:p>
    <w:p>
      <w:pPr>
        <w:pStyle w:val="BodyText"/>
        <w:spacing w:line="240" w:lineRule="auto"/>
        <w:ind w:left="1664" w:right="101" w:hanging="15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U.R.B.T.,1991</w:t>
      </w:r>
      <w:r>
        <w:rPr>
          <w:spacing w:val="-1"/>
        </w:rPr>
        <w:t>-</w:t>
      </w:r>
      <w:r>
        <w:rPr>
          <w:spacing w:val="4"/>
        </w:rPr>
        <w:t> </w:t>
      </w:r>
      <w:r>
        <w:rPr/>
        <w:t>Rapport</w:t>
      </w:r>
      <w:r>
        <w:rPr>
          <w:spacing w:val="4"/>
        </w:rPr>
        <w:t> </w:t>
      </w:r>
      <w:r>
        <w:rPr/>
        <w:t>phytoécologique</w:t>
      </w:r>
      <w:r>
        <w:rPr>
          <w:spacing w:val="6"/>
        </w:rPr>
        <w:t> </w:t>
      </w:r>
      <w:r>
        <w:rPr/>
        <w:t>et</w:t>
      </w:r>
      <w:r>
        <w:rPr>
          <w:spacing w:val="4"/>
        </w:rPr>
        <w:t> </w:t>
      </w:r>
      <w:r>
        <w:rPr/>
        <w:t>pastoral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6"/>
        </w:rPr>
        <w:t> </w:t>
      </w:r>
      <w:r>
        <w:rPr/>
        <w:t>région</w:t>
      </w:r>
      <w:r>
        <w:rPr>
          <w:spacing w:val="5"/>
        </w:rPr>
        <w:t> </w:t>
      </w:r>
      <w:r>
        <w:rPr/>
        <w:t>d’Ouled</w:t>
      </w:r>
      <w:r>
        <w:rPr>
          <w:spacing w:val="6"/>
        </w:rPr>
        <w:t> </w:t>
      </w:r>
      <w:r>
        <w:rPr/>
        <w:t>Djelal </w:t>
      </w:r>
      <w:r>
        <w:rPr>
          <w:spacing w:val="11"/>
        </w:rPr>
        <w:t> </w:t>
      </w:r>
      <w:r>
        <w:rPr>
          <w:spacing w:val="-1"/>
        </w:rPr>
        <w:t>(Wilaya</w:t>
      </w:r>
      <w:r>
        <w:rPr>
          <w:spacing w:val="6"/>
        </w:rPr>
        <w:t> </w:t>
      </w:r>
      <w:r>
        <w:rPr/>
        <w:t>de</w:t>
      </w:r>
      <w:r>
        <w:rPr>
          <w:spacing w:val="27"/>
          <w:w w:val="99"/>
        </w:rPr>
        <w:t> </w:t>
      </w:r>
      <w:r>
        <w:rPr/>
        <w:t>Biskra</w:t>
      </w:r>
      <w:r>
        <w:rPr>
          <w:spacing w:val="-7"/>
        </w:rPr>
        <w:t> </w:t>
      </w:r>
      <w:r>
        <w:rPr/>
        <w:t>).</w:t>
      </w:r>
    </w:p>
    <w:sectPr>
      <w:pgSz w:w="12240" w:h="15840"/>
      <w:pgMar w:top="86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DZ016ris.doc</dc:title>
  <dcterms:created xsi:type="dcterms:W3CDTF">2016-08-04T11:54:56Z</dcterms:created>
  <dcterms:modified xsi:type="dcterms:W3CDTF">2016-08-04T11:54:56Z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2016-08-04T00:00:00Z</vt:filetime>
  </property>
</Properties>
</file>