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Tableau</w:t>
      </w:r>
      <w:r>
        <w:rPr/>
        <w:t> 1 : </w:t>
      </w:r>
      <w:r>
        <w:rPr>
          <w:spacing w:val="-1"/>
        </w:rPr>
        <w:t>Recensements</w:t>
      </w:r>
      <w:r>
        <w:rPr/>
        <w:t> </w:t>
      </w:r>
      <w:r>
        <w:rPr>
          <w:spacing w:val="-1"/>
        </w:rPr>
        <w:t>hivernaux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oiseaux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</w:tblGrid>
      <w:tr>
        <w:trPr>
          <w:trHeight w:val="506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Année</w:t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Espèce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2004</w:t>
            </w:r>
          </w:p>
        </w:tc>
      </w:tr>
      <w:tr>
        <w:trPr>
          <w:trHeight w:val="193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souchet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68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pilet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06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siffleur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25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Tadorne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casarca</w:t>
              <w:tab/>
            </w:r>
            <w:r>
              <w:rPr>
                <w:rFonts w:ascii="Times New Roman"/>
                <w:i/>
                <w:sz w:val="16"/>
              </w:rPr>
              <w:t>Tadorna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ferruginea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29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Tadorne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Belon</w:t>
              <w:tab/>
            </w:r>
            <w:r>
              <w:rPr>
                <w:rFonts w:ascii="Times New Roman"/>
                <w:i/>
                <w:sz w:val="16"/>
              </w:rPr>
              <w:t>Tadorna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Gravelot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à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collier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interrompu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Charadrius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alexandrinus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92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Flamant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rose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900</w:t>
            </w:r>
          </w:p>
        </w:tc>
      </w:tr>
      <w:tr>
        <w:trPr>
          <w:trHeight w:val="194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12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Avocette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élégante</w:t>
              <w:tab/>
            </w:r>
            <w:r>
              <w:rPr>
                <w:rFonts w:ascii="Times New Roman" w:hAnsi="Times New Roman"/>
                <w:i/>
                <w:sz w:val="16"/>
              </w:rPr>
              <w:t>Recurvirostra</w:t>
            </w:r>
            <w:r>
              <w:rPr>
                <w:rFonts w:ascii="Times New Roman" w:hAns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avosetta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38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Sarcelle</w:t>
            </w:r>
            <w:r>
              <w:rPr>
                <w:rFonts w:ascii="Times New Roman" w:hAnsi="Times New Roman" w:cs="Times New Roman" w:eastAsia="Times New Roman"/>
                <w:spacing w:val="-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d’hiver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6"/>
                <w:szCs w:val="16"/>
              </w:rPr>
              <w:t>Anas</w:t>
            </w:r>
            <w:r>
              <w:rPr>
                <w:rFonts w:ascii="Times New Roman" w:hAnsi="Times New Roman" w:cs="Times New Roman" w:eastAsia="Times New Roman"/>
                <w:i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6"/>
                <w:szCs w:val="16"/>
              </w:rPr>
              <w:t>crecca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35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Echasse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blanche</w:t>
              <w:tab/>
            </w:r>
            <w:r>
              <w:rPr>
                <w:rFonts w:ascii="Times New Roman"/>
                <w:i/>
                <w:sz w:val="16"/>
              </w:rPr>
              <w:t>Himantopus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50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Chevalier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gambette</w:t>
              <w:tab/>
            </w: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totanus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17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Mouette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rieuse</w:t>
              <w:tab/>
            </w: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ridibunbdus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Limicoles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2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Cigogne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blanche</w:t>
              <w:tab/>
            </w:r>
            <w:r>
              <w:rPr>
                <w:rFonts w:ascii="Times New Roman"/>
                <w:i/>
                <w:spacing w:val="-1"/>
                <w:sz w:val="16"/>
              </w:rPr>
              <w:t>Ciconia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ciconia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1.420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1.308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900</w:t>
            </w:r>
          </w:p>
        </w:tc>
      </w:tr>
      <w:tr>
        <w:trPr>
          <w:trHeight w:val="312" w:hRule="exact"/>
        </w:trPr>
        <w:tc>
          <w:tcPr>
            <w:tcW w:w="378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2"/>
        <w:ind w:left="27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Tableau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: </w:t>
      </w:r>
      <w:r>
        <w:rPr>
          <w:rFonts w:ascii="Times New Roman" w:hAnsi="Times New Roman"/>
          <w:b/>
          <w:spacing w:val="-1"/>
          <w:sz w:val="20"/>
        </w:rPr>
        <w:t>Liste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des mammifères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sauvages</w:t>
      </w:r>
      <w:r>
        <w:rPr>
          <w:rFonts w:ascii="Times New Roman" w:hAnsi="Times New Roman"/>
          <w:sz w:val="20"/>
        </w:rPr>
      </w: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2880"/>
        <w:gridCol w:w="1980"/>
        <w:gridCol w:w="1620"/>
      </w:tblGrid>
      <w:tr>
        <w:trPr>
          <w:trHeight w:val="49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Famille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Nom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Nom</w:t>
            </w:r>
            <w:r>
              <w:rPr>
                <w:rFonts w:asci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scientifique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Abondance</w:t>
            </w:r>
            <w:r>
              <w:rPr>
                <w:rFonts w:asci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Relative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Canidés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98" w:right="909" w:hanging="2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Chacal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commun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Fennec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8" w:right="477" w:firstLine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Canis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aureus</w:t>
            </w:r>
            <w:r>
              <w:rPr>
                <w:rFonts w:ascii="Times New Roman"/>
                <w:i/>
                <w:spacing w:val="25"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Fennecus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zerda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3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rare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Suidés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Sanglier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Sus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scrofa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3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Camélidés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Dromadaire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Camelus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dromedarius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Equidés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Ane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domestique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Asinus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asinus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Léporidés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Lièvre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du</w:t>
            </w:r>
            <w:r>
              <w:rPr>
                <w:rFonts w:ascii="Times New Roman" w:hAns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Cap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Lepus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capensis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98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Gerbillidés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4" w:right="1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Rat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des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sables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Grande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gerbille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d’Egypte</w:t>
            </w:r>
            <w:r>
              <w:rPr>
                <w:rFonts w:ascii="Times New Roman" w:hAnsi="Times New Roman" w:cs="Times New Roman" w:eastAsia="Times New Roman"/>
                <w:i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Petite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gerbille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des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sables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847" w:right="844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Gerbille</w:t>
            </w:r>
            <w:r>
              <w:rPr>
                <w:rFonts w:ascii="Times New Roman" w:hAns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naine</w:t>
            </w:r>
            <w:r>
              <w:rPr>
                <w:rFonts w:ascii="Times New Roman" w:hAnsi="Times New Roman"/>
                <w:i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Mérione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du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désert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97" w:right="295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Psammomys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obesus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Gerbillus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pyramidum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21" w:right="0" w:hanging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Gerbillus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gerbillus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21" w:right="419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Gerbillus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nanus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Meriones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crassus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506" w:right="504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Rare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Rare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90" w:right="4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Commun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Très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Rare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3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Dipodidés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Petite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gerboise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Jaculus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jaculus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Rare</w:t>
            </w:r>
          </w:p>
        </w:tc>
      </w:tr>
      <w:tr>
        <w:trPr>
          <w:trHeight w:val="19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Erinacéidés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8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Hérisson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du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désert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Paraechinus</w:t>
            </w:r>
            <w:r>
              <w:rPr>
                <w:rFonts w:ascii="Times New Roman"/>
                <w:i/>
                <w:spacing w:val="-1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aethiopicus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Rare</w:t>
            </w:r>
          </w:p>
        </w:tc>
      </w:tr>
      <w:tr>
        <w:trPr>
          <w:trHeight w:val="56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Vespertilionidés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682" w:right="680" w:firstLine="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Pipistrelle</w:t>
            </w:r>
            <w:r>
              <w:rPr>
                <w:rFonts w:ascii="Times New Roman" w:hAns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du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désert</w:t>
            </w:r>
            <w:r>
              <w:rPr>
                <w:rFonts w:ascii="Times New Roman" w:hAnsi="Times New Roman"/>
                <w:i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Pipistrelle</w:t>
            </w:r>
            <w:r>
              <w:rPr>
                <w:rFonts w:ascii="Times New Roman" w:hAns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de</w:t>
            </w:r>
            <w:r>
              <w:rPr>
                <w:rFonts w:ascii="Times New Roman" w:hAns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hemprich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48" w:right="247" w:firstLine="1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Pipistrellus</w:t>
            </w:r>
            <w:r>
              <w:rPr>
                <w:rFonts w:ascii="Times New Roman" w:hAns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déserti</w:t>
            </w:r>
            <w:r>
              <w:rPr>
                <w:rFonts w:ascii="Times New Roman" w:hAnsi="Times New Roman"/>
                <w:i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Otonycterus</w:t>
            </w:r>
            <w:r>
              <w:rPr>
                <w:rFonts w:ascii="Times New Roman" w:hAns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hemprichi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506" w:right="504" w:firstLine="1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Rare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Commun</w:t>
            </w:r>
            <w:r>
              <w:rPr>
                <w:rFonts w:ascii="Times New Roman"/>
                <w:sz w:val="16"/>
              </w:rPr>
            </w:r>
          </w:p>
        </w:tc>
      </w:tr>
    </w:tbl>
    <w:sectPr>
      <w:pgSz w:w="12240" w:h="15840"/>
      <w:pgMar w:top="1500" w:bottom="280" w:left="15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95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2016-07-28T16:55:48Z</dcterms:created>
  <dcterms:modified xsi:type="dcterms:W3CDTF">2016-07-28T16:55:48Z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2016-07-28T00:00:00Z</vt:filetime>
  </property>
</Properties>
</file>