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39"/>
        <w:ind w:left="470" w:right="0"/>
        <w:jc w:val="left"/>
        <w:rPr>
          <w:b w:val="0"/>
          <w:bCs w:val="0"/>
        </w:rPr>
      </w:pPr>
      <w:r>
        <w:rPr/>
        <w:t>Annexe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Flore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Dayet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Ferd</w:t>
      </w:r>
      <w:r>
        <w:rPr>
          <w:spacing w:val="-1"/>
        </w:rPr>
        <w:t> </w:t>
      </w:r>
      <w:r>
        <w:rPr/>
        <w:t>Maire R. (1925) </w:t>
      </w:r>
      <w:r>
        <w:rPr>
          <w:spacing w:val="-1"/>
        </w:rPr>
        <w:t>Quezel</w:t>
      </w:r>
      <w:r>
        <w:rPr/>
        <w:t> P. et Santa S. (1962)</w:t>
      </w:r>
      <w:r>
        <w:rPr>
          <w:b w:val="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8"/>
        <w:gridCol w:w="1984"/>
        <w:gridCol w:w="3260"/>
      </w:tblGrid>
      <w:tr>
        <w:trPr>
          <w:trHeight w:val="586" w:hRule="exact"/>
        </w:trPr>
        <w:tc>
          <w:tcPr>
            <w:tcW w:w="3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scientifique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commun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Observation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889" w:hRule="exact"/>
        </w:trPr>
        <w:tc>
          <w:tcPr>
            <w:tcW w:w="3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45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Ampelodesma</w:t>
            </w:r>
            <w:r>
              <w:rPr>
                <w:rFonts w:ascii="Times New Roman"/>
                <w:i/>
                <w:spacing w:val="-2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mauritanica</w:t>
            </w:r>
            <w:r>
              <w:rPr>
                <w:rFonts w:ascii="Times New Roman"/>
                <w:i/>
                <w:spacing w:val="29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Anemone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palmata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167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Bromus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madritensis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Bromus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rubeus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Centaurea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involucrata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Ceratocephalus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falcatus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Chenopodium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virgatum</w:t>
            </w:r>
            <w:r>
              <w:rPr>
                <w:rFonts w:ascii="Times New Roman"/>
                <w:i/>
                <w:spacing w:val="29"/>
                <w:w w:val="9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Chenopodium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vulvaria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11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Chrysanthemum</w:t>
            </w:r>
            <w:r>
              <w:rPr>
                <w:rFonts w:ascii="Times New Roman"/>
                <w:i/>
                <w:spacing w:val="-2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grandiflorum</w:t>
            </w:r>
            <w:r>
              <w:rPr>
                <w:rFonts w:ascii="Times New Roman"/>
                <w:i/>
                <w:spacing w:val="28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Cichorium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intibus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172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Contingia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orientalis</w:t>
            </w:r>
            <w:r>
              <w:rPr>
                <w:rFonts w:ascii="Times New Roman"/>
                <w:i/>
                <w:spacing w:val="33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Convolvulus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arvensis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Coronilla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scorpioides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Crassula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vaillanti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Ctenopsis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pectinella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Delphinium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balansaea</w:t>
            </w:r>
            <w:r>
              <w:rPr>
                <w:rFonts w:ascii="Times New Roman"/>
                <w:i/>
                <w:spacing w:val="28"/>
                <w:w w:val="9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Euphorbia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akenocarpa</w:t>
            </w:r>
            <w:r>
              <w:rPr>
                <w:rFonts w:ascii="Times New Roman"/>
                <w:i/>
                <w:spacing w:val="31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Evax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argentea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Galactite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tomentosa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Glaucium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corniculatum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Helianthemum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apertum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Hypecum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procumbens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subsp</w:t>
            </w:r>
            <w:r>
              <w:rPr>
                <w:rFonts w:ascii="Times New Roman"/>
                <w:i/>
                <w:spacing w:val="-1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procumbens</w:t>
            </w:r>
            <w:r>
              <w:rPr>
                <w:rFonts w:ascii="Times New Roman"/>
                <w:i/>
                <w:spacing w:val="29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Lavatera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trimestris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17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Lobularia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maritime</w:t>
            </w:r>
            <w:r>
              <w:rPr>
                <w:rFonts w:ascii="Times New Roman"/>
                <w:i/>
                <w:spacing w:val="28"/>
                <w:w w:val="9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Malva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aegyptiaca</w:t>
            </w:r>
            <w:r>
              <w:rPr>
                <w:rFonts w:ascii="Times New Roman"/>
                <w:i/>
                <w:spacing w:val="24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Mathiola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longipetala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Myosurus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minimus</w:t>
            </w:r>
            <w:r>
              <w:rPr>
                <w:rFonts w:ascii="Times New Roman"/>
                <w:i/>
                <w:spacing w:val="26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Ornithopus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purpisillus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Papaver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rhoes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Papaver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somniferum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Polygala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monspeliaca</w:t>
            </w:r>
            <w:r>
              <w:rPr>
                <w:rFonts w:ascii="Times New Roman"/>
                <w:i/>
                <w:spacing w:val="28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Polyganum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maritimum</w:t>
            </w:r>
            <w:r>
              <w:rPr>
                <w:rFonts w:ascii="Times New Roman"/>
                <w:i/>
                <w:spacing w:val="27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Potamogeton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densus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168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Raphanus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raphanistrum</w:t>
            </w:r>
            <w:r>
              <w:rPr>
                <w:rFonts w:ascii="Times New Roman"/>
                <w:i/>
                <w:spacing w:val="36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Renonculus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orientalis</w:t>
            </w:r>
            <w:r>
              <w:rPr>
                <w:rFonts w:ascii="Times New Roman"/>
                <w:i/>
                <w:spacing w:val="28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Reseda</w:t>
            </w:r>
            <w:r>
              <w:rPr>
                <w:rFonts w:ascii="Times New Roman"/>
                <w:i/>
                <w:spacing w:val="-1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alba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198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Reseda</w:t>
            </w:r>
            <w:r>
              <w:rPr>
                <w:rFonts w:ascii="Times New Roman"/>
                <w:i/>
                <w:spacing w:val="-1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lutea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Saponaria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glutinosa</w:t>
            </w:r>
            <w:r>
              <w:rPr>
                <w:rFonts w:ascii="Times New Roman"/>
                <w:i/>
                <w:spacing w:val="31"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Schismus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barbatus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Sedum</w:t>
            </w:r>
            <w:r>
              <w:rPr>
                <w:rFonts w:ascii="Times New Roman"/>
                <w:i/>
                <w:spacing w:val="-1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acre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Smyrnium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olusatrum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Stipa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tenacissima</w:t>
            </w:r>
            <w:r>
              <w:rPr>
                <w:rFonts w:ascii="Times New Roman"/>
                <w:i/>
                <w:w w:val="9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Juniperus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oxycedrus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Diss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Anemone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palmée</w:t>
            </w:r>
            <w:r>
              <w:rPr>
                <w:rFonts w:ascii="Times New Roman" w:hAnsi="Times New Roman"/>
                <w:spacing w:val="25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Brome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9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Brome</w:t>
            </w:r>
            <w:r>
              <w:rPr>
                <w:rFonts w:ascii="Times New Roman" w:hAnsi="Times New Roman"/>
                <w:spacing w:val="22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Centaurée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" w:right="63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Chénopode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Chénopode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Chrysanthème</w:t>
            </w:r>
            <w:r>
              <w:rPr>
                <w:rFonts w:ascii="Times New Roman" w:hAnsi="Times New Roman"/>
                <w:spacing w:val="21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Chicorée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" w:right="8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Liseron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Coronille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Crassule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" w:right="78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Dauphinelle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Euphorbe</w:t>
            </w:r>
            <w:r>
              <w:rPr>
                <w:rFonts w:ascii="Times New Roman"/>
                <w:spacing w:val="26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Evax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Galactite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Hélianthème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" w:right="4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Lavatère</w:t>
            </w:r>
            <w:r>
              <w:rPr>
                <w:rFonts w:ascii="Times New Roman" w:hAnsi="Times New Roman" w:cs="Times New Roman" w:eastAsia="Times New Roman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Lobulaire</w:t>
            </w:r>
            <w:r>
              <w:rPr>
                <w:rFonts w:ascii="Times New Roman" w:hAnsi="Times New Roman" w:cs="Times New Roman" w:eastAsia="Times New Roman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Mauve</w:t>
            </w:r>
            <w:r>
              <w:rPr>
                <w:rFonts w:ascii="Times New Roman" w:hAnsi="Times New Roman" w:cs="Times New Roman" w:eastAsia="Times New Roman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Mathiole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Queue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souris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Pied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d’oiseaux</w:t>
            </w:r>
            <w:r>
              <w:rPr>
                <w:rFonts w:ascii="Times New Roman" w:hAnsi="Times New Roman" w:cs="Times New Roman" w:eastAsia="Times New Roman"/>
                <w:spacing w:val="21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Coquelicot</w:t>
            </w:r>
            <w:r>
              <w:rPr>
                <w:rFonts w:ascii="Times New Roman" w:hAnsi="Times New Roman" w:cs="Times New Roman" w:eastAsia="Times New Roman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Pavot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" w:right="96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Renouée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Potamot</w:t>
            </w:r>
            <w:r>
              <w:rPr>
                <w:rFonts w:ascii="Times New Roman" w:hAnsi="Times New Roman"/>
                <w:spacing w:val="25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Ravenelle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Renoncule</w:t>
            </w:r>
            <w:r>
              <w:rPr>
                <w:rFonts w:ascii="Times New Roman" w:hAnsi="Times New Roman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Réséda</w:t>
            </w:r>
            <w:r>
              <w:rPr>
                <w:rFonts w:ascii="Times New Roman" w:hAns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Réséda</w:t>
            </w:r>
            <w:r>
              <w:rPr>
                <w:rFonts w:ascii="Times New Roman" w:hAns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Saponaire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" w:right="2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Poivre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muraille</w:t>
            </w:r>
            <w:r>
              <w:rPr>
                <w:rFonts w:ascii="Times New Roman"/>
                <w:spacing w:val="27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Maceron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Alfa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Genévrier</w:t>
            </w:r>
            <w:r>
              <w:rPr>
                <w:rFonts w:ascii="Times New Roman" w:hAnsi="Times New Roman"/>
                <w:spacing w:val="-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Oxycèdre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30" w:right="0" w:hanging="7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Endémique</w:t>
            </w:r>
            <w:r>
              <w:rPr>
                <w:rFonts w:ascii="Times New Roman" w:hAnsi="Times New Roman"/>
                <w:spacing w:val="-2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Algérie-Maroc*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30" w:right="11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w w:val="95"/>
                <w:sz w:val="22"/>
              </w:rPr>
              <w:t>Rarissime*</w:t>
            </w:r>
            <w:r>
              <w:rPr>
                <w:rFonts w:ascii="Times New Roman"/>
                <w:spacing w:val="22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w w:val="95"/>
                <w:sz w:val="22"/>
              </w:rPr>
              <w:t>Rarissime*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Rare*</w:t>
            </w:r>
          </w:p>
        </w:tc>
      </w:tr>
    </w:tbl>
    <w:p>
      <w:pPr>
        <w:pStyle w:val="BodyText"/>
        <w:spacing w:line="240" w:lineRule="auto"/>
        <w:ind w:right="630" w:firstLine="60"/>
        <w:jc w:val="left"/>
        <w:rPr>
          <w:b w:val="0"/>
          <w:bCs w:val="0"/>
        </w:rPr>
      </w:pPr>
      <w:r>
        <w:rPr/>
        <w:t>*La classification des espèces </w:t>
      </w:r>
      <w:r>
        <w:rPr>
          <w:spacing w:val="-1"/>
        </w:rPr>
        <w:t>est</w:t>
      </w:r>
      <w:r>
        <w:rPr/>
        <w:t> basées sur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études</w:t>
      </w:r>
      <w:r>
        <w:rPr>
          <w:spacing w:val="-1"/>
        </w:rPr>
        <w:t> floristiques </w:t>
      </w:r>
      <w:r>
        <w:rPr/>
        <w:t>de</w:t>
      </w:r>
      <w:r>
        <w:rPr>
          <w:spacing w:val="-1"/>
        </w:rPr>
        <w:t> </w:t>
      </w:r>
      <w:r>
        <w:rPr/>
        <w:t>Maire,</w:t>
      </w:r>
      <w:r>
        <w:rPr>
          <w:spacing w:val="-1"/>
        </w:rPr>
        <w:t> Quezel</w:t>
      </w:r>
      <w:r>
        <w:rPr>
          <w:spacing w:val="29"/>
        </w:rPr>
        <w:t> </w:t>
      </w:r>
      <w:r>
        <w:rPr/>
        <w:t>et santa (1962) citées </w:t>
      </w:r>
      <w:r>
        <w:rPr>
          <w:spacing w:val="-1"/>
        </w:rPr>
        <w:t>dans</w:t>
      </w:r>
      <w:r>
        <w:rPr/>
        <w:t> la</w:t>
      </w:r>
      <w:r>
        <w:rPr>
          <w:spacing w:val="-1"/>
        </w:rPr>
        <w:t> </w:t>
      </w:r>
      <w:r>
        <w:rPr/>
        <w:t>liste</w:t>
      </w:r>
      <w:r>
        <w:rPr>
          <w:spacing w:val="-1"/>
        </w:rPr>
        <w:t> bibliographique.</w:t>
      </w:r>
      <w:r>
        <w:rPr>
          <w:b w:val="0"/>
        </w:rPr>
      </w:r>
    </w:p>
    <w:sectPr>
      <w:pgSz w:w="12240" w:h="15840"/>
      <w:pgMar w:top="1400" w:bottom="280" w:left="16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2016-07-28T11:51:11Z</dcterms:created>
  <dcterms:modified xsi:type="dcterms:W3CDTF">2016-07-28T11:51:11Z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2016-07-28T00:00:00Z</vt:filetime>
  </property>
</Properties>
</file>