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1.4pt;height:1.1pt;mso-position-horizontal-relative:char;mso-position-vertical-relative:line" coordorigin="0,0" coordsize="10228,22">
            <v:group style="position:absolute;left:11;top:11;width:10206;height:2" coordorigin="11,11" coordsize="10206,2">
              <v:shape style="position:absolute;left:11;top:11;width:10206;height:2" coordorigin="11,11" coordsize="10206,0" path="m11,11l10217,11e" filled="false" stroked="true" strokeweight="1.05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8" w:lineRule="exact" w:before="0"/>
        <w:ind w:left="697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z w:val="22"/>
        </w:rPr>
        <w:t>32.</w:t>
      </w:r>
      <w:r>
        <w:rPr>
          <w:rFonts w:ascii="Garamond" w:hAnsi="Garamond"/>
          <w:b/>
          <w:spacing w:val="-15"/>
          <w:sz w:val="22"/>
        </w:rPr>
        <w:t> </w:t>
      </w:r>
      <w:r>
        <w:rPr>
          <w:rFonts w:ascii="Garamond" w:hAnsi="Garamond"/>
          <w:b/>
          <w:sz w:val="22"/>
        </w:rPr>
        <w:t>Références</w:t>
      </w:r>
      <w:r>
        <w:rPr>
          <w:rFonts w:ascii="Garamond" w:hAnsi="Garamond"/>
          <w:b/>
          <w:spacing w:val="-16"/>
          <w:sz w:val="22"/>
        </w:rPr>
        <w:t> </w:t>
      </w:r>
      <w:r>
        <w:rPr>
          <w:rFonts w:ascii="Garamond" w:hAnsi="Garamond"/>
          <w:b/>
          <w:sz w:val="22"/>
        </w:rPr>
        <w:t>bibliographiques:</w:t>
      </w:r>
      <w:r>
        <w:rPr>
          <w:rFonts w:ascii="Garamond" w:hAnsi="Garamond"/>
          <w:sz w:val="22"/>
        </w:rPr>
      </w:r>
    </w:p>
    <w:p>
      <w:pPr>
        <w:spacing w:before="0"/>
        <w:ind w:left="697" w:right="1249" w:firstLine="0"/>
        <w:jc w:val="left"/>
        <w:rPr>
          <w:rFonts w:ascii="Garamond" w:hAnsi="Garamond" w:cs="Garamond" w:eastAsia="Garamond"/>
          <w:sz w:val="18"/>
          <w:szCs w:val="18"/>
        </w:rPr>
      </w:pPr>
      <w:r>
        <w:rPr>
          <w:rFonts w:ascii="Garamond" w:hAnsi="Garamond"/>
          <w:spacing w:val="-1"/>
          <w:sz w:val="18"/>
        </w:rPr>
        <w:t>Références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scientifiques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et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techniques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seulement.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Si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un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système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de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régionalisation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biogéographique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est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appliqué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(voir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13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ci-</w:t>
      </w:r>
      <w:r>
        <w:rPr>
          <w:rFonts w:ascii="Garamond" w:hAnsi="Garamond"/>
          <w:spacing w:val="115"/>
          <w:w w:val="99"/>
          <w:sz w:val="18"/>
        </w:rPr>
        <w:t> </w:t>
      </w:r>
      <w:r>
        <w:rPr>
          <w:rFonts w:ascii="Garamond" w:hAnsi="Garamond"/>
          <w:spacing w:val="-1"/>
          <w:sz w:val="18"/>
        </w:rPr>
        <w:t>dessus),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veuillez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indiquer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la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référence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complète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de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ce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système.</w:t>
      </w:r>
      <w:r>
        <w:rPr>
          <w:rFonts w:ascii="Garamond" w:hAnsi="Garamond"/>
          <w:sz w:val="18"/>
        </w:rPr>
      </w:r>
    </w:p>
    <w:p>
      <w:pPr>
        <w:spacing w:line="240" w:lineRule="auto" w:before="5"/>
        <w:rPr>
          <w:rFonts w:ascii="Garamond" w:hAnsi="Garamond" w:cs="Garamond" w:eastAsia="Garamond"/>
          <w:sz w:val="24"/>
          <w:szCs w:val="24"/>
        </w:rPr>
      </w:pPr>
    </w:p>
    <w:p>
      <w:pPr>
        <w:pStyle w:val="BodyText"/>
        <w:spacing w:line="240" w:lineRule="auto"/>
        <w:ind w:left="697" w:right="0"/>
        <w:jc w:val="left"/>
      </w:pPr>
      <w:r>
        <w:rPr>
          <w:spacing w:val="-1"/>
        </w:rPr>
        <w:t>ANONYME,</w:t>
      </w:r>
      <w:r>
        <w:rPr/>
        <w:t> </w:t>
      </w:r>
      <w:r>
        <w:rPr>
          <w:spacing w:val="-1"/>
        </w:rPr>
        <w:t>1979-</w:t>
      </w:r>
      <w:r>
        <w:rPr/>
        <w:t> </w:t>
      </w:r>
      <w:r>
        <w:rPr>
          <w:spacing w:val="-1"/>
        </w:rPr>
        <w:t>Recensement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sauvagine, DGE,</w:t>
      </w:r>
      <w:r>
        <w:rPr/>
        <w:t> </w:t>
      </w:r>
      <w:r>
        <w:rPr>
          <w:spacing w:val="-1"/>
        </w:rPr>
        <w:t>polycopié,</w:t>
      </w:r>
      <w:r>
        <w:rPr>
          <w:spacing w:val="1"/>
        </w:rPr>
        <w:t> </w:t>
      </w:r>
      <w:r>
        <w:rPr/>
        <w:t>19p</w:t>
      </w:r>
    </w:p>
    <w:p>
      <w:pPr>
        <w:pStyle w:val="BodyText"/>
        <w:spacing w:line="240" w:lineRule="auto"/>
        <w:ind w:left="697" w:right="735"/>
        <w:jc w:val="left"/>
      </w:pPr>
      <w:r>
        <w:rPr>
          <w:spacing w:val="-1"/>
        </w:rPr>
        <w:t>ANONYME,</w:t>
      </w:r>
      <w:r>
        <w:rPr/>
        <w:t> </w:t>
      </w:r>
      <w:r>
        <w:rPr>
          <w:spacing w:val="-1"/>
        </w:rPr>
        <w:t>1984.</w:t>
      </w:r>
      <w:r>
        <w:rPr/>
        <w:t> </w:t>
      </w:r>
      <w:r>
        <w:rPr>
          <w:spacing w:val="-1"/>
        </w:rPr>
        <w:t>Recensement</w:t>
      </w:r>
      <w:r>
        <w:rPr/>
        <w:t> </w:t>
      </w:r>
      <w:r>
        <w:rPr>
          <w:spacing w:val="-1"/>
        </w:rPr>
        <w:t>hivernal annuel des</w:t>
      </w:r>
      <w:r>
        <w:rPr/>
        <w:t> </w:t>
      </w:r>
      <w:r>
        <w:rPr>
          <w:spacing w:val="-1"/>
        </w:rPr>
        <w:t>oiseaux d’eau,</w:t>
      </w:r>
      <w:r>
        <w:rPr/>
        <w:t> </w:t>
      </w:r>
      <w:r>
        <w:rPr>
          <w:spacing w:val="-1"/>
        </w:rPr>
        <w:t>Algérie</w:t>
      </w:r>
      <w:r>
        <w:rPr/>
        <w:t> 1984 </w:t>
      </w:r>
      <w:r>
        <w:rPr>
          <w:spacing w:val="-1"/>
        </w:rPr>
        <w:t>INA, </w:t>
      </w:r>
      <w:r>
        <w:rPr/>
        <w:t>20</w:t>
      </w:r>
      <w:r>
        <w:rPr>
          <w:spacing w:val="-1"/>
        </w:rPr>
        <w:t> </w:t>
      </w:r>
      <w:r>
        <w:rPr/>
        <w:t>fiches synthétiques.</w:t>
      </w:r>
      <w:r>
        <w:rPr>
          <w:spacing w:val="27"/>
        </w:rPr>
        <w:t> </w:t>
      </w:r>
      <w:r>
        <w:rPr>
          <w:spacing w:val="-1"/>
        </w:rPr>
        <w:t>ANONYME</w:t>
      </w:r>
      <w:r>
        <w:rPr>
          <w:spacing w:val="16"/>
        </w:rPr>
        <w:t> </w:t>
      </w:r>
      <w:r>
        <w:rPr>
          <w:spacing w:val="-1"/>
        </w:rPr>
        <w:t>non</w:t>
      </w:r>
      <w:r>
        <w:rPr>
          <w:spacing w:val="15"/>
        </w:rPr>
        <w:t> </w:t>
      </w:r>
      <w:r>
        <w:rPr>
          <w:spacing w:val="-1"/>
        </w:rPr>
        <w:t>daté</w:t>
      </w:r>
      <w:r>
        <w:rPr/>
        <w:t> :</w:t>
      </w:r>
      <w:r>
        <w:rPr>
          <w:spacing w:val="15"/>
        </w:rPr>
        <w:t> </w:t>
      </w:r>
      <w:r>
        <w:rPr>
          <w:spacing w:val="-1"/>
        </w:rPr>
        <w:t>Etude</w:t>
      </w:r>
      <w:r>
        <w:rPr>
          <w:spacing w:val="16"/>
        </w:rPr>
        <w:t> </w:t>
      </w:r>
      <w:r>
        <w:rPr>
          <w:spacing w:val="-2"/>
        </w:rPr>
        <w:t>phytosociologique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6"/>
        </w:rPr>
        <w:t> </w:t>
      </w:r>
      <w:r>
        <w:rPr>
          <w:spacing w:val="-1"/>
        </w:rPr>
        <w:t>végétation</w:t>
      </w:r>
      <w:r>
        <w:rPr>
          <w:spacing w:val="15"/>
        </w:rPr>
        <w:t> </w:t>
      </w:r>
      <w:r>
        <w:rPr>
          <w:spacing w:val="-1"/>
        </w:rPr>
        <w:t>halophile</w:t>
      </w:r>
      <w:r>
        <w:rPr>
          <w:spacing w:val="16"/>
        </w:rPr>
        <w:t> </w:t>
      </w:r>
      <w:r>
        <w:rPr>
          <w:spacing w:val="-1"/>
        </w:rPr>
        <w:t>des</w:t>
      </w:r>
      <w:r>
        <w:rPr>
          <w:spacing w:val="16"/>
        </w:rPr>
        <w:t> </w:t>
      </w:r>
      <w:r>
        <w:rPr>
          <w:spacing w:val="-1"/>
        </w:rPr>
        <w:t>bassins</w:t>
      </w:r>
      <w:r>
        <w:rPr>
          <w:spacing w:val="14"/>
        </w:rPr>
        <w:t> </w:t>
      </w:r>
      <w:r>
        <w:rPr>
          <w:spacing w:val="-1"/>
        </w:rPr>
        <w:t>fermés</w:t>
      </w:r>
      <w:r>
        <w:rPr>
          <w:spacing w:val="14"/>
        </w:rPr>
        <w:t> </w:t>
      </w:r>
      <w:r>
        <w:rPr>
          <w:spacing w:val="-1"/>
        </w:rPr>
        <w:t>(Sebkhas</w:t>
      </w:r>
      <w:r>
        <w:rPr>
          <w:spacing w:val="14"/>
        </w:rPr>
        <w:t> </w:t>
      </w:r>
      <w:r>
        <w:rPr>
          <w:spacing w:val="-1"/>
        </w:rPr>
        <w:t>et</w:t>
      </w:r>
      <w:r>
        <w:rPr>
          <w:spacing w:val="16"/>
        </w:rPr>
        <w:t> </w:t>
      </w:r>
      <w:r>
        <w:rPr>
          <w:spacing w:val="-1"/>
        </w:rPr>
        <w:t>chotts)</w:t>
      </w:r>
    </w:p>
    <w:p>
      <w:pPr>
        <w:pStyle w:val="BodyText"/>
        <w:spacing w:line="240" w:lineRule="auto"/>
        <w:ind w:left="697" w:right="1249" w:firstLine="1984"/>
        <w:jc w:val="left"/>
      </w:pPr>
      <w:r>
        <w:rPr>
          <w:spacing w:val="-1"/>
        </w:rPr>
        <w:t>de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région de Sétif</w:t>
      </w:r>
      <w:r>
        <w:rPr/>
        <w:t> (</w:t>
      </w:r>
      <w:r>
        <w:rPr>
          <w:spacing w:val="-1"/>
        </w:rPr>
        <w:t> composition,</w:t>
      </w:r>
      <w:r>
        <w:rPr/>
        <w:t> </w:t>
      </w:r>
      <w:r>
        <w:rPr>
          <w:spacing w:val="-1"/>
        </w:rPr>
        <w:t>structure, syntaxinomie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biodiversité).</w:t>
      </w:r>
      <w:r>
        <w:rPr>
          <w:spacing w:val="43"/>
        </w:rPr>
        <w:t> </w:t>
      </w:r>
      <w:r>
        <w:rPr>
          <w:spacing w:val="-1"/>
        </w:rPr>
        <w:t>AUBERT, G., </w:t>
      </w:r>
      <w:r>
        <w:rPr/>
        <w:t>(1965b)-</w:t>
      </w:r>
      <w:r>
        <w:rPr>
          <w:spacing w:val="-1"/>
        </w:rPr>
        <w:t> les</w:t>
      </w:r>
      <w:r>
        <w:rPr/>
        <w:t> sols sal</w:t>
      </w:r>
      <w:r>
        <w:rPr>
          <w:spacing w:val="-3"/>
        </w:rPr>
        <w:t> </w:t>
      </w:r>
      <w:r>
        <w:rPr>
          <w:spacing w:val="-1"/>
        </w:rPr>
        <w:t>sodiques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Afrique</w:t>
      </w:r>
      <w:r>
        <w:rPr>
          <w:spacing w:val="1"/>
        </w:rPr>
        <w:t> </w:t>
      </w:r>
      <w:r>
        <w:rPr/>
        <w:t>du </w:t>
      </w:r>
      <w:r>
        <w:rPr>
          <w:spacing w:val="-1"/>
        </w:rPr>
        <w:t>Nord.</w:t>
      </w:r>
      <w:r>
        <w:rPr>
          <w:spacing w:val="-2"/>
        </w:rPr>
        <w:t> </w:t>
      </w:r>
      <w:r>
        <w:rPr>
          <w:spacing w:val="-1"/>
        </w:rPr>
        <w:t>Cah.</w:t>
      </w:r>
      <w:r>
        <w:rPr>
          <w:spacing w:val="1"/>
        </w:rPr>
        <w:t> </w:t>
      </w:r>
      <w:r>
        <w:rPr>
          <w:spacing w:val="-1"/>
        </w:rPr>
        <w:t>ORSTOM.</w:t>
      </w:r>
      <w:r>
        <w:rPr/>
        <w:t> </w:t>
      </w:r>
      <w:r>
        <w:rPr>
          <w:spacing w:val="-1"/>
        </w:rPr>
        <w:t>Série</w:t>
      </w:r>
      <w:r>
        <w:rPr/>
        <w:t> </w:t>
      </w:r>
      <w:r>
        <w:rPr>
          <w:spacing w:val="-1"/>
        </w:rPr>
        <w:t>pédologie.</w:t>
      </w:r>
      <w:r>
        <w:rPr/>
      </w:r>
    </w:p>
    <w:p>
      <w:pPr>
        <w:pStyle w:val="BodyText"/>
        <w:spacing w:line="240" w:lineRule="auto"/>
        <w:ind w:left="2681" w:right="686" w:hanging="1985"/>
        <w:jc w:val="both"/>
      </w:pPr>
      <w:r>
        <w:rPr/>
        <w:t>BATOUCHE,</w:t>
      </w:r>
      <w:r>
        <w:rPr>
          <w:spacing w:val="17"/>
        </w:rPr>
        <w:t> </w:t>
      </w:r>
      <w:r>
        <w:rPr>
          <w:spacing w:val="-1"/>
        </w:rPr>
        <w:t>S.</w:t>
      </w:r>
      <w:r>
        <w:rPr>
          <w:spacing w:val="18"/>
        </w:rPr>
        <w:t> </w:t>
      </w:r>
      <w:r>
        <w:rPr/>
        <w:t>et</w:t>
      </w:r>
      <w:r>
        <w:rPr>
          <w:spacing w:val="36"/>
        </w:rPr>
        <w:t> </w:t>
      </w:r>
      <w:r>
        <w:rPr>
          <w:spacing w:val="-1"/>
        </w:rPr>
        <w:t>LABIOD,</w:t>
      </w:r>
      <w:r>
        <w:rPr>
          <w:spacing w:val="18"/>
        </w:rPr>
        <w:t> </w:t>
      </w:r>
      <w:r>
        <w:rPr>
          <w:spacing w:val="-1"/>
        </w:rPr>
        <w:t>H.,</w:t>
      </w:r>
      <w:r>
        <w:rPr>
          <w:spacing w:val="18"/>
        </w:rPr>
        <w:t> </w:t>
      </w:r>
      <w:r>
        <w:rPr/>
        <w:t>(1991)-</w:t>
      </w:r>
      <w:r>
        <w:rPr>
          <w:spacing w:val="16"/>
        </w:rPr>
        <w:t> </w:t>
      </w:r>
      <w:r>
        <w:rPr>
          <w:spacing w:val="-1"/>
        </w:rPr>
        <w:t>les</w:t>
      </w:r>
      <w:r>
        <w:rPr>
          <w:spacing w:val="18"/>
        </w:rPr>
        <w:t> </w:t>
      </w:r>
      <w:r>
        <w:rPr/>
        <w:t>sols</w:t>
      </w:r>
      <w:r>
        <w:rPr>
          <w:spacing w:val="18"/>
        </w:rPr>
        <w:t> </w:t>
      </w:r>
      <w:r>
        <w:rPr>
          <w:spacing w:val="-1"/>
        </w:rPr>
        <w:t>des</w:t>
      </w:r>
      <w:r>
        <w:rPr>
          <w:spacing w:val="18"/>
        </w:rPr>
        <w:t> </w:t>
      </w:r>
      <w:r>
        <w:rPr>
          <w:spacing w:val="-1"/>
        </w:rPr>
        <w:t>Hautes</w:t>
      </w:r>
      <w:r>
        <w:rPr>
          <w:spacing w:val="19"/>
        </w:rPr>
        <w:t> </w:t>
      </w:r>
      <w:r>
        <w:rPr>
          <w:spacing w:val="-1"/>
        </w:rPr>
        <w:t>plaines</w:t>
      </w:r>
      <w:r>
        <w:rPr>
          <w:spacing w:val="18"/>
        </w:rPr>
        <w:t> </w:t>
      </w:r>
      <w:r>
        <w:rPr>
          <w:spacing w:val="-1"/>
        </w:rPr>
        <w:t>Sétifiennes.</w:t>
      </w:r>
      <w:r>
        <w:rPr>
          <w:spacing w:val="17"/>
        </w:rPr>
        <w:t> </w:t>
      </w:r>
      <w:r>
        <w:rPr>
          <w:spacing w:val="-1"/>
        </w:rPr>
        <w:t>Inventaires,</w:t>
      </w:r>
      <w:r>
        <w:rPr>
          <w:spacing w:val="18"/>
        </w:rPr>
        <w:t> </w:t>
      </w:r>
      <w:r>
        <w:rPr>
          <w:spacing w:val="-1"/>
        </w:rPr>
        <w:t>analyse</w:t>
      </w:r>
      <w:r>
        <w:rPr>
          <w:spacing w:val="17"/>
        </w:rPr>
        <w:t> </w:t>
      </w:r>
      <w:r>
        <w:rPr/>
        <w:t>et</w:t>
      </w:r>
      <w:r>
        <w:rPr>
          <w:spacing w:val="18"/>
        </w:rPr>
        <w:t> </w:t>
      </w:r>
      <w:r>
        <w:rPr/>
        <w:t>synthèse</w:t>
      </w:r>
      <w:r>
        <w:rPr>
          <w:spacing w:val="43"/>
        </w:rPr>
        <w:t> </w:t>
      </w:r>
      <w:r>
        <w:rPr>
          <w:spacing w:val="-1"/>
        </w:rPr>
        <w:t>des</w:t>
      </w:r>
      <w:r>
        <w:rPr>
          <w:spacing w:val="10"/>
        </w:rPr>
        <w:t> </w:t>
      </w:r>
      <w:r>
        <w:rPr/>
        <w:t>études</w:t>
      </w:r>
      <w:r>
        <w:rPr>
          <w:spacing w:val="10"/>
        </w:rPr>
        <w:t> </w:t>
      </w:r>
      <w:r>
        <w:rPr>
          <w:spacing w:val="-1"/>
        </w:rPr>
        <w:t>pédologiques</w:t>
      </w:r>
      <w:r>
        <w:rPr>
          <w:spacing w:val="12"/>
        </w:rPr>
        <w:t> </w:t>
      </w:r>
      <w:r>
        <w:rPr>
          <w:spacing w:val="-1"/>
        </w:rPr>
        <w:t>réalisées</w:t>
      </w:r>
      <w:r>
        <w:rPr>
          <w:spacing w:val="9"/>
        </w:rPr>
        <w:t> </w:t>
      </w:r>
      <w:r>
        <w:rPr/>
        <w:t>dans</w:t>
      </w:r>
      <w:r>
        <w:rPr>
          <w:spacing w:val="9"/>
        </w:rPr>
        <w:t> </w:t>
      </w:r>
      <w:r>
        <w:rPr/>
        <w:t>cette</w:t>
      </w:r>
      <w:r>
        <w:rPr>
          <w:spacing w:val="10"/>
        </w:rPr>
        <w:t> </w:t>
      </w:r>
      <w:r>
        <w:rPr>
          <w:spacing w:val="-1"/>
        </w:rPr>
        <w:t>région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1965</w:t>
      </w:r>
      <w:r>
        <w:rPr>
          <w:spacing w:val="11"/>
        </w:rPr>
        <w:t> </w:t>
      </w:r>
      <w:r>
        <w:rPr/>
        <w:t>à</w:t>
      </w:r>
      <w:r>
        <w:rPr>
          <w:spacing w:val="11"/>
        </w:rPr>
        <w:t> </w:t>
      </w:r>
      <w:r>
        <w:rPr/>
        <w:t>1985.</w:t>
      </w:r>
      <w:r>
        <w:rPr>
          <w:spacing w:val="11"/>
        </w:rPr>
        <w:t> </w:t>
      </w:r>
      <w:r>
        <w:rPr>
          <w:spacing w:val="-1"/>
        </w:rPr>
        <w:t>Essai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gématisation.</w:t>
      </w:r>
      <w:r>
        <w:rPr>
          <w:spacing w:val="33"/>
        </w:rPr>
        <w:t> </w:t>
      </w:r>
      <w:r>
        <w:rPr>
          <w:spacing w:val="-1"/>
        </w:rPr>
        <w:t>Mém.</w:t>
      </w:r>
      <w:r>
        <w:rPr/>
        <w:t> </w:t>
      </w:r>
      <w:r>
        <w:rPr>
          <w:spacing w:val="-1"/>
        </w:rPr>
        <w:t>Ing. D’Etat.</w:t>
      </w:r>
      <w:r>
        <w:rPr/>
        <w:t> </w:t>
      </w:r>
      <w:r>
        <w:rPr>
          <w:spacing w:val="-1"/>
        </w:rPr>
        <w:t>Univ. Sétif. </w:t>
      </w:r>
      <w:r>
        <w:rPr/>
        <w:t>130p.</w:t>
      </w:r>
    </w:p>
    <w:p>
      <w:pPr>
        <w:pStyle w:val="BodyText"/>
        <w:spacing w:line="240" w:lineRule="auto"/>
        <w:ind w:left="2681" w:right="686" w:hanging="1985"/>
        <w:jc w:val="both"/>
      </w:pPr>
      <w:r>
        <w:rPr>
          <w:spacing w:val="-1"/>
        </w:rPr>
        <w:t>BELLATRECHE</w:t>
      </w:r>
      <w:r>
        <w:rPr>
          <w:spacing w:val="33"/>
        </w:rPr>
        <w:t> </w:t>
      </w:r>
      <w:r>
        <w:rPr>
          <w:spacing w:val="-1"/>
        </w:rPr>
        <w:t>M.,</w:t>
      </w:r>
      <w:r>
        <w:rPr>
          <w:spacing w:val="34"/>
        </w:rPr>
        <w:t> </w:t>
      </w:r>
      <w:r>
        <w:rPr>
          <w:spacing w:val="-1"/>
        </w:rPr>
        <w:t>CHALABI</w:t>
      </w:r>
      <w:r>
        <w:rPr>
          <w:spacing w:val="34"/>
        </w:rPr>
        <w:t> </w:t>
      </w:r>
      <w:r>
        <w:rPr/>
        <w:t>B.,</w:t>
      </w:r>
      <w:r>
        <w:rPr>
          <w:spacing w:val="34"/>
        </w:rPr>
        <w:t> </w:t>
      </w:r>
      <w:r>
        <w:rPr/>
        <w:t>1988.</w:t>
      </w:r>
      <w:r>
        <w:rPr>
          <w:spacing w:val="17"/>
        </w:rPr>
        <w:t> </w:t>
      </w:r>
      <w:r>
        <w:rPr>
          <w:spacing w:val="-1"/>
        </w:rPr>
        <w:t>Recensement</w:t>
      </w:r>
      <w:r>
        <w:rPr>
          <w:spacing w:val="17"/>
        </w:rPr>
        <w:t> </w:t>
      </w:r>
      <w:r>
        <w:rPr>
          <w:spacing w:val="-1"/>
        </w:rPr>
        <w:t>hivernal</w:t>
      </w:r>
      <w:r>
        <w:rPr>
          <w:spacing w:val="16"/>
        </w:rPr>
        <w:t> </w:t>
      </w:r>
      <w:r>
        <w:rPr>
          <w:spacing w:val="-1"/>
        </w:rPr>
        <w:t>annuel</w:t>
      </w:r>
      <w:r>
        <w:rPr>
          <w:spacing w:val="17"/>
        </w:rPr>
        <w:t> </w:t>
      </w:r>
      <w:r>
        <w:rPr/>
        <w:t>des</w:t>
      </w:r>
      <w:r>
        <w:rPr>
          <w:spacing w:val="17"/>
        </w:rPr>
        <w:t> </w:t>
      </w:r>
      <w:r>
        <w:rPr>
          <w:spacing w:val="-1"/>
        </w:rPr>
        <w:t>oiseaux</w:t>
      </w:r>
      <w:r>
        <w:rPr>
          <w:spacing w:val="16"/>
        </w:rPr>
        <w:t> </w:t>
      </w:r>
      <w:r>
        <w:rPr/>
        <w:t>d’eau,</w:t>
      </w:r>
      <w:r>
        <w:rPr>
          <w:spacing w:val="17"/>
        </w:rPr>
        <w:t> </w:t>
      </w:r>
      <w:r>
        <w:rPr>
          <w:spacing w:val="-1"/>
        </w:rPr>
        <w:t>Algérie</w:t>
      </w:r>
      <w:r>
        <w:rPr>
          <w:spacing w:val="17"/>
        </w:rPr>
        <w:t> </w:t>
      </w:r>
      <w:r>
        <w:rPr/>
        <w:t>1988</w:t>
      </w:r>
      <w:r>
        <w:rPr>
          <w:spacing w:val="17"/>
        </w:rPr>
        <w:t> </w:t>
      </w:r>
      <w:r>
        <w:rPr/>
        <w:t>INA,</w:t>
      </w:r>
      <w:r>
        <w:rPr>
          <w:spacing w:val="21"/>
        </w:rPr>
        <w:t> </w:t>
      </w:r>
      <w:r>
        <w:rPr/>
        <w:t>19p.</w:t>
      </w:r>
    </w:p>
    <w:p>
      <w:pPr>
        <w:pStyle w:val="BodyText"/>
        <w:spacing w:line="240" w:lineRule="auto"/>
        <w:ind w:left="697" w:right="735"/>
        <w:jc w:val="left"/>
      </w:pPr>
      <w:r>
        <w:rPr>
          <w:spacing w:val="-1"/>
        </w:rPr>
        <w:t>BELLATRECHE</w:t>
      </w:r>
      <w:r>
        <w:rPr>
          <w:spacing w:val="48"/>
        </w:rPr>
        <w:t> </w:t>
      </w:r>
      <w:r>
        <w:rPr>
          <w:spacing w:val="-1"/>
        </w:rPr>
        <w:t>M.,</w:t>
      </w:r>
      <w:r>
        <w:rPr>
          <w:spacing w:val="49"/>
        </w:rPr>
        <w:t> </w:t>
      </w:r>
      <w:r>
        <w:rPr>
          <w:spacing w:val="-1"/>
        </w:rPr>
        <w:t>LELLOUCHI M.,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1989.</w:t>
      </w:r>
      <w:r>
        <w:rPr/>
        <w:t> Recensement </w:t>
      </w:r>
      <w:r>
        <w:rPr>
          <w:spacing w:val="-1"/>
        </w:rPr>
        <w:t>hivernal annuel</w:t>
      </w:r>
      <w:r>
        <w:rPr>
          <w:spacing w:val="-4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oiseaux d’eau,</w:t>
      </w:r>
      <w:r>
        <w:rPr/>
        <w:t> </w:t>
      </w:r>
      <w:r>
        <w:rPr>
          <w:spacing w:val="-1"/>
        </w:rPr>
        <w:t>Algérie</w:t>
      </w:r>
      <w:r>
        <w:rPr/>
        <w:t> </w:t>
      </w:r>
      <w:r>
        <w:rPr>
          <w:spacing w:val="-1"/>
        </w:rPr>
        <w:t>1982</w:t>
      </w:r>
      <w:r>
        <w:rPr/>
        <w:t> </w:t>
      </w:r>
      <w:r>
        <w:rPr>
          <w:spacing w:val="-1"/>
        </w:rPr>
        <w:t>INA,</w:t>
      </w:r>
      <w:r>
        <w:rPr>
          <w:spacing w:val="24"/>
        </w:rPr>
        <w:t> </w:t>
      </w:r>
      <w:r>
        <w:rPr>
          <w:spacing w:val="-1"/>
        </w:rPr>
        <w:t>BELLATRECHE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M.,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OCHANDO</w:t>
      </w:r>
      <w:r>
        <w:rPr>
          <w:spacing w:val="9"/>
        </w:rPr>
        <w:t> </w:t>
      </w:r>
      <w:r>
        <w:rPr/>
        <w:t>B., </w:t>
      </w:r>
      <w:r>
        <w:rPr>
          <w:spacing w:val="21"/>
        </w:rPr>
        <w:t> </w:t>
      </w:r>
      <w:r>
        <w:rPr>
          <w:spacing w:val="-1"/>
        </w:rPr>
        <w:t>1986.</w:t>
      </w:r>
      <w:r>
        <w:rPr>
          <w:spacing w:val="11"/>
        </w:rPr>
        <w:t> </w:t>
      </w:r>
      <w:r>
        <w:rPr>
          <w:spacing w:val="-1"/>
        </w:rPr>
        <w:t>Recensement</w:t>
      </w:r>
      <w:r>
        <w:rPr>
          <w:spacing w:val="10"/>
        </w:rPr>
        <w:t> </w:t>
      </w:r>
      <w:r>
        <w:rPr>
          <w:spacing w:val="-1"/>
        </w:rPr>
        <w:t>hivernal</w:t>
      </w:r>
      <w:r>
        <w:rPr>
          <w:spacing w:val="10"/>
        </w:rPr>
        <w:t> </w:t>
      </w:r>
      <w:r>
        <w:rPr>
          <w:spacing w:val="-1"/>
        </w:rPr>
        <w:t>annuel</w:t>
      </w:r>
      <w:r>
        <w:rPr>
          <w:spacing w:val="9"/>
        </w:rPr>
        <w:t> </w:t>
      </w:r>
      <w:r>
        <w:rPr>
          <w:spacing w:val="-1"/>
        </w:rPr>
        <w:t>des</w:t>
      </w:r>
      <w:r>
        <w:rPr>
          <w:spacing w:val="11"/>
        </w:rPr>
        <w:t> </w:t>
      </w:r>
      <w:r>
        <w:rPr>
          <w:spacing w:val="-1"/>
        </w:rPr>
        <w:t>oiseaux</w:t>
      </w:r>
      <w:r>
        <w:rPr>
          <w:spacing w:val="11"/>
        </w:rPr>
        <w:t> </w:t>
      </w:r>
      <w:r>
        <w:rPr>
          <w:spacing w:val="-1"/>
        </w:rPr>
        <w:t>d’eau,</w:t>
      </w:r>
      <w:r>
        <w:rPr>
          <w:spacing w:val="11"/>
        </w:rPr>
        <w:t> </w:t>
      </w:r>
      <w:r>
        <w:rPr>
          <w:spacing w:val="-1"/>
        </w:rPr>
        <w:t>Algérie</w:t>
      </w:r>
      <w:r>
        <w:rPr>
          <w:spacing w:val="9"/>
        </w:rPr>
        <w:t> </w:t>
      </w:r>
      <w:r>
        <w:rPr>
          <w:spacing w:val="-1"/>
        </w:rPr>
        <w:t>1986</w:t>
      </w:r>
      <w:r>
        <w:rPr>
          <w:spacing w:val="10"/>
        </w:rPr>
        <w:t> </w:t>
      </w:r>
      <w:r>
        <w:rPr>
          <w:spacing w:val="-1"/>
        </w:rPr>
        <w:t>INA,</w:t>
      </w:r>
      <w:r>
        <w:rPr/>
      </w:r>
    </w:p>
    <w:p>
      <w:pPr>
        <w:pStyle w:val="BodyText"/>
        <w:spacing w:line="224" w:lineRule="exact"/>
        <w:ind w:left="2681" w:right="0"/>
        <w:jc w:val="left"/>
      </w:pPr>
      <w:r>
        <w:rPr/>
        <w:t>13p.</w:t>
      </w: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pStyle w:val="BodyText"/>
        <w:spacing w:line="240" w:lineRule="auto" w:before="174"/>
        <w:ind w:left="5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7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pgSz w:w="11900" w:h="16840"/>
          <w:pgMar w:top="1600" w:bottom="280" w:left="720" w:right="720"/>
        </w:sectPr>
      </w:pPr>
    </w:p>
    <w:p>
      <w:pPr>
        <w:pStyle w:val="BodyText"/>
        <w:spacing w:line="240" w:lineRule="auto" w:before="56"/>
        <w:ind w:left="2681" w:right="520" w:hanging="1985"/>
        <w:jc w:val="left"/>
      </w:pPr>
      <w:r>
        <w:rPr>
          <w:spacing w:val="-1"/>
        </w:rPr>
        <w:t>BELLATRECHE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M.,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OCHANDO</w:t>
      </w:r>
      <w:r>
        <w:rPr>
          <w:spacing w:val="9"/>
        </w:rPr>
        <w:t> </w:t>
      </w:r>
      <w:r>
        <w:rPr/>
        <w:t>B., </w:t>
      </w:r>
      <w:r>
        <w:rPr>
          <w:spacing w:val="21"/>
        </w:rPr>
        <w:t> </w:t>
      </w:r>
      <w:r>
        <w:rPr>
          <w:spacing w:val="-1"/>
        </w:rPr>
        <w:t>1987.</w:t>
      </w:r>
      <w:r>
        <w:rPr>
          <w:spacing w:val="11"/>
        </w:rPr>
        <w:t> </w:t>
      </w:r>
      <w:r>
        <w:rPr>
          <w:spacing w:val="-1"/>
        </w:rPr>
        <w:t>Recensement</w:t>
      </w:r>
      <w:r>
        <w:rPr>
          <w:spacing w:val="10"/>
        </w:rPr>
        <w:t> </w:t>
      </w:r>
      <w:r>
        <w:rPr>
          <w:spacing w:val="-1"/>
        </w:rPr>
        <w:t>hivernal</w:t>
      </w:r>
      <w:r>
        <w:rPr>
          <w:spacing w:val="10"/>
        </w:rPr>
        <w:t> </w:t>
      </w:r>
      <w:r>
        <w:rPr>
          <w:spacing w:val="-1"/>
        </w:rPr>
        <w:t>annuel</w:t>
      </w:r>
      <w:r>
        <w:rPr>
          <w:spacing w:val="9"/>
        </w:rPr>
        <w:t> </w:t>
      </w:r>
      <w:r>
        <w:rPr>
          <w:spacing w:val="-1"/>
        </w:rPr>
        <w:t>des</w:t>
      </w:r>
      <w:r>
        <w:rPr>
          <w:spacing w:val="11"/>
        </w:rPr>
        <w:t> </w:t>
      </w:r>
      <w:r>
        <w:rPr>
          <w:spacing w:val="-1"/>
        </w:rPr>
        <w:t>oiseaux</w:t>
      </w:r>
      <w:r>
        <w:rPr>
          <w:spacing w:val="11"/>
        </w:rPr>
        <w:t> </w:t>
      </w:r>
      <w:r>
        <w:rPr>
          <w:spacing w:val="-1"/>
        </w:rPr>
        <w:t>d’eau,</w:t>
      </w:r>
      <w:r>
        <w:rPr>
          <w:spacing w:val="11"/>
        </w:rPr>
        <w:t> </w:t>
      </w:r>
      <w:r>
        <w:rPr>
          <w:spacing w:val="-1"/>
        </w:rPr>
        <w:t>Algérie</w:t>
      </w:r>
      <w:r>
        <w:rPr>
          <w:spacing w:val="9"/>
        </w:rPr>
        <w:t> </w:t>
      </w:r>
      <w:r>
        <w:rPr>
          <w:spacing w:val="-1"/>
        </w:rPr>
        <w:t>1987</w:t>
      </w:r>
      <w:r>
        <w:rPr>
          <w:spacing w:val="10"/>
        </w:rPr>
        <w:t> </w:t>
      </w:r>
      <w:r>
        <w:rPr>
          <w:spacing w:val="-1"/>
        </w:rPr>
        <w:t>INA,</w:t>
      </w:r>
      <w:r>
        <w:rPr>
          <w:spacing w:val="34"/>
        </w:rPr>
        <w:t> </w:t>
      </w:r>
      <w:r>
        <w:rPr/>
        <w:t>12p.</w:t>
      </w:r>
    </w:p>
    <w:p>
      <w:pPr>
        <w:pStyle w:val="BodyText"/>
        <w:spacing w:line="240" w:lineRule="auto"/>
        <w:ind w:left="2681" w:right="520" w:hanging="1985"/>
        <w:jc w:val="left"/>
      </w:pPr>
      <w:r>
        <w:rPr>
          <w:spacing w:val="-1"/>
        </w:rPr>
        <w:t>BELLATRECHE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M.,</w:t>
      </w:r>
      <w:r>
        <w:rPr>
          <w:spacing w:val="34"/>
        </w:rPr>
        <w:t> </w:t>
      </w:r>
      <w:r>
        <w:rPr>
          <w:spacing w:val="-1"/>
        </w:rPr>
        <w:t>DESMET</w:t>
      </w:r>
      <w:r>
        <w:rPr>
          <w:spacing w:val="31"/>
        </w:rPr>
        <w:t> </w:t>
      </w:r>
      <w:r>
        <w:rPr/>
        <w:t>K.,  </w:t>
      </w:r>
      <w:r>
        <w:rPr>
          <w:spacing w:val="17"/>
        </w:rPr>
        <w:t> </w:t>
      </w:r>
      <w:r>
        <w:rPr>
          <w:spacing w:val="-1"/>
        </w:rPr>
        <w:t>MALHER</w:t>
      </w:r>
      <w:r>
        <w:rPr>
          <w:spacing w:val="34"/>
        </w:rPr>
        <w:t> </w:t>
      </w:r>
      <w:r>
        <w:rPr/>
        <w:t>F.,</w:t>
      </w:r>
      <w:r>
        <w:rPr>
          <w:spacing w:val="33"/>
        </w:rPr>
        <w:t> </w:t>
      </w:r>
      <w:r>
        <w:rPr>
          <w:spacing w:val="-1"/>
        </w:rPr>
        <w:t>OCHANDO</w:t>
      </w:r>
      <w:r>
        <w:rPr>
          <w:spacing w:val="33"/>
        </w:rPr>
        <w:t> </w:t>
      </w:r>
      <w:r>
        <w:rPr/>
        <w:t>B.,  </w:t>
      </w:r>
      <w:r>
        <w:rPr>
          <w:spacing w:val="16"/>
        </w:rPr>
        <w:t> </w:t>
      </w:r>
      <w:r>
        <w:rPr>
          <w:spacing w:val="-1"/>
        </w:rPr>
        <w:t>1982.</w:t>
      </w:r>
      <w:r>
        <w:rPr>
          <w:spacing w:val="32"/>
        </w:rPr>
        <w:t> </w:t>
      </w:r>
      <w:r>
        <w:rPr>
          <w:spacing w:val="-1"/>
        </w:rPr>
        <w:t>Recensement</w:t>
      </w:r>
      <w:r>
        <w:rPr>
          <w:spacing w:val="34"/>
        </w:rPr>
        <w:t> </w:t>
      </w:r>
      <w:r>
        <w:rPr>
          <w:spacing w:val="-1"/>
        </w:rPr>
        <w:t>hivernal</w:t>
      </w:r>
      <w:r>
        <w:rPr>
          <w:spacing w:val="33"/>
        </w:rPr>
        <w:t> </w:t>
      </w:r>
      <w:r>
        <w:rPr>
          <w:spacing w:val="-1"/>
        </w:rPr>
        <w:t>annuel</w:t>
      </w:r>
      <w:r>
        <w:rPr>
          <w:spacing w:val="33"/>
        </w:rPr>
        <w:t> </w:t>
      </w:r>
      <w:r>
        <w:rPr>
          <w:spacing w:val="-1"/>
        </w:rPr>
        <w:t>des</w:t>
      </w:r>
      <w:r>
        <w:rPr>
          <w:spacing w:val="29"/>
        </w:rPr>
        <w:t> </w:t>
      </w:r>
      <w:r>
        <w:rPr>
          <w:spacing w:val="-1"/>
        </w:rPr>
        <w:t>oiseaux d’eau, Algérie</w:t>
      </w:r>
      <w:r>
        <w:rPr/>
        <w:t> 1982 </w:t>
      </w:r>
      <w:r>
        <w:rPr>
          <w:spacing w:val="-1"/>
        </w:rPr>
        <w:t>INA,</w:t>
      </w:r>
      <w:r>
        <w:rPr/>
        <w:t> 14p.</w:t>
      </w:r>
    </w:p>
    <w:p>
      <w:pPr>
        <w:pStyle w:val="BodyText"/>
        <w:spacing w:line="240" w:lineRule="auto"/>
        <w:ind w:left="2681" w:right="520" w:hanging="1985"/>
        <w:jc w:val="left"/>
      </w:pPr>
      <w:r>
        <w:rPr>
          <w:spacing w:val="-1"/>
        </w:rPr>
        <w:t>BELLATRECHE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M.,</w:t>
      </w:r>
      <w:r>
        <w:rPr>
          <w:spacing w:val="18"/>
        </w:rPr>
        <w:t> </w:t>
      </w:r>
      <w:r>
        <w:rPr>
          <w:spacing w:val="-1"/>
        </w:rPr>
        <w:t>OCHANDO</w:t>
      </w:r>
      <w:r>
        <w:rPr>
          <w:spacing w:val="17"/>
        </w:rPr>
        <w:t> </w:t>
      </w:r>
      <w:r>
        <w:rPr/>
        <w:t>B.,</w:t>
      </w:r>
      <w:r>
        <w:rPr>
          <w:spacing w:val="17"/>
        </w:rPr>
        <w:t> </w:t>
      </w:r>
      <w:r>
        <w:rPr/>
        <w:t>BENMESSAOUD</w:t>
      </w:r>
      <w:r>
        <w:rPr>
          <w:spacing w:val="17"/>
        </w:rPr>
        <w:t> </w:t>
      </w:r>
      <w:r>
        <w:rPr/>
        <w:t>K., </w:t>
      </w:r>
      <w:r>
        <w:rPr>
          <w:spacing w:val="34"/>
        </w:rPr>
        <w:t> </w:t>
      </w:r>
      <w:r>
        <w:rPr>
          <w:spacing w:val="-1"/>
        </w:rPr>
        <w:t>DESMET</w:t>
      </w:r>
      <w:r>
        <w:rPr>
          <w:spacing w:val="17"/>
        </w:rPr>
        <w:t> </w:t>
      </w:r>
      <w:r>
        <w:rPr/>
        <w:t>K.,1983.</w:t>
      </w:r>
      <w:r>
        <w:rPr>
          <w:spacing w:val="18"/>
        </w:rPr>
        <w:t> </w:t>
      </w:r>
      <w:r>
        <w:rPr>
          <w:spacing w:val="-1"/>
        </w:rPr>
        <w:t>Recensement</w:t>
      </w:r>
      <w:r>
        <w:rPr>
          <w:spacing w:val="18"/>
        </w:rPr>
        <w:t> </w:t>
      </w:r>
      <w:r>
        <w:rPr>
          <w:spacing w:val="-1"/>
        </w:rPr>
        <w:t>hivernal</w:t>
      </w:r>
      <w:r>
        <w:rPr>
          <w:spacing w:val="18"/>
        </w:rPr>
        <w:t> </w:t>
      </w:r>
      <w:r>
        <w:rPr>
          <w:spacing w:val="-1"/>
        </w:rPr>
        <w:t>annuel</w:t>
      </w:r>
      <w:r>
        <w:rPr>
          <w:spacing w:val="39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oiseaux d’eau,</w:t>
      </w:r>
      <w:r>
        <w:rPr/>
        <w:t> </w:t>
      </w:r>
      <w:r>
        <w:rPr>
          <w:spacing w:val="-1"/>
        </w:rPr>
        <w:t>Algérie</w:t>
      </w:r>
      <w:r>
        <w:rPr/>
        <w:t> </w:t>
      </w:r>
      <w:r>
        <w:rPr>
          <w:spacing w:val="-1"/>
        </w:rPr>
        <w:t>1983</w:t>
      </w:r>
      <w:r>
        <w:rPr/>
        <w:t> </w:t>
      </w:r>
      <w:r>
        <w:rPr>
          <w:spacing w:val="-1"/>
        </w:rPr>
        <w:t>INA,</w:t>
      </w:r>
      <w:r>
        <w:rPr/>
        <w:t> </w:t>
      </w:r>
      <w:r>
        <w:rPr>
          <w:spacing w:val="-1"/>
        </w:rPr>
        <w:t>15p</w:t>
      </w:r>
      <w:r>
        <w:rPr/>
      </w:r>
    </w:p>
    <w:p>
      <w:pPr>
        <w:pStyle w:val="BodyText"/>
        <w:spacing w:line="225" w:lineRule="exact"/>
        <w:ind w:left="697" w:right="0"/>
        <w:jc w:val="left"/>
      </w:pPr>
      <w:r>
        <w:rPr/>
        <w:t>Bechtel </w:t>
      </w:r>
      <w:r>
        <w:rPr>
          <w:spacing w:val="-1"/>
        </w:rPr>
        <w:t>incorporated</w:t>
      </w:r>
      <w:r>
        <w:rPr/>
        <w:t> </w:t>
      </w:r>
      <w:r>
        <w:rPr>
          <w:spacing w:val="-1"/>
        </w:rPr>
        <w:t>(USA)</w:t>
      </w:r>
      <w:r>
        <w:rPr>
          <w:spacing w:val="49"/>
        </w:rPr>
        <w:t> </w:t>
      </w:r>
      <w:r>
        <w:rPr/>
        <w:t>(1975)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Développement des ressources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eau et</w:t>
      </w:r>
      <w:r>
        <w:rPr>
          <w:spacing w:val="-1"/>
        </w:rPr>
        <w:t> de</w:t>
      </w:r>
      <w:r>
        <w:rPr/>
        <w:t> </w:t>
      </w:r>
      <w:r>
        <w:rPr>
          <w:spacing w:val="-1"/>
        </w:rPr>
        <w:t>l’Agriculture.</w:t>
      </w:r>
      <w:r>
        <w:rPr/>
        <w:t> </w:t>
      </w:r>
      <w:r>
        <w:rPr>
          <w:spacing w:val="-1"/>
        </w:rPr>
        <w:t>Région</w:t>
      </w:r>
      <w:r>
        <w:rPr>
          <w:spacing w:val="-2"/>
        </w:rPr>
        <w:t> </w:t>
      </w:r>
      <w:r>
        <w:rPr>
          <w:spacing w:val="-1"/>
        </w:rPr>
        <w:t>de Sétif.</w:t>
      </w:r>
      <w:r>
        <w:rPr/>
      </w:r>
    </w:p>
    <w:p>
      <w:pPr>
        <w:pStyle w:val="BodyText"/>
        <w:spacing w:line="225" w:lineRule="exact"/>
        <w:ind w:left="0" w:right="521"/>
        <w:jc w:val="center"/>
      </w:pPr>
      <w:r>
        <w:rPr>
          <w:spacing w:val="-1"/>
        </w:rPr>
        <w:t>Etude</w:t>
      </w:r>
      <w:r>
        <w:rPr/>
        <w:t> </w:t>
      </w:r>
      <w:r>
        <w:rPr>
          <w:spacing w:val="-1"/>
        </w:rPr>
        <w:t>préliminaire </w:t>
      </w:r>
      <w:r>
        <w:rPr/>
        <w:t>et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de réalisation</w:t>
      </w:r>
      <w:r>
        <w:rPr/>
        <w:t> – volume </w:t>
      </w:r>
      <w:r>
        <w:rPr>
          <w:spacing w:val="-1"/>
        </w:rPr>
        <w:t>II.</w:t>
      </w:r>
      <w:r>
        <w:rPr/>
      </w:r>
    </w:p>
    <w:p>
      <w:pPr>
        <w:pStyle w:val="BodyText"/>
        <w:spacing w:line="240" w:lineRule="auto"/>
        <w:ind w:right="735" w:hanging="1980"/>
        <w:jc w:val="left"/>
      </w:pPr>
      <w:r>
        <w:rPr>
          <w:spacing w:val="-1"/>
        </w:rPr>
        <w:t>DEROUICHE, L.,</w:t>
      </w:r>
      <w:r>
        <w:rPr/>
        <w:t> ( </w:t>
      </w:r>
      <w:r>
        <w:rPr>
          <w:spacing w:val="-1"/>
        </w:rPr>
        <w:t>1988)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Essai d’introduction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quelques</w:t>
      </w:r>
      <w:r>
        <w:rPr/>
        <w:t> </w:t>
      </w:r>
      <w:r>
        <w:rPr>
          <w:spacing w:val="-1"/>
        </w:rPr>
        <w:t>espèces</w:t>
      </w:r>
      <w:r>
        <w:rPr/>
        <w:t> forestières</w:t>
      </w:r>
      <w:r>
        <w:rPr>
          <w:spacing w:val="-4"/>
        </w:rPr>
        <w:t> </w:t>
      </w:r>
      <w:r>
        <w:rPr>
          <w:spacing w:val="-1"/>
        </w:rPr>
        <w:t>dans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zones</w:t>
      </w:r>
      <w:r>
        <w:rPr/>
        <w:t> salées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région</w:t>
      </w:r>
      <w:r>
        <w:rPr>
          <w:spacing w:val="32"/>
        </w:rPr>
        <w:t> </w:t>
      </w:r>
      <w:r>
        <w:rPr/>
        <w:t>de Sétif </w:t>
      </w:r>
      <w:r>
        <w:rPr>
          <w:spacing w:val="-1"/>
        </w:rPr>
        <w:t>Mém. </w:t>
      </w:r>
      <w:r>
        <w:rPr/>
        <w:t>DES</w:t>
      </w:r>
      <w:r>
        <w:rPr>
          <w:spacing w:val="-1"/>
        </w:rPr>
        <w:t> Uni.</w:t>
      </w:r>
      <w:r>
        <w:rPr/>
        <w:t> </w:t>
      </w:r>
      <w:r>
        <w:rPr>
          <w:spacing w:val="-1"/>
        </w:rPr>
        <w:t>Sétif</w:t>
      </w:r>
      <w:r>
        <w:rPr>
          <w:spacing w:val="-2"/>
        </w:rPr>
        <w:t> </w:t>
      </w:r>
      <w:r>
        <w:rPr/>
        <w:t>49p.</w:t>
      </w:r>
    </w:p>
    <w:p>
      <w:pPr>
        <w:pStyle w:val="BodyText"/>
        <w:spacing w:line="240" w:lineRule="auto"/>
        <w:ind w:right="735" w:hanging="1980"/>
        <w:jc w:val="left"/>
      </w:pPr>
      <w:r>
        <w:rPr>
          <w:spacing w:val="-1"/>
        </w:rPr>
        <w:t>GOLDSCHMIDT</w:t>
      </w:r>
      <w:r>
        <w:rPr>
          <w:spacing w:val="-2"/>
        </w:rPr>
        <w:t> </w:t>
      </w:r>
      <w:r>
        <w:rPr>
          <w:spacing w:val="-1"/>
        </w:rPr>
        <w:t>de B.,</w:t>
      </w:r>
      <w:r>
        <w:rPr/>
        <w:t> </w:t>
      </w:r>
      <w:r>
        <w:rPr>
          <w:spacing w:val="-1"/>
        </w:rPr>
        <w:t>HAFNER H.,</w:t>
      </w:r>
      <w:r>
        <w:rPr/>
        <w:t> </w:t>
      </w:r>
      <w:r>
        <w:rPr>
          <w:spacing w:val="-1"/>
        </w:rPr>
        <w:t>1973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Waterfowl</w:t>
      </w:r>
      <w:r>
        <w:rPr/>
        <w:t> </w:t>
      </w:r>
      <w:r>
        <w:rPr>
          <w:spacing w:val="-1"/>
        </w:rPr>
        <w:t>counts</w:t>
      </w:r>
      <w:r>
        <w:rPr/>
        <w:t> </w:t>
      </w:r>
      <w:r>
        <w:rPr>
          <w:spacing w:val="-1"/>
        </w:rPr>
        <w:t>in </w:t>
      </w:r>
      <w:r>
        <w:rPr/>
        <w:t>Tunisia</w:t>
      </w:r>
      <w:r>
        <w:rPr>
          <w:spacing w:val="-2"/>
        </w:rPr>
        <w:t> </w:t>
      </w:r>
      <w:r>
        <w:rPr>
          <w:spacing w:val="-1"/>
        </w:rPr>
        <w:t>and Nord-Est Algeria, January</w:t>
      </w:r>
      <w:r>
        <w:rPr>
          <w:spacing w:val="1"/>
        </w:rPr>
        <w:t> </w:t>
      </w:r>
      <w:r>
        <w:rPr>
          <w:spacing w:val="-1"/>
        </w:rPr>
        <w:t>1973</w:t>
      </w:r>
      <w:r>
        <w:rPr>
          <w:spacing w:val="32"/>
        </w:rPr>
        <w:t> </w:t>
      </w:r>
      <w:r>
        <w:rPr>
          <w:spacing w:val="-1"/>
        </w:rPr>
        <w:t>IWRB,</w:t>
      </w:r>
      <w:r>
        <w:rPr/>
        <w:t> 35 </w:t>
      </w:r>
      <w:r>
        <w:rPr>
          <w:spacing w:val="-1"/>
        </w:rPr>
        <w:t>:38-46.</w:t>
      </w:r>
    </w:p>
    <w:p>
      <w:pPr>
        <w:pStyle w:val="BodyText"/>
        <w:spacing w:line="240" w:lineRule="auto"/>
        <w:ind w:right="783" w:hanging="1980"/>
        <w:jc w:val="left"/>
      </w:pPr>
      <w:r>
        <w:rPr>
          <w:spacing w:val="-1"/>
        </w:rPr>
        <w:t>HOVETT</w:t>
      </w:r>
      <w:r>
        <w:rPr/>
        <w:t> </w:t>
      </w:r>
      <w:r>
        <w:rPr>
          <w:spacing w:val="-1"/>
        </w:rPr>
        <w:t>C., KOWALSKI</w:t>
      </w:r>
      <w:r>
        <w:rPr>
          <w:spacing w:val="-2"/>
        </w:rPr>
        <w:t> </w:t>
      </w:r>
      <w:r>
        <w:rPr>
          <w:spacing w:val="-1"/>
        </w:rPr>
        <w:t>H.,</w:t>
      </w:r>
      <w:r>
        <w:rPr/>
        <w:t> </w:t>
      </w:r>
      <w:r>
        <w:rPr>
          <w:spacing w:val="-1"/>
        </w:rPr>
        <w:t>1972</w:t>
      </w:r>
      <w:r>
        <w:rPr/>
        <w:t> – </w:t>
      </w:r>
      <w:r>
        <w:rPr>
          <w:spacing w:val="-1"/>
        </w:rPr>
        <w:t>Waterfowl counts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Nord-West</w:t>
      </w:r>
      <w:r>
        <w:rPr/>
        <w:t> </w:t>
      </w:r>
      <w:r>
        <w:rPr>
          <w:spacing w:val="-1"/>
        </w:rPr>
        <w:t>Africa,</w:t>
      </w:r>
      <w:r>
        <w:rPr>
          <w:spacing w:val="-2"/>
        </w:rPr>
        <w:t> </w:t>
      </w:r>
      <w:r>
        <w:rPr>
          <w:spacing w:val="-1"/>
        </w:rPr>
        <w:t>January,</w:t>
      </w:r>
      <w:r>
        <w:rPr/>
        <w:t> </w:t>
      </w:r>
      <w:r>
        <w:rPr>
          <w:spacing w:val="-1"/>
        </w:rPr>
        <w:t>February</w:t>
      </w:r>
      <w:r>
        <w:rPr>
          <w:spacing w:val="1"/>
        </w:rPr>
        <w:t> </w:t>
      </w:r>
      <w:r>
        <w:rPr>
          <w:spacing w:val="-1"/>
        </w:rPr>
        <w:t>1972, IWRB,</w:t>
      </w:r>
      <w:r>
        <w:rPr/>
        <w:t> </w:t>
      </w:r>
      <w:r>
        <w:rPr>
          <w:spacing w:val="-1"/>
        </w:rPr>
        <w:t>34</w:t>
      </w:r>
      <w:r>
        <w:rPr/>
        <w:t> :</w:t>
      </w:r>
      <w:r>
        <w:rPr>
          <w:spacing w:val="39"/>
        </w:rPr>
        <w:t> </w:t>
      </w:r>
      <w:r>
        <w:rPr>
          <w:spacing w:val="-1"/>
        </w:rPr>
        <w:t>42-58.</w:t>
      </w:r>
      <w:r>
        <w:rPr/>
      </w:r>
    </w:p>
    <w:p>
      <w:pPr>
        <w:pStyle w:val="BodyText"/>
        <w:spacing w:line="240" w:lineRule="auto"/>
        <w:ind w:left="697" w:right="520" w:hanging="1"/>
        <w:jc w:val="left"/>
        <w:rPr>
          <w:rFonts w:ascii="Garamond" w:hAnsi="Garamond" w:cs="Garamond" w:eastAsia="Garamond"/>
        </w:rPr>
      </w:pPr>
      <w:r>
        <w:rPr>
          <w:spacing w:val="-1"/>
        </w:rPr>
        <w:t>JACOBS</w:t>
      </w:r>
      <w:r>
        <w:rPr>
          <w:spacing w:val="1"/>
        </w:rPr>
        <w:t> </w:t>
      </w:r>
      <w:r>
        <w:rPr/>
        <w:t>P.,</w:t>
      </w:r>
      <w:r>
        <w:rPr>
          <w:spacing w:val="-2"/>
        </w:rPr>
        <w:t> </w:t>
      </w:r>
      <w:r>
        <w:rPr>
          <w:spacing w:val="-1"/>
        </w:rPr>
        <w:t>LEDANT J-P.,</w:t>
      </w:r>
      <w:r>
        <w:rPr/>
        <w:t> </w:t>
      </w:r>
      <w:r>
        <w:rPr>
          <w:spacing w:val="-1"/>
        </w:rPr>
        <w:t>OCHANDO </w:t>
      </w:r>
      <w:r>
        <w:rPr/>
        <w:t>B., 1977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Dénombrement de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sauvagine </w:t>
      </w:r>
      <w:r>
        <w:rPr/>
        <w:t>en </w:t>
      </w:r>
      <w:r>
        <w:rPr>
          <w:spacing w:val="-1"/>
        </w:rPr>
        <w:t>Algérie,</w:t>
      </w:r>
      <w:r>
        <w:rPr/>
        <w:t> Polycopié,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>
          <w:spacing w:val="-1"/>
        </w:rPr>
        <w:t>p.</w:t>
      </w:r>
      <w:r>
        <w:rPr>
          <w:spacing w:val="20"/>
        </w:rPr>
        <w:t> </w:t>
      </w:r>
      <w:r>
        <w:rPr>
          <w:spacing w:val="-1"/>
        </w:rPr>
        <w:t>JOHNSON</w:t>
      </w:r>
      <w:r>
        <w:rPr>
          <w:spacing w:val="1"/>
        </w:rPr>
        <w:t> </w:t>
      </w:r>
      <w:r>
        <w:rPr>
          <w:spacing w:val="-1"/>
        </w:rPr>
        <w:t>A.R.,</w:t>
      </w:r>
      <w:r>
        <w:rPr/>
        <w:t> 1979. </w:t>
      </w:r>
      <w:r>
        <w:rPr>
          <w:spacing w:val="-1"/>
        </w:rPr>
        <w:t>l’</w:t>
      </w:r>
      <w:r>
        <w:rPr/>
        <w:t> </w:t>
      </w:r>
      <w:r>
        <w:rPr>
          <w:spacing w:val="-1"/>
        </w:rPr>
        <w:t>importance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zones</w:t>
      </w:r>
      <w:r>
        <w:rPr/>
        <w:t> </w:t>
      </w:r>
      <w:r>
        <w:rPr>
          <w:spacing w:val="-2"/>
        </w:rPr>
        <w:t>humides</w:t>
      </w:r>
      <w:r>
        <w:rPr/>
        <w:t> </w:t>
      </w:r>
      <w:r>
        <w:rPr>
          <w:spacing w:val="-1"/>
        </w:rPr>
        <w:t>algériennes</w:t>
      </w:r>
      <w:r>
        <w:rPr>
          <w:spacing w:val="1"/>
        </w:rPr>
        <w:t> </w:t>
      </w:r>
      <w:r>
        <w:rPr>
          <w:spacing w:val="-1"/>
        </w:rPr>
        <w:t>pour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Flamants</w:t>
      </w:r>
      <w:r>
        <w:rPr>
          <w:spacing w:val="-3"/>
        </w:rPr>
        <w:t> </w:t>
      </w:r>
      <w:r>
        <w:rPr>
          <w:spacing w:val="-1"/>
        </w:rPr>
        <w:t>roses</w:t>
      </w:r>
      <w:r>
        <w:rPr/>
        <w:t> </w:t>
      </w:r>
      <w:r>
        <w:rPr>
          <w:spacing w:val="3"/>
        </w:rPr>
        <w:t> </w:t>
      </w:r>
      <w:r>
        <w:rPr>
          <w:rFonts w:ascii="Garamond" w:hAnsi="Garamond" w:cs="Garamond" w:eastAsia="Garamond"/>
          <w:i/>
          <w:spacing w:val="-1"/>
        </w:rPr>
        <w:t>Phoenicopterus ruber</w:t>
      </w:r>
      <w:r>
        <w:rPr>
          <w:rFonts w:ascii="Garamond" w:hAnsi="Garamond" w:cs="Garamond" w:eastAsia="Garamond"/>
        </w:rPr>
      </w:r>
    </w:p>
    <w:p>
      <w:pPr>
        <w:pStyle w:val="BodyText"/>
        <w:spacing w:line="225" w:lineRule="exact"/>
        <w:ind w:right="0"/>
        <w:jc w:val="left"/>
      </w:pPr>
      <w:r>
        <w:rPr>
          <w:spacing w:val="-1"/>
        </w:rPr>
        <w:t>Rapport</w:t>
      </w:r>
      <w:r>
        <w:rPr>
          <w:spacing w:val="-2"/>
        </w:rPr>
        <w:t> </w:t>
      </w:r>
      <w:r>
        <w:rPr>
          <w:spacing w:val="-1"/>
        </w:rPr>
        <w:t>dactylographié</w:t>
      </w:r>
      <w:r>
        <w:rPr/>
        <w:t> </w:t>
      </w:r>
      <w:r>
        <w:rPr>
          <w:spacing w:val="-1"/>
        </w:rPr>
        <w:t>INA </w:t>
      </w:r>
      <w:r>
        <w:rPr>
          <w:spacing w:val="-2"/>
        </w:rPr>
        <w:t>18p.</w:t>
      </w:r>
      <w:r>
        <w:rPr/>
      </w:r>
    </w:p>
    <w:p>
      <w:pPr>
        <w:pStyle w:val="BodyText"/>
        <w:spacing w:line="240" w:lineRule="auto"/>
        <w:ind w:right="735" w:hanging="1980"/>
        <w:jc w:val="left"/>
      </w:pPr>
      <w:r>
        <w:rPr>
          <w:spacing w:val="-1"/>
        </w:rPr>
        <w:t>JOHNSON</w:t>
      </w:r>
      <w:r>
        <w:rPr>
          <w:spacing w:val="1"/>
        </w:rPr>
        <w:t> </w:t>
      </w:r>
      <w:r>
        <w:rPr>
          <w:spacing w:val="-1"/>
        </w:rPr>
        <w:t>A.R., JONG</w:t>
      </w:r>
      <w:r>
        <w:rPr/>
        <w:t> </w:t>
      </w:r>
      <w:r>
        <w:rPr>
          <w:spacing w:val="-1"/>
        </w:rPr>
        <w:t>de </w:t>
      </w:r>
      <w:r>
        <w:rPr/>
        <w:t>A.,</w:t>
      </w:r>
      <w:r>
        <w:rPr>
          <w:spacing w:val="-1"/>
        </w:rPr>
        <w:t> VAN</w:t>
      </w:r>
      <w:r>
        <w:rPr/>
        <w:t> </w:t>
      </w:r>
      <w:r>
        <w:rPr>
          <w:spacing w:val="-1"/>
        </w:rPr>
        <w:t>DIERMEN</w:t>
      </w:r>
      <w:r>
        <w:rPr/>
        <w:t> </w:t>
      </w:r>
      <w:r>
        <w:rPr>
          <w:spacing w:val="-1"/>
        </w:rPr>
        <w:t>J.,</w:t>
      </w:r>
      <w:r>
        <w:rPr/>
        <w:t> 1975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Dénombrement</w:t>
      </w:r>
      <w:r>
        <w:rPr>
          <w:spacing w:val="-1"/>
        </w:rPr>
        <w:t> de</w:t>
      </w:r>
      <w:r>
        <w:rPr/>
        <w:t> </w:t>
      </w:r>
      <w:r>
        <w:rPr>
          <w:spacing w:val="-1"/>
        </w:rPr>
        <w:t>la </w:t>
      </w:r>
      <w:r>
        <w:rPr/>
        <w:t>sauvagine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Algérie</w:t>
      </w:r>
      <w:r>
        <w:rPr>
          <w:spacing w:val="1"/>
        </w:rPr>
        <w:t> </w:t>
      </w:r>
      <w:r>
        <w:rPr/>
        <w:t>en </w:t>
      </w:r>
      <w:r>
        <w:rPr>
          <w:spacing w:val="-1"/>
        </w:rPr>
        <w:t>Janvier</w:t>
      </w:r>
      <w:r>
        <w:rPr>
          <w:spacing w:val="42"/>
        </w:rPr>
        <w:t> </w:t>
      </w:r>
      <w:r>
        <w:rPr>
          <w:spacing w:val="-1"/>
        </w:rPr>
        <w:t>1975,</w:t>
      </w:r>
      <w:r>
        <w:rPr/>
        <w:t> </w:t>
      </w:r>
      <w:r>
        <w:rPr>
          <w:spacing w:val="-1"/>
        </w:rPr>
        <w:t>polycopié</w:t>
      </w:r>
      <w:r>
        <w:rPr/>
        <w:t> </w:t>
      </w:r>
      <w:r>
        <w:rPr>
          <w:spacing w:val="-1"/>
        </w:rPr>
        <w:t>15</w:t>
      </w:r>
      <w:r>
        <w:rPr/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0" w:lineRule="auto"/>
        <w:ind w:left="697" w:right="735"/>
        <w:jc w:val="left"/>
      </w:pPr>
      <w:r>
        <w:rPr>
          <w:spacing w:val="-1"/>
        </w:rPr>
        <w:t>JOHNSON</w:t>
      </w:r>
      <w:r>
        <w:rPr>
          <w:spacing w:val="1"/>
        </w:rPr>
        <w:t> </w:t>
      </w:r>
      <w:r>
        <w:rPr>
          <w:spacing w:val="-1"/>
        </w:rPr>
        <w:t>A.R., HAFNER H.,</w:t>
      </w:r>
      <w:r>
        <w:rPr/>
        <w:t> </w:t>
      </w:r>
      <w:r>
        <w:rPr>
          <w:spacing w:val="-1"/>
        </w:rPr>
        <w:t>1972</w:t>
      </w:r>
      <w:r>
        <w:rPr/>
        <w:t> – </w:t>
      </w:r>
      <w:r>
        <w:rPr>
          <w:spacing w:val="-1"/>
        </w:rPr>
        <w:t>Waterfowl census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Automn</w:t>
      </w:r>
      <w:r>
        <w:rPr/>
        <w:t> 1971 </w:t>
      </w:r>
      <w:r>
        <w:rPr>
          <w:spacing w:val="-1"/>
        </w:rPr>
        <w:t>on</w:t>
      </w:r>
      <w:r>
        <w:rPr/>
        <w:t> some</w:t>
      </w:r>
      <w:r>
        <w:rPr>
          <w:spacing w:val="-2"/>
        </w:rPr>
        <w:t> </w:t>
      </w:r>
      <w:r>
        <w:rPr/>
        <w:t>Tunisian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Algeria </w:t>
      </w:r>
      <w:r>
        <w:rPr>
          <w:spacing w:val="-2"/>
        </w:rPr>
        <w:t>Wetlands.</w:t>
      </w:r>
      <w:r>
        <w:rPr>
          <w:spacing w:val="36"/>
        </w:rPr>
        <w:t> </w:t>
      </w:r>
      <w:r>
        <w:rPr>
          <w:spacing w:val="-1"/>
        </w:rPr>
        <w:t>LEDANT</w:t>
      </w:r>
      <w:r>
        <w:rPr>
          <w:spacing w:val="-2"/>
        </w:rPr>
        <w:t> </w:t>
      </w:r>
      <w:r>
        <w:rPr>
          <w:spacing w:val="-1"/>
        </w:rPr>
        <w:t>J.P.,</w:t>
      </w:r>
      <w:r>
        <w:rPr/>
        <w:t> et </w:t>
      </w:r>
      <w:r>
        <w:rPr>
          <w:spacing w:val="-1"/>
        </w:rPr>
        <w:t>VAN DIJK G.,</w:t>
      </w:r>
      <w:r>
        <w:rPr/>
        <w:t> </w:t>
      </w:r>
      <w:r>
        <w:rPr>
          <w:spacing w:val="-1"/>
        </w:rPr>
        <w:t>1987: situation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zones</w:t>
      </w:r>
      <w:r>
        <w:rPr/>
        <w:t> </w:t>
      </w:r>
      <w:r>
        <w:rPr>
          <w:spacing w:val="-1"/>
        </w:rPr>
        <w:t>humides</w:t>
      </w:r>
      <w:r>
        <w:rPr/>
        <w:t> </w:t>
      </w:r>
      <w:r>
        <w:rPr>
          <w:spacing w:val="-1"/>
        </w:rPr>
        <w:t>algériennes </w:t>
      </w:r>
      <w:r>
        <w:rPr/>
        <w:t>et </w:t>
      </w:r>
      <w:r>
        <w:rPr>
          <w:spacing w:val="-1"/>
        </w:rPr>
        <w:t>leur</w:t>
      </w:r>
      <w:r>
        <w:rPr/>
        <w:t> </w:t>
      </w:r>
      <w:r>
        <w:rPr>
          <w:spacing w:val="-1"/>
        </w:rPr>
        <w:t>avifaune</w:t>
      </w:r>
      <w:r>
        <w:rPr>
          <w:spacing w:val="1"/>
        </w:rPr>
        <w:t> </w:t>
      </w:r>
      <w:r>
        <w:rPr/>
        <w:t>14</w:t>
      </w:r>
      <w:r>
        <w:rPr>
          <w:spacing w:val="-1"/>
        </w:rPr>
        <w:t> </w:t>
      </w:r>
      <w:r>
        <w:rPr/>
        <w:t>:217-232.</w:t>
      </w:r>
    </w:p>
    <w:p>
      <w:pPr>
        <w:pStyle w:val="BodyText"/>
        <w:spacing w:line="240" w:lineRule="auto"/>
        <w:ind w:right="783" w:hanging="1980"/>
        <w:jc w:val="left"/>
      </w:pPr>
      <w:r>
        <w:rPr>
          <w:spacing w:val="-1"/>
        </w:rPr>
        <w:t>OCHANDO </w:t>
      </w:r>
      <w:r>
        <w:rPr/>
        <w:t>B.,</w:t>
      </w:r>
      <w:r>
        <w:rPr>
          <w:spacing w:val="49"/>
        </w:rPr>
        <w:t> </w:t>
      </w:r>
      <w:r>
        <w:rPr>
          <w:spacing w:val="-1"/>
        </w:rPr>
        <w:t>JACOBS </w:t>
      </w:r>
      <w:r>
        <w:rPr/>
        <w:t>P.,</w:t>
      </w:r>
      <w:r>
        <w:rPr>
          <w:spacing w:val="-1"/>
        </w:rPr>
        <w:t> </w:t>
      </w:r>
      <w:r>
        <w:rPr/>
        <w:t>1978 – </w:t>
      </w:r>
      <w:r>
        <w:rPr>
          <w:spacing w:val="-1"/>
        </w:rPr>
        <w:t>Recensement</w:t>
      </w:r>
      <w:r>
        <w:rPr/>
        <w:t> </w:t>
      </w:r>
      <w:r>
        <w:rPr>
          <w:spacing w:val="-1"/>
        </w:rPr>
        <w:t>hivernal d’Anatidés,</w:t>
      </w:r>
      <w:r>
        <w:rPr/>
        <w:t> </w:t>
      </w:r>
      <w:r>
        <w:rPr>
          <w:spacing w:val="-1"/>
        </w:rPr>
        <w:t>Foulques,</w:t>
      </w:r>
      <w:r>
        <w:rPr/>
        <w:t> </w:t>
      </w:r>
      <w:r>
        <w:rPr>
          <w:spacing w:val="-1"/>
        </w:rPr>
        <w:t>limicoles, Grues </w:t>
      </w:r>
      <w:r>
        <w:rPr/>
        <w:t>et Flamants,</w:t>
      </w:r>
      <w:r>
        <w:rPr>
          <w:spacing w:val="35"/>
        </w:rPr>
        <w:t> </w:t>
      </w:r>
      <w:r>
        <w:rPr>
          <w:spacing w:val="-1"/>
        </w:rPr>
        <w:t>INA,</w:t>
      </w:r>
      <w:r>
        <w:rPr/>
        <w:t> </w:t>
      </w:r>
      <w:r>
        <w:rPr>
          <w:spacing w:val="-1"/>
        </w:rPr>
        <w:t>Alger,</w:t>
      </w:r>
      <w:r>
        <w:rPr/>
        <w:t> </w:t>
      </w:r>
      <w:r>
        <w:rPr>
          <w:spacing w:val="-1"/>
        </w:rPr>
        <w:t>polycopié</w:t>
      </w:r>
      <w:r>
        <w:rPr/>
        <w:t> 28p.</w:t>
      </w:r>
    </w:p>
    <w:p>
      <w:pPr>
        <w:pStyle w:val="BodyText"/>
        <w:spacing w:line="240" w:lineRule="auto"/>
        <w:ind w:right="735" w:hanging="1980"/>
        <w:jc w:val="left"/>
      </w:pPr>
      <w:r>
        <w:rPr>
          <w:spacing w:val="-1"/>
        </w:rPr>
        <w:t>OCHANDO </w:t>
      </w:r>
      <w:r>
        <w:rPr/>
        <w:t>B.,</w:t>
      </w:r>
      <w:r>
        <w:rPr>
          <w:spacing w:val="49"/>
        </w:rPr>
        <w:t> </w:t>
      </w:r>
      <w:r>
        <w:rPr>
          <w:spacing w:val="-1"/>
        </w:rPr>
        <w:t>MALHER </w:t>
      </w:r>
      <w:r>
        <w:rPr/>
        <w:t>F.,</w:t>
      </w:r>
      <w:r>
        <w:rPr>
          <w:spacing w:val="-2"/>
        </w:rPr>
        <w:t> </w:t>
      </w:r>
      <w:r>
        <w:rPr>
          <w:spacing w:val="-1"/>
        </w:rPr>
        <w:t>BELLATRECHE</w:t>
      </w:r>
      <w:r>
        <w:rPr>
          <w:spacing w:val="48"/>
        </w:rPr>
        <w:t> </w:t>
      </w:r>
      <w:r>
        <w:rPr>
          <w:spacing w:val="-1"/>
        </w:rPr>
        <w:t>M.,</w:t>
      </w:r>
      <w:r>
        <w:rPr/>
        <w:t> </w:t>
      </w:r>
      <w:r>
        <w:rPr>
          <w:spacing w:val="-1"/>
        </w:rPr>
        <w:t>1981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Recensements</w:t>
      </w:r>
      <w:r>
        <w:rPr/>
        <w:t> </w:t>
      </w:r>
      <w:r>
        <w:rPr>
          <w:spacing w:val="-1"/>
        </w:rPr>
        <w:t>internationaux</w:t>
      </w:r>
      <w:r>
        <w:rPr/>
        <w:t> d’oiseaux</w:t>
      </w:r>
      <w:r>
        <w:rPr>
          <w:spacing w:val="-1"/>
        </w:rPr>
        <w:t> d’eau,</w:t>
      </w:r>
      <w:r>
        <w:rPr/>
        <w:t> </w:t>
      </w:r>
      <w:r>
        <w:rPr>
          <w:spacing w:val="-1"/>
        </w:rPr>
        <w:t>Algérie</w:t>
      </w:r>
      <w:r>
        <w:rPr>
          <w:spacing w:val="24"/>
        </w:rPr>
        <w:t> </w:t>
      </w:r>
      <w:r>
        <w:rPr/>
        <w:t>1981, </w:t>
      </w:r>
      <w:r>
        <w:rPr>
          <w:spacing w:val="-1"/>
        </w:rPr>
        <w:t>INA</w:t>
      </w:r>
      <w:r>
        <w:rPr/>
        <w:t> </w:t>
      </w:r>
      <w:r>
        <w:rPr>
          <w:spacing w:val="-1"/>
        </w:rPr>
        <w:t>polycopié 18p.</w:t>
      </w:r>
    </w:p>
    <w:p>
      <w:pPr>
        <w:pStyle w:val="BodyText"/>
        <w:spacing w:line="240" w:lineRule="auto"/>
        <w:ind w:right="840" w:hanging="1980"/>
        <w:jc w:val="left"/>
      </w:pPr>
      <w:r>
        <w:rPr>
          <w:spacing w:val="-1"/>
        </w:rPr>
        <w:t>OCHADO </w:t>
      </w:r>
      <w:r>
        <w:rPr/>
        <w:t>B.,</w:t>
      </w:r>
      <w:r>
        <w:rPr>
          <w:spacing w:val="-1"/>
        </w:rPr>
        <w:t> DESMET </w:t>
      </w:r>
      <w:r>
        <w:rPr/>
        <w:t>K.,</w:t>
      </w:r>
      <w:r>
        <w:rPr>
          <w:spacing w:val="-1"/>
        </w:rPr>
        <w:t> OLDACHE E.H.,</w:t>
      </w:r>
      <w:r>
        <w:rPr/>
        <w:t> </w:t>
      </w:r>
      <w:r>
        <w:rPr>
          <w:spacing w:val="-1"/>
        </w:rPr>
        <w:t>BENKOUDER</w:t>
      </w:r>
      <w:r>
        <w:rPr/>
        <w:t> </w:t>
      </w:r>
      <w:r>
        <w:rPr>
          <w:spacing w:val="-1"/>
        </w:rPr>
        <w:t>M.,</w:t>
      </w:r>
      <w:r>
        <w:rPr/>
        <w:t> </w:t>
      </w:r>
      <w:r>
        <w:rPr>
          <w:spacing w:val="-1"/>
        </w:rPr>
        <w:t>1985 </w:t>
      </w:r>
      <w:r>
        <w:rPr/>
        <w:t>– </w:t>
      </w:r>
      <w:r>
        <w:rPr>
          <w:spacing w:val="-1"/>
        </w:rPr>
        <w:t>Recensement</w:t>
      </w:r>
      <w:r>
        <w:rPr/>
        <w:t> </w:t>
      </w:r>
      <w:r>
        <w:rPr>
          <w:spacing w:val="-1"/>
        </w:rPr>
        <w:t>hivernaux</w:t>
      </w:r>
      <w:r>
        <w:rPr/>
        <w:t> </w:t>
      </w:r>
      <w:r>
        <w:rPr>
          <w:spacing w:val="-2"/>
        </w:rPr>
        <w:t>d’oiseaux</w:t>
      </w:r>
      <w:r>
        <w:rPr>
          <w:spacing w:val="28"/>
        </w:rPr>
        <w:t> </w:t>
      </w:r>
      <w:r>
        <w:rPr>
          <w:spacing w:val="-1"/>
        </w:rPr>
        <w:t>d’eau</w:t>
      </w:r>
      <w:r>
        <w:rPr/>
        <w:t>  </w:t>
      </w:r>
      <w:r>
        <w:rPr>
          <w:spacing w:val="-1"/>
        </w:rPr>
        <w:t>INA,</w:t>
      </w:r>
      <w:r>
        <w:rPr/>
        <w:t> </w:t>
      </w:r>
      <w:r>
        <w:rPr>
          <w:spacing w:val="-1"/>
        </w:rPr>
        <w:t>polycopié</w:t>
      </w:r>
      <w:r>
        <w:rPr/>
        <w:t> 9 </w:t>
      </w:r>
      <w:r>
        <w:rPr>
          <w:spacing w:val="-1"/>
        </w:rPr>
        <w:t>p.</w:t>
      </w:r>
    </w:p>
    <w:p>
      <w:pPr>
        <w:pStyle w:val="BodyText"/>
        <w:spacing w:line="240" w:lineRule="auto"/>
        <w:ind w:right="735" w:hanging="1980"/>
        <w:jc w:val="left"/>
      </w:pPr>
      <w:r>
        <w:rPr>
          <w:spacing w:val="-1"/>
        </w:rPr>
        <w:t>SAHEB</w:t>
      </w:r>
      <w:r>
        <w:rPr/>
        <w:t> </w:t>
      </w:r>
      <w:r>
        <w:rPr>
          <w:spacing w:val="-1"/>
        </w:rPr>
        <w:t>M.,</w:t>
      </w:r>
      <w:r>
        <w:rPr/>
        <w:t> </w:t>
      </w:r>
      <w:r>
        <w:rPr>
          <w:spacing w:val="-1"/>
        </w:rPr>
        <w:t>2003-</w:t>
      </w:r>
      <w:r>
        <w:rPr/>
        <w:t> </w:t>
      </w:r>
      <w:r>
        <w:rPr>
          <w:spacing w:val="-2"/>
        </w:rPr>
        <w:t>cartographie</w:t>
      </w:r>
      <w:r>
        <w:rPr>
          <w:spacing w:val="-1"/>
        </w:rPr>
        <w:t> des</w:t>
      </w:r>
      <w:r>
        <w:rPr/>
        <w:t> sebkhas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Guellif </w:t>
      </w:r>
      <w:r>
        <w:rPr/>
        <w:t>et </w:t>
      </w:r>
      <w:r>
        <w:rPr>
          <w:spacing w:val="-1"/>
        </w:rPr>
        <w:t>de Boucif</w:t>
      </w:r>
      <w:r>
        <w:rPr/>
        <w:t> ( </w:t>
      </w:r>
      <w:r>
        <w:rPr>
          <w:spacing w:val="-1"/>
        </w:rPr>
        <w:t>Oum El Bouaghi)</w:t>
      </w:r>
      <w:r>
        <w:rPr/>
        <w:t> et</w:t>
      </w:r>
      <w:r>
        <w:rPr>
          <w:spacing w:val="-1"/>
        </w:rPr>
        <w:t> écologie </w:t>
      </w:r>
      <w:r>
        <w:rPr/>
        <w:t>de </w:t>
      </w:r>
      <w:r>
        <w:rPr>
          <w:spacing w:val="-1"/>
        </w:rPr>
        <w:t>l’avifaune</w:t>
      </w:r>
      <w:r>
        <w:rPr>
          <w:spacing w:val="77"/>
        </w:rPr>
        <w:t> </w:t>
      </w:r>
      <w:r>
        <w:rPr>
          <w:spacing w:val="-1"/>
        </w:rPr>
        <w:t>aquatique.</w:t>
      </w:r>
      <w:r>
        <w:rPr/>
        <w:t> </w:t>
      </w:r>
      <w:r>
        <w:rPr>
          <w:spacing w:val="-1"/>
        </w:rPr>
        <w:t>Thèse </w:t>
      </w:r>
      <w:r>
        <w:rPr/>
        <w:t>de </w:t>
      </w:r>
      <w:r>
        <w:rPr>
          <w:spacing w:val="-1"/>
        </w:rPr>
        <w:t>Magister.</w:t>
      </w:r>
      <w:r>
        <w:rPr>
          <w:spacing w:val="-2"/>
        </w:rPr>
        <w:t> </w:t>
      </w:r>
      <w:r>
        <w:rPr>
          <w:spacing w:val="-1"/>
        </w:rPr>
        <w:t>C.U. </w:t>
      </w:r>
      <w:r>
        <w:rPr/>
        <w:t>de </w:t>
      </w:r>
      <w:r>
        <w:rPr>
          <w:spacing w:val="-1"/>
        </w:rPr>
        <w:t>Oum El</w:t>
      </w:r>
      <w:r>
        <w:rPr/>
        <w:t> </w:t>
      </w:r>
      <w:r>
        <w:rPr>
          <w:spacing w:val="-1"/>
        </w:rPr>
        <w:t>Bouaghi</w:t>
      </w:r>
      <w:r>
        <w:rPr/>
        <w:t> </w:t>
      </w:r>
      <w:r>
        <w:rPr>
          <w:spacing w:val="-1"/>
        </w:rPr>
        <w:t>56p.</w:t>
      </w:r>
    </w:p>
    <w:p>
      <w:pPr>
        <w:pStyle w:val="BodyText"/>
        <w:spacing w:line="224" w:lineRule="exact"/>
        <w:ind w:left="697" w:right="0"/>
        <w:jc w:val="left"/>
      </w:pPr>
      <w:r>
        <w:rPr>
          <w:spacing w:val="-1"/>
        </w:rPr>
        <w:t>SMART</w:t>
      </w:r>
      <w:r>
        <w:rPr/>
        <w:t> </w:t>
      </w:r>
      <w:r>
        <w:rPr>
          <w:spacing w:val="-1"/>
        </w:rPr>
        <w:t>M.,</w:t>
      </w:r>
      <w:r>
        <w:rPr/>
        <w:t> 1974 – </w:t>
      </w:r>
      <w:r>
        <w:rPr>
          <w:spacing w:val="-1"/>
        </w:rPr>
        <w:t>Midwinter</w:t>
      </w:r>
      <w:r>
        <w:rPr/>
        <w:t> </w:t>
      </w:r>
      <w:r>
        <w:rPr>
          <w:spacing w:val="-1"/>
        </w:rPr>
        <w:t>count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Algeria,</w:t>
      </w:r>
      <w:r>
        <w:rPr/>
        <w:t> February</w:t>
      </w:r>
      <w:r>
        <w:rPr>
          <w:spacing w:val="-2"/>
        </w:rPr>
        <w:t> </w:t>
      </w:r>
      <w:r>
        <w:rPr>
          <w:spacing w:val="-1"/>
        </w:rPr>
        <w:t>IWRB,</w:t>
      </w:r>
      <w:r>
        <w:rPr/>
        <w:t> 37</w:t>
      </w:r>
      <w:r>
        <w:rPr>
          <w:spacing w:val="-1"/>
        </w:rPr>
        <w:t> </w:t>
      </w:r>
      <w:r>
        <w:rPr/>
        <w:t>: 76-88.</w:t>
      </w:r>
    </w:p>
    <w:p>
      <w:pPr>
        <w:spacing w:line="50" w:lineRule="atLeast"/>
        <w:ind w:left="119" w:right="0" w:firstLine="0"/>
        <w:rPr>
          <w:rFonts w:ascii="Garamond" w:hAnsi="Garamond" w:cs="Garamond" w:eastAsia="Garamond"/>
          <w:sz w:val="5"/>
          <w:szCs w:val="5"/>
        </w:rPr>
      </w:pPr>
      <w:r>
        <w:rPr>
          <w:rFonts w:ascii="Garamond" w:hAnsi="Garamond" w:cs="Garamond" w:eastAsia="Garamond"/>
          <w:sz w:val="5"/>
          <w:szCs w:val="5"/>
        </w:rPr>
        <w:pict>
          <v:group style="width:511.4pt;height:2.6pt;mso-position-horizontal-relative:char;mso-position-vertical-relative:line" coordorigin="0,0" coordsize="10228,52">
            <v:group style="position:absolute;left:11;top:41;width:10206;height:2" coordorigin="11,41" coordsize="10206,2">
              <v:shape style="position:absolute;left:11;top:41;width:10206;height:2" coordorigin="11,41" coordsize="10206,0" path="m11,41l10217,41e" filled="false" stroked="true" strokeweight="1.05999pt" strokecolor="#000000">
                <v:path arrowok="t"/>
              </v:shape>
            </v:group>
            <v:group style="position:absolute;left:548;top:16;width:9132;height:2" coordorigin="548,16" coordsize="9132,2">
              <v:shape style="position:absolute;left:548;top:16;width:9132;height:2" coordorigin="548,16" coordsize="9132,0" path="m548,16l9680,16e" filled="false" stroked="true" strokeweight="1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5"/>
          <w:szCs w:val="5"/>
        </w:rPr>
      </w:r>
    </w:p>
    <w:sectPr>
      <w:pgSz w:w="11900" w:h="16840"/>
      <w:pgMar w:top="136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77"/>
    </w:pPr>
    <w:rPr>
      <w:rFonts w:ascii="Garamond" w:hAnsi="Garamond" w:eastAsia="Garamond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 boumezbeur</dc:creator>
  <dc:title>Fiches Descriptives Sur Les Zones Humides Ramsar</dc:title>
  <dcterms:created xsi:type="dcterms:W3CDTF">2016-07-27T17:34:05Z</dcterms:created>
  <dcterms:modified xsi:type="dcterms:W3CDTF">2016-07-27T17:34:05Z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2016-07-27T00:00:00Z</vt:filetime>
  </property>
</Properties>
</file>