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Annexe</w:t>
      </w:r>
      <w:r>
        <w:rPr/>
        <w:t> 1 : </w:t>
      </w:r>
      <w:r>
        <w:rPr>
          <w:spacing w:val="-1"/>
        </w:rPr>
        <w:t>Recensements</w:t>
      </w:r>
      <w:r>
        <w:rPr/>
        <w:t> </w:t>
      </w:r>
      <w:r>
        <w:rPr>
          <w:spacing w:val="-1"/>
        </w:rPr>
        <w:t>hivernaux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oiseaux</w:t>
      </w:r>
      <w:r>
        <w:rPr/>
        <w:t> </w:t>
      </w:r>
      <w:r>
        <w:rPr>
          <w:spacing w:val="-1"/>
        </w:rPr>
        <w:t>d’eau</w:t>
      </w:r>
      <w:r>
        <w:rPr/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566"/>
        <w:gridCol w:w="568"/>
        <w:gridCol w:w="566"/>
        <w:gridCol w:w="568"/>
        <w:gridCol w:w="566"/>
        <w:gridCol w:w="568"/>
        <w:gridCol w:w="566"/>
        <w:gridCol w:w="708"/>
      </w:tblGrid>
      <w:tr>
        <w:trPr>
          <w:trHeight w:val="190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b/>
                <w:spacing w:val="-1"/>
                <w:sz w:val="16"/>
              </w:rPr>
              <w:t>Année</w:t>
            </w:r>
            <w:r>
              <w:rPr>
                <w:rFonts w:ascii="Garamond" w:hAns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1990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1991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1999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2003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2004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99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2005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Tadorne</w:t>
            </w:r>
            <w:r>
              <w:rPr>
                <w:rFonts w:ascii="Garamond"/>
                <w:b/>
                <w:spacing w:val="39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de</w:t>
            </w:r>
            <w:r>
              <w:rPr>
                <w:rFonts w:ascii="Garamond"/>
                <w:b/>
                <w:spacing w:val="-2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Belon</w:t>
            </w:r>
            <w:r>
              <w:rPr>
                <w:rFonts w:ascii="Garamond"/>
                <w:b/>
                <w:spacing w:val="-2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Tadorna</w:t>
            </w:r>
            <w:r>
              <w:rPr>
                <w:rFonts w:ascii="Garamond"/>
                <w:i/>
                <w:spacing w:val="-2"/>
                <w:sz w:val="18"/>
              </w:rPr>
              <w:t> </w:t>
            </w:r>
            <w:r>
              <w:rPr>
                <w:rFonts w:ascii="Garamond"/>
                <w:i/>
                <w:sz w:val="18"/>
              </w:rPr>
              <w:t>tadorna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508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777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600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536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5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750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248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Canard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siffleur</w:t>
            </w:r>
            <w:r>
              <w:rPr>
                <w:rFonts w:ascii="Garamond"/>
                <w:b/>
                <w:spacing w:val="-3"/>
                <w:sz w:val="18"/>
              </w:rPr>
              <w:t> </w:t>
            </w:r>
            <w:r>
              <w:rPr>
                <w:rFonts w:ascii="Garamond"/>
                <w:i/>
                <w:sz w:val="18"/>
              </w:rPr>
              <w:t>Anas</w:t>
            </w:r>
            <w:r>
              <w:rPr>
                <w:rFonts w:ascii="Garamond"/>
                <w:i/>
                <w:spacing w:val="-3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penelope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280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8"/>
              </w:rPr>
              <w:t>Canard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sp.</w:t>
            </w:r>
            <w:r>
              <w:rPr>
                <w:rFonts w:ascii="Garamond"/>
                <w:b/>
                <w:sz w:val="18"/>
              </w:rPr>
              <w:t>  </w:t>
            </w:r>
            <w:r>
              <w:rPr>
                <w:rFonts w:ascii="Garamond"/>
                <w:b/>
                <w:spacing w:val="36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Anas</w:t>
            </w:r>
            <w:r>
              <w:rPr>
                <w:rFonts w:ascii="Garamond"/>
                <w:i/>
                <w:spacing w:val="-2"/>
                <w:sz w:val="18"/>
              </w:rPr>
              <w:t> </w:t>
            </w:r>
            <w:r>
              <w:rPr>
                <w:rFonts w:ascii="Garamond"/>
                <w:b/>
                <w:i/>
                <w:spacing w:val="-2"/>
                <w:sz w:val="19"/>
              </w:rPr>
              <w:t>sp.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400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Goéland</w:t>
            </w:r>
            <w:r>
              <w:rPr>
                <w:rFonts w:ascii="Garamond" w:hAnsi="Garamond"/>
                <w:b/>
                <w:spacing w:val="-2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argenté</w:t>
            </w:r>
            <w:r>
              <w:rPr>
                <w:rFonts w:ascii="Garamond" w:hAnsi="Garamond"/>
                <w:b/>
                <w:spacing w:val="43"/>
                <w:sz w:val="18"/>
              </w:rPr>
              <w:t> </w:t>
            </w:r>
            <w:r>
              <w:rPr>
                <w:rFonts w:ascii="Garamond" w:hAnsi="Garamond"/>
                <w:i/>
                <w:spacing w:val="-1"/>
                <w:sz w:val="18"/>
              </w:rPr>
              <w:t>Larus</w:t>
            </w:r>
            <w:r>
              <w:rPr>
                <w:rFonts w:ascii="Garamond" w:hAnsi="Garamond"/>
                <w:i/>
                <w:spacing w:val="-2"/>
                <w:sz w:val="18"/>
              </w:rPr>
              <w:t> </w:t>
            </w:r>
            <w:r>
              <w:rPr>
                <w:rFonts w:ascii="Garamond" w:hAnsi="Garamond"/>
                <w:i/>
                <w:spacing w:val="-1"/>
                <w:sz w:val="18"/>
              </w:rPr>
              <w:t>argentatus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36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Flamant</w:t>
            </w:r>
            <w:r>
              <w:rPr>
                <w:rFonts w:ascii="Garamond"/>
                <w:b/>
                <w:spacing w:val="-6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rose</w:t>
            </w:r>
            <w:r>
              <w:rPr>
                <w:rFonts w:ascii="Garamond"/>
                <w:b/>
                <w:spacing w:val="36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Phoenicopterus</w:t>
            </w:r>
            <w:r>
              <w:rPr>
                <w:rFonts w:ascii="Garamond"/>
                <w:i/>
                <w:spacing w:val="-4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ruber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66" w:val="left" w:leader="none"/>
              </w:tabs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Echasse</w:t>
            </w:r>
            <w:r>
              <w:rPr>
                <w:rFonts w:ascii="Garamond"/>
                <w:b/>
                <w:spacing w:val="-7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blanche</w:t>
              <w:tab/>
            </w:r>
            <w:r>
              <w:rPr>
                <w:rFonts w:ascii="Garamond"/>
                <w:i/>
                <w:sz w:val="18"/>
              </w:rPr>
              <w:t>Himantopus himantopus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Avocette</w:t>
            </w:r>
            <w:r>
              <w:rPr>
                <w:rFonts w:ascii="Garamond" w:hAnsi="Garamond"/>
                <w:b/>
                <w:spacing w:val="38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élégante</w:t>
            </w:r>
            <w:r>
              <w:rPr>
                <w:rFonts w:ascii="Garamond" w:hAnsi="Garamond"/>
                <w:b/>
                <w:sz w:val="18"/>
              </w:rPr>
              <w:t> </w:t>
            </w:r>
            <w:r>
              <w:rPr>
                <w:rFonts w:ascii="Garamond" w:hAnsi="Garamond"/>
                <w:b/>
                <w:spacing w:val="33"/>
                <w:sz w:val="18"/>
              </w:rPr>
              <w:t> </w:t>
            </w:r>
            <w:r>
              <w:rPr>
                <w:rFonts w:ascii="Garamond" w:hAnsi="Garamond"/>
                <w:i/>
                <w:spacing w:val="-1"/>
                <w:sz w:val="18"/>
              </w:rPr>
              <w:t>Recurvirostra</w:t>
            </w:r>
            <w:r>
              <w:rPr>
                <w:rFonts w:ascii="Garamond" w:hAnsi="Garamond"/>
                <w:i/>
                <w:spacing w:val="-5"/>
                <w:sz w:val="18"/>
              </w:rPr>
              <w:t> </w:t>
            </w:r>
            <w:r>
              <w:rPr>
                <w:rFonts w:ascii="Garamond" w:hAnsi="Garamond"/>
                <w:i/>
                <w:spacing w:val="-1"/>
                <w:sz w:val="18"/>
              </w:rPr>
              <w:t>avosetta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101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-1"/>
                <w:sz w:val="18"/>
              </w:rPr>
              <w:t>Gravelot</w:t>
            </w:r>
            <w:r>
              <w:rPr>
                <w:rFonts w:ascii="Garamond" w:hAnsi="Garamond"/>
                <w:b/>
                <w:spacing w:val="-3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à</w:t>
            </w:r>
            <w:r>
              <w:rPr>
                <w:rFonts w:ascii="Garamond" w:hAnsi="Garamond"/>
                <w:b/>
                <w:spacing w:val="-3"/>
                <w:sz w:val="18"/>
              </w:rPr>
              <w:t> </w:t>
            </w:r>
            <w:r>
              <w:rPr>
                <w:rFonts w:ascii="Garamond" w:hAnsi="Garamond"/>
                <w:b/>
                <w:sz w:val="18"/>
              </w:rPr>
              <w:t>collier</w:t>
            </w:r>
            <w:r>
              <w:rPr>
                <w:rFonts w:ascii="Garamond" w:hAnsi="Garamond"/>
                <w:b/>
                <w:spacing w:val="-2"/>
                <w:sz w:val="18"/>
              </w:rPr>
              <w:t> </w:t>
            </w:r>
            <w:r>
              <w:rPr>
                <w:rFonts w:ascii="Garamond" w:hAnsi="Garamond"/>
                <w:b/>
                <w:spacing w:val="-1"/>
                <w:sz w:val="18"/>
              </w:rPr>
              <w:t>interrompu</w:t>
            </w:r>
            <w:r>
              <w:rPr>
                <w:rFonts w:ascii="Garamond" w:hAnsi="Garamond"/>
                <w:b/>
                <w:spacing w:val="39"/>
                <w:sz w:val="18"/>
              </w:rPr>
              <w:t> </w:t>
            </w:r>
            <w:r>
              <w:rPr>
                <w:rFonts w:ascii="Garamond" w:hAnsi="Garamond"/>
                <w:i/>
                <w:spacing w:val="-1"/>
                <w:sz w:val="18"/>
              </w:rPr>
              <w:t>Charadrius alexandrinus</w:t>
            </w:r>
            <w:r>
              <w:rPr>
                <w:rFonts w:ascii="Garamond" w:hAns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Petit</w:t>
            </w:r>
            <w:r>
              <w:rPr>
                <w:rFonts w:ascii="Garamond"/>
                <w:b/>
                <w:spacing w:val="-3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gravelot</w:t>
            </w:r>
            <w:r>
              <w:rPr>
                <w:rFonts w:ascii="Garamond"/>
                <w:b/>
                <w:spacing w:val="37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Charadrius</w:t>
            </w:r>
            <w:r>
              <w:rPr>
                <w:rFonts w:ascii="Garamond"/>
                <w:i/>
                <w:spacing w:val="-3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dubius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61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250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Mouette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rieuse</w:t>
            </w:r>
            <w:r>
              <w:rPr>
                <w:rFonts w:ascii="Garamond"/>
                <w:b/>
                <w:spacing w:val="-4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Larus</w:t>
            </w:r>
            <w:r>
              <w:rPr>
                <w:rFonts w:ascii="Garamond"/>
                <w:i/>
                <w:spacing w:val="-3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ridibendus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z w:val="16"/>
              </w:rPr>
              <w:t>10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Courlis</w:t>
            </w:r>
            <w:r>
              <w:rPr>
                <w:rFonts w:ascii="Garamond"/>
                <w:b/>
                <w:spacing w:val="-2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sp</w:t>
            </w:r>
            <w:r>
              <w:rPr>
                <w:rFonts w:ascii="Garamond"/>
                <w:b/>
                <w:sz w:val="18"/>
              </w:rPr>
              <w:t> </w:t>
            </w:r>
            <w:r>
              <w:rPr>
                <w:rFonts w:ascii="Garamond"/>
                <w:b/>
                <w:spacing w:val="39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Numenius</w:t>
            </w:r>
            <w:r>
              <w:rPr>
                <w:rFonts w:ascii="Garamond"/>
                <w:i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sp.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Chevalier</w:t>
            </w:r>
            <w:r>
              <w:rPr>
                <w:rFonts w:ascii="Garamond"/>
                <w:b/>
                <w:spacing w:val="-5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combattant</w:t>
            </w:r>
            <w:r>
              <w:rPr>
                <w:rFonts w:ascii="Garamond"/>
                <w:b/>
                <w:spacing w:val="-7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Philomachus</w:t>
            </w:r>
            <w:r>
              <w:rPr>
                <w:rFonts w:ascii="Garamond"/>
                <w:i/>
                <w:spacing w:val="-5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pugnax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15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Chevalier </w:t>
            </w:r>
            <w:r>
              <w:rPr>
                <w:rFonts w:ascii="Garamond"/>
                <w:b/>
                <w:spacing w:val="-1"/>
                <w:sz w:val="18"/>
              </w:rPr>
              <w:t>sp.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Total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z w:val="16"/>
              </w:rPr>
              <w:t>7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1.510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569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1.041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550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751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29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1210</w:t>
            </w:r>
            <w:r>
              <w:rPr>
                <w:rFonts w:ascii="Garamond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2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spacing w:val="-1"/>
          <w:sz w:val="24"/>
          <w:szCs w:val="24"/>
        </w:rPr>
        <w:t>Annexe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: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Liste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des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espèces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protégées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Décret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N°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83-509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août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1995)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00" w:lineRule="atLeast"/>
        <w:ind w:left="78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2.1pt;height:42.8pt;mso-position-horizontal-relative:char;mso-position-vertical-relative:line" coordorigin="0,0" coordsize="8842,856">
            <v:group style="position:absolute;left:6;top:6;width:8830;height:2" coordorigin="6,6" coordsize="8830,2">
              <v:shape style="position:absolute;left:6;top:6;width:8830;height:2" coordorigin="6,6" coordsize="8830,0" path="m6,6l8835,6e" filled="false" stroked="true" strokeweight=".58001pt" strokecolor="#000000">
                <v:path arrowok="t"/>
              </v:shape>
            </v:group>
            <v:group style="position:absolute;left:11;top:11;width:2;height:839" coordorigin="11,11" coordsize="2,839">
              <v:shape style="position:absolute;left:11;top:11;width:2;height:839" coordorigin="11,11" coordsize="0,839" path="m11,11l11,849e" filled="false" stroked="true" strokeweight=".580pt" strokecolor="#000000">
                <v:path arrowok="t"/>
              </v:shape>
            </v:group>
            <v:group style="position:absolute;left:6;top:845;width:8830;height:2" coordorigin="6,845" coordsize="8830,2">
              <v:shape style="position:absolute;left:6;top:845;width:8830;height:2" coordorigin="6,845" coordsize="8830,0" path="m6,845l8835,845e" filled="false" stroked="true" strokeweight=".58001pt" strokecolor="#000000">
                <v:path arrowok="t"/>
              </v:shape>
            </v:group>
            <v:group style="position:absolute;left:4515;top:11;width:2;height:839" coordorigin="4515,11" coordsize="2,839">
              <v:shape style="position:absolute;left:4515;top:11;width:2;height:839" coordorigin="4515,11" coordsize="0,839" path="m4515,11l4515,849e" filled="false" stroked="true" strokeweight=".58001pt" strokecolor="#000000">
                <v:path arrowok="t"/>
              </v:shape>
            </v:group>
            <v:group style="position:absolute;left:8831;top:11;width:2;height:839" coordorigin="8831,11" coordsize="2,839">
              <v:shape style="position:absolute;left:8831;top:11;width:2;height:839" coordorigin="8831,11" coordsize="0,839" path="m8831,11l8831,849e" filled="false" stroked="true" strokeweight=".5799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6;width:4505;height:839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1" w:val="left" w:leader="none"/>
                        </w:tabs>
                        <w:spacing w:before="1"/>
                        <w:ind w:left="470" w:right="0" w:hanging="334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Tadorne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Belon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Tadorna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tadorna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90" w:val="left" w:leader="none"/>
                        </w:tabs>
                        <w:spacing w:before="0"/>
                        <w:ind w:left="48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Flamant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rose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Phoenicopterus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ruber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90" w:val="left" w:leader="none"/>
                        </w:tabs>
                        <w:spacing w:before="0"/>
                        <w:ind w:left="489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Avocette</w:t>
                      </w:r>
                      <w:r>
                        <w:rPr>
                          <w:rFonts w:ascii="Arial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Recurvirostra</w:t>
                      </w:r>
                      <w:r>
                        <w:rPr>
                          <w:rFonts w:ascii="Times New Roman"/>
                          <w:i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avosetta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515;top:6;width:4316;height:839" type="#_x0000_t202" filled="false" stroked="false">
                <v:textbox inset="0,0,0,0">
                  <w:txbxContent>
                    <w:p>
                      <w:pPr>
                        <w:spacing w:before="1"/>
                        <w:ind w:left="20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Echasse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blanche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Himantopus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himantopus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1500" w:bottom="280" w:left="1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34"/>
        <w:jc w:val="left"/>
      </w:pPr>
      <w:rPr>
        <w:rFonts w:hint="default" w:ascii="Arial" w:hAnsi="Arial" w:eastAsia="Arial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873" w:hanging="3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7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0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7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1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94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97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617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2016-07-25T17:29:24Z</dcterms:created>
  <dcterms:modified xsi:type="dcterms:W3CDTF">2016-07-25T17:29:24Z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2016-07-25T00:00:00Z</vt:filetime>
  </property>
</Properties>
</file>