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Annexe</w:t>
      </w:r>
      <w:r>
        <w:rPr/>
        <w:t> 1 : </w:t>
      </w:r>
      <w:r>
        <w:rPr>
          <w:spacing w:val="-1"/>
        </w:rPr>
        <w:t>Recensements</w:t>
      </w:r>
      <w:r>
        <w:rPr/>
        <w:t> </w:t>
      </w:r>
      <w:r>
        <w:rPr>
          <w:spacing w:val="-1"/>
        </w:rPr>
        <w:t>hivernaux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oiseaux</w:t>
      </w:r>
      <w:r>
        <w:rPr/>
        <w:t> </w:t>
      </w:r>
      <w:r>
        <w:rPr>
          <w:spacing w:val="-1"/>
        </w:rPr>
        <w:t>d’eau</w:t>
      </w:r>
      <w:r>
        <w:rPr/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7"/>
        <w:gridCol w:w="566"/>
        <w:gridCol w:w="568"/>
        <w:gridCol w:w="566"/>
        <w:gridCol w:w="568"/>
        <w:gridCol w:w="566"/>
        <w:gridCol w:w="568"/>
        <w:gridCol w:w="566"/>
        <w:gridCol w:w="708"/>
      </w:tblGrid>
      <w:tr>
        <w:trPr>
          <w:trHeight w:val="190" w:hRule="exact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right="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b/>
                <w:spacing w:val="-1"/>
                <w:sz w:val="16"/>
              </w:rPr>
              <w:t>Année</w:t>
            </w:r>
            <w:r>
              <w:rPr>
                <w:rFonts w:ascii="Garamond" w:hAns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1990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1991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1999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2000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2001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2003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2004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99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2005</w:t>
            </w:r>
            <w:r>
              <w:rPr>
                <w:rFonts w:ascii="Garamond"/>
                <w:sz w:val="16"/>
              </w:rPr>
            </w:r>
          </w:p>
        </w:tc>
      </w:tr>
      <w:tr>
        <w:trPr>
          <w:trHeight w:val="242" w:hRule="exact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Tadorne</w:t>
            </w:r>
            <w:r>
              <w:rPr>
                <w:rFonts w:ascii="Garamond"/>
                <w:b/>
                <w:spacing w:val="39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de</w:t>
            </w:r>
            <w:r>
              <w:rPr>
                <w:rFonts w:ascii="Garamond"/>
                <w:b/>
                <w:spacing w:val="-2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Belon</w:t>
            </w:r>
            <w:r>
              <w:rPr>
                <w:rFonts w:ascii="Garamond"/>
                <w:b/>
                <w:spacing w:val="-2"/>
                <w:sz w:val="18"/>
              </w:rPr>
              <w:t> </w:t>
            </w:r>
            <w:r>
              <w:rPr>
                <w:rFonts w:ascii="Garamond"/>
                <w:i/>
                <w:spacing w:val="-1"/>
                <w:sz w:val="18"/>
              </w:rPr>
              <w:t>Tadorna</w:t>
            </w:r>
            <w:r>
              <w:rPr>
                <w:rFonts w:ascii="Garamond"/>
                <w:i/>
                <w:spacing w:val="-2"/>
                <w:sz w:val="18"/>
              </w:rPr>
              <w:t> </w:t>
            </w:r>
            <w:r>
              <w:rPr>
                <w:rFonts w:ascii="Garamond"/>
                <w:i/>
                <w:sz w:val="18"/>
              </w:rPr>
              <w:t>tadorna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z w:val="16"/>
              </w:rPr>
              <w:t>2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1.200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508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777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550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600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536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25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750</w:t>
            </w:r>
            <w:r>
              <w:rPr>
                <w:rFonts w:ascii="Garamond"/>
                <w:sz w:val="16"/>
              </w:rPr>
            </w:r>
          </w:p>
        </w:tc>
      </w:tr>
      <w:tr>
        <w:trPr>
          <w:trHeight w:val="248" w:hRule="exact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Canard</w:t>
            </w:r>
            <w:r>
              <w:rPr>
                <w:rFonts w:ascii="Garamond"/>
                <w:b/>
                <w:spacing w:val="-4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siffleur</w:t>
            </w:r>
            <w:r>
              <w:rPr>
                <w:rFonts w:ascii="Garamond"/>
                <w:b/>
                <w:spacing w:val="-3"/>
                <w:sz w:val="18"/>
              </w:rPr>
              <w:t> </w:t>
            </w:r>
            <w:r>
              <w:rPr>
                <w:rFonts w:ascii="Garamond"/>
                <w:i/>
                <w:sz w:val="18"/>
              </w:rPr>
              <w:t>Anas</w:t>
            </w:r>
            <w:r>
              <w:rPr>
                <w:rFonts w:ascii="Garamond"/>
                <w:i/>
                <w:spacing w:val="-3"/>
                <w:sz w:val="18"/>
              </w:rPr>
              <w:t> </w:t>
            </w:r>
            <w:r>
              <w:rPr>
                <w:rFonts w:ascii="Garamond"/>
                <w:i/>
                <w:spacing w:val="-1"/>
                <w:sz w:val="18"/>
              </w:rPr>
              <w:t>penelope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280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z w:val="18"/>
              </w:rPr>
              <w:t>Canard</w:t>
            </w:r>
            <w:r>
              <w:rPr>
                <w:rFonts w:ascii="Garamond"/>
                <w:b/>
                <w:spacing w:val="-4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sp.</w:t>
            </w:r>
            <w:r>
              <w:rPr>
                <w:rFonts w:ascii="Garamond"/>
                <w:b/>
                <w:sz w:val="18"/>
              </w:rPr>
              <w:t>  </w:t>
            </w:r>
            <w:r>
              <w:rPr>
                <w:rFonts w:ascii="Garamond"/>
                <w:b/>
                <w:spacing w:val="36"/>
                <w:sz w:val="18"/>
              </w:rPr>
              <w:t> </w:t>
            </w:r>
            <w:r>
              <w:rPr>
                <w:rFonts w:ascii="Garamond"/>
                <w:i/>
                <w:spacing w:val="-1"/>
                <w:sz w:val="18"/>
              </w:rPr>
              <w:t>Anas</w:t>
            </w:r>
            <w:r>
              <w:rPr>
                <w:rFonts w:ascii="Garamond"/>
                <w:i/>
                <w:spacing w:val="-2"/>
                <w:sz w:val="18"/>
              </w:rPr>
              <w:t> </w:t>
            </w:r>
            <w:r>
              <w:rPr>
                <w:rFonts w:ascii="Garamond"/>
                <w:b/>
                <w:i/>
                <w:spacing w:val="-2"/>
                <w:sz w:val="19"/>
              </w:rPr>
              <w:t>sp.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100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400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b/>
                <w:spacing w:val="-1"/>
                <w:sz w:val="18"/>
              </w:rPr>
              <w:t>Goéland</w:t>
            </w:r>
            <w:r>
              <w:rPr>
                <w:rFonts w:ascii="Garamond" w:hAnsi="Garamond"/>
                <w:b/>
                <w:spacing w:val="-2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argenté</w:t>
            </w:r>
            <w:r>
              <w:rPr>
                <w:rFonts w:ascii="Garamond" w:hAnsi="Garamond"/>
                <w:b/>
                <w:spacing w:val="43"/>
                <w:sz w:val="18"/>
              </w:rPr>
              <w:t> </w:t>
            </w:r>
            <w:r>
              <w:rPr>
                <w:rFonts w:ascii="Garamond" w:hAnsi="Garamond"/>
                <w:i/>
                <w:spacing w:val="-1"/>
                <w:sz w:val="18"/>
              </w:rPr>
              <w:t>Larus</w:t>
            </w:r>
            <w:r>
              <w:rPr>
                <w:rFonts w:ascii="Garamond" w:hAnsi="Garamond"/>
                <w:i/>
                <w:spacing w:val="-2"/>
                <w:sz w:val="18"/>
              </w:rPr>
              <w:t> </w:t>
            </w:r>
            <w:r>
              <w:rPr>
                <w:rFonts w:ascii="Garamond" w:hAnsi="Garamond"/>
                <w:i/>
                <w:spacing w:val="-1"/>
                <w:sz w:val="18"/>
              </w:rPr>
              <w:t>argentatus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36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Flamant</w:t>
            </w:r>
            <w:r>
              <w:rPr>
                <w:rFonts w:ascii="Garamond"/>
                <w:b/>
                <w:spacing w:val="-6"/>
                <w:sz w:val="18"/>
              </w:rPr>
              <w:t> </w:t>
            </w:r>
            <w:r>
              <w:rPr>
                <w:rFonts w:ascii="Garamond"/>
                <w:b/>
                <w:sz w:val="18"/>
              </w:rPr>
              <w:t>rose</w:t>
            </w:r>
            <w:r>
              <w:rPr>
                <w:rFonts w:ascii="Garamond"/>
                <w:b/>
                <w:spacing w:val="36"/>
                <w:sz w:val="18"/>
              </w:rPr>
              <w:t> </w:t>
            </w:r>
            <w:r>
              <w:rPr>
                <w:rFonts w:ascii="Garamond"/>
                <w:i/>
                <w:spacing w:val="-1"/>
                <w:sz w:val="18"/>
              </w:rPr>
              <w:t>Phoenicopterus</w:t>
            </w:r>
            <w:r>
              <w:rPr>
                <w:rFonts w:ascii="Garamond"/>
                <w:i/>
                <w:spacing w:val="-4"/>
                <w:sz w:val="18"/>
              </w:rPr>
              <w:t> </w:t>
            </w:r>
            <w:r>
              <w:rPr>
                <w:rFonts w:ascii="Garamond"/>
                <w:i/>
                <w:spacing w:val="-1"/>
                <w:sz w:val="18"/>
              </w:rPr>
              <w:t>ruber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z w:val="16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200</w:t>
            </w:r>
            <w:r>
              <w:rPr>
                <w:rFonts w:ascii="Garamond"/>
                <w:sz w:val="16"/>
              </w:rPr>
            </w:r>
          </w:p>
        </w:tc>
      </w:tr>
      <w:tr>
        <w:trPr>
          <w:trHeight w:val="212" w:hRule="exact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66" w:val="left" w:leader="none"/>
              </w:tabs>
              <w:spacing w:line="201" w:lineRule="exact"/>
              <w:ind w:left="63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Echasse</w:t>
            </w:r>
            <w:r>
              <w:rPr>
                <w:rFonts w:ascii="Garamond"/>
                <w:b/>
                <w:spacing w:val="-7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blanche</w:t>
              <w:tab/>
            </w:r>
            <w:r>
              <w:rPr>
                <w:rFonts w:ascii="Garamond"/>
                <w:i/>
                <w:sz w:val="18"/>
              </w:rPr>
              <w:t>Himantopus himantopus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z w:val="16"/>
              </w:rPr>
              <w:t>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b/>
                <w:spacing w:val="-1"/>
                <w:sz w:val="18"/>
              </w:rPr>
              <w:t>Avocette</w:t>
            </w:r>
            <w:r>
              <w:rPr>
                <w:rFonts w:ascii="Garamond" w:hAnsi="Garamond"/>
                <w:b/>
                <w:spacing w:val="38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élégante</w:t>
            </w:r>
            <w:r>
              <w:rPr>
                <w:rFonts w:ascii="Garamond" w:hAnsi="Garamond"/>
                <w:b/>
                <w:sz w:val="18"/>
              </w:rPr>
              <w:t> </w:t>
            </w:r>
            <w:r>
              <w:rPr>
                <w:rFonts w:ascii="Garamond" w:hAnsi="Garamond"/>
                <w:b/>
                <w:spacing w:val="33"/>
                <w:sz w:val="18"/>
              </w:rPr>
              <w:t> </w:t>
            </w:r>
            <w:r>
              <w:rPr>
                <w:rFonts w:ascii="Garamond" w:hAnsi="Garamond"/>
                <w:i/>
                <w:spacing w:val="-1"/>
                <w:sz w:val="18"/>
              </w:rPr>
              <w:t>Recurvirostra</w:t>
            </w:r>
            <w:r>
              <w:rPr>
                <w:rFonts w:ascii="Garamond" w:hAnsi="Garamond"/>
                <w:i/>
                <w:spacing w:val="-5"/>
                <w:sz w:val="18"/>
              </w:rPr>
              <w:t> </w:t>
            </w:r>
            <w:r>
              <w:rPr>
                <w:rFonts w:ascii="Garamond" w:hAnsi="Garamond"/>
                <w:i/>
                <w:spacing w:val="-1"/>
                <w:sz w:val="18"/>
              </w:rPr>
              <w:t>avosetta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101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b/>
                <w:spacing w:val="-1"/>
                <w:sz w:val="18"/>
              </w:rPr>
              <w:t>Gravelot</w:t>
            </w:r>
            <w:r>
              <w:rPr>
                <w:rFonts w:ascii="Garamond" w:hAnsi="Garamond"/>
                <w:b/>
                <w:spacing w:val="-3"/>
                <w:sz w:val="18"/>
              </w:rPr>
              <w:t> </w:t>
            </w:r>
            <w:r>
              <w:rPr>
                <w:rFonts w:ascii="Garamond" w:hAnsi="Garamond"/>
                <w:b/>
                <w:sz w:val="18"/>
              </w:rPr>
              <w:t>à</w:t>
            </w:r>
            <w:r>
              <w:rPr>
                <w:rFonts w:ascii="Garamond" w:hAnsi="Garamond"/>
                <w:b/>
                <w:spacing w:val="-3"/>
                <w:sz w:val="18"/>
              </w:rPr>
              <w:t> </w:t>
            </w:r>
            <w:r>
              <w:rPr>
                <w:rFonts w:ascii="Garamond" w:hAnsi="Garamond"/>
                <w:b/>
                <w:sz w:val="18"/>
              </w:rPr>
              <w:t>collier</w:t>
            </w:r>
            <w:r>
              <w:rPr>
                <w:rFonts w:ascii="Garamond" w:hAnsi="Garamond"/>
                <w:b/>
                <w:spacing w:val="-2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interrompu</w:t>
            </w:r>
            <w:r>
              <w:rPr>
                <w:rFonts w:ascii="Garamond" w:hAnsi="Garamond"/>
                <w:b/>
                <w:spacing w:val="39"/>
                <w:sz w:val="18"/>
              </w:rPr>
              <w:t> </w:t>
            </w:r>
            <w:r>
              <w:rPr>
                <w:rFonts w:ascii="Garamond" w:hAnsi="Garamond"/>
                <w:i/>
                <w:spacing w:val="-1"/>
                <w:sz w:val="18"/>
              </w:rPr>
              <w:t>Charadrius alexandrinus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200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Petit</w:t>
            </w:r>
            <w:r>
              <w:rPr>
                <w:rFonts w:ascii="Garamond"/>
                <w:b/>
                <w:spacing w:val="-3"/>
                <w:sz w:val="18"/>
              </w:rPr>
              <w:t> </w:t>
            </w:r>
            <w:r>
              <w:rPr>
                <w:rFonts w:ascii="Garamond"/>
                <w:b/>
                <w:sz w:val="18"/>
              </w:rPr>
              <w:t>gravelot</w:t>
            </w:r>
            <w:r>
              <w:rPr>
                <w:rFonts w:ascii="Garamond"/>
                <w:b/>
                <w:spacing w:val="37"/>
                <w:sz w:val="18"/>
              </w:rPr>
              <w:t> </w:t>
            </w:r>
            <w:r>
              <w:rPr>
                <w:rFonts w:ascii="Garamond"/>
                <w:i/>
                <w:spacing w:val="-1"/>
                <w:sz w:val="18"/>
              </w:rPr>
              <w:t>Charadrius</w:t>
            </w:r>
            <w:r>
              <w:rPr>
                <w:rFonts w:ascii="Garamond"/>
                <w:i/>
                <w:spacing w:val="-3"/>
                <w:sz w:val="18"/>
              </w:rPr>
              <w:t> </w:t>
            </w:r>
            <w:r>
              <w:rPr>
                <w:rFonts w:ascii="Garamond"/>
                <w:i/>
                <w:spacing w:val="-1"/>
                <w:sz w:val="18"/>
              </w:rPr>
              <w:t>dubius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61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250</w:t>
            </w:r>
            <w:r>
              <w:rPr>
                <w:rFonts w:ascii="Garamond"/>
                <w:sz w:val="16"/>
              </w:rPr>
            </w:r>
          </w:p>
        </w:tc>
      </w:tr>
      <w:tr>
        <w:trPr>
          <w:trHeight w:val="212" w:hRule="exact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Mouette</w:t>
            </w:r>
            <w:r>
              <w:rPr>
                <w:rFonts w:ascii="Garamond"/>
                <w:b/>
                <w:spacing w:val="-5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rieuse</w:t>
            </w:r>
            <w:r>
              <w:rPr>
                <w:rFonts w:ascii="Garamond"/>
                <w:b/>
                <w:spacing w:val="-4"/>
                <w:sz w:val="18"/>
              </w:rPr>
              <w:t> </w:t>
            </w:r>
            <w:r>
              <w:rPr>
                <w:rFonts w:ascii="Garamond"/>
                <w:i/>
                <w:spacing w:val="-1"/>
                <w:sz w:val="18"/>
              </w:rPr>
              <w:t>Larus</w:t>
            </w:r>
            <w:r>
              <w:rPr>
                <w:rFonts w:ascii="Garamond"/>
                <w:i/>
                <w:spacing w:val="-3"/>
                <w:sz w:val="18"/>
              </w:rPr>
              <w:t> </w:t>
            </w:r>
            <w:r>
              <w:rPr>
                <w:rFonts w:ascii="Garamond"/>
                <w:i/>
                <w:spacing w:val="-1"/>
                <w:sz w:val="18"/>
              </w:rPr>
              <w:t>ridibendus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30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z w:val="16"/>
              </w:rPr>
              <w:t>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z w:val="16"/>
              </w:rPr>
              <w:t>10</w:t>
            </w:r>
            <w:r>
              <w:rPr>
                <w:rFonts w:ascii="Garamond"/>
                <w:sz w:val="16"/>
              </w:rPr>
            </w:r>
          </w:p>
        </w:tc>
      </w:tr>
      <w:tr>
        <w:trPr>
          <w:trHeight w:val="212" w:hRule="exact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Courlis</w:t>
            </w:r>
            <w:r>
              <w:rPr>
                <w:rFonts w:ascii="Garamond"/>
                <w:b/>
                <w:spacing w:val="-2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sp</w:t>
            </w:r>
            <w:r>
              <w:rPr>
                <w:rFonts w:ascii="Garamond"/>
                <w:b/>
                <w:sz w:val="18"/>
              </w:rPr>
              <w:t> </w:t>
            </w:r>
            <w:r>
              <w:rPr>
                <w:rFonts w:ascii="Garamond"/>
                <w:b/>
                <w:spacing w:val="39"/>
                <w:sz w:val="18"/>
              </w:rPr>
              <w:t> </w:t>
            </w:r>
            <w:r>
              <w:rPr>
                <w:rFonts w:ascii="Garamond"/>
                <w:i/>
                <w:spacing w:val="-1"/>
                <w:sz w:val="18"/>
              </w:rPr>
              <w:t>Numenius</w:t>
            </w:r>
            <w:r>
              <w:rPr>
                <w:rFonts w:ascii="Garamond"/>
                <w:i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sp.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z w:val="16"/>
              </w:rPr>
              <w:t>5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Chevalier</w:t>
            </w:r>
            <w:r>
              <w:rPr>
                <w:rFonts w:ascii="Garamond"/>
                <w:b/>
                <w:spacing w:val="-5"/>
                <w:sz w:val="18"/>
              </w:rPr>
              <w:t> </w:t>
            </w:r>
            <w:r>
              <w:rPr>
                <w:rFonts w:ascii="Garamond"/>
                <w:b/>
                <w:sz w:val="18"/>
              </w:rPr>
              <w:t>combattant</w:t>
            </w:r>
            <w:r>
              <w:rPr>
                <w:rFonts w:ascii="Garamond"/>
                <w:b/>
                <w:spacing w:val="-7"/>
                <w:sz w:val="18"/>
              </w:rPr>
              <w:t> </w:t>
            </w:r>
            <w:r>
              <w:rPr>
                <w:rFonts w:ascii="Garamond"/>
                <w:i/>
                <w:spacing w:val="-1"/>
                <w:sz w:val="18"/>
              </w:rPr>
              <w:t>Philomachus</w:t>
            </w:r>
            <w:r>
              <w:rPr>
                <w:rFonts w:ascii="Garamond"/>
                <w:i/>
                <w:spacing w:val="-5"/>
                <w:sz w:val="18"/>
              </w:rPr>
              <w:t> </w:t>
            </w:r>
            <w:r>
              <w:rPr>
                <w:rFonts w:ascii="Garamond"/>
                <w:i/>
                <w:spacing w:val="-1"/>
                <w:sz w:val="18"/>
              </w:rPr>
              <w:t>pugnax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15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Chevalier </w:t>
            </w:r>
            <w:r>
              <w:rPr>
                <w:rFonts w:ascii="Garamond"/>
                <w:b/>
                <w:spacing w:val="-1"/>
                <w:sz w:val="18"/>
              </w:rPr>
              <w:t>sp.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200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200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Total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z w:val="16"/>
              </w:rPr>
              <w:t>7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1.510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569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1.041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550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1.200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751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229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1210</w:t>
            </w:r>
            <w:r>
              <w:rPr>
                <w:rFonts w:ascii="Garamond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69"/>
        <w:ind w:left="121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spacing w:val="-1"/>
          <w:sz w:val="24"/>
          <w:szCs w:val="24"/>
        </w:rPr>
        <w:t>Annexe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2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: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Liste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des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espèces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protégées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sz w:val="16"/>
          <w:szCs w:val="16"/>
        </w:rPr>
        <w:t>Décret</w:t>
      </w:r>
      <w:r>
        <w:rPr>
          <w:rFonts w:ascii="Times New Roman" w:hAnsi="Times New Roman" w:cs="Times New Roman" w:eastAsia="Times New Roman"/>
          <w:b/>
          <w:bCs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z w:val="16"/>
          <w:szCs w:val="16"/>
        </w:rPr>
        <w:t>N°</w:t>
      </w:r>
      <w:r>
        <w:rPr>
          <w:rFonts w:ascii="Times New Roman" w:hAnsi="Times New Roman" w:cs="Times New Roman" w:eastAsia="Times New Roman"/>
          <w:b/>
          <w:bCs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6"/>
          <w:szCs w:val="16"/>
        </w:rPr>
        <w:t>83-509 </w:t>
      </w:r>
      <w:r>
        <w:rPr>
          <w:rFonts w:ascii="Times New Roman" w:hAnsi="Times New Roman" w:cs="Times New Roman" w:eastAsia="Times New Roman"/>
          <w:b/>
          <w:bCs/>
          <w:sz w:val="16"/>
          <w:szCs w:val="16"/>
        </w:rPr>
        <w:t>du</w:t>
      </w:r>
      <w:r>
        <w:rPr>
          <w:rFonts w:ascii="Times New Roman" w:hAnsi="Times New Roman" w:cs="Times New Roman" w:eastAsia="Times New Roman"/>
          <w:b/>
          <w:bCs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/>
          <w:bCs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z w:val="16"/>
          <w:szCs w:val="16"/>
        </w:rPr>
        <w:t>août</w:t>
      </w:r>
      <w:r>
        <w:rPr>
          <w:rFonts w:ascii="Times New Roman" w:hAnsi="Times New Roman" w:cs="Times New Roman" w:eastAsia="Times New Roman"/>
          <w:b/>
          <w:bCs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z w:val="16"/>
          <w:szCs w:val="16"/>
        </w:rPr>
        <w:t>1995)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00" w:lineRule="atLeast"/>
        <w:ind w:left="78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42.1pt;height:42.8pt;mso-position-horizontal-relative:char;mso-position-vertical-relative:line" coordorigin="0,0" coordsize="8842,856">
            <v:group style="position:absolute;left:6;top:6;width:8830;height:2" coordorigin="6,6" coordsize="8830,2">
              <v:shape style="position:absolute;left:6;top:6;width:8830;height:2" coordorigin="6,6" coordsize="8830,0" path="m6,6l8835,6e" filled="false" stroked="true" strokeweight=".58001pt" strokecolor="#000000">
                <v:path arrowok="t"/>
              </v:shape>
            </v:group>
            <v:group style="position:absolute;left:11;top:11;width:2;height:839" coordorigin="11,11" coordsize="2,839">
              <v:shape style="position:absolute;left:11;top:11;width:2;height:839" coordorigin="11,11" coordsize="0,839" path="m11,11l11,849e" filled="false" stroked="true" strokeweight=".580pt" strokecolor="#000000">
                <v:path arrowok="t"/>
              </v:shape>
            </v:group>
            <v:group style="position:absolute;left:6;top:845;width:8830;height:2" coordorigin="6,845" coordsize="8830,2">
              <v:shape style="position:absolute;left:6;top:845;width:8830;height:2" coordorigin="6,845" coordsize="8830,0" path="m6,845l8835,845e" filled="false" stroked="true" strokeweight=".58001pt" strokecolor="#000000">
                <v:path arrowok="t"/>
              </v:shape>
            </v:group>
            <v:group style="position:absolute;left:4515;top:11;width:2;height:839" coordorigin="4515,11" coordsize="2,839">
              <v:shape style="position:absolute;left:4515;top:11;width:2;height:839" coordorigin="4515,11" coordsize="0,839" path="m4515,11l4515,849e" filled="false" stroked="true" strokeweight=".58001pt" strokecolor="#000000">
                <v:path arrowok="t"/>
              </v:shape>
            </v:group>
            <v:group style="position:absolute;left:8831;top:11;width:2;height:839" coordorigin="8831,11" coordsize="2,839">
              <v:shape style="position:absolute;left:8831;top:11;width:2;height:839" coordorigin="8831,11" coordsize="0,839" path="m8831,11l8831,849e" filled="false" stroked="true" strokeweight=".57998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1;top:6;width:4505;height:839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471" w:val="left" w:leader="none"/>
                        </w:tabs>
                        <w:spacing w:before="1"/>
                        <w:ind w:left="470" w:right="0" w:hanging="334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Tadorne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Belon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6"/>
                        </w:rPr>
                        <w:t>Tadorna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6"/>
                        </w:rPr>
                        <w:t>tadorna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490" w:val="left" w:leader="none"/>
                        </w:tabs>
                        <w:spacing w:before="0"/>
                        <w:ind w:left="489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Flamant</w:t>
                      </w:r>
                      <w:r>
                        <w:rPr>
                          <w:rFonts w:ascii="Arial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rose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6"/>
                        </w:rPr>
                        <w:t>Phoenicopterus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ruber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490" w:val="left" w:leader="none"/>
                        </w:tabs>
                        <w:spacing w:before="0"/>
                        <w:ind w:left="489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Avocette</w:t>
                      </w:r>
                      <w:r>
                        <w:rPr>
                          <w:rFonts w:ascii="Arial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6"/>
                        </w:rPr>
                        <w:t>Recurvirostra</w:t>
                      </w:r>
                      <w:r>
                        <w:rPr>
                          <w:rFonts w:ascii="Times New Roman"/>
                          <w:i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6"/>
                        </w:rPr>
                        <w:t>avosetta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515;top:6;width:4316;height:839" type="#_x0000_t202" filled="false" stroked="false">
                <v:textbox inset="0,0,0,0">
                  <w:txbxContent>
                    <w:p>
                      <w:pPr>
                        <w:spacing w:before="1"/>
                        <w:ind w:left="20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4.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Echasse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blanche</w:t>
                      </w:r>
                      <w:r>
                        <w:rPr>
                          <w:rFonts w:ascii="Arial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Himantopus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6"/>
                        </w:rPr>
                        <w:t>himantopus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1500" w:bottom="280" w:left="15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0" w:hanging="334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3" w:hanging="3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7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4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7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1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4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7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617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dc:title>REPUBLIQUE ALGERIENNE DEMOCRATIQUE ET POPULAIRE</dc:title>
  <dcterms:created xsi:type="dcterms:W3CDTF">2016-07-25T17:29:24Z</dcterms:created>
  <dcterms:modified xsi:type="dcterms:W3CDTF">2016-07-25T17:29:24Z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2016-07-25T00:00:00Z</vt:filetime>
  </property>
</Properties>
</file>