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1604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04E1" w:rsidRDefault="007277F3" w:rsidP="007277F3">
      <w:pPr>
        <w:tabs>
          <w:tab w:val="left" w:pos="506"/>
        </w:tabs>
        <w:spacing w:before="73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hAnsi="Garamond"/>
          <w:b/>
          <w:sz w:val="28"/>
        </w:rPr>
        <w:t>Références</w:t>
      </w:r>
      <w:proofErr w:type="spellEnd"/>
      <w:r>
        <w:rPr>
          <w:rFonts w:ascii="Garamond" w:hAnsi="Garamond"/>
          <w:b/>
          <w:spacing w:val="-18"/>
          <w:sz w:val="28"/>
        </w:rPr>
        <w:t xml:space="preserve"> </w:t>
      </w:r>
      <w:proofErr w:type="spellStart"/>
      <w:proofErr w:type="gramStart"/>
      <w:r>
        <w:rPr>
          <w:rFonts w:ascii="Garamond" w:hAnsi="Garamond"/>
          <w:b/>
          <w:sz w:val="28"/>
        </w:rPr>
        <w:t>bibliographiques</w:t>
      </w:r>
      <w:proofErr w:type="spellEnd"/>
      <w:r>
        <w:rPr>
          <w:rFonts w:ascii="Garamond" w:hAnsi="Garamond"/>
          <w:b/>
          <w:spacing w:val="-16"/>
          <w:sz w:val="28"/>
        </w:rPr>
        <w:t xml:space="preserve"> </w:t>
      </w:r>
      <w:r>
        <w:rPr>
          <w:rFonts w:ascii="Garamond" w:hAnsi="Garamond"/>
          <w:b/>
          <w:sz w:val="28"/>
        </w:rPr>
        <w:t>:</w:t>
      </w:r>
      <w:proofErr w:type="gramEnd"/>
    </w:p>
    <w:p w:rsidR="001604E1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47"/>
        <w:ind w:hanging="426"/>
      </w:pPr>
      <w:r>
        <w:t>DNH/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SIGMA</w:t>
      </w:r>
      <w:r>
        <w:rPr>
          <w:spacing w:val="-6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lang w:val="fr-CH"/>
        </w:rPr>
        <w:t>Etude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hydrologique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2007-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UICN/GWI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lang w:val="fr-CH"/>
        </w:rPr>
        <w:t>Expertise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hydrologique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GIRE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2006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Projet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Volta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HYCOS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spacing w:val="-1"/>
          <w:lang w:val="fr-CH"/>
        </w:rPr>
        <w:t>Etudes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hydrologiques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7"/>
          <w:lang w:val="fr-CH"/>
        </w:rPr>
        <w:t xml:space="preserve"> </w:t>
      </w:r>
      <w:r w:rsidRPr="007277F3">
        <w:rPr>
          <w:spacing w:val="-1"/>
          <w:lang w:val="fr-CH"/>
        </w:rPr>
        <w:t>CRS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/UICN/CARE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Mali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juillet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2008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</w:pPr>
      <w:proofErr w:type="spellStart"/>
      <w:r>
        <w:t>Projet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Volta</w:t>
      </w:r>
      <w:r>
        <w:rPr>
          <w:spacing w:val="-4"/>
        </w:rPr>
        <w:t xml:space="preserve"> </w:t>
      </w:r>
      <w:r>
        <w:rPr>
          <w:spacing w:val="-1"/>
        </w:rPr>
        <w:t>HYCOS</w:t>
      </w:r>
      <w:r>
        <w:rPr>
          <w:spacing w:val="-6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8"/>
        <w:ind w:hanging="426"/>
        <w:rPr>
          <w:lang w:val="fr-CH"/>
        </w:rPr>
      </w:pPr>
      <w:r w:rsidRPr="007277F3">
        <w:rPr>
          <w:lang w:val="fr-CH"/>
        </w:rPr>
        <w:t>Rapport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mission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hydrologique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2009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DRHE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Mopti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lang w:val="fr-CH"/>
        </w:rPr>
        <w:t>Rapports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d’inventaire</w:t>
      </w:r>
      <w:r w:rsidRPr="007277F3">
        <w:rPr>
          <w:spacing w:val="-8"/>
          <w:lang w:val="fr-CH"/>
        </w:rPr>
        <w:t xml:space="preserve"> </w:t>
      </w:r>
      <w:r w:rsidRPr="007277F3">
        <w:rPr>
          <w:spacing w:val="-1"/>
          <w:lang w:val="fr-CH"/>
        </w:rPr>
        <w:t>diversité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biologique</w:t>
      </w:r>
      <w:r w:rsidRPr="007277F3">
        <w:rPr>
          <w:spacing w:val="-9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8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Sourou</w:t>
      </w:r>
      <w:proofErr w:type="spellEnd"/>
      <w:r w:rsidRPr="007277F3">
        <w:rPr>
          <w:spacing w:val="-1"/>
          <w:lang w:val="fr-CH"/>
        </w:rPr>
        <w:t>/</w:t>
      </w:r>
      <w:proofErr w:type="spellStart"/>
      <w:r w:rsidRPr="007277F3">
        <w:rPr>
          <w:spacing w:val="-1"/>
          <w:lang w:val="fr-CH"/>
        </w:rPr>
        <w:t>Wetlands</w:t>
      </w:r>
      <w:proofErr w:type="spellEnd"/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International</w:t>
      </w:r>
      <w:r w:rsidRPr="007277F3">
        <w:rPr>
          <w:spacing w:val="-8"/>
          <w:lang w:val="fr-CH"/>
        </w:rPr>
        <w:t xml:space="preserve"> </w:t>
      </w:r>
      <w:r w:rsidRPr="007277F3">
        <w:rPr>
          <w:spacing w:val="-1"/>
          <w:lang w:val="fr-CH"/>
        </w:rPr>
        <w:t>Mars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2009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lang w:val="fr-CH"/>
        </w:rPr>
        <w:t>Rapports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d’inventaire</w:t>
      </w:r>
      <w:r w:rsidRPr="007277F3">
        <w:rPr>
          <w:spacing w:val="-8"/>
          <w:lang w:val="fr-CH"/>
        </w:rPr>
        <w:t xml:space="preserve"> </w:t>
      </w:r>
      <w:r w:rsidRPr="007277F3">
        <w:rPr>
          <w:spacing w:val="-1"/>
          <w:lang w:val="fr-CH"/>
        </w:rPr>
        <w:t>diversité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biologique</w:t>
      </w:r>
      <w:r w:rsidRPr="007277F3">
        <w:rPr>
          <w:spacing w:val="-9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8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Sourou</w:t>
      </w:r>
      <w:proofErr w:type="spellEnd"/>
      <w:r w:rsidRPr="007277F3">
        <w:rPr>
          <w:spacing w:val="-1"/>
          <w:lang w:val="fr-CH"/>
        </w:rPr>
        <w:t>/</w:t>
      </w:r>
      <w:proofErr w:type="spellStart"/>
      <w:r w:rsidRPr="007277F3">
        <w:rPr>
          <w:spacing w:val="-1"/>
          <w:lang w:val="fr-CH"/>
        </w:rPr>
        <w:t>Wetlands</w:t>
      </w:r>
      <w:proofErr w:type="spellEnd"/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International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Août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2009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 w:line="275" w:lineRule="auto"/>
        <w:ind w:right="118" w:hanging="426"/>
        <w:rPr>
          <w:lang w:val="fr-CH"/>
        </w:rPr>
      </w:pPr>
      <w:r w:rsidRPr="007277F3">
        <w:rPr>
          <w:lang w:val="fr-CH"/>
        </w:rPr>
        <w:t>Rapport</w:t>
      </w:r>
      <w:r w:rsidRPr="007277F3">
        <w:rPr>
          <w:spacing w:val="47"/>
          <w:lang w:val="fr-CH"/>
        </w:rPr>
        <w:t xml:space="preserve"> </w:t>
      </w:r>
      <w:r w:rsidRPr="007277F3">
        <w:rPr>
          <w:lang w:val="fr-CH"/>
        </w:rPr>
        <w:t>d’i</w:t>
      </w:r>
      <w:r w:rsidRPr="007277F3">
        <w:rPr>
          <w:lang w:val="fr-CH"/>
        </w:rPr>
        <w:t>nventaire</w:t>
      </w:r>
      <w:r w:rsidRPr="007277F3">
        <w:rPr>
          <w:spacing w:val="47"/>
          <w:lang w:val="fr-CH"/>
        </w:rPr>
        <w:t xml:space="preserve"> </w:t>
      </w:r>
      <w:r w:rsidRPr="007277F3">
        <w:rPr>
          <w:lang w:val="fr-CH"/>
        </w:rPr>
        <w:t>des</w:t>
      </w:r>
      <w:r w:rsidRPr="007277F3">
        <w:rPr>
          <w:spacing w:val="48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49"/>
          <w:lang w:val="fr-CH"/>
        </w:rPr>
        <w:t xml:space="preserve"> </w:t>
      </w:r>
      <w:r w:rsidRPr="007277F3">
        <w:rPr>
          <w:lang w:val="fr-CH"/>
        </w:rPr>
        <w:t>floristiques</w:t>
      </w:r>
      <w:r w:rsidRPr="007277F3">
        <w:rPr>
          <w:spacing w:val="46"/>
          <w:lang w:val="fr-CH"/>
        </w:rPr>
        <w:t xml:space="preserve"> </w:t>
      </w:r>
      <w:r w:rsidRPr="007277F3">
        <w:rPr>
          <w:spacing w:val="-1"/>
          <w:lang w:val="fr-CH"/>
        </w:rPr>
        <w:t>des</w:t>
      </w:r>
      <w:r w:rsidRPr="007277F3">
        <w:rPr>
          <w:spacing w:val="47"/>
          <w:lang w:val="fr-CH"/>
        </w:rPr>
        <w:t xml:space="preserve"> </w:t>
      </w:r>
      <w:r w:rsidRPr="007277F3">
        <w:rPr>
          <w:lang w:val="fr-CH"/>
        </w:rPr>
        <w:t>forêts</w:t>
      </w:r>
      <w:r w:rsidRPr="007277F3">
        <w:rPr>
          <w:spacing w:val="47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47"/>
          <w:lang w:val="fr-CH"/>
        </w:rPr>
        <w:t xml:space="preserve"> </w:t>
      </w:r>
      <w:proofErr w:type="spellStart"/>
      <w:r w:rsidRPr="007277F3">
        <w:rPr>
          <w:lang w:val="fr-CH"/>
        </w:rPr>
        <w:t>Toupéré</w:t>
      </w:r>
      <w:proofErr w:type="spellEnd"/>
      <w:r w:rsidRPr="007277F3">
        <w:rPr>
          <w:spacing w:val="48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47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Samori</w:t>
      </w:r>
      <w:proofErr w:type="spellEnd"/>
      <w:r w:rsidRPr="007277F3">
        <w:rPr>
          <w:spacing w:val="-1"/>
          <w:lang w:val="fr-CH"/>
        </w:rPr>
        <w:t>/Cabinet</w:t>
      </w:r>
      <w:r w:rsidRPr="007277F3">
        <w:rPr>
          <w:spacing w:val="50"/>
          <w:lang w:val="fr-CH"/>
        </w:rPr>
        <w:t xml:space="preserve"> </w:t>
      </w:r>
      <w:r w:rsidRPr="007277F3">
        <w:rPr>
          <w:spacing w:val="-1"/>
          <w:lang w:val="fr-CH"/>
        </w:rPr>
        <w:t>Orient</w:t>
      </w:r>
      <w:r w:rsidRPr="007277F3">
        <w:rPr>
          <w:spacing w:val="27"/>
          <w:w w:val="99"/>
          <w:lang w:val="fr-CH"/>
        </w:rPr>
        <w:t xml:space="preserve"> </w:t>
      </w:r>
      <w:r w:rsidRPr="007277F3">
        <w:rPr>
          <w:spacing w:val="-1"/>
          <w:lang w:val="fr-CH"/>
        </w:rPr>
        <w:t>Travaux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Août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2009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1" w:line="275" w:lineRule="auto"/>
        <w:ind w:right="118" w:hanging="426"/>
        <w:rPr>
          <w:lang w:val="fr-CH"/>
        </w:rPr>
      </w:pPr>
      <w:r w:rsidRPr="007277F3">
        <w:rPr>
          <w:lang w:val="fr-CH"/>
        </w:rPr>
        <w:t>Rapport</w:t>
      </w:r>
      <w:r w:rsidRPr="007277F3">
        <w:rPr>
          <w:spacing w:val="30"/>
          <w:lang w:val="fr-CH"/>
        </w:rPr>
        <w:t xml:space="preserve"> </w:t>
      </w:r>
      <w:r w:rsidRPr="007277F3">
        <w:rPr>
          <w:lang w:val="fr-CH"/>
        </w:rPr>
        <w:t>d’études</w:t>
      </w:r>
      <w:r w:rsidRPr="007277F3">
        <w:rPr>
          <w:spacing w:val="30"/>
          <w:lang w:val="fr-CH"/>
        </w:rPr>
        <w:t xml:space="preserve"> </w:t>
      </w:r>
      <w:r w:rsidRPr="007277F3">
        <w:rPr>
          <w:lang w:val="fr-CH"/>
        </w:rPr>
        <w:t>socioéconomiques</w:t>
      </w:r>
      <w:r w:rsidRPr="007277F3">
        <w:rPr>
          <w:spacing w:val="31"/>
          <w:lang w:val="fr-CH"/>
        </w:rPr>
        <w:t xml:space="preserve"> </w:t>
      </w:r>
      <w:r w:rsidRPr="007277F3">
        <w:rPr>
          <w:lang w:val="fr-CH"/>
        </w:rPr>
        <w:t>des</w:t>
      </w:r>
      <w:r w:rsidRPr="007277F3">
        <w:rPr>
          <w:spacing w:val="31"/>
          <w:lang w:val="fr-CH"/>
        </w:rPr>
        <w:t xml:space="preserve"> </w:t>
      </w:r>
      <w:r w:rsidRPr="007277F3">
        <w:rPr>
          <w:lang w:val="fr-CH"/>
        </w:rPr>
        <w:t>villages</w:t>
      </w:r>
      <w:r w:rsidRPr="007277F3">
        <w:rPr>
          <w:spacing w:val="31"/>
          <w:lang w:val="fr-CH"/>
        </w:rPr>
        <w:t xml:space="preserve"> </w:t>
      </w:r>
      <w:r w:rsidRPr="007277F3">
        <w:rPr>
          <w:spacing w:val="-1"/>
          <w:lang w:val="fr-CH"/>
        </w:rPr>
        <w:t>riverains</w:t>
      </w:r>
      <w:r w:rsidRPr="007277F3">
        <w:rPr>
          <w:spacing w:val="31"/>
          <w:lang w:val="fr-CH"/>
        </w:rPr>
        <w:t xml:space="preserve"> </w:t>
      </w:r>
      <w:r w:rsidRPr="007277F3">
        <w:rPr>
          <w:lang w:val="fr-CH"/>
        </w:rPr>
        <w:t>des</w:t>
      </w:r>
      <w:r w:rsidRPr="007277F3">
        <w:rPr>
          <w:spacing w:val="32"/>
          <w:lang w:val="fr-CH"/>
        </w:rPr>
        <w:t xml:space="preserve"> </w:t>
      </w:r>
      <w:r w:rsidRPr="007277F3">
        <w:rPr>
          <w:lang w:val="fr-CH"/>
        </w:rPr>
        <w:t>forêts</w:t>
      </w:r>
      <w:r w:rsidRPr="007277F3">
        <w:rPr>
          <w:spacing w:val="30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31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Toupéré</w:t>
      </w:r>
      <w:proofErr w:type="spellEnd"/>
      <w:r w:rsidRPr="007277F3">
        <w:rPr>
          <w:spacing w:val="30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30"/>
          <w:lang w:val="fr-CH"/>
        </w:rPr>
        <w:t xml:space="preserve"> </w:t>
      </w:r>
      <w:proofErr w:type="spellStart"/>
      <w:r w:rsidRPr="007277F3">
        <w:rPr>
          <w:lang w:val="fr-CH"/>
        </w:rPr>
        <w:t>Samori</w:t>
      </w:r>
      <w:proofErr w:type="spellEnd"/>
      <w:r w:rsidRPr="007277F3">
        <w:rPr>
          <w:lang w:val="fr-CH"/>
        </w:rPr>
        <w:t>/Bureau</w:t>
      </w:r>
      <w:r w:rsidRPr="007277F3">
        <w:rPr>
          <w:spacing w:val="29"/>
          <w:w w:val="99"/>
          <w:lang w:val="fr-CH"/>
        </w:rPr>
        <w:t xml:space="preserve"> </w:t>
      </w:r>
      <w:r w:rsidRPr="007277F3">
        <w:rPr>
          <w:lang w:val="fr-CH"/>
        </w:rPr>
        <w:t>CADES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Août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2009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ind w:hanging="426"/>
        <w:rPr>
          <w:lang w:val="fr-CH"/>
        </w:rPr>
      </w:pPr>
      <w:r w:rsidRPr="007277F3">
        <w:rPr>
          <w:lang w:val="fr-CH"/>
        </w:rPr>
        <w:t>Rapport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l’étude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socioéconomique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lang w:val="fr-CH"/>
        </w:rPr>
        <w:t>Sous-bassin</w:t>
      </w:r>
      <w:proofErr w:type="spellEnd"/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7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>/UICN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juillet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2008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 w:line="275" w:lineRule="auto"/>
        <w:ind w:right="118" w:hanging="426"/>
        <w:rPr>
          <w:lang w:val="fr-CH"/>
        </w:rPr>
      </w:pPr>
      <w:r w:rsidRPr="007277F3">
        <w:rPr>
          <w:spacing w:val="-1"/>
          <w:lang w:val="fr-CH"/>
        </w:rPr>
        <w:t>Equipements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infrastructures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d’eau et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d’assainissement</w:t>
      </w:r>
      <w:r w:rsidRPr="007277F3">
        <w:rPr>
          <w:spacing w:val="3"/>
          <w:lang w:val="fr-CH"/>
        </w:rPr>
        <w:t xml:space="preserve"> </w:t>
      </w:r>
      <w:r w:rsidRPr="007277F3">
        <w:rPr>
          <w:spacing w:val="-1"/>
          <w:lang w:val="fr-CH"/>
        </w:rPr>
        <w:t>dans</w:t>
      </w:r>
      <w:r w:rsidRPr="007277F3">
        <w:rPr>
          <w:spacing w:val="1"/>
          <w:lang w:val="fr-CH"/>
        </w:rPr>
        <w:t xml:space="preserve"> </w:t>
      </w:r>
      <w:r w:rsidRPr="007277F3">
        <w:rPr>
          <w:lang w:val="fr-CH"/>
        </w:rPr>
        <w:t>le</w:t>
      </w:r>
      <w:r w:rsidRPr="007277F3">
        <w:rPr>
          <w:spacing w:val="2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:</w:t>
      </w:r>
      <w:r w:rsidRPr="007277F3">
        <w:rPr>
          <w:spacing w:val="1"/>
          <w:lang w:val="fr-CH"/>
        </w:rPr>
        <w:t xml:space="preserve"> </w:t>
      </w:r>
      <w:r w:rsidRPr="007277F3">
        <w:rPr>
          <w:lang w:val="fr-CH"/>
        </w:rPr>
        <w:t>étude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cas</w:t>
      </w:r>
      <w:r w:rsidRPr="007277F3">
        <w:rPr>
          <w:spacing w:val="1"/>
          <w:lang w:val="fr-CH"/>
        </w:rPr>
        <w:t xml:space="preserve"> </w:t>
      </w:r>
      <w:r w:rsidRPr="007277F3">
        <w:rPr>
          <w:lang w:val="fr-CH"/>
        </w:rPr>
        <w:t>dans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10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villages</w:t>
      </w:r>
      <w:r w:rsidRPr="007277F3">
        <w:rPr>
          <w:spacing w:val="25"/>
          <w:w w:val="99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commune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Baye/IUCN-juillet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2008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1" w:line="275" w:lineRule="auto"/>
        <w:ind w:right="118" w:hanging="426"/>
        <w:rPr>
          <w:lang w:val="fr-CH"/>
        </w:rPr>
      </w:pPr>
      <w:r w:rsidRPr="007277F3">
        <w:rPr>
          <w:spacing w:val="-1"/>
          <w:lang w:val="fr-CH"/>
        </w:rPr>
        <w:t>Convention</w:t>
      </w:r>
      <w:r w:rsidRPr="007277F3">
        <w:rPr>
          <w:spacing w:val="15"/>
          <w:lang w:val="fr-CH"/>
        </w:rPr>
        <w:t xml:space="preserve"> </w:t>
      </w:r>
      <w:r w:rsidRPr="007277F3">
        <w:rPr>
          <w:spacing w:val="-1"/>
          <w:lang w:val="fr-CH"/>
        </w:rPr>
        <w:t>locale</w:t>
      </w:r>
      <w:r w:rsidRPr="007277F3">
        <w:rPr>
          <w:spacing w:val="17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17"/>
          <w:lang w:val="fr-CH"/>
        </w:rPr>
        <w:t xml:space="preserve"> </w:t>
      </w:r>
      <w:r w:rsidRPr="007277F3">
        <w:rPr>
          <w:spacing w:val="-1"/>
          <w:lang w:val="fr-CH"/>
        </w:rPr>
        <w:t>gestion</w:t>
      </w:r>
      <w:r w:rsidRPr="007277F3">
        <w:rPr>
          <w:spacing w:val="16"/>
          <w:lang w:val="fr-CH"/>
        </w:rPr>
        <w:t xml:space="preserve"> </w:t>
      </w:r>
      <w:r w:rsidRPr="007277F3">
        <w:rPr>
          <w:spacing w:val="-1"/>
          <w:lang w:val="fr-CH"/>
        </w:rPr>
        <w:t>des</w:t>
      </w:r>
      <w:r w:rsidRPr="007277F3">
        <w:rPr>
          <w:spacing w:val="18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17"/>
          <w:lang w:val="fr-CH"/>
        </w:rPr>
        <w:t xml:space="preserve"> </w:t>
      </w:r>
      <w:r w:rsidRPr="007277F3">
        <w:rPr>
          <w:spacing w:val="-1"/>
          <w:lang w:val="fr-CH"/>
        </w:rPr>
        <w:t>naturelles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>(forestières,</w:t>
      </w:r>
      <w:r w:rsidRPr="007277F3">
        <w:rPr>
          <w:spacing w:val="17"/>
          <w:lang w:val="fr-CH"/>
        </w:rPr>
        <w:t xml:space="preserve"> </w:t>
      </w:r>
      <w:r w:rsidRPr="007277F3">
        <w:rPr>
          <w:spacing w:val="-1"/>
          <w:lang w:val="fr-CH"/>
        </w:rPr>
        <w:t>agricoles,</w:t>
      </w:r>
      <w:r w:rsidRPr="007277F3">
        <w:rPr>
          <w:spacing w:val="17"/>
          <w:lang w:val="fr-CH"/>
        </w:rPr>
        <w:t xml:space="preserve"> </w:t>
      </w:r>
      <w:r w:rsidRPr="007277F3">
        <w:rPr>
          <w:spacing w:val="-1"/>
          <w:lang w:val="fr-CH"/>
        </w:rPr>
        <w:t>pastorales,</w:t>
      </w:r>
      <w:r w:rsidRPr="007277F3">
        <w:rPr>
          <w:spacing w:val="17"/>
          <w:lang w:val="fr-CH"/>
        </w:rPr>
        <w:t xml:space="preserve"> </w:t>
      </w:r>
      <w:r w:rsidRPr="007277F3">
        <w:rPr>
          <w:lang w:val="fr-CH"/>
        </w:rPr>
        <w:t>fauniques</w:t>
      </w:r>
      <w:r w:rsidRPr="007277F3">
        <w:rPr>
          <w:spacing w:val="17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53"/>
          <w:w w:val="99"/>
          <w:lang w:val="fr-CH"/>
        </w:rPr>
        <w:t xml:space="preserve"> </w:t>
      </w:r>
      <w:r w:rsidRPr="007277F3">
        <w:rPr>
          <w:spacing w:val="-1"/>
          <w:lang w:val="fr-CH"/>
        </w:rPr>
        <w:t>halieutiques)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Commune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Rurale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Baye/Juin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2008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ind w:hanging="426"/>
        <w:rPr>
          <w:lang w:val="fr-CH"/>
        </w:rPr>
      </w:pPr>
      <w:r w:rsidRPr="007277F3">
        <w:rPr>
          <w:lang w:val="fr-CH"/>
        </w:rPr>
        <w:t>Fiche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descriptive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sur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les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zones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humides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lang w:val="fr-CH"/>
        </w:rPr>
        <w:t>Ramsar</w:t>
      </w:r>
      <w:proofErr w:type="spellEnd"/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(version</w:t>
      </w:r>
      <w:r w:rsidRPr="007277F3">
        <w:rPr>
          <w:spacing w:val="-8"/>
          <w:lang w:val="fr-CH"/>
        </w:rPr>
        <w:t xml:space="preserve"> </w:t>
      </w:r>
      <w:r w:rsidRPr="007277F3">
        <w:rPr>
          <w:lang w:val="fr-CH"/>
        </w:rPr>
        <w:t>2006-2008)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/>
        <w:ind w:hanging="426"/>
        <w:rPr>
          <w:lang w:val="fr-CH"/>
        </w:rPr>
      </w:pPr>
      <w:r w:rsidRPr="007277F3">
        <w:rPr>
          <w:lang w:val="fr-CH"/>
        </w:rPr>
        <w:t>Les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conflits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potentiels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pour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l’eau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au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Mali/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Geert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Jonathan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Van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lang w:val="fr-CH"/>
        </w:rPr>
        <w:t>Dijk</w:t>
      </w:r>
      <w:proofErr w:type="spellEnd"/>
      <w:r w:rsidRPr="007277F3">
        <w:rPr>
          <w:lang w:val="fr-CH"/>
        </w:rPr>
        <w:t>/Juin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2008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37" w:line="275" w:lineRule="auto"/>
        <w:ind w:right="118" w:hanging="426"/>
        <w:rPr>
          <w:lang w:val="fr-CH"/>
        </w:rPr>
      </w:pPr>
      <w:r w:rsidRPr="007277F3">
        <w:rPr>
          <w:spacing w:val="-1"/>
          <w:lang w:val="fr-CH"/>
        </w:rPr>
        <w:t>Procès-verbal</w:t>
      </w:r>
      <w:r w:rsidRPr="007277F3">
        <w:rPr>
          <w:spacing w:val="7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6"/>
          <w:lang w:val="fr-CH"/>
        </w:rPr>
        <w:t xml:space="preserve"> </w:t>
      </w:r>
      <w:r w:rsidRPr="007277F3">
        <w:rPr>
          <w:spacing w:val="-1"/>
          <w:lang w:val="fr-CH"/>
        </w:rPr>
        <w:t>la</w:t>
      </w:r>
      <w:r w:rsidRPr="007277F3">
        <w:rPr>
          <w:spacing w:val="5"/>
          <w:lang w:val="fr-CH"/>
        </w:rPr>
        <w:t xml:space="preserve"> </w:t>
      </w:r>
      <w:r w:rsidRPr="007277F3">
        <w:rPr>
          <w:spacing w:val="-1"/>
          <w:lang w:val="fr-CH"/>
        </w:rPr>
        <w:t>rencontre</w:t>
      </w:r>
      <w:r w:rsidRPr="007277F3">
        <w:rPr>
          <w:spacing w:val="6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6"/>
          <w:lang w:val="fr-CH"/>
        </w:rPr>
        <w:t xml:space="preserve"> </w:t>
      </w:r>
      <w:r w:rsidRPr="007277F3">
        <w:rPr>
          <w:lang w:val="fr-CH"/>
        </w:rPr>
        <w:t>concertation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>entre</w:t>
      </w:r>
      <w:r w:rsidRPr="007277F3">
        <w:rPr>
          <w:spacing w:val="7"/>
          <w:lang w:val="fr-CH"/>
        </w:rPr>
        <w:t xml:space="preserve"> </w:t>
      </w:r>
      <w:r w:rsidRPr="007277F3">
        <w:rPr>
          <w:lang w:val="fr-CH"/>
        </w:rPr>
        <w:t>les</w:t>
      </w:r>
      <w:r w:rsidRPr="007277F3">
        <w:rPr>
          <w:spacing w:val="6"/>
          <w:lang w:val="fr-CH"/>
        </w:rPr>
        <w:t xml:space="preserve"> </w:t>
      </w:r>
      <w:r w:rsidRPr="007277F3">
        <w:rPr>
          <w:lang w:val="fr-CH"/>
        </w:rPr>
        <w:t>autorités</w:t>
      </w:r>
      <w:r w:rsidRPr="007277F3">
        <w:rPr>
          <w:spacing w:val="7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6"/>
          <w:lang w:val="fr-CH"/>
        </w:rPr>
        <w:t xml:space="preserve"> </w:t>
      </w:r>
      <w:r w:rsidRPr="007277F3">
        <w:rPr>
          <w:lang w:val="fr-CH"/>
        </w:rPr>
        <w:t>Burkina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>Faso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7"/>
          <w:lang w:val="fr-CH"/>
        </w:rPr>
        <w:t xml:space="preserve"> </w:t>
      </w:r>
      <w:r w:rsidRPr="007277F3">
        <w:rPr>
          <w:lang w:val="fr-CH"/>
        </w:rPr>
        <w:t>celles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6"/>
          <w:lang w:val="fr-CH"/>
        </w:rPr>
        <w:t xml:space="preserve"> </w:t>
      </w:r>
      <w:r w:rsidRPr="007277F3">
        <w:rPr>
          <w:spacing w:val="-1"/>
          <w:lang w:val="fr-CH"/>
        </w:rPr>
        <w:t>Mali</w:t>
      </w:r>
      <w:r w:rsidRPr="007277F3">
        <w:rPr>
          <w:spacing w:val="6"/>
          <w:lang w:val="fr-CH"/>
        </w:rPr>
        <w:t xml:space="preserve"> </w:t>
      </w:r>
      <w:r w:rsidRPr="007277F3">
        <w:rPr>
          <w:lang w:val="fr-CH"/>
        </w:rPr>
        <w:t>sur</w:t>
      </w:r>
      <w:r w:rsidRPr="007277F3">
        <w:rPr>
          <w:spacing w:val="43"/>
          <w:w w:val="99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pratique</w:t>
      </w:r>
      <w:r w:rsidRPr="007277F3">
        <w:rPr>
          <w:spacing w:val="-3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pêche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sur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le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fleuve</w:t>
      </w:r>
      <w:r w:rsidRPr="007277F3">
        <w:rPr>
          <w:spacing w:val="-4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>/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Mars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1999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before="1" w:line="275" w:lineRule="auto"/>
        <w:ind w:right="118" w:hanging="426"/>
        <w:rPr>
          <w:lang w:val="fr-CH"/>
        </w:rPr>
      </w:pPr>
      <w:r w:rsidRPr="007277F3">
        <w:rPr>
          <w:lang w:val="fr-CH"/>
        </w:rPr>
        <w:t xml:space="preserve">Diagnostic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de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l’activité  </w:t>
      </w:r>
      <w:r w:rsidRPr="007277F3">
        <w:rPr>
          <w:spacing w:val="21"/>
          <w:lang w:val="fr-CH"/>
        </w:rPr>
        <w:t xml:space="preserve"> </w:t>
      </w:r>
      <w:r w:rsidRPr="007277F3">
        <w:rPr>
          <w:lang w:val="fr-CH"/>
        </w:rPr>
        <w:t xml:space="preserve">de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pêche  </w:t>
      </w:r>
      <w:r w:rsidRPr="007277F3">
        <w:rPr>
          <w:spacing w:val="19"/>
          <w:lang w:val="fr-CH"/>
        </w:rPr>
        <w:t xml:space="preserve"> </w:t>
      </w:r>
      <w:r w:rsidRPr="007277F3">
        <w:rPr>
          <w:spacing w:val="-1"/>
          <w:lang w:val="fr-CH"/>
        </w:rPr>
        <w:t>dans</w:t>
      </w:r>
      <w:r w:rsidRPr="007277F3">
        <w:rPr>
          <w:lang w:val="fr-CH"/>
        </w:rPr>
        <w:t xml:space="preserve">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la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vallée  </w:t>
      </w:r>
      <w:r w:rsidRPr="007277F3">
        <w:rPr>
          <w:spacing w:val="20"/>
          <w:lang w:val="fr-CH"/>
        </w:rPr>
        <w:t xml:space="preserve"> </w:t>
      </w:r>
      <w:r w:rsidRPr="007277F3">
        <w:rPr>
          <w:lang w:val="fr-CH"/>
        </w:rPr>
        <w:t xml:space="preserve">du  </w:t>
      </w:r>
      <w:r w:rsidRPr="007277F3">
        <w:rPr>
          <w:spacing w:val="19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 xml:space="preserve">/Service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local  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 xml:space="preserve">de  </w:t>
      </w:r>
      <w:r w:rsidRPr="007277F3">
        <w:rPr>
          <w:spacing w:val="20"/>
          <w:lang w:val="fr-CH"/>
        </w:rPr>
        <w:t xml:space="preserve"> </w:t>
      </w:r>
      <w:r w:rsidRPr="007277F3">
        <w:rPr>
          <w:lang w:val="fr-CH"/>
        </w:rPr>
        <w:t xml:space="preserve">la  </w:t>
      </w:r>
      <w:r w:rsidRPr="007277F3">
        <w:rPr>
          <w:spacing w:val="20"/>
          <w:lang w:val="fr-CH"/>
        </w:rPr>
        <w:t xml:space="preserve"> </w:t>
      </w:r>
      <w:r w:rsidRPr="007277F3">
        <w:rPr>
          <w:lang w:val="fr-CH"/>
        </w:rPr>
        <w:t>pêche</w:t>
      </w:r>
      <w:r w:rsidRPr="007277F3">
        <w:rPr>
          <w:spacing w:val="28"/>
          <w:w w:val="99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Bankass</w:t>
      </w:r>
      <w:proofErr w:type="spellEnd"/>
      <w:r w:rsidRPr="007277F3">
        <w:rPr>
          <w:spacing w:val="-1"/>
          <w:lang w:val="fr-CH"/>
        </w:rPr>
        <w:t>/Novembre</w:t>
      </w:r>
      <w:r w:rsidRPr="007277F3">
        <w:rPr>
          <w:spacing w:val="-11"/>
          <w:lang w:val="fr-CH"/>
        </w:rPr>
        <w:t xml:space="preserve"> </w:t>
      </w:r>
      <w:r w:rsidRPr="007277F3">
        <w:rPr>
          <w:lang w:val="fr-CH"/>
        </w:rPr>
        <w:t>2006</w:t>
      </w:r>
      <w:r w:rsidRPr="007277F3">
        <w:rPr>
          <w:spacing w:val="-11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line="275" w:lineRule="auto"/>
        <w:ind w:right="118" w:hanging="426"/>
        <w:rPr>
          <w:lang w:val="fr-CH"/>
        </w:rPr>
      </w:pPr>
      <w:r w:rsidRPr="007277F3">
        <w:rPr>
          <w:spacing w:val="-1"/>
          <w:lang w:val="fr-CH"/>
        </w:rPr>
        <w:t>Diagnostic</w:t>
      </w:r>
      <w:r w:rsidRPr="007277F3">
        <w:rPr>
          <w:lang w:val="fr-CH"/>
        </w:rPr>
        <w:t xml:space="preserve">  </w:t>
      </w:r>
      <w:r w:rsidRPr="007277F3">
        <w:rPr>
          <w:spacing w:val="4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lang w:val="fr-CH"/>
        </w:rPr>
        <w:t xml:space="preserve">  </w:t>
      </w:r>
      <w:r w:rsidRPr="007277F3">
        <w:rPr>
          <w:spacing w:val="5"/>
          <w:lang w:val="fr-CH"/>
        </w:rPr>
        <w:t xml:space="preserve"> </w:t>
      </w:r>
      <w:r w:rsidRPr="007277F3">
        <w:rPr>
          <w:spacing w:val="-1"/>
          <w:lang w:val="fr-CH"/>
        </w:rPr>
        <w:t>l’activité</w:t>
      </w:r>
      <w:r w:rsidRPr="007277F3">
        <w:rPr>
          <w:lang w:val="fr-CH"/>
        </w:rPr>
        <w:t xml:space="preserve">  </w:t>
      </w:r>
      <w:r w:rsidRPr="007277F3">
        <w:rPr>
          <w:spacing w:val="6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lang w:val="fr-CH"/>
        </w:rPr>
        <w:t xml:space="preserve">  </w:t>
      </w:r>
      <w:r w:rsidRPr="007277F3">
        <w:rPr>
          <w:spacing w:val="4"/>
          <w:lang w:val="fr-CH"/>
        </w:rPr>
        <w:t xml:space="preserve"> </w:t>
      </w:r>
      <w:r w:rsidRPr="007277F3">
        <w:rPr>
          <w:spacing w:val="-1"/>
          <w:lang w:val="fr-CH"/>
        </w:rPr>
        <w:t>pêche</w:t>
      </w:r>
      <w:r w:rsidRPr="007277F3">
        <w:rPr>
          <w:lang w:val="fr-CH"/>
        </w:rPr>
        <w:t xml:space="preserve">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dans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la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vallée  </w:t>
      </w:r>
      <w:r w:rsidRPr="007277F3">
        <w:rPr>
          <w:spacing w:val="4"/>
          <w:lang w:val="fr-CH"/>
        </w:rPr>
        <w:t xml:space="preserve"> </w:t>
      </w:r>
      <w:r w:rsidRPr="007277F3">
        <w:rPr>
          <w:lang w:val="fr-CH"/>
        </w:rPr>
        <w:t xml:space="preserve">du  </w:t>
      </w:r>
      <w:r w:rsidRPr="007277F3">
        <w:rPr>
          <w:spacing w:val="5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 xml:space="preserve">/IER-   Programme  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Ressources</w:t>
      </w:r>
      <w:r w:rsidRPr="007277F3">
        <w:rPr>
          <w:spacing w:val="39"/>
          <w:w w:val="99"/>
          <w:lang w:val="fr-CH"/>
        </w:rPr>
        <w:t xml:space="preserve"> </w:t>
      </w:r>
      <w:r w:rsidRPr="007277F3">
        <w:rPr>
          <w:lang w:val="fr-CH"/>
        </w:rPr>
        <w:t>Halieutiques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(RHA4-2)</w:t>
      </w:r>
      <w:r w:rsidRPr="007277F3">
        <w:rPr>
          <w:spacing w:val="-8"/>
          <w:lang w:val="fr-CH"/>
        </w:rPr>
        <w:t xml:space="preserve"> </w:t>
      </w:r>
      <w:r w:rsidRPr="007277F3">
        <w:rPr>
          <w:spacing w:val="-1"/>
          <w:lang w:val="fr-CH"/>
        </w:rPr>
        <w:t>Juin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2003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1"/>
          <w:numId w:val="3"/>
        </w:numPr>
        <w:tabs>
          <w:tab w:val="left" w:pos="668"/>
        </w:tabs>
        <w:spacing w:line="276" w:lineRule="auto"/>
        <w:ind w:right="118" w:hanging="426"/>
        <w:rPr>
          <w:lang w:val="fr-CH"/>
        </w:rPr>
      </w:pPr>
      <w:r w:rsidRPr="007277F3">
        <w:rPr>
          <w:spacing w:val="-1"/>
          <w:lang w:val="fr-CH"/>
        </w:rPr>
        <w:t>Diagnostic</w:t>
      </w:r>
      <w:r w:rsidRPr="007277F3">
        <w:rPr>
          <w:lang w:val="fr-CH"/>
        </w:rPr>
        <w:t xml:space="preserve">  </w:t>
      </w:r>
      <w:r w:rsidRPr="007277F3">
        <w:rPr>
          <w:spacing w:val="4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lang w:val="fr-CH"/>
        </w:rPr>
        <w:t xml:space="preserve">  </w:t>
      </w:r>
      <w:r w:rsidRPr="007277F3">
        <w:rPr>
          <w:spacing w:val="5"/>
          <w:lang w:val="fr-CH"/>
        </w:rPr>
        <w:t xml:space="preserve"> </w:t>
      </w:r>
      <w:r w:rsidRPr="007277F3">
        <w:rPr>
          <w:spacing w:val="-1"/>
          <w:lang w:val="fr-CH"/>
        </w:rPr>
        <w:t>l’activité</w:t>
      </w:r>
      <w:r w:rsidRPr="007277F3">
        <w:rPr>
          <w:lang w:val="fr-CH"/>
        </w:rPr>
        <w:t xml:space="preserve">  </w:t>
      </w:r>
      <w:r w:rsidRPr="007277F3">
        <w:rPr>
          <w:spacing w:val="6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lang w:val="fr-CH"/>
        </w:rPr>
        <w:t xml:space="preserve">  </w:t>
      </w:r>
      <w:r w:rsidRPr="007277F3">
        <w:rPr>
          <w:spacing w:val="4"/>
          <w:lang w:val="fr-CH"/>
        </w:rPr>
        <w:t xml:space="preserve"> </w:t>
      </w:r>
      <w:r w:rsidRPr="007277F3">
        <w:rPr>
          <w:spacing w:val="-1"/>
          <w:lang w:val="fr-CH"/>
        </w:rPr>
        <w:t>pêche</w:t>
      </w:r>
      <w:r w:rsidRPr="007277F3">
        <w:rPr>
          <w:lang w:val="fr-CH"/>
        </w:rPr>
        <w:t xml:space="preserve">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dans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la  </w:t>
      </w:r>
      <w:r w:rsidRPr="007277F3">
        <w:rPr>
          <w:spacing w:val="5"/>
          <w:lang w:val="fr-CH"/>
        </w:rPr>
        <w:t xml:space="preserve"> </w:t>
      </w:r>
      <w:r w:rsidRPr="007277F3">
        <w:rPr>
          <w:lang w:val="fr-CH"/>
        </w:rPr>
        <w:t xml:space="preserve">vallée  </w:t>
      </w:r>
      <w:r w:rsidRPr="007277F3">
        <w:rPr>
          <w:spacing w:val="4"/>
          <w:lang w:val="fr-CH"/>
        </w:rPr>
        <w:t xml:space="preserve"> </w:t>
      </w:r>
      <w:r w:rsidRPr="007277F3">
        <w:rPr>
          <w:lang w:val="fr-CH"/>
        </w:rPr>
        <w:t xml:space="preserve">du  </w:t>
      </w:r>
      <w:r w:rsidRPr="007277F3">
        <w:rPr>
          <w:spacing w:val="5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 xml:space="preserve">/IER-   Programme  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Ressources</w:t>
      </w:r>
      <w:r w:rsidRPr="007277F3">
        <w:rPr>
          <w:spacing w:val="39"/>
          <w:w w:val="99"/>
          <w:lang w:val="fr-CH"/>
        </w:rPr>
        <w:t xml:space="preserve"> </w:t>
      </w:r>
      <w:r w:rsidRPr="007277F3">
        <w:rPr>
          <w:lang w:val="fr-CH"/>
        </w:rPr>
        <w:t>Halieutiques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(RHA4-2)</w:t>
      </w:r>
      <w:r w:rsidRPr="007277F3">
        <w:rPr>
          <w:spacing w:val="-8"/>
          <w:lang w:val="fr-CH"/>
        </w:rPr>
        <w:t xml:space="preserve"> </w:t>
      </w:r>
      <w:r w:rsidRPr="007277F3">
        <w:rPr>
          <w:spacing w:val="-1"/>
          <w:lang w:val="fr-CH"/>
        </w:rPr>
        <w:t>Juin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2005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1604E1">
      <w:pPr>
        <w:spacing w:before="6"/>
        <w:rPr>
          <w:rFonts w:ascii="Garamond" w:eastAsia="Garamond" w:hAnsi="Garamond" w:cs="Garamond"/>
          <w:sz w:val="23"/>
          <w:szCs w:val="23"/>
          <w:lang w:val="fr-CH"/>
        </w:rPr>
      </w:pPr>
    </w:p>
    <w:p w:rsidR="001604E1" w:rsidRDefault="001604E1">
      <w:pPr>
        <w:jc w:val="right"/>
        <w:rPr>
          <w:rFonts w:ascii="Calibri" w:eastAsia="Calibri" w:hAnsi="Calibri" w:cs="Calibri"/>
        </w:rPr>
        <w:sectPr w:rsidR="001604E1">
          <w:pgSz w:w="12240" w:h="15840"/>
          <w:pgMar w:top="1500" w:right="1320" w:bottom="280" w:left="1340" w:header="720" w:footer="720" w:gutter="0"/>
          <w:cols w:space="720"/>
        </w:sectPr>
      </w:pPr>
      <w:bookmarkStart w:id="0" w:name="_GoBack"/>
      <w:bookmarkEnd w:id="0"/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spacing w:before="60" w:line="275" w:lineRule="auto"/>
        <w:ind w:right="118" w:hanging="426"/>
        <w:jc w:val="both"/>
        <w:rPr>
          <w:lang w:val="fr-CH"/>
        </w:rPr>
      </w:pPr>
      <w:r w:rsidRPr="007277F3">
        <w:rPr>
          <w:lang w:val="fr-CH"/>
        </w:rPr>
        <w:lastRenderedPageBreak/>
        <w:t>Projet</w:t>
      </w:r>
      <w:r w:rsidRPr="007277F3">
        <w:rPr>
          <w:spacing w:val="12"/>
          <w:lang w:val="fr-CH"/>
        </w:rPr>
        <w:t xml:space="preserve"> </w:t>
      </w:r>
      <w:r w:rsidRPr="007277F3">
        <w:rPr>
          <w:lang w:val="fr-CH"/>
        </w:rPr>
        <w:t>«</w:t>
      </w:r>
      <w:r w:rsidRPr="007277F3">
        <w:rPr>
          <w:spacing w:val="-3"/>
          <w:lang w:val="fr-CH"/>
        </w:rPr>
        <w:t xml:space="preserve"> </w:t>
      </w:r>
      <w:r w:rsidRPr="007277F3">
        <w:rPr>
          <w:lang w:val="fr-CH"/>
        </w:rPr>
        <w:t>Etudes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d’avant-projet</w:t>
      </w:r>
      <w:r w:rsidRPr="007277F3">
        <w:rPr>
          <w:spacing w:val="14"/>
          <w:lang w:val="fr-CH"/>
        </w:rPr>
        <w:t xml:space="preserve"> </w:t>
      </w:r>
      <w:r w:rsidRPr="007277F3">
        <w:rPr>
          <w:spacing w:val="-1"/>
          <w:lang w:val="fr-CH"/>
        </w:rPr>
        <w:t>détaillée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14"/>
          <w:lang w:val="fr-CH"/>
        </w:rPr>
        <w:t xml:space="preserve"> </w:t>
      </w:r>
      <w:r w:rsidRPr="007277F3">
        <w:rPr>
          <w:spacing w:val="-1"/>
          <w:lang w:val="fr-CH"/>
        </w:rPr>
        <w:t>préparation</w:t>
      </w:r>
      <w:r w:rsidRPr="007277F3">
        <w:rPr>
          <w:spacing w:val="15"/>
          <w:lang w:val="fr-CH"/>
        </w:rPr>
        <w:t xml:space="preserve"> </w:t>
      </w:r>
      <w:r w:rsidRPr="007277F3">
        <w:rPr>
          <w:lang w:val="fr-CH"/>
        </w:rPr>
        <w:t>d’un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dossier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13"/>
          <w:lang w:val="fr-CH"/>
        </w:rPr>
        <w:t xml:space="preserve"> </w:t>
      </w:r>
      <w:r w:rsidRPr="007277F3">
        <w:rPr>
          <w:spacing w:val="-1"/>
          <w:lang w:val="fr-CH"/>
        </w:rPr>
        <w:t>projet</w:t>
      </w:r>
      <w:r w:rsidRPr="007277F3">
        <w:rPr>
          <w:spacing w:val="16"/>
          <w:lang w:val="fr-CH"/>
        </w:rPr>
        <w:t xml:space="preserve"> </w:t>
      </w:r>
      <w:r w:rsidRPr="007277F3">
        <w:rPr>
          <w:lang w:val="fr-CH"/>
        </w:rPr>
        <w:t>d’aménagement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14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21"/>
          <w:w w:val="99"/>
          <w:lang w:val="fr-CH"/>
        </w:rPr>
        <w:t xml:space="preserve"> </w:t>
      </w:r>
      <w:r w:rsidRPr="007277F3">
        <w:rPr>
          <w:spacing w:val="-1"/>
          <w:lang w:val="fr-CH"/>
        </w:rPr>
        <w:t>Vallée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6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Sourou</w:t>
      </w:r>
      <w:proofErr w:type="spellEnd"/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»/Assemblée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Régionale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Mopti-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Juin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2007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spacing w:line="276" w:lineRule="auto"/>
        <w:ind w:right="120" w:hanging="426"/>
        <w:jc w:val="both"/>
        <w:rPr>
          <w:lang w:val="fr-CH"/>
        </w:rPr>
      </w:pPr>
      <w:r w:rsidRPr="007277F3">
        <w:rPr>
          <w:spacing w:val="-1"/>
          <w:lang w:val="fr-CH"/>
        </w:rPr>
        <w:t>Compte-rendu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la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Rencontre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dans</w:t>
      </w:r>
      <w:r w:rsidRPr="007277F3">
        <w:rPr>
          <w:spacing w:val="9"/>
          <w:lang w:val="fr-CH"/>
        </w:rPr>
        <w:t xml:space="preserve"> </w:t>
      </w:r>
      <w:r w:rsidRPr="007277F3">
        <w:rPr>
          <w:lang w:val="fr-CH"/>
        </w:rPr>
        <w:t>le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cadre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du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jumelage</w:t>
      </w:r>
      <w:r w:rsidRPr="007277F3">
        <w:rPr>
          <w:spacing w:val="10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Bankass</w:t>
      </w:r>
      <w:proofErr w:type="spellEnd"/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(Mali)</w:t>
      </w:r>
      <w:r w:rsidRPr="007277F3">
        <w:rPr>
          <w:spacing w:val="9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Di</w:t>
      </w:r>
      <w:r w:rsidRPr="007277F3">
        <w:rPr>
          <w:spacing w:val="9"/>
          <w:lang w:val="fr-CH"/>
        </w:rPr>
        <w:t xml:space="preserve"> </w:t>
      </w:r>
      <w:r w:rsidRPr="007277F3">
        <w:rPr>
          <w:lang w:val="fr-CH"/>
        </w:rPr>
        <w:t>(Burkina</w:t>
      </w:r>
      <w:r w:rsidRPr="007277F3">
        <w:rPr>
          <w:spacing w:val="7"/>
          <w:lang w:val="fr-CH"/>
        </w:rPr>
        <w:t xml:space="preserve"> </w:t>
      </w:r>
      <w:r w:rsidRPr="007277F3">
        <w:rPr>
          <w:lang w:val="fr-CH"/>
        </w:rPr>
        <w:t>Faso)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autour</w:t>
      </w:r>
      <w:r w:rsidRPr="007277F3">
        <w:rPr>
          <w:spacing w:val="72"/>
          <w:w w:val="99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gestion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harmonieuse</w:t>
      </w:r>
      <w:r w:rsidRPr="007277F3">
        <w:rPr>
          <w:spacing w:val="-3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fleuve</w:t>
      </w:r>
      <w:r w:rsidRPr="007277F3">
        <w:rPr>
          <w:spacing w:val="-4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tenue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à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Baye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le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25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Mars</w:t>
      </w:r>
      <w:r w:rsidRPr="007277F3">
        <w:rPr>
          <w:spacing w:val="-3"/>
          <w:lang w:val="fr-CH"/>
        </w:rPr>
        <w:t xml:space="preserve"> </w:t>
      </w:r>
      <w:r w:rsidRPr="007277F3">
        <w:rPr>
          <w:lang w:val="fr-CH"/>
        </w:rPr>
        <w:t>1999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spacing w:line="275" w:lineRule="auto"/>
        <w:ind w:right="115" w:hanging="426"/>
        <w:jc w:val="both"/>
        <w:rPr>
          <w:lang w:val="fr-CH"/>
        </w:rPr>
      </w:pPr>
      <w:r w:rsidRPr="007277F3">
        <w:rPr>
          <w:spacing w:val="-1"/>
          <w:lang w:val="fr-CH"/>
        </w:rPr>
        <w:t>Rapport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53"/>
          <w:lang w:val="fr-CH"/>
        </w:rPr>
        <w:t xml:space="preserve"> </w:t>
      </w:r>
      <w:r w:rsidRPr="007277F3">
        <w:rPr>
          <w:spacing w:val="-1"/>
          <w:lang w:val="fr-CH"/>
        </w:rPr>
        <w:t>mission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d’échange</w:t>
      </w:r>
      <w:r w:rsidRPr="007277F3">
        <w:rPr>
          <w:spacing w:val="54"/>
          <w:lang w:val="fr-CH"/>
        </w:rPr>
        <w:t xml:space="preserve"> </w:t>
      </w:r>
      <w:r w:rsidRPr="007277F3">
        <w:rPr>
          <w:spacing w:val="-1"/>
          <w:lang w:val="fr-CH"/>
        </w:rPr>
        <w:t>entre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acteurs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Burkinabés</w:t>
      </w:r>
      <w:r w:rsidRPr="007277F3">
        <w:rPr>
          <w:spacing w:val="53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53"/>
          <w:lang w:val="fr-CH"/>
        </w:rPr>
        <w:t xml:space="preserve"> </w:t>
      </w:r>
      <w:r w:rsidRPr="007277F3">
        <w:rPr>
          <w:spacing w:val="-1"/>
          <w:lang w:val="fr-CH"/>
        </w:rPr>
        <w:t>maliens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pour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une</w:t>
      </w:r>
      <w:r w:rsidRPr="007277F3">
        <w:rPr>
          <w:spacing w:val="54"/>
          <w:lang w:val="fr-CH"/>
        </w:rPr>
        <w:t xml:space="preserve"> </w:t>
      </w:r>
      <w:r w:rsidRPr="007277F3">
        <w:rPr>
          <w:spacing w:val="-1"/>
          <w:lang w:val="fr-CH"/>
        </w:rPr>
        <w:t>analyse</w:t>
      </w:r>
      <w:r w:rsidRPr="007277F3">
        <w:rPr>
          <w:spacing w:val="52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53"/>
          <w:lang w:val="fr-CH"/>
        </w:rPr>
        <w:t xml:space="preserve"> </w:t>
      </w:r>
      <w:r w:rsidRPr="007277F3">
        <w:rPr>
          <w:lang w:val="fr-CH"/>
        </w:rPr>
        <w:t>vue</w:t>
      </w:r>
      <w:r w:rsidRPr="007277F3">
        <w:rPr>
          <w:spacing w:val="52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66"/>
          <w:w w:val="99"/>
          <w:lang w:val="fr-CH"/>
        </w:rPr>
        <w:t xml:space="preserve"> </w:t>
      </w:r>
      <w:r w:rsidRPr="007277F3">
        <w:rPr>
          <w:spacing w:val="-1"/>
          <w:lang w:val="fr-CH"/>
        </w:rPr>
        <w:t>propositions</w:t>
      </w:r>
      <w:r w:rsidRPr="007277F3">
        <w:rPr>
          <w:spacing w:val="7"/>
          <w:lang w:val="fr-CH"/>
        </w:rPr>
        <w:t xml:space="preserve"> </w:t>
      </w:r>
      <w:r w:rsidRPr="007277F3">
        <w:rPr>
          <w:spacing w:val="-1"/>
          <w:lang w:val="fr-CH"/>
        </w:rPr>
        <w:t>concrètes</w:t>
      </w:r>
      <w:r w:rsidRPr="007277F3">
        <w:rPr>
          <w:spacing w:val="8"/>
          <w:lang w:val="fr-CH"/>
        </w:rPr>
        <w:t xml:space="preserve"> </w:t>
      </w:r>
      <w:r w:rsidRPr="007277F3">
        <w:rPr>
          <w:lang w:val="fr-CH"/>
        </w:rPr>
        <w:t>pour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amorcer</w:t>
      </w:r>
      <w:r w:rsidRPr="007277F3">
        <w:rPr>
          <w:spacing w:val="8"/>
          <w:lang w:val="fr-CH"/>
        </w:rPr>
        <w:t xml:space="preserve"> </w:t>
      </w:r>
      <w:r w:rsidRPr="007277F3">
        <w:rPr>
          <w:lang w:val="fr-CH"/>
        </w:rPr>
        <w:t>une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gestion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conjointe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durable</w:t>
      </w:r>
      <w:r w:rsidRPr="007277F3">
        <w:rPr>
          <w:spacing w:val="8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équitable</w:t>
      </w:r>
      <w:r w:rsidRPr="007277F3">
        <w:rPr>
          <w:spacing w:val="9"/>
          <w:lang w:val="fr-CH"/>
        </w:rPr>
        <w:t xml:space="preserve"> </w:t>
      </w:r>
      <w:r w:rsidRPr="007277F3">
        <w:rPr>
          <w:spacing w:val="-1"/>
          <w:lang w:val="fr-CH"/>
        </w:rPr>
        <w:t>des</w:t>
      </w:r>
      <w:r w:rsidRPr="007277F3">
        <w:rPr>
          <w:spacing w:val="8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72"/>
          <w:w w:val="99"/>
          <w:lang w:val="fr-CH"/>
        </w:rPr>
        <w:t xml:space="preserve"> </w:t>
      </w:r>
      <w:r w:rsidRPr="007277F3">
        <w:rPr>
          <w:lang w:val="fr-CH"/>
        </w:rPr>
        <w:t>naturelles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général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24"/>
          <w:lang w:val="fr-CH"/>
        </w:rPr>
        <w:t xml:space="preserve"> </w:t>
      </w:r>
      <w:r w:rsidRPr="007277F3">
        <w:rPr>
          <w:spacing w:val="-1"/>
          <w:lang w:val="fr-CH"/>
        </w:rPr>
        <w:t>halieutiques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particulier</w:t>
      </w:r>
      <w:r w:rsidRPr="007277F3">
        <w:rPr>
          <w:spacing w:val="26"/>
          <w:lang w:val="fr-CH"/>
        </w:rPr>
        <w:t xml:space="preserve"> </w:t>
      </w:r>
      <w:r w:rsidRPr="007277F3">
        <w:rPr>
          <w:spacing w:val="-1"/>
          <w:lang w:val="fr-CH"/>
        </w:rPr>
        <w:t>dans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25"/>
          <w:lang w:val="fr-CH"/>
        </w:rPr>
        <w:t xml:space="preserve"> </w:t>
      </w:r>
      <w:r w:rsidRPr="007277F3">
        <w:rPr>
          <w:spacing w:val="-1"/>
          <w:lang w:val="fr-CH"/>
        </w:rPr>
        <w:t>zone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26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lang w:val="fr-CH"/>
        </w:rPr>
        <w:t>,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tenue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à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Di</w:t>
      </w:r>
      <w:r w:rsidRPr="007277F3">
        <w:rPr>
          <w:spacing w:val="26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14</w:t>
      </w:r>
      <w:r w:rsidRPr="007277F3">
        <w:rPr>
          <w:spacing w:val="25"/>
          <w:lang w:val="fr-CH"/>
        </w:rPr>
        <w:t xml:space="preserve"> </w:t>
      </w:r>
      <w:r w:rsidRPr="007277F3">
        <w:rPr>
          <w:spacing w:val="-1"/>
          <w:lang w:val="fr-CH"/>
        </w:rPr>
        <w:t>au</w:t>
      </w:r>
      <w:r w:rsidRPr="007277F3">
        <w:rPr>
          <w:spacing w:val="25"/>
          <w:lang w:val="fr-CH"/>
        </w:rPr>
        <w:t xml:space="preserve"> </w:t>
      </w:r>
      <w:r w:rsidRPr="007277F3">
        <w:rPr>
          <w:lang w:val="fr-CH"/>
        </w:rPr>
        <w:t>18</w:t>
      </w:r>
      <w:r w:rsidRPr="007277F3">
        <w:rPr>
          <w:spacing w:val="42"/>
          <w:w w:val="99"/>
          <w:lang w:val="fr-CH"/>
        </w:rPr>
        <w:t xml:space="preserve"> </w:t>
      </w:r>
      <w:r w:rsidRPr="007277F3">
        <w:rPr>
          <w:lang w:val="fr-CH"/>
        </w:rPr>
        <w:t>Février</w:t>
      </w:r>
      <w:r w:rsidRPr="007277F3">
        <w:rPr>
          <w:spacing w:val="-11"/>
          <w:lang w:val="fr-CH"/>
        </w:rPr>
        <w:t xml:space="preserve"> </w:t>
      </w:r>
      <w:r w:rsidRPr="007277F3">
        <w:rPr>
          <w:lang w:val="fr-CH"/>
        </w:rPr>
        <w:t>2007/SNV-Bureau</w:t>
      </w:r>
      <w:r w:rsidRPr="007277F3">
        <w:rPr>
          <w:spacing w:val="-9"/>
          <w:lang w:val="fr-CH"/>
        </w:rPr>
        <w:t xml:space="preserve"> </w:t>
      </w:r>
      <w:r w:rsidRPr="007277F3">
        <w:rPr>
          <w:lang w:val="fr-CH"/>
        </w:rPr>
        <w:t>Régional</w:t>
      </w:r>
      <w:r w:rsidRPr="007277F3">
        <w:rPr>
          <w:spacing w:val="-9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9"/>
          <w:lang w:val="fr-CH"/>
        </w:rPr>
        <w:t xml:space="preserve"> </w:t>
      </w:r>
      <w:r w:rsidRPr="007277F3">
        <w:rPr>
          <w:lang w:val="fr-CH"/>
        </w:rPr>
        <w:t>Bobo-Dioulasso</w:t>
      </w:r>
      <w:r w:rsidRPr="007277F3">
        <w:rPr>
          <w:spacing w:val="-11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spacing w:line="276" w:lineRule="auto"/>
        <w:ind w:right="119" w:hanging="426"/>
        <w:jc w:val="both"/>
        <w:rPr>
          <w:lang w:val="fr-CH"/>
        </w:rPr>
      </w:pPr>
      <w:r w:rsidRPr="007277F3">
        <w:rPr>
          <w:spacing w:val="-1"/>
          <w:lang w:val="fr-CH"/>
        </w:rPr>
        <w:t>Appui</w:t>
      </w:r>
      <w:r w:rsidRPr="007277F3">
        <w:rPr>
          <w:spacing w:val="20"/>
          <w:lang w:val="fr-CH"/>
        </w:rPr>
        <w:t xml:space="preserve"> </w:t>
      </w:r>
      <w:r w:rsidRPr="007277F3">
        <w:rPr>
          <w:spacing w:val="-1"/>
          <w:lang w:val="fr-CH"/>
        </w:rPr>
        <w:t>au</w:t>
      </w:r>
      <w:r w:rsidRPr="007277F3">
        <w:rPr>
          <w:spacing w:val="20"/>
          <w:lang w:val="fr-CH"/>
        </w:rPr>
        <w:t xml:space="preserve"> </w:t>
      </w:r>
      <w:r w:rsidRPr="007277F3">
        <w:rPr>
          <w:spacing w:val="-1"/>
          <w:lang w:val="fr-CH"/>
        </w:rPr>
        <w:t>diagnostic</w:t>
      </w:r>
      <w:r w:rsidRPr="007277F3">
        <w:rPr>
          <w:spacing w:val="19"/>
          <w:lang w:val="fr-CH"/>
        </w:rPr>
        <w:t xml:space="preserve"> </w:t>
      </w:r>
      <w:r w:rsidRPr="007277F3">
        <w:rPr>
          <w:spacing w:val="-1"/>
          <w:lang w:val="fr-CH"/>
        </w:rPr>
        <w:t>participatif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19"/>
          <w:lang w:val="fr-CH"/>
        </w:rPr>
        <w:t xml:space="preserve"> </w:t>
      </w:r>
      <w:r w:rsidRPr="007277F3">
        <w:rPr>
          <w:lang w:val="fr-CH"/>
        </w:rPr>
        <w:t>Lac</w:t>
      </w:r>
      <w:r w:rsidRPr="007277F3">
        <w:rPr>
          <w:spacing w:val="19"/>
          <w:lang w:val="fr-CH"/>
        </w:rPr>
        <w:t xml:space="preserve"> </w:t>
      </w:r>
      <w:proofErr w:type="spellStart"/>
      <w:r w:rsidRPr="007277F3">
        <w:rPr>
          <w:spacing w:val="-1"/>
          <w:lang w:val="fr-CH"/>
        </w:rPr>
        <w:t>Sourou</w:t>
      </w:r>
      <w:proofErr w:type="spellEnd"/>
      <w:r w:rsidRPr="007277F3">
        <w:rPr>
          <w:spacing w:val="-1"/>
          <w:lang w:val="fr-CH"/>
        </w:rPr>
        <w:t>/Direction</w:t>
      </w:r>
      <w:r w:rsidRPr="007277F3">
        <w:rPr>
          <w:spacing w:val="18"/>
          <w:lang w:val="fr-CH"/>
        </w:rPr>
        <w:t xml:space="preserve"> </w:t>
      </w:r>
      <w:r w:rsidRPr="007277F3">
        <w:rPr>
          <w:spacing w:val="-1"/>
          <w:lang w:val="fr-CH"/>
        </w:rPr>
        <w:t>Générale</w:t>
      </w:r>
      <w:r w:rsidRPr="007277F3">
        <w:rPr>
          <w:spacing w:val="19"/>
          <w:lang w:val="fr-CH"/>
        </w:rPr>
        <w:t xml:space="preserve"> </w:t>
      </w:r>
      <w:r w:rsidRPr="007277F3">
        <w:rPr>
          <w:spacing w:val="-1"/>
          <w:lang w:val="fr-CH"/>
        </w:rPr>
        <w:t>des</w:t>
      </w:r>
      <w:r w:rsidRPr="007277F3">
        <w:rPr>
          <w:spacing w:val="20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89"/>
          <w:w w:val="99"/>
          <w:lang w:val="fr-CH"/>
        </w:rPr>
        <w:t xml:space="preserve"> </w:t>
      </w:r>
      <w:r w:rsidRPr="007277F3">
        <w:rPr>
          <w:lang w:val="fr-CH"/>
        </w:rPr>
        <w:t>Halieutiques/Burkina</w:t>
      </w:r>
      <w:r w:rsidRPr="007277F3">
        <w:rPr>
          <w:spacing w:val="-12"/>
          <w:lang w:val="fr-CH"/>
        </w:rPr>
        <w:t xml:space="preserve"> </w:t>
      </w:r>
      <w:r w:rsidRPr="007277F3">
        <w:rPr>
          <w:lang w:val="fr-CH"/>
        </w:rPr>
        <w:t>Faso-Avril</w:t>
      </w:r>
      <w:r w:rsidRPr="007277F3">
        <w:rPr>
          <w:spacing w:val="-13"/>
          <w:lang w:val="fr-CH"/>
        </w:rPr>
        <w:t xml:space="preserve"> </w:t>
      </w:r>
      <w:r w:rsidRPr="007277F3">
        <w:rPr>
          <w:lang w:val="fr-CH"/>
        </w:rPr>
        <w:t>2006</w:t>
      </w:r>
      <w:r w:rsidRPr="007277F3">
        <w:rPr>
          <w:spacing w:val="-11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spacing w:line="275" w:lineRule="auto"/>
        <w:ind w:right="119" w:hanging="426"/>
        <w:jc w:val="both"/>
        <w:rPr>
          <w:lang w:val="fr-CH"/>
        </w:rPr>
      </w:pPr>
      <w:r w:rsidRPr="007277F3">
        <w:rPr>
          <w:lang w:val="fr-CH"/>
        </w:rPr>
        <w:t>TDR</w:t>
      </w:r>
      <w:r w:rsidRPr="007277F3">
        <w:rPr>
          <w:spacing w:val="22"/>
          <w:lang w:val="fr-CH"/>
        </w:rPr>
        <w:t xml:space="preserve"> </w:t>
      </w:r>
      <w:r w:rsidRPr="007277F3">
        <w:rPr>
          <w:spacing w:val="-1"/>
          <w:lang w:val="fr-CH"/>
        </w:rPr>
        <w:t>de</w:t>
      </w:r>
      <w:r w:rsidRPr="007277F3">
        <w:rPr>
          <w:spacing w:val="23"/>
          <w:lang w:val="fr-CH"/>
        </w:rPr>
        <w:t xml:space="preserve"> </w:t>
      </w:r>
      <w:r w:rsidRPr="007277F3">
        <w:rPr>
          <w:spacing w:val="-1"/>
          <w:lang w:val="fr-CH"/>
        </w:rPr>
        <w:t>la</w:t>
      </w:r>
      <w:r w:rsidRPr="007277F3">
        <w:rPr>
          <w:spacing w:val="23"/>
          <w:lang w:val="fr-CH"/>
        </w:rPr>
        <w:t xml:space="preserve"> </w:t>
      </w:r>
      <w:r w:rsidRPr="007277F3">
        <w:rPr>
          <w:spacing w:val="-1"/>
          <w:lang w:val="fr-CH"/>
        </w:rPr>
        <w:t>rencontre</w:t>
      </w:r>
      <w:r w:rsidRPr="007277F3">
        <w:rPr>
          <w:spacing w:val="23"/>
          <w:lang w:val="fr-CH"/>
        </w:rPr>
        <w:t xml:space="preserve"> </w:t>
      </w:r>
      <w:r w:rsidRPr="007277F3">
        <w:rPr>
          <w:lang w:val="fr-CH"/>
        </w:rPr>
        <w:t>entre</w:t>
      </w:r>
      <w:r w:rsidRPr="007277F3">
        <w:rPr>
          <w:spacing w:val="24"/>
          <w:lang w:val="fr-CH"/>
        </w:rPr>
        <w:t xml:space="preserve"> </w:t>
      </w:r>
      <w:r w:rsidRPr="007277F3">
        <w:rPr>
          <w:spacing w:val="-1"/>
          <w:lang w:val="fr-CH"/>
        </w:rPr>
        <w:t>SNV-BF,</w:t>
      </w:r>
      <w:r w:rsidRPr="007277F3">
        <w:rPr>
          <w:spacing w:val="24"/>
          <w:lang w:val="fr-CH"/>
        </w:rPr>
        <w:t xml:space="preserve"> </w:t>
      </w:r>
      <w:r w:rsidRPr="007277F3">
        <w:rPr>
          <w:spacing w:val="-1"/>
          <w:lang w:val="fr-CH"/>
        </w:rPr>
        <w:t>SNV-Mali</w:t>
      </w:r>
      <w:r w:rsidRPr="007277F3">
        <w:rPr>
          <w:spacing w:val="22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23"/>
          <w:lang w:val="fr-CH"/>
        </w:rPr>
        <w:t xml:space="preserve"> </w:t>
      </w:r>
      <w:r w:rsidRPr="007277F3">
        <w:rPr>
          <w:spacing w:val="-1"/>
          <w:lang w:val="fr-CH"/>
        </w:rPr>
        <w:t>Sahel</w:t>
      </w:r>
      <w:r w:rsidRPr="007277F3">
        <w:rPr>
          <w:spacing w:val="23"/>
          <w:lang w:val="fr-CH"/>
        </w:rPr>
        <w:t xml:space="preserve"> </w:t>
      </w:r>
      <w:r w:rsidRPr="007277F3">
        <w:rPr>
          <w:spacing w:val="-1"/>
          <w:lang w:val="fr-CH"/>
        </w:rPr>
        <w:t>Eco</w:t>
      </w:r>
      <w:r w:rsidRPr="007277F3">
        <w:rPr>
          <w:spacing w:val="23"/>
          <w:lang w:val="fr-CH"/>
        </w:rPr>
        <w:t xml:space="preserve"> </w:t>
      </w:r>
      <w:r w:rsidRPr="007277F3">
        <w:rPr>
          <w:lang w:val="fr-CH"/>
        </w:rPr>
        <w:t>à</w:t>
      </w:r>
      <w:r w:rsidRPr="007277F3">
        <w:rPr>
          <w:spacing w:val="23"/>
          <w:lang w:val="fr-CH"/>
        </w:rPr>
        <w:t xml:space="preserve"> </w:t>
      </w:r>
      <w:proofErr w:type="spellStart"/>
      <w:r w:rsidRPr="007277F3">
        <w:rPr>
          <w:lang w:val="fr-CH"/>
        </w:rPr>
        <w:t>Bankass</w:t>
      </w:r>
      <w:proofErr w:type="spellEnd"/>
      <w:r w:rsidRPr="007277F3">
        <w:rPr>
          <w:spacing w:val="23"/>
          <w:lang w:val="fr-CH"/>
        </w:rPr>
        <w:t xml:space="preserve"> </w:t>
      </w:r>
      <w:r w:rsidRPr="007277F3">
        <w:rPr>
          <w:spacing w:val="-1"/>
          <w:lang w:val="fr-CH"/>
        </w:rPr>
        <w:t>dans</w:t>
      </w:r>
      <w:r w:rsidRPr="007277F3">
        <w:rPr>
          <w:spacing w:val="23"/>
          <w:lang w:val="fr-CH"/>
        </w:rPr>
        <w:t xml:space="preserve"> </w:t>
      </w:r>
      <w:r w:rsidRPr="007277F3">
        <w:rPr>
          <w:lang w:val="fr-CH"/>
        </w:rPr>
        <w:t>le</w:t>
      </w:r>
      <w:r w:rsidRPr="007277F3">
        <w:rPr>
          <w:spacing w:val="22"/>
          <w:lang w:val="fr-CH"/>
        </w:rPr>
        <w:t xml:space="preserve"> </w:t>
      </w:r>
      <w:r w:rsidRPr="007277F3">
        <w:rPr>
          <w:lang w:val="fr-CH"/>
        </w:rPr>
        <w:t>cadre</w:t>
      </w:r>
      <w:r w:rsidRPr="007277F3">
        <w:rPr>
          <w:spacing w:val="22"/>
          <w:lang w:val="fr-CH"/>
        </w:rPr>
        <w:t xml:space="preserve"> </w:t>
      </w:r>
      <w:r w:rsidRPr="007277F3">
        <w:rPr>
          <w:spacing w:val="-1"/>
          <w:lang w:val="fr-CH"/>
        </w:rPr>
        <w:t>du</w:t>
      </w:r>
      <w:r w:rsidRPr="007277F3">
        <w:rPr>
          <w:spacing w:val="23"/>
          <w:lang w:val="fr-CH"/>
        </w:rPr>
        <w:t xml:space="preserve"> </w:t>
      </w:r>
      <w:r w:rsidRPr="007277F3">
        <w:rPr>
          <w:lang w:val="fr-CH"/>
        </w:rPr>
        <w:t>Périmètre</w:t>
      </w:r>
      <w:r w:rsidRPr="007277F3">
        <w:rPr>
          <w:spacing w:val="35"/>
          <w:w w:val="99"/>
          <w:lang w:val="fr-CH"/>
        </w:rPr>
        <w:t xml:space="preserve"> </w:t>
      </w:r>
      <w:r w:rsidRPr="007277F3">
        <w:rPr>
          <w:lang w:val="fr-CH"/>
        </w:rPr>
        <w:t>Aquacole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d’Intérêt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Economique</w:t>
      </w:r>
      <w:r w:rsidRPr="007277F3">
        <w:rPr>
          <w:spacing w:val="-6"/>
          <w:lang w:val="fr-CH"/>
        </w:rPr>
        <w:t xml:space="preserve"> </w:t>
      </w:r>
      <w:r w:rsidRPr="007277F3">
        <w:rPr>
          <w:spacing w:val="-1"/>
          <w:lang w:val="fr-CH"/>
        </w:rPr>
        <w:t>(PAIE)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7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/SNV-BF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Octobre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2006</w:t>
      </w:r>
      <w:r w:rsidRPr="007277F3">
        <w:rPr>
          <w:spacing w:val="-7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2"/>
        </w:numPr>
        <w:tabs>
          <w:tab w:val="left" w:pos="528"/>
        </w:tabs>
        <w:ind w:right="118" w:hanging="426"/>
        <w:jc w:val="both"/>
        <w:rPr>
          <w:lang w:val="fr-CH"/>
        </w:rPr>
      </w:pPr>
      <w:r w:rsidRPr="007277F3">
        <w:rPr>
          <w:lang w:val="fr-CH"/>
        </w:rPr>
        <w:t>Etat des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lieux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des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ressources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eau</w:t>
      </w:r>
      <w:r w:rsidRPr="007277F3">
        <w:rPr>
          <w:spacing w:val="1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2"/>
          <w:lang w:val="fr-CH"/>
        </w:rPr>
        <w:t xml:space="preserve"> </w:t>
      </w:r>
      <w:r w:rsidRPr="007277F3">
        <w:rPr>
          <w:spacing w:val="-1"/>
          <w:lang w:val="fr-CH"/>
        </w:rPr>
        <w:t>bassin</w:t>
      </w:r>
      <w:r w:rsidRPr="007277F3">
        <w:rPr>
          <w:spacing w:val="1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1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2"/>
          <w:lang w:val="fr-CH"/>
        </w:rPr>
        <w:t xml:space="preserve"> </w:t>
      </w:r>
      <w:r w:rsidRPr="007277F3">
        <w:rPr>
          <w:spacing w:val="-1"/>
          <w:lang w:val="fr-CH"/>
        </w:rPr>
        <w:t>portion</w:t>
      </w:r>
      <w:r w:rsidRPr="007277F3">
        <w:rPr>
          <w:spacing w:val="3"/>
          <w:lang w:val="fr-CH"/>
        </w:rPr>
        <w:t xml:space="preserve"> </w:t>
      </w:r>
      <w:r w:rsidRPr="007277F3">
        <w:rPr>
          <w:spacing w:val="-1"/>
          <w:lang w:val="fr-CH"/>
        </w:rPr>
        <w:t>nationale</w:t>
      </w:r>
      <w:r w:rsidRPr="007277F3">
        <w:rPr>
          <w:spacing w:val="2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2"/>
          <w:lang w:val="fr-CH"/>
        </w:rPr>
        <w:t xml:space="preserve"> </w:t>
      </w:r>
      <w:r w:rsidRPr="007277F3">
        <w:rPr>
          <w:spacing w:val="-1"/>
          <w:lang w:val="fr-CH"/>
        </w:rPr>
        <w:t>Mali</w:t>
      </w:r>
      <w:r w:rsidRPr="007277F3">
        <w:rPr>
          <w:spacing w:val="2"/>
          <w:lang w:val="fr-CH"/>
        </w:rPr>
        <w:t xml:space="preserve"> </w:t>
      </w:r>
      <w:r w:rsidRPr="007277F3">
        <w:rPr>
          <w:spacing w:val="-1"/>
          <w:lang w:val="fr-CH"/>
        </w:rPr>
        <w:t>(Ministère</w:t>
      </w:r>
      <w:r w:rsidRPr="007277F3">
        <w:rPr>
          <w:spacing w:val="3"/>
          <w:lang w:val="fr-CH"/>
        </w:rPr>
        <w:t xml:space="preserve"> </w:t>
      </w:r>
      <w:r w:rsidRPr="007277F3">
        <w:rPr>
          <w:lang w:val="fr-CH"/>
        </w:rPr>
        <w:t>Energie</w:t>
      </w:r>
      <w:r w:rsidRPr="007277F3">
        <w:rPr>
          <w:spacing w:val="61"/>
          <w:w w:val="99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Eau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(juin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2011)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1"/>
        </w:numPr>
        <w:tabs>
          <w:tab w:val="left" w:pos="583"/>
        </w:tabs>
        <w:spacing w:before="1"/>
        <w:ind w:right="181" w:hanging="426"/>
        <w:jc w:val="both"/>
        <w:rPr>
          <w:lang w:val="fr-CH"/>
        </w:rPr>
      </w:pPr>
      <w:r w:rsidRPr="007277F3">
        <w:rPr>
          <w:lang w:val="fr-CH"/>
        </w:rPr>
        <w:t>Schéma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Directeur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d’Aménagement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et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Gestion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des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-3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eau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bassin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5"/>
          <w:lang w:val="fr-CH"/>
        </w:rPr>
        <w:t xml:space="preserve"> </w:t>
      </w:r>
      <w:proofErr w:type="spellStart"/>
      <w:r w:rsidRPr="007277F3">
        <w:rPr>
          <w:lang w:val="fr-CH"/>
        </w:rPr>
        <w:t>Sourou</w:t>
      </w:r>
      <w:proofErr w:type="spellEnd"/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-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portion</w:t>
      </w:r>
      <w:r w:rsidRPr="007277F3">
        <w:rPr>
          <w:spacing w:val="24"/>
          <w:w w:val="99"/>
          <w:lang w:val="fr-CH"/>
        </w:rPr>
        <w:t xml:space="preserve"> </w:t>
      </w:r>
      <w:r w:rsidRPr="007277F3">
        <w:rPr>
          <w:spacing w:val="-1"/>
          <w:lang w:val="fr-CH"/>
        </w:rPr>
        <w:t>nationale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Mali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février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2012)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;</w:t>
      </w:r>
    </w:p>
    <w:p w:rsidR="001604E1" w:rsidRPr="007277F3" w:rsidRDefault="007277F3">
      <w:pPr>
        <w:pStyle w:val="BodyText"/>
        <w:numPr>
          <w:ilvl w:val="0"/>
          <w:numId w:val="1"/>
        </w:numPr>
        <w:tabs>
          <w:tab w:val="left" w:pos="550"/>
        </w:tabs>
        <w:spacing w:line="247" w:lineRule="exact"/>
        <w:ind w:left="549" w:hanging="448"/>
        <w:rPr>
          <w:lang w:val="fr-CH"/>
        </w:rPr>
      </w:pPr>
      <w:r w:rsidRPr="007277F3">
        <w:rPr>
          <w:lang w:val="fr-CH"/>
        </w:rPr>
        <w:t>Rapport</w:t>
      </w:r>
      <w:r w:rsidRPr="007277F3">
        <w:rPr>
          <w:spacing w:val="-5"/>
          <w:lang w:val="fr-CH"/>
        </w:rPr>
        <w:t xml:space="preserve"> </w:t>
      </w:r>
      <w:r w:rsidRPr="007277F3">
        <w:rPr>
          <w:spacing w:val="-1"/>
          <w:lang w:val="fr-CH"/>
        </w:rPr>
        <w:t>national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sur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la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mise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valeur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des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ressources</w:t>
      </w:r>
      <w:r w:rsidRPr="007277F3">
        <w:rPr>
          <w:spacing w:val="-2"/>
          <w:lang w:val="fr-CH"/>
        </w:rPr>
        <w:t xml:space="preserve"> </w:t>
      </w:r>
      <w:r w:rsidRPr="007277F3">
        <w:rPr>
          <w:lang w:val="fr-CH"/>
        </w:rPr>
        <w:t>en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eau</w:t>
      </w:r>
      <w:r w:rsidRPr="007277F3">
        <w:rPr>
          <w:spacing w:val="-5"/>
          <w:lang w:val="fr-CH"/>
        </w:rPr>
        <w:t xml:space="preserve"> </w:t>
      </w:r>
      <w:r w:rsidRPr="007277F3">
        <w:rPr>
          <w:lang w:val="fr-CH"/>
        </w:rPr>
        <w:t>du</w:t>
      </w:r>
      <w:r w:rsidRPr="007277F3">
        <w:rPr>
          <w:spacing w:val="-4"/>
          <w:lang w:val="fr-CH"/>
        </w:rPr>
        <w:t xml:space="preserve"> </w:t>
      </w:r>
      <w:r w:rsidRPr="007277F3">
        <w:rPr>
          <w:spacing w:val="-1"/>
          <w:lang w:val="fr-CH"/>
        </w:rPr>
        <w:t>Mali</w:t>
      </w:r>
      <w:r w:rsidRPr="007277F3">
        <w:rPr>
          <w:spacing w:val="-4"/>
          <w:lang w:val="fr-CH"/>
        </w:rPr>
        <w:t xml:space="preserve"> </w:t>
      </w:r>
      <w:r w:rsidRPr="007277F3">
        <w:rPr>
          <w:lang w:val="fr-CH"/>
        </w:rPr>
        <w:t>(DNH</w:t>
      </w:r>
      <w:r w:rsidRPr="007277F3">
        <w:rPr>
          <w:spacing w:val="-6"/>
          <w:lang w:val="fr-CH"/>
        </w:rPr>
        <w:t xml:space="preserve"> </w:t>
      </w:r>
      <w:r w:rsidRPr="007277F3">
        <w:rPr>
          <w:lang w:val="fr-CH"/>
        </w:rPr>
        <w:t>2006).</w:t>
      </w:r>
    </w:p>
    <w:sectPr w:rsidR="001604E1" w:rsidRPr="007277F3">
      <w:pgSz w:w="12240" w:h="15840"/>
      <w:pgMar w:top="1380" w:right="1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D77"/>
    <w:multiLevelType w:val="hybridMultilevel"/>
    <w:tmpl w:val="BC988F3C"/>
    <w:lvl w:ilvl="0" w:tplc="9A9E0B66">
      <w:start w:val="34"/>
      <w:numFmt w:val="decimal"/>
      <w:lvlText w:val="%1."/>
      <w:lvlJc w:val="left"/>
      <w:pPr>
        <w:ind w:left="505" w:hanging="406"/>
        <w:jc w:val="left"/>
      </w:pPr>
      <w:rPr>
        <w:rFonts w:ascii="Garamond" w:eastAsia="Garamond" w:hAnsi="Garamond" w:hint="default"/>
        <w:b/>
        <w:bCs/>
        <w:w w:val="99"/>
        <w:sz w:val="28"/>
        <w:szCs w:val="28"/>
      </w:rPr>
    </w:lvl>
    <w:lvl w:ilvl="1" w:tplc="B47205D0">
      <w:start w:val="1"/>
      <w:numFmt w:val="bullet"/>
      <w:lvlText w:val="-"/>
      <w:lvlJc w:val="left"/>
      <w:pPr>
        <w:ind w:left="667" w:hanging="427"/>
      </w:pPr>
      <w:rPr>
        <w:rFonts w:ascii="Garamond" w:eastAsia="Garamond" w:hAnsi="Garamond" w:hint="default"/>
        <w:w w:val="99"/>
        <w:sz w:val="22"/>
        <w:szCs w:val="22"/>
      </w:rPr>
    </w:lvl>
    <w:lvl w:ilvl="2" w:tplc="4450339C">
      <w:start w:val="1"/>
      <w:numFmt w:val="bullet"/>
      <w:lvlText w:val="•"/>
      <w:lvlJc w:val="left"/>
      <w:pPr>
        <w:ind w:left="1657" w:hanging="427"/>
      </w:pPr>
      <w:rPr>
        <w:rFonts w:hint="default"/>
      </w:rPr>
    </w:lvl>
    <w:lvl w:ilvl="3" w:tplc="73ACFF82">
      <w:start w:val="1"/>
      <w:numFmt w:val="bullet"/>
      <w:lvlText w:val="•"/>
      <w:lvlJc w:val="left"/>
      <w:pPr>
        <w:ind w:left="2648" w:hanging="427"/>
      </w:pPr>
      <w:rPr>
        <w:rFonts w:hint="default"/>
      </w:rPr>
    </w:lvl>
    <w:lvl w:ilvl="4" w:tplc="CCDEF7F4">
      <w:start w:val="1"/>
      <w:numFmt w:val="bullet"/>
      <w:lvlText w:val="•"/>
      <w:lvlJc w:val="left"/>
      <w:pPr>
        <w:ind w:left="3638" w:hanging="427"/>
      </w:pPr>
      <w:rPr>
        <w:rFonts w:hint="default"/>
      </w:rPr>
    </w:lvl>
    <w:lvl w:ilvl="5" w:tplc="EEA03298">
      <w:start w:val="1"/>
      <w:numFmt w:val="bullet"/>
      <w:lvlText w:val="•"/>
      <w:lvlJc w:val="left"/>
      <w:pPr>
        <w:ind w:left="4628" w:hanging="427"/>
      </w:pPr>
      <w:rPr>
        <w:rFonts w:hint="default"/>
      </w:rPr>
    </w:lvl>
    <w:lvl w:ilvl="6" w:tplc="44C82EE6">
      <w:start w:val="1"/>
      <w:numFmt w:val="bullet"/>
      <w:lvlText w:val="•"/>
      <w:lvlJc w:val="left"/>
      <w:pPr>
        <w:ind w:left="5618" w:hanging="427"/>
      </w:pPr>
      <w:rPr>
        <w:rFonts w:hint="default"/>
      </w:rPr>
    </w:lvl>
    <w:lvl w:ilvl="7" w:tplc="972E44B4">
      <w:start w:val="1"/>
      <w:numFmt w:val="bullet"/>
      <w:lvlText w:val="•"/>
      <w:lvlJc w:val="left"/>
      <w:pPr>
        <w:ind w:left="6609" w:hanging="427"/>
      </w:pPr>
      <w:rPr>
        <w:rFonts w:hint="default"/>
      </w:rPr>
    </w:lvl>
    <w:lvl w:ilvl="8" w:tplc="3BA457B0">
      <w:start w:val="1"/>
      <w:numFmt w:val="bullet"/>
      <w:lvlText w:val="•"/>
      <w:lvlJc w:val="left"/>
      <w:pPr>
        <w:ind w:left="7599" w:hanging="427"/>
      </w:pPr>
      <w:rPr>
        <w:rFonts w:hint="default"/>
      </w:rPr>
    </w:lvl>
  </w:abstractNum>
  <w:abstractNum w:abstractNumId="1">
    <w:nsid w:val="2AB34270"/>
    <w:multiLevelType w:val="hybridMultilevel"/>
    <w:tmpl w:val="1C72815E"/>
    <w:lvl w:ilvl="0" w:tplc="8FD6AA14">
      <w:start w:val="1"/>
      <w:numFmt w:val="bullet"/>
      <w:lvlText w:val="-"/>
      <w:lvlJc w:val="left"/>
      <w:pPr>
        <w:ind w:left="527" w:hanging="482"/>
      </w:pPr>
      <w:rPr>
        <w:rFonts w:ascii="Garamond" w:eastAsia="Garamond" w:hAnsi="Garamond" w:hint="default"/>
        <w:w w:val="99"/>
        <w:sz w:val="22"/>
        <w:szCs w:val="22"/>
      </w:rPr>
    </w:lvl>
    <w:lvl w:ilvl="1" w:tplc="35F8E308">
      <w:start w:val="1"/>
      <w:numFmt w:val="bullet"/>
      <w:lvlText w:val="•"/>
      <w:lvlJc w:val="left"/>
      <w:pPr>
        <w:ind w:left="1418" w:hanging="482"/>
      </w:pPr>
      <w:rPr>
        <w:rFonts w:hint="default"/>
      </w:rPr>
    </w:lvl>
    <w:lvl w:ilvl="2" w:tplc="3E78E994">
      <w:start w:val="1"/>
      <w:numFmt w:val="bullet"/>
      <w:lvlText w:val="•"/>
      <w:lvlJc w:val="left"/>
      <w:pPr>
        <w:ind w:left="2310" w:hanging="482"/>
      </w:pPr>
      <w:rPr>
        <w:rFonts w:hint="default"/>
      </w:rPr>
    </w:lvl>
    <w:lvl w:ilvl="3" w:tplc="8DB4AD1C">
      <w:start w:val="1"/>
      <w:numFmt w:val="bullet"/>
      <w:lvlText w:val="•"/>
      <w:lvlJc w:val="left"/>
      <w:pPr>
        <w:ind w:left="3201" w:hanging="482"/>
      </w:pPr>
      <w:rPr>
        <w:rFonts w:hint="default"/>
      </w:rPr>
    </w:lvl>
    <w:lvl w:ilvl="4" w:tplc="A8846F6A">
      <w:start w:val="1"/>
      <w:numFmt w:val="bullet"/>
      <w:lvlText w:val="•"/>
      <w:lvlJc w:val="left"/>
      <w:pPr>
        <w:ind w:left="4092" w:hanging="482"/>
      </w:pPr>
      <w:rPr>
        <w:rFonts w:hint="default"/>
      </w:rPr>
    </w:lvl>
    <w:lvl w:ilvl="5" w:tplc="D25E1EAE">
      <w:start w:val="1"/>
      <w:numFmt w:val="bullet"/>
      <w:lvlText w:val="•"/>
      <w:lvlJc w:val="left"/>
      <w:pPr>
        <w:ind w:left="4983" w:hanging="482"/>
      </w:pPr>
      <w:rPr>
        <w:rFonts w:hint="default"/>
      </w:rPr>
    </w:lvl>
    <w:lvl w:ilvl="6" w:tplc="4E2EB2F4">
      <w:start w:val="1"/>
      <w:numFmt w:val="bullet"/>
      <w:lvlText w:val="•"/>
      <w:lvlJc w:val="left"/>
      <w:pPr>
        <w:ind w:left="5875" w:hanging="482"/>
      </w:pPr>
      <w:rPr>
        <w:rFonts w:hint="default"/>
      </w:rPr>
    </w:lvl>
    <w:lvl w:ilvl="7" w:tplc="D7B86BBA">
      <w:start w:val="1"/>
      <w:numFmt w:val="bullet"/>
      <w:lvlText w:val="•"/>
      <w:lvlJc w:val="left"/>
      <w:pPr>
        <w:ind w:left="6766" w:hanging="482"/>
      </w:pPr>
      <w:rPr>
        <w:rFonts w:hint="default"/>
      </w:rPr>
    </w:lvl>
    <w:lvl w:ilvl="8" w:tplc="21DE8E98">
      <w:start w:val="1"/>
      <w:numFmt w:val="bullet"/>
      <w:lvlText w:val="•"/>
      <w:lvlJc w:val="left"/>
      <w:pPr>
        <w:ind w:left="7657" w:hanging="482"/>
      </w:pPr>
      <w:rPr>
        <w:rFonts w:hint="default"/>
      </w:rPr>
    </w:lvl>
  </w:abstractNum>
  <w:abstractNum w:abstractNumId="2">
    <w:nsid w:val="784D7000"/>
    <w:multiLevelType w:val="hybridMultilevel"/>
    <w:tmpl w:val="17628132"/>
    <w:lvl w:ilvl="0" w:tplc="D5AEF5AE">
      <w:start w:val="1"/>
      <w:numFmt w:val="bullet"/>
      <w:lvlText w:val="-"/>
      <w:lvlJc w:val="left"/>
      <w:pPr>
        <w:ind w:left="527" w:hanging="427"/>
      </w:pPr>
      <w:rPr>
        <w:rFonts w:ascii="Garamond" w:eastAsia="Garamond" w:hAnsi="Garamond" w:hint="default"/>
        <w:w w:val="99"/>
        <w:sz w:val="22"/>
        <w:szCs w:val="22"/>
      </w:rPr>
    </w:lvl>
    <w:lvl w:ilvl="1" w:tplc="972272F6">
      <w:start w:val="1"/>
      <w:numFmt w:val="bullet"/>
      <w:lvlText w:val="•"/>
      <w:lvlJc w:val="left"/>
      <w:pPr>
        <w:ind w:left="1418" w:hanging="427"/>
      </w:pPr>
      <w:rPr>
        <w:rFonts w:hint="default"/>
      </w:rPr>
    </w:lvl>
    <w:lvl w:ilvl="2" w:tplc="A3A22FCC">
      <w:start w:val="1"/>
      <w:numFmt w:val="bullet"/>
      <w:lvlText w:val="•"/>
      <w:lvlJc w:val="left"/>
      <w:pPr>
        <w:ind w:left="2310" w:hanging="427"/>
      </w:pPr>
      <w:rPr>
        <w:rFonts w:hint="default"/>
      </w:rPr>
    </w:lvl>
    <w:lvl w:ilvl="3" w:tplc="120CAB42">
      <w:start w:val="1"/>
      <w:numFmt w:val="bullet"/>
      <w:lvlText w:val="•"/>
      <w:lvlJc w:val="left"/>
      <w:pPr>
        <w:ind w:left="3201" w:hanging="427"/>
      </w:pPr>
      <w:rPr>
        <w:rFonts w:hint="default"/>
      </w:rPr>
    </w:lvl>
    <w:lvl w:ilvl="4" w:tplc="9B92A17C">
      <w:start w:val="1"/>
      <w:numFmt w:val="bullet"/>
      <w:lvlText w:val="•"/>
      <w:lvlJc w:val="left"/>
      <w:pPr>
        <w:ind w:left="4092" w:hanging="427"/>
      </w:pPr>
      <w:rPr>
        <w:rFonts w:hint="default"/>
      </w:rPr>
    </w:lvl>
    <w:lvl w:ilvl="5" w:tplc="BD82BF00">
      <w:start w:val="1"/>
      <w:numFmt w:val="bullet"/>
      <w:lvlText w:val="•"/>
      <w:lvlJc w:val="left"/>
      <w:pPr>
        <w:ind w:left="4983" w:hanging="427"/>
      </w:pPr>
      <w:rPr>
        <w:rFonts w:hint="default"/>
      </w:rPr>
    </w:lvl>
    <w:lvl w:ilvl="6" w:tplc="EB4C5F5E">
      <w:start w:val="1"/>
      <w:numFmt w:val="bullet"/>
      <w:lvlText w:val="•"/>
      <w:lvlJc w:val="left"/>
      <w:pPr>
        <w:ind w:left="5875" w:hanging="427"/>
      </w:pPr>
      <w:rPr>
        <w:rFonts w:hint="default"/>
      </w:rPr>
    </w:lvl>
    <w:lvl w:ilvl="7" w:tplc="F43427AA">
      <w:start w:val="1"/>
      <w:numFmt w:val="bullet"/>
      <w:lvlText w:val="•"/>
      <w:lvlJc w:val="left"/>
      <w:pPr>
        <w:ind w:left="6766" w:hanging="427"/>
      </w:pPr>
      <w:rPr>
        <w:rFonts w:hint="default"/>
      </w:rPr>
    </w:lvl>
    <w:lvl w:ilvl="8" w:tplc="11BE2950">
      <w:start w:val="1"/>
      <w:numFmt w:val="bullet"/>
      <w:lvlText w:val="•"/>
      <w:lvlJc w:val="left"/>
      <w:pPr>
        <w:ind w:left="7657" w:hanging="42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04E1"/>
    <w:rsid w:val="001604E1"/>
    <w:rsid w:val="007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7" w:hanging="426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IUCN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ramsarafrica_Charlotte</dc:creator>
  <cp:lastModifiedBy>Ramsar\KleinN</cp:lastModifiedBy>
  <cp:revision>2</cp:revision>
  <dcterms:created xsi:type="dcterms:W3CDTF">2016-09-23T14:52:00Z</dcterms:created>
  <dcterms:modified xsi:type="dcterms:W3CDTF">2016-09-23T12:52:00Z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2016-09-23T00:00:00Z</vt:filetime>
  </property>
</Properties>
</file>