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ANNEX</w:t>
      </w:r>
      <w:r>
        <w:rPr>
          <w:rFonts w:ascii="Arial"/>
          <w:b/>
          <w:i/>
          <w:sz w:val="24"/>
        </w:rPr>
        <w:t> 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Check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List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Other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Animals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In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Lake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Baringo</w:t>
      </w:r>
      <w:r>
        <w:rPr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259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Hippopotamus</w:t>
        <w:tab/>
      </w:r>
      <w:r>
        <w:rPr>
          <w:rFonts w:ascii="Arial"/>
          <w:i/>
          <w:spacing w:val="-1"/>
          <w:sz w:val="24"/>
        </w:rPr>
        <w:t>Hippopotamus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amphibious</w:t>
      </w:r>
      <w:r>
        <w:rPr>
          <w:rFonts w:ascii="Arial"/>
          <w:sz w:val="24"/>
        </w:rPr>
      </w: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95"/>
          <w:sz w:val="24"/>
        </w:rPr>
        <w:t>Crocodile</w:t>
        <w:tab/>
      </w:r>
      <w:r>
        <w:rPr>
          <w:rFonts w:ascii="Arial"/>
          <w:i/>
          <w:spacing w:val="-1"/>
          <w:sz w:val="24"/>
        </w:rPr>
        <w:t>Crocodylus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niloticus</w:t>
      </w:r>
      <w:r>
        <w:rPr>
          <w:rFonts w:ascii="Arial"/>
          <w:sz w:val="24"/>
        </w:rPr>
      </w: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Frogs</w:t>
      </w:r>
      <w:r>
        <w:rPr>
          <w:rFonts w:ascii="Arial"/>
          <w:sz w:val="24"/>
        </w:rPr>
        <w:tab/>
      </w:r>
      <w:r>
        <w:rPr>
          <w:rFonts w:ascii="Arial"/>
          <w:i/>
          <w:spacing w:val="-1"/>
          <w:sz w:val="24"/>
        </w:rPr>
        <w:t>Rana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species</w:t>
      </w:r>
      <w:r>
        <w:rPr>
          <w:rFonts w:ascii="Arial"/>
          <w:sz w:val="24"/>
        </w:rPr>
      </w:r>
    </w:p>
    <w:sectPr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Kenya lake Baringo RIS 2001 E.doc</dc:title>
  <dcterms:created xsi:type="dcterms:W3CDTF">2016-09-15T13:46:10Z</dcterms:created>
  <dcterms:modified xsi:type="dcterms:W3CDTF">2016-09-15T13:46:10Z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2016-09-15T00:00:00Z</vt:filetime>
  </property>
</Properties>
</file>