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C03" w:rsidRDefault="0059610E">
      <w:pPr>
        <w:pStyle w:val="pstyleSectionL1"/>
      </w:pPr>
      <w:r>
        <w:rPr>
          <w:rStyle w:val="styleL1"/>
        </w:rPr>
        <w:t>3.2 Espèces végétales dont la présence explique l'importance internationale du site</w:t>
      </w:r>
    </w:p>
    <w:p w:rsidR="00740C03" w:rsidRDefault="00740C03">
      <w:pPr>
        <w:pStyle w:val="pstyleLabels"/>
      </w:pPr>
    </w:p>
    <w:tbl>
      <w:tblPr>
        <w:tblStyle w:val="FancyTable"/>
        <w:tblpPr w:leftFromText="141" w:rightFromText="141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5200"/>
        <w:gridCol w:w="1238"/>
        <w:gridCol w:w="854"/>
        <w:gridCol w:w="854"/>
        <w:gridCol w:w="854"/>
        <w:gridCol w:w="1418"/>
        <w:gridCol w:w="954"/>
        <w:gridCol w:w="1242"/>
        <w:gridCol w:w="1280"/>
      </w:tblGrid>
      <w:tr w:rsidR="00740C03" w:rsidRPr="00DF149B" w:rsidTr="00AA55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740C03" w:rsidRPr="00DF149B" w:rsidRDefault="0059610E" w:rsidP="00CC67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F149B">
              <w:rPr>
                <w:rFonts w:asciiTheme="minorHAnsi" w:hAnsiTheme="minorHAnsi" w:cstheme="minorHAnsi"/>
                <w:b/>
                <w:sz w:val="24"/>
                <w:szCs w:val="24"/>
              </w:rPr>
              <w:t>Nom scientifique</w:t>
            </w:r>
            <w:r w:rsidRPr="00DF149B">
              <w:rPr>
                <w:rStyle w:val="styleFootnotetxt"/>
                <w:rFonts w:asciiTheme="minorHAnsi" w:hAnsiTheme="minorHAnsi" w:cstheme="minorHAnsi"/>
                <w:sz w:val="24"/>
                <w:szCs w:val="24"/>
              </w:rPr>
              <w:t>*</w:t>
            </w:r>
          </w:p>
        </w:tc>
        <w:tc>
          <w:tcPr>
            <w:tcW w:w="0" w:type="auto"/>
          </w:tcPr>
          <w:p w:rsidR="00740C03" w:rsidRPr="00DF149B" w:rsidRDefault="0059610E" w:rsidP="00CC67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F149B">
              <w:rPr>
                <w:rFonts w:asciiTheme="minorHAnsi" w:hAnsiTheme="minorHAnsi" w:cstheme="minorHAnsi"/>
                <w:b/>
                <w:sz w:val="24"/>
                <w:szCs w:val="24"/>
              </w:rPr>
              <w:t>Nom commun</w:t>
            </w:r>
          </w:p>
        </w:tc>
        <w:tc>
          <w:tcPr>
            <w:tcW w:w="0" w:type="auto"/>
          </w:tcPr>
          <w:p w:rsidR="00740C03" w:rsidRPr="00DF149B" w:rsidRDefault="0059610E" w:rsidP="00CC67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F149B">
              <w:rPr>
                <w:rFonts w:asciiTheme="minorHAnsi" w:hAnsiTheme="minorHAnsi" w:cstheme="minorHAnsi"/>
                <w:b/>
                <w:sz w:val="24"/>
                <w:szCs w:val="24"/>
              </w:rPr>
              <w:t>Critère 2</w:t>
            </w:r>
          </w:p>
        </w:tc>
        <w:tc>
          <w:tcPr>
            <w:tcW w:w="0" w:type="auto"/>
          </w:tcPr>
          <w:p w:rsidR="00740C03" w:rsidRPr="00DF149B" w:rsidRDefault="0059610E" w:rsidP="00CC67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F149B">
              <w:rPr>
                <w:rFonts w:asciiTheme="minorHAnsi" w:hAnsiTheme="minorHAnsi" w:cstheme="minorHAnsi"/>
                <w:b/>
                <w:sz w:val="24"/>
                <w:szCs w:val="24"/>
              </w:rPr>
              <w:t>Critère 3</w:t>
            </w:r>
          </w:p>
        </w:tc>
        <w:tc>
          <w:tcPr>
            <w:tcW w:w="0" w:type="auto"/>
          </w:tcPr>
          <w:p w:rsidR="00740C03" w:rsidRPr="00DF149B" w:rsidRDefault="0059610E" w:rsidP="00CC67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F149B">
              <w:rPr>
                <w:rFonts w:asciiTheme="minorHAnsi" w:hAnsiTheme="minorHAnsi" w:cstheme="minorHAnsi"/>
                <w:b/>
                <w:sz w:val="24"/>
                <w:szCs w:val="24"/>
              </w:rPr>
              <w:t>Critère 4</w:t>
            </w:r>
          </w:p>
        </w:tc>
        <w:tc>
          <w:tcPr>
            <w:tcW w:w="0" w:type="auto"/>
          </w:tcPr>
          <w:p w:rsidR="00740C03" w:rsidRPr="00DF149B" w:rsidRDefault="0059610E" w:rsidP="00CC67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F149B">
              <w:rPr>
                <w:rFonts w:asciiTheme="minorHAnsi" w:hAnsiTheme="minorHAnsi" w:cstheme="minorHAnsi"/>
                <w:b/>
                <w:sz w:val="24"/>
                <w:szCs w:val="24"/>
              </w:rPr>
              <w:t>UICNListe rouge</w:t>
            </w:r>
            <w:r w:rsidRPr="00DF149B">
              <w:rPr>
                <w:rStyle w:val="Appelnotedebasdep"/>
                <w:rFonts w:asciiTheme="minorHAnsi" w:hAnsiTheme="minorHAnsi" w:cstheme="minorHAnsi"/>
                <w:sz w:val="24"/>
                <w:szCs w:val="24"/>
              </w:rPr>
              <w:footnoteReference w:id="1"/>
            </w:r>
          </w:p>
        </w:tc>
        <w:tc>
          <w:tcPr>
            <w:tcW w:w="0" w:type="auto"/>
          </w:tcPr>
          <w:p w:rsidR="0090144B" w:rsidRDefault="0059610E" w:rsidP="00CC67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F149B">
              <w:rPr>
                <w:rFonts w:asciiTheme="minorHAnsi" w:hAnsiTheme="minorHAnsi" w:cstheme="minorHAnsi"/>
                <w:b/>
                <w:sz w:val="24"/>
                <w:szCs w:val="24"/>
              </w:rPr>
              <w:t>CITES</w:t>
            </w:r>
          </w:p>
          <w:p w:rsidR="00740C03" w:rsidRPr="00DF149B" w:rsidRDefault="0059610E" w:rsidP="00CC67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F149B">
              <w:rPr>
                <w:rFonts w:asciiTheme="minorHAnsi" w:hAnsiTheme="minorHAnsi" w:cstheme="minorHAnsi"/>
                <w:b/>
                <w:sz w:val="24"/>
                <w:szCs w:val="24"/>
              </w:rPr>
              <w:t>Annexe I</w:t>
            </w:r>
          </w:p>
        </w:tc>
        <w:tc>
          <w:tcPr>
            <w:tcW w:w="0" w:type="auto"/>
          </w:tcPr>
          <w:p w:rsidR="00740C03" w:rsidRPr="00DF149B" w:rsidRDefault="0059610E" w:rsidP="00CC67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F149B">
              <w:rPr>
                <w:rFonts w:asciiTheme="minorHAnsi" w:hAnsiTheme="minorHAnsi" w:cstheme="minorHAnsi"/>
                <w:b/>
                <w:sz w:val="24"/>
                <w:szCs w:val="24"/>
              </w:rPr>
              <w:t>Autre statut</w:t>
            </w:r>
          </w:p>
        </w:tc>
        <w:tc>
          <w:tcPr>
            <w:tcW w:w="0" w:type="auto"/>
          </w:tcPr>
          <w:p w:rsidR="00740C03" w:rsidRPr="00DF149B" w:rsidRDefault="0059610E" w:rsidP="00CC67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F149B">
              <w:rPr>
                <w:rFonts w:asciiTheme="minorHAnsi" w:hAnsiTheme="minorHAnsi" w:cstheme="minorHAnsi"/>
                <w:b/>
                <w:sz w:val="24"/>
                <w:szCs w:val="24"/>
              </w:rPr>
              <w:t>Justification</w:t>
            </w:r>
          </w:p>
        </w:tc>
      </w:tr>
      <w:tr w:rsidR="00892072" w:rsidRPr="00DF149B" w:rsidTr="00AA55AB"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2072" w:rsidRPr="00CC6713" w:rsidRDefault="00892072" w:rsidP="00892072">
            <w:pPr>
              <w:suppressAutoHyphens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56BA3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highlight w:val="red"/>
              </w:rPr>
              <w:t>Cuminum maroccanum</w:t>
            </w:r>
            <w:r w:rsidRPr="00756BA3">
              <w:rPr>
                <w:rFonts w:asciiTheme="minorHAnsi" w:hAnsiTheme="minorHAnsi" w:cstheme="minorHAnsi"/>
                <w:bCs/>
                <w:sz w:val="24"/>
                <w:szCs w:val="24"/>
                <w:highlight w:val="red"/>
              </w:rPr>
              <w:t xml:space="preserve"> Davis &amp; Hedge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92072" w:rsidRPr="00DF149B" w:rsidRDefault="00892072" w:rsidP="008920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92072" w:rsidRPr="00DF149B" w:rsidRDefault="00892072" w:rsidP="00892072">
            <w:pPr>
              <w:pStyle w:val="pstyleRadioTb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F149B">
              <w:rPr>
                <w:rStyle w:val="styleRad"/>
                <w:rFonts w:asciiTheme="minorHAnsi" w:hAnsiTheme="minorHAnsi" w:cstheme="minorHAnsi"/>
                <w:sz w:val="24"/>
                <w:szCs w:val="24"/>
              </w:rPr>
              <w:t xml:space="preserve"> [x]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92072" w:rsidRPr="00DF149B" w:rsidRDefault="00892072" w:rsidP="00892072">
            <w:pPr>
              <w:pStyle w:val="pstyleRadioTb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92072" w:rsidRPr="00DF149B" w:rsidRDefault="00892072" w:rsidP="00892072">
            <w:pPr>
              <w:pStyle w:val="pstyleRadioTb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92072" w:rsidRPr="00DF149B" w:rsidRDefault="00892072" w:rsidP="0089207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92072" w:rsidRPr="00DF149B" w:rsidRDefault="00892072" w:rsidP="00CF6DBE">
            <w:pPr>
              <w:pStyle w:val="pstyleRadioTb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92072" w:rsidRPr="00DF149B" w:rsidRDefault="00892072" w:rsidP="008920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F149B">
              <w:rPr>
                <w:rFonts w:asciiTheme="minorHAnsi" w:hAnsiTheme="minorHAnsi" w:cstheme="minorHAnsi"/>
                <w:sz w:val="24"/>
                <w:szCs w:val="24"/>
              </w:rPr>
              <w:t xml:space="preserve">Endémique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92072" w:rsidRPr="00DF149B" w:rsidRDefault="00892072" w:rsidP="008920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92072" w:rsidRPr="00DF149B" w:rsidTr="00AA55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072" w:rsidRPr="00CC6713" w:rsidRDefault="00892072" w:rsidP="00892072">
            <w:pPr>
              <w:suppressAutoHyphens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F149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Bupleurum dumosum</w:t>
            </w:r>
            <w:r w:rsidRPr="00DF149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Cosson &amp; Balansae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pStyle w:val="pstyleRadioTb"/>
              <w:spacing w:after="0" w:line="240" w:lineRule="auto"/>
              <w:rPr>
                <w:rStyle w:val="styleRad"/>
                <w:rFonts w:asciiTheme="minorHAnsi" w:hAnsiTheme="minorHAnsi" w:cstheme="minorHAnsi"/>
                <w:sz w:val="24"/>
                <w:szCs w:val="24"/>
              </w:rPr>
            </w:pPr>
            <w:r w:rsidRPr="00DF149B">
              <w:rPr>
                <w:rStyle w:val="styleRad"/>
                <w:rFonts w:asciiTheme="minorHAnsi" w:hAnsiTheme="minorHAnsi" w:cstheme="minorHAnsi"/>
                <w:sz w:val="24"/>
                <w:szCs w:val="24"/>
              </w:rPr>
              <w:t>[x]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pStyle w:val="pstyleRadioTb"/>
              <w:spacing w:after="0" w:line="240" w:lineRule="auto"/>
              <w:rPr>
                <w:rStyle w:val="styleRad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pStyle w:val="pstyleRadioTb"/>
              <w:spacing w:after="0" w:line="240" w:lineRule="auto"/>
              <w:rPr>
                <w:rStyle w:val="styleRad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pStyle w:val="pstyleRadioTb"/>
              <w:spacing w:after="0" w:line="240" w:lineRule="auto"/>
              <w:rPr>
                <w:rStyle w:val="styleRad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F149B">
              <w:rPr>
                <w:rFonts w:asciiTheme="minorHAnsi" w:hAnsiTheme="minorHAnsi" w:cstheme="minorHAnsi"/>
                <w:sz w:val="24"/>
                <w:szCs w:val="24"/>
              </w:rPr>
              <w:t>Endémique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92072" w:rsidRPr="00DF149B" w:rsidTr="00AA55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072" w:rsidRPr="00DF149B" w:rsidRDefault="00892072" w:rsidP="00892072">
            <w:pPr>
              <w:suppressAutoHyphens/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DF149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Echiochilon simonneaui</w:t>
            </w:r>
            <w:r w:rsidRPr="00DF149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Faurel &amp; Dubuis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pStyle w:val="pstyleRadioTb"/>
              <w:spacing w:after="0" w:line="240" w:lineRule="auto"/>
              <w:rPr>
                <w:rStyle w:val="styleRad"/>
                <w:rFonts w:asciiTheme="minorHAnsi" w:hAnsiTheme="minorHAnsi" w:cstheme="minorHAnsi"/>
                <w:sz w:val="24"/>
                <w:szCs w:val="24"/>
              </w:rPr>
            </w:pPr>
            <w:r w:rsidRPr="00DF149B">
              <w:rPr>
                <w:rStyle w:val="styleRad"/>
                <w:rFonts w:asciiTheme="minorHAnsi" w:hAnsiTheme="minorHAnsi" w:cstheme="minorHAnsi"/>
                <w:sz w:val="24"/>
                <w:szCs w:val="24"/>
              </w:rPr>
              <w:t>[x]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pStyle w:val="pstyleRadioTb"/>
              <w:spacing w:after="0" w:line="240" w:lineRule="auto"/>
              <w:rPr>
                <w:rStyle w:val="styleRad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pStyle w:val="pstyleRadioTb"/>
              <w:spacing w:after="0" w:line="240" w:lineRule="auto"/>
              <w:rPr>
                <w:rStyle w:val="styleRad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pStyle w:val="pstyleRadioTb"/>
              <w:spacing w:after="0" w:line="240" w:lineRule="auto"/>
              <w:rPr>
                <w:rStyle w:val="styleRad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F149B">
              <w:rPr>
                <w:rFonts w:asciiTheme="minorHAnsi" w:hAnsiTheme="minorHAnsi" w:cstheme="minorHAnsi"/>
                <w:sz w:val="24"/>
                <w:szCs w:val="24"/>
              </w:rPr>
              <w:t>Endémique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92072" w:rsidRPr="00DF149B" w:rsidTr="00AA55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072" w:rsidRPr="00756BA3" w:rsidRDefault="00892072" w:rsidP="00892072">
            <w:pPr>
              <w:suppressAutoHyphens/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highlight w:val="red"/>
              </w:rPr>
            </w:pPr>
            <w:r w:rsidRPr="00756BA3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highlight w:val="red"/>
              </w:rPr>
              <w:t>Salsola gemmascens</w:t>
            </w:r>
            <w:r w:rsidRPr="00756BA3">
              <w:rPr>
                <w:rFonts w:asciiTheme="minorHAnsi" w:hAnsiTheme="minorHAnsi" w:cstheme="minorHAnsi"/>
                <w:bCs/>
                <w:sz w:val="24"/>
                <w:szCs w:val="24"/>
                <w:highlight w:val="red"/>
              </w:rPr>
              <w:t xml:space="preserve"> subsp</w:t>
            </w:r>
            <w:r w:rsidRPr="00756BA3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highlight w:val="red"/>
              </w:rPr>
              <w:t xml:space="preserve">. maroccana </w:t>
            </w:r>
            <w:r w:rsidRPr="00756BA3">
              <w:rPr>
                <w:rFonts w:asciiTheme="minorHAnsi" w:hAnsiTheme="minorHAnsi" w:cstheme="minorHAnsi"/>
                <w:bCs/>
                <w:sz w:val="24"/>
                <w:szCs w:val="24"/>
                <w:highlight w:val="red"/>
              </w:rPr>
              <w:t>Boc.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pStyle w:val="pstyleRadioTb"/>
              <w:spacing w:after="0" w:line="240" w:lineRule="auto"/>
              <w:rPr>
                <w:rStyle w:val="styleRad"/>
                <w:rFonts w:asciiTheme="minorHAnsi" w:hAnsiTheme="minorHAnsi" w:cstheme="minorHAnsi"/>
                <w:sz w:val="24"/>
                <w:szCs w:val="24"/>
              </w:rPr>
            </w:pPr>
            <w:r w:rsidRPr="00DF149B">
              <w:rPr>
                <w:rStyle w:val="styleRad"/>
                <w:rFonts w:asciiTheme="minorHAnsi" w:hAnsiTheme="minorHAnsi" w:cstheme="minorHAnsi"/>
                <w:sz w:val="24"/>
                <w:szCs w:val="24"/>
              </w:rPr>
              <w:t>[x]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pStyle w:val="pstyleRadioTb"/>
              <w:spacing w:after="0" w:line="240" w:lineRule="auto"/>
              <w:rPr>
                <w:rStyle w:val="styleRad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pStyle w:val="pstyleRadioTb"/>
              <w:spacing w:after="0" w:line="240" w:lineRule="auto"/>
              <w:rPr>
                <w:rStyle w:val="styleRad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pStyle w:val="pstyleRadioTb"/>
              <w:spacing w:after="0" w:line="240" w:lineRule="auto"/>
              <w:rPr>
                <w:rStyle w:val="styleRad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F149B">
              <w:rPr>
                <w:rFonts w:asciiTheme="minorHAnsi" w:hAnsiTheme="minorHAnsi" w:cstheme="minorHAnsi"/>
                <w:sz w:val="24"/>
                <w:szCs w:val="24"/>
              </w:rPr>
              <w:t>Endémique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92072" w:rsidRPr="00DF149B" w:rsidTr="00AA55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072" w:rsidRPr="00DF149B" w:rsidRDefault="00892072" w:rsidP="00892072">
            <w:pPr>
              <w:suppressAutoHyphens/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DF149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Suaeda ifniensis</w:t>
            </w:r>
            <w:r w:rsidRPr="00DF149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Maire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pStyle w:val="pstyleRadioTb"/>
              <w:spacing w:after="0" w:line="240" w:lineRule="auto"/>
              <w:rPr>
                <w:rStyle w:val="styleRad"/>
                <w:rFonts w:asciiTheme="minorHAnsi" w:hAnsiTheme="minorHAnsi" w:cstheme="minorHAnsi"/>
                <w:sz w:val="24"/>
                <w:szCs w:val="24"/>
              </w:rPr>
            </w:pPr>
            <w:r w:rsidRPr="00DF149B">
              <w:rPr>
                <w:rStyle w:val="styleRad"/>
                <w:rFonts w:asciiTheme="minorHAnsi" w:hAnsiTheme="minorHAnsi" w:cstheme="minorHAnsi"/>
                <w:sz w:val="24"/>
                <w:szCs w:val="24"/>
              </w:rPr>
              <w:t>[x]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pStyle w:val="pstyleRadioTb"/>
              <w:spacing w:after="0" w:line="240" w:lineRule="auto"/>
              <w:rPr>
                <w:rStyle w:val="styleRad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pStyle w:val="pstyleRadioTb"/>
              <w:spacing w:after="0" w:line="240" w:lineRule="auto"/>
              <w:rPr>
                <w:rStyle w:val="styleRad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pStyle w:val="pstyleRadioTb"/>
              <w:spacing w:after="0" w:line="240" w:lineRule="auto"/>
              <w:rPr>
                <w:rStyle w:val="styleRad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F149B">
              <w:rPr>
                <w:rFonts w:asciiTheme="minorHAnsi" w:hAnsiTheme="minorHAnsi" w:cstheme="minorHAnsi"/>
                <w:sz w:val="24"/>
                <w:szCs w:val="24"/>
              </w:rPr>
              <w:t>Endémique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92072" w:rsidRPr="00DF149B" w:rsidTr="00AA55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072" w:rsidRPr="00DF149B" w:rsidRDefault="00892072" w:rsidP="00892072">
            <w:pPr>
              <w:suppressAutoHyphens/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DF149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Sedum versicolor</w:t>
            </w:r>
            <w:r w:rsidRPr="00DF149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(Hamet) Maire.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pStyle w:val="pstyleRadioTb"/>
              <w:spacing w:after="0" w:line="240" w:lineRule="auto"/>
              <w:rPr>
                <w:rStyle w:val="styleRad"/>
                <w:rFonts w:asciiTheme="minorHAnsi" w:hAnsiTheme="minorHAnsi" w:cstheme="minorHAnsi"/>
                <w:sz w:val="24"/>
                <w:szCs w:val="24"/>
              </w:rPr>
            </w:pPr>
            <w:r w:rsidRPr="00DF149B">
              <w:rPr>
                <w:rStyle w:val="styleRad"/>
                <w:rFonts w:asciiTheme="minorHAnsi" w:hAnsiTheme="minorHAnsi" w:cstheme="minorHAnsi"/>
                <w:sz w:val="24"/>
                <w:szCs w:val="24"/>
              </w:rPr>
              <w:t>[x]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pStyle w:val="pstyleRadioTb"/>
              <w:spacing w:after="0" w:line="240" w:lineRule="auto"/>
              <w:rPr>
                <w:rStyle w:val="styleRad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pStyle w:val="pstyleRadioTb"/>
              <w:spacing w:after="0" w:line="240" w:lineRule="auto"/>
              <w:rPr>
                <w:rStyle w:val="styleRad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pStyle w:val="pstyleRadioTb"/>
              <w:spacing w:after="0" w:line="240" w:lineRule="auto"/>
              <w:rPr>
                <w:rStyle w:val="styleRad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F149B">
              <w:rPr>
                <w:rFonts w:asciiTheme="minorHAnsi" w:hAnsiTheme="minorHAnsi" w:cstheme="minorHAnsi"/>
                <w:sz w:val="24"/>
                <w:szCs w:val="24"/>
              </w:rPr>
              <w:t>Endémique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92072" w:rsidRPr="00DF149B" w:rsidTr="00AA55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072" w:rsidRPr="00AA55AB" w:rsidRDefault="00892072" w:rsidP="00892072">
            <w:pPr>
              <w:suppressAutoHyphens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F149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Argyrolobium microphyllum</w:t>
            </w:r>
            <w:r w:rsidRPr="00DF149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Ball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pStyle w:val="pstyleRadioTb"/>
              <w:spacing w:after="0" w:line="240" w:lineRule="auto"/>
              <w:rPr>
                <w:rStyle w:val="styleRad"/>
                <w:rFonts w:asciiTheme="minorHAnsi" w:hAnsiTheme="minorHAnsi" w:cstheme="minorHAnsi"/>
                <w:sz w:val="24"/>
                <w:szCs w:val="24"/>
              </w:rPr>
            </w:pPr>
            <w:r w:rsidRPr="00DF149B">
              <w:rPr>
                <w:rStyle w:val="styleRad"/>
                <w:rFonts w:asciiTheme="minorHAnsi" w:hAnsiTheme="minorHAnsi" w:cstheme="minorHAnsi"/>
                <w:sz w:val="24"/>
                <w:szCs w:val="24"/>
              </w:rPr>
              <w:t>[x]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pStyle w:val="pstyleRadioTb"/>
              <w:spacing w:after="0" w:line="240" w:lineRule="auto"/>
              <w:rPr>
                <w:rStyle w:val="styleRad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pStyle w:val="pstyleRadioTb"/>
              <w:spacing w:after="0" w:line="240" w:lineRule="auto"/>
              <w:rPr>
                <w:rStyle w:val="styleRad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pStyle w:val="pstyleRadioTb"/>
              <w:spacing w:after="0" w:line="240" w:lineRule="auto"/>
              <w:rPr>
                <w:rStyle w:val="styleRad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F149B">
              <w:rPr>
                <w:rFonts w:asciiTheme="minorHAnsi" w:hAnsiTheme="minorHAnsi" w:cstheme="minorHAnsi"/>
                <w:sz w:val="24"/>
                <w:szCs w:val="24"/>
              </w:rPr>
              <w:t>Endémique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92072" w:rsidRPr="00DF149B" w:rsidTr="00AA55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072" w:rsidRPr="00DF149B" w:rsidRDefault="00892072" w:rsidP="00892072">
            <w:pPr>
              <w:suppressAutoHyphens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F149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Hedysarum argyreum</w:t>
            </w:r>
            <w:r w:rsidRPr="00DF149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Greuter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pStyle w:val="pstyleRadioTb"/>
              <w:spacing w:after="0" w:line="240" w:lineRule="auto"/>
              <w:rPr>
                <w:rStyle w:val="styleRad"/>
                <w:rFonts w:asciiTheme="minorHAnsi" w:hAnsiTheme="minorHAnsi" w:cstheme="minorHAnsi"/>
                <w:sz w:val="24"/>
                <w:szCs w:val="24"/>
              </w:rPr>
            </w:pPr>
            <w:r w:rsidRPr="00DF149B">
              <w:rPr>
                <w:rStyle w:val="styleRad"/>
                <w:rFonts w:asciiTheme="minorHAnsi" w:hAnsiTheme="minorHAnsi" w:cstheme="minorHAnsi"/>
                <w:sz w:val="24"/>
                <w:szCs w:val="24"/>
              </w:rPr>
              <w:t>[x]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pStyle w:val="pstyleRadioTb"/>
              <w:spacing w:after="0" w:line="240" w:lineRule="auto"/>
              <w:rPr>
                <w:rStyle w:val="styleRad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pStyle w:val="pstyleRadioTb"/>
              <w:spacing w:after="0" w:line="240" w:lineRule="auto"/>
              <w:rPr>
                <w:rStyle w:val="styleRad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pStyle w:val="pstyleRadioTb"/>
              <w:spacing w:after="0" w:line="240" w:lineRule="auto"/>
              <w:rPr>
                <w:rStyle w:val="styleRad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F149B">
              <w:rPr>
                <w:rFonts w:asciiTheme="minorHAnsi" w:hAnsiTheme="minorHAnsi" w:cstheme="minorHAnsi"/>
                <w:sz w:val="24"/>
                <w:szCs w:val="24"/>
              </w:rPr>
              <w:t>Endémique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92072" w:rsidRPr="00DF149B" w:rsidTr="00AA55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072" w:rsidRPr="00CC6713" w:rsidRDefault="00892072" w:rsidP="00892072">
            <w:pPr>
              <w:suppressAutoHyphens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F149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Lotus</w:t>
            </w:r>
            <w:r w:rsidRPr="00DF149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DF149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assakensis</w:t>
            </w:r>
            <w:r w:rsidRPr="00DF149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Brand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pStyle w:val="pstyleRadioTb"/>
              <w:spacing w:after="0" w:line="240" w:lineRule="auto"/>
              <w:rPr>
                <w:rStyle w:val="styleRad"/>
                <w:rFonts w:asciiTheme="minorHAnsi" w:hAnsiTheme="minorHAnsi" w:cstheme="minorHAnsi"/>
                <w:sz w:val="24"/>
                <w:szCs w:val="24"/>
              </w:rPr>
            </w:pPr>
            <w:r w:rsidRPr="00DF149B">
              <w:rPr>
                <w:rStyle w:val="styleRad"/>
                <w:rFonts w:asciiTheme="minorHAnsi" w:hAnsiTheme="minorHAnsi" w:cstheme="minorHAnsi"/>
                <w:sz w:val="24"/>
                <w:szCs w:val="24"/>
              </w:rPr>
              <w:t>[x]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pStyle w:val="pstyleRadioTb"/>
              <w:spacing w:after="0" w:line="240" w:lineRule="auto"/>
              <w:rPr>
                <w:rStyle w:val="styleRad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pStyle w:val="pstyleRadioTb"/>
              <w:spacing w:after="0" w:line="240" w:lineRule="auto"/>
              <w:rPr>
                <w:rStyle w:val="styleRad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pStyle w:val="pstyleRadioTb"/>
              <w:spacing w:after="0" w:line="240" w:lineRule="auto"/>
              <w:rPr>
                <w:rStyle w:val="styleRad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F149B">
              <w:rPr>
                <w:rFonts w:asciiTheme="minorHAnsi" w:hAnsiTheme="minorHAnsi" w:cstheme="minorHAnsi"/>
                <w:sz w:val="24"/>
                <w:szCs w:val="24"/>
              </w:rPr>
              <w:t>Endémique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92072" w:rsidRPr="00DF149B" w:rsidTr="00AA55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072" w:rsidRPr="00DF149B" w:rsidRDefault="00892072" w:rsidP="00892072">
            <w:pPr>
              <w:suppressAutoHyphens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F149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Ononis</w:t>
            </w:r>
            <w:r w:rsidRPr="00DF149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DF149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broussonetii</w:t>
            </w:r>
            <w:r w:rsidRPr="00DF149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DC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pStyle w:val="pstyleRadioTb"/>
              <w:spacing w:after="0" w:line="240" w:lineRule="auto"/>
              <w:rPr>
                <w:rStyle w:val="styleRad"/>
                <w:rFonts w:asciiTheme="minorHAnsi" w:hAnsiTheme="minorHAnsi" w:cstheme="minorHAnsi"/>
                <w:sz w:val="24"/>
                <w:szCs w:val="24"/>
              </w:rPr>
            </w:pPr>
            <w:r w:rsidRPr="00DF149B">
              <w:rPr>
                <w:rStyle w:val="styleRad"/>
                <w:rFonts w:asciiTheme="minorHAnsi" w:hAnsiTheme="minorHAnsi" w:cstheme="minorHAnsi"/>
                <w:sz w:val="24"/>
                <w:szCs w:val="24"/>
              </w:rPr>
              <w:t>[x]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pStyle w:val="pstyleRadioTb"/>
              <w:spacing w:after="0" w:line="240" w:lineRule="auto"/>
              <w:rPr>
                <w:rStyle w:val="styleRad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pStyle w:val="pstyleRadioTb"/>
              <w:spacing w:after="0" w:line="240" w:lineRule="auto"/>
              <w:rPr>
                <w:rStyle w:val="styleRad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pStyle w:val="pstyleRadioTb"/>
              <w:spacing w:after="0" w:line="240" w:lineRule="auto"/>
              <w:rPr>
                <w:rStyle w:val="styleRad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F149B">
              <w:rPr>
                <w:rFonts w:asciiTheme="minorHAnsi" w:hAnsiTheme="minorHAnsi" w:cstheme="minorHAnsi"/>
                <w:sz w:val="24"/>
                <w:szCs w:val="24"/>
              </w:rPr>
              <w:t>Endémique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92072" w:rsidRPr="00DF149B" w:rsidTr="00AA55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072" w:rsidRPr="0008671B" w:rsidRDefault="00892072" w:rsidP="00892072">
            <w:pPr>
              <w:suppressAutoHyphens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highlight w:val="red"/>
              </w:rPr>
            </w:pPr>
            <w:r w:rsidRPr="0008671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highlight w:val="red"/>
              </w:rPr>
              <w:t>Satureja monantha</w:t>
            </w:r>
            <w:r w:rsidRPr="0008671B">
              <w:rPr>
                <w:rFonts w:asciiTheme="minorHAnsi" w:hAnsiTheme="minorHAnsi" w:cstheme="minorHAnsi"/>
                <w:bCs/>
                <w:sz w:val="24"/>
                <w:szCs w:val="24"/>
                <w:highlight w:val="red"/>
              </w:rPr>
              <w:t xml:space="preserve"> Font Quer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pStyle w:val="pstyleRadioTb"/>
              <w:spacing w:after="0" w:line="240" w:lineRule="auto"/>
              <w:rPr>
                <w:rStyle w:val="styleRad"/>
                <w:rFonts w:asciiTheme="minorHAnsi" w:hAnsiTheme="minorHAnsi" w:cstheme="minorHAnsi"/>
                <w:sz w:val="24"/>
                <w:szCs w:val="24"/>
              </w:rPr>
            </w:pPr>
            <w:r w:rsidRPr="00DF149B">
              <w:rPr>
                <w:rStyle w:val="styleRad"/>
                <w:rFonts w:asciiTheme="minorHAnsi" w:hAnsiTheme="minorHAnsi" w:cstheme="minorHAnsi"/>
                <w:sz w:val="24"/>
                <w:szCs w:val="24"/>
              </w:rPr>
              <w:t>[x]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pStyle w:val="pstyleRadioTb"/>
              <w:spacing w:after="0" w:line="240" w:lineRule="auto"/>
              <w:rPr>
                <w:rStyle w:val="styleRad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pStyle w:val="pstyleRadioTb"/>
              <w:spacing w:after="0" w:line="240" w:lineRule="auto"/>
              <w:rPr>
                <w:rStyle w:val="styleRad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pStyle w:val="pstyleRadioTb"/>
              <w:spacing w:after="0" w:line="240" w:lineRule="auto"/>
              <w:rPr>
                <w:rStyle w:val="styleRad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F149B">
              <w:rPr>
                <w:rFonts w:asciiTheme="minorHAnsi" w:hAnsiTheme="minorHAnsi" w:cstheme="minorHAnsi"/>
                <w:sz w:val="24"/>
                <w:szCs w:val="24"/>
              </w:rPr>
              <w:t>Endémique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92072" w:rsidRPr="00DF149B" w:rsidTr="00AA55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072" w:rsidRPr="00DF149B" w:rsidRDefault="00892072" w:rsidP="00892072">
            <w:pPr>
              <w:suppressAutoHyphens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F149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Sideritis cossoniana</w:t>
            </w:r>
            <w:r w:rsidRPr="00DF149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Ball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pStyle w:val="pstyleRadioTb"/>
              <w:spacing w:after="0" w:line="240" w:lineRule="auto"/>
              <w:rPr>
                <w:rStyle w:val="styleRad"/>
                <w:rFonts w:asciiTheme="minorHAnsi" w:hAnsiTheme="minorHAnsi" w:cstheme="minorHAnsi"/>
                <w:sz w:val="24"/>
                <w:szCs w:val="24"/>
              </w:rPr>
            </w:pPr>
            <w:r w:rsidRPr="00DF149B">
              <w:rPr>
                <w:rStyle w:val="styleRad"/>
                <w:rFonts w:asciiTheme="minorHAnsi" w:hAnsiTheme="minorHAnsi" w:cstheme="minorHAnsi"/>
                <w:sz w:val="24"/>
                <w:szCs w:val="24"/>
              </w:rPr>
              <w:t>[x]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pStyle w:val="pstyleRadioTb"/>
              <w:spacing w:after="0" w:line="240" w:lineRule="auto"/>
              <w:rPr>
                <w:rStyle w:val="styleRad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pStyle w:val="pstyleRadioTb"/>
              <w:spacing w:after="0" w:line="240" w:lineRule="auto"/>
              <w:rPr>
                <w:rStyle w:val="styleRad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pStyle w:val="pstyleRadioTb"/>
              <w:spacing w:after="0" w:line="240" w:lineRule="auto"/>
              <w:rPr>
                <w:rStyle w:val="styleRad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F149B">
              <w:rPr>
                <w:rFonts w:asciiTheme="minorHAnsi" w:hAnsiTheme="minorHAnsi" w:cstheme="minorHAnsi"/>
                <w:sz w:val="24"/>
                <w:szCs w:val="24"/>
              </w:rPr>
              <w:t>Endémique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92072" w:rsidRPr="00DF149B" w:rsidTr="00AA55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072" w:rsidRPr="00DF149B" w:rsidRDefault="00892072" w:rsidP="00892072">
            <w:pPr>
              <w:suppressAutoHyphens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F149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Thymus hesperidum</w:t>
            </w:r>
            <w:r w:rsidRPr="00DF149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Maire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pStyle w:val="pstyleRadioTb"/>
              <w:spacing w:after="0" w:line="240" w:lineRule="auto"/>
              <w:rPr>
                <w:rStyle w:val="styleRad"/>
                <w:rFonts w:asciiTheme="minorHAnsi" w:hAnsiTheme="minorHAnsi" w:cstheme="minorHAnsi"/>
                <w:sz w:val="24"/>
                <w:szCs w:val="24"/>
              </w:rPr>
            </w:pPr>
            <w:r w:rsidRPr="00DF149B">
              <w:rPr>
                <w:rStyle w:val="styleRad"/>
                <w:rFonts w:asciiTheme="minorHAnsi" w:hAnsiTheme="minorHAnsi" w:cstheme="minorHAnsi"/>
                <w:sz w:val="24"/>
                <w:szCs w:val="24"/>
              </w:rPr>
              <w:t>[x]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pStyle w:val="pstyleRadioTb"/>
              <w:spacing w:after="0" w:line="240" w:lineRule="auto"/>
              <w:rPr>
                <w:rStyle w:val="styleRad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pStyle w:val="pstyleRadioTb"/>
              <w:spacing w:after="0" w:line="240" w:lineRule="auto"/>
              <w:rPr>
                <w:rStyle w:val="styleRad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pStyle w:val="pstyleRadioTb"/>
              <w:spacing w:after="0" w:line="240" w:lineRule="auto"/>
              <w:rPr>
                <w:rStyle w:val="styleRad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F149B">
              <w:rPr>
                <w:rFonts w:asciiTheme="minorHAnsi" w:hAnsiTheme="minorHAnsi" w:cstheme="minorHAnsi"/>
                <w:sz w:val="24"/>
                <w:szCs w:val="24"/>
              </w:rPr>
              <w:t>Endémique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92072" w:rsidRPr="00DF149B" w:rsidTr="00AA55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072" w:rsidRPr="0008671B" w:rsidRDefault="00892072" w:rsidP="00892072">
            <w:pPr>
              <w:suppressAutoHyphens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highlight w:val="red"/>
              </w:rPr>
            </w:pPr>
            <w:r w:rsidRPr="0008671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highlight w:val="red"/>
              </w:rPr>
              <w:t>Limoniastrum weygandiorum</w:t>
            </w:r>
            <w:r w:rsidRPr="0008671B">
              <w:rPr>
                <w:rFonts w:asciiTheme="minorHAnsi" w:hAnsiTheme="minorHAnsi" w:cstheme="minorHAnsi"/>
                <w:bCs/>
                <w:sz w:val="24"/>
                <w:szCs w:val="24"/>
                <w:highlight w:val="red"/>
              </w:rPr>
              <w:t xml:space="preserve"> Maire &amp; Wilczek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pStyle w:val="pstyleRadioTb"/>
              <w:spacing w:after="0" w:line="240" w:lineRule="auto"/>
              <w:rPr>
                <w:rStyle w:val="styleRad"/>
                <w:rFonts w:asciiTheme="minorHAnsi" w:hAnsiTheme="minorHAnsi" w:cstheme="minorHAnsi"/>
                <w:sz w:val="24"/>
                <w:szCs w:val="24"/>
              </w:rPr>
            </w:pPr>
            <w:r w:rsidRPr="00DF149B">
              <w:rPr>
                <w:rStyle w:val="styleRad"/>
                <w:rFonts w:asciiTheme="minorHAnsi" w:hAnsiTheme="minorHAnsi" w:cstheme="minorHAnsi"/>
                <w:sz w:val="24"/>
                <w:szCs w:val="24"/>
              </w:rPr>
              <w:t>[x]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pStyle w:val="pstyleRadioTb"/>
              <w:spacing w:after="0" w:line="240" w:lineRule="auto"/>
              <w:rPr>
                <w:rStyle w:val="styleRad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pStyle w:val="pstyleRadioTb"/>
              <w:spacing w:after="0" w:line="240" w:lineRule="auto"/>
              <w:rPr>
                <w:rStyle w:val="styleRad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pStyle w:val="pstyleRadioTb"/>
              <w:spacing w:after="0" w:line="240" w:lineRule="auto"/>
              <w:rPr>
                <w:rStyle w:val="styleRad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F149B">
              <w:rPr>
                <w:rFonts w:asciiTheme="minorHAnsi" w:hAnsiTheme="minorHAnsi" w:cstheme="minorHAnsi"/>
                <w:sz w:val="24"/>
                <w:szCs w:val="24"/>
              </w:rPr>
              <w:t>Endémique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92072" w:rsidRPr="00DF149B" w:rsidTr="00AA55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072" w:rsidRPr="00DF149B" w:rsidRDefault="00892072" w:rsidP="00892072">
            <w:pPr>
              <w:suppressAutoHyphens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F149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Limonium asperrimum</w:t>
            </w:r>
            <w:r w:rsidRPr="00DF149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Maire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pStyle w:val="pstyleRadioTb"/>
              <w:spacing w:after="0" w:line="240" w:lineRule="auto"/>
              <w:rPr>
                <w:rStyle w:val="styleRad"/>
                <w:rFonts w:asciiTheme="minorHAnsi" w:hAnsiTheme="minorHAnsi" w:cstheme="minorHAnsi"/>
                <w:sz w:val="24"/>
                <w:szCs w:val="24"/>
              </w:rPr>
            </w:pPr>
            <w:r w:rsidRPr="00DF149B">
              <w:rPr>
                <w:rStyle w:val="styleRad"/>
                <w:rFonts w:asciiTheme="minorHAnsi" w:hAnsiTheme="minorHAnsi" w:cstheme="minorHAnsi"/>
                <w:sz w:val="24"/>
                <w:szCs w:val="24"/>
              </w:rPr>
              <w:t>[x]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pStyle w:val="pstyleRadioTb"/>
              <w:spacing w:after="0" w:line="240" w:lineRule="auto"/>
              <w:rPr>
                <w:rStyle w:val="styleRad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pStyle w:val="pstyleRadioTb"/>
              <w:spacing w:after="0" w:line="240" w:lineRule="auto"/>
              <w:rPr>
                <w:rStyle w:val="styleRad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pStyle w:val="pstyleRadioTb"/>
              <w:spacing w:after="0" w:line="240" w:lineRule="auto"/>
              <w:rPr>
                <w:rStyle w:val="styleRad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F149B">
              <w:rPr>
                <w:rFonts w:asciiTheme="minorHAnsi" w:hAnsiTheme="minorHAnsi" w:cstheme="minorHAnsi"/>
                <w:sz w:val="24"/>
                <w:szCs w:val="24"/>
              </w:rPr>
              <w:t>Endémique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92072" w:rsidRPr="00DF149B" w:rsidTr="00AA55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072" w:rsidRPr="00CC6713" w:rsidRDefault="00892072" w:rsidP="00892072">
            <w:pPr>
              <w:suppressAutoHyphens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F149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Limonium chrysopotamicum</w:t>
            </w:r>
            <w:r w:rsidRPr="00DF149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Maire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pStyle w:val="pstyleRadioTb"/>
              <w:spacing w:after="0" w:line="240" w:lineRule="auto"/>
              <w:rPr>
                <w:rStyle w:val="styleRad"/>
                <w:rFonts w:asciiTheme="minorHAnsi" w:hAnsiTheme="minorHAnsi" w:cstheme="minorHAnsi"/>
                <w:sz w:val="24"/>
                <w:szCs w:val="24"/>
              </w:rPr>
            </w:pPr>
            <w:r w:rsidRPr="00DF149B">
              <w:rPr>
                <w:rStyle w:val="styleRad"/>
                <w:rFonts w:asciiTheme="minorHAnsi" w:hAnsiTheme="minorHAnsi" w:cstheme="minorHAnsi"/>
                <w:sz w:val="24"/>
                <w:szCs w:val="24"/>
              </w:rPr>
              <w:t>[x]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pStyle w:val="pstyleRadioTb"/>
              <w:spacing w:after="0" w:line="240" w:lineRule="auto"/>
              <w:rPr>
                <w:rStyle w:val="styleRad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pStyle w:val="pstyleRadioTb"/>
              <w:spacing w:after="0" w:line="240" w:lineRule="auto"/>
              <w:rPr>
                <w:rStyle w:val="styleRad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pStyle w:val="pstyleRadioTb"/>
              <w:spacing w:after="0" w:line="240" w:lineRule="auto"/>
              <w:rPr>
                <w:rStyle w:val="styleRad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F149B">
              <w:rPr>
                <w:rFonts w:asciiTheme="minorHAnsi" w:hAnsiTheme="minorHAnsi" w:cstheme="minorHAnsi"/>
                <w:sz w:val="24"/>
                <w:szCs w:val="24"/>
              </w:rPr>
              <w:t>Endémique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92072" w:rsidRPr="00DF149B" w:rsidTr="00AA55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072" w:rsidRPr="00DF149B" w:rsidRDefault="00892072" w:rsidP="00892072">
            <w:pPr>
              <w:suppressAutoHyphens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F149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Limonium fallax</w:t>
            </w:r>
            <w:r w:rsidRPr="00DF149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(Wangerin) Maire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pStyle w:val="pstyleRadioTb"/>
              <w:spacing w:after="0" w:line="240" w:lineRule="auto"/>
              <w:rPr>
                <w:rStyle w:val="styleRad"/>
                <w:rFonts w:asciiTheme="minorHAnsi" w:hAnsiTheme="minorHAnsi" w:cstheme="minorHAnsi"/>
                <w:sz w:val="24"/>
                <w:szCs w:val="24"/>
              </w:rPr>
            </w:pPr>
            <w:r w:rsidRPr="00DF149B">
              <w:rPr>
                <w:rStyle w:val="styleRad"/>
                <w:rFonts w:asciiTheme="minorHAnsi" w:hAnsiTheme="minorHAnsi" w:cstheme="minorHAnsi"/>
                <w:sz w:val="24"/>
                <w:szCs w:val="24"/>
              </w:rPr>
              <w:t>[x]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pStyle w:val="pstyleRadioTb"/>
              <w:spacing w:after="0" w:line="240" w:lineRule="auto"/>
              <w:rPr>
                <w:rStyle w:val="styleRad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pStyle w:val="pstyleRadioTb"/>
              <w:spacing w:after="0" w:line="240" w:lineRule="auto"/>
              <w:rPr>
                <w:rStyle w:val="styleRad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pStyle w:val="pstyleRadioTb"/>
              <w:spacing w:after="0" w:line="240" w:lineRule="auto"/>
              <w:rPr>
                <w:rStyle w:val="styleRad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F149B">
              <w:rPr>
                <w:rFonts w:asciiTheme="minorHAnsi" w:hAnsiTheme="minorHAnsi" w:cstheme="minorHAnsi"/>
                <w:sz w:val="24"/>
                <w:szCs w:val="24"/>
              </w:rPr>
              <w:t>Endémique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92072" w:rsidRPr="00DF149B" w:rsidTr="00AA55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072" w:rsidRPr="00DF149B" w:rsidRDefault="00892072" w:rsidP="00892072">
            <w:pPr>
              <w:suppressAutoHyphens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F149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Reseda battandieri</w:t>
            </w:r>
            <w:r w:rsidRPr="00DF149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Pitard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pStyle w:val="pstyleRadioTb"/>
              <w:spacing w:after="0" w:line="240" w:lineRule="auto"/>
              <w:rPr>
                <w:rStyle w:val="styleRad"/>
                <w:rFonts w:asciiTheme="minorHAnsi" w:hAnsiTheme="minorHAnsi" w:cstheme="minorHAnsi"/>
                <w:sz w:val="24"/>
                <w:szCs w:val="24"/>
              </w:rPr>
            </w:pPr>
            <w:r w:rsidRPr="00DF149B">
              <w:rPr>
                <w:rStyle w:val="styleRad"/>
                <w:rFonts w:asciiTheme="minorHAnsi" w:hAnsiTheme="minorHAnsi" w:cstheme="minorHAnsi"/>
                <w:sz w:val="24"/>
                <w:szCs w:val="24"/>
              </w:rPr>
              <w:t>[x]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pStyle w:val="pstyleRadioTb"/>
              <w:spacing w:after="0" w:line="240" w:lineRule="auto"/>
              <w:rPr>
                <w:rStyle w:val="styleRad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pStyle w:val="pstyleRadioTb"/>
              <w:spacing w:after="0" w:line="240" w:lineRule="auto"/>
              <w:rPr>
                <w:rStyle w:val="styleRad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pStyle w:val="pstyleRadioTb"/>
              <w:spacing w:after="0" w:line="240" w:lineRule="auto"/>
              <w:rPr>
                <w:rStyle w:val="styleRad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F149B">
              <w:rPr>
                <w:rFonts w:asciiTheme="minorHAnsi" w:hAnsiTheme="minorHAnsi" w:cstheme="minorHAnsi"/>
                <w:sz w:val="24"/>
                <w:szCs w:val="24"/>
              </w:rPr>
              <w:t>Endémique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92072" w:rsidRPr="00DF149B" w:rsidTr="00AA55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072" w:rsidRPr="00DF149B" w:rsidRDefault="00892072" w:rsidP="00892072">
            <w:pPr>
              <w:suppressAutoHyphens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F149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lastRenderedPageBreak/>
              <w:t>Reseda elata</w:t>
            </w:r>
            <w:r w:rsidRPr="00DF149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Müller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pStyle w:val="pstyleRadioTb"/>
              <w:spacing w:after="0" w:line="240" w:lineRule="auto"/>
              <w:rPr>
                <w:rStyle w:val="styleRad"/>
                <w:rFonts w:asciiTheme="minorHAnsi" w:hAnsiTheme="minorHAnsi" w:cstheme="minorHAnsi"/>
                <w:sz w:val="24"/>
                <w:szCs w:val="24"/>
              </w:rPr>
            </w:pPr>
            <w:r w:rsidRPr="00DF149B">
              <w:rPr>
                <w:rStyle w:val="styleRad"/>
                <w:rFonts w:asciiTheme="minorHAnsi" w:hAnsiTheme="minorHAnsi" w:cstheme="minorHAnsi"/>
                <w:sz w:val="24"/>
                <w:szCs w:val="24"/>
              </w:rPr>
              <w:t>[x]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pStyle w:val="pstyleRadioTb"/>
              <w:spacing w:after="0" w:line="240" w:lineRule="auto"/>
              <w:rPr>
                <w:rStyle w:val="styleRad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pStyle w:val="pstyleRadioTb"/>
              <w:spacing w:after="0" w:line="240" w:lineRule="auto"/>
              <w:rPr>
                <w:rStyle w:val="styleRad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pStyle w:val="pstyleRadioTb"/>
              <w:spacing w:after="0" w:line="240" w:lineRule="auto"/>
              <w:rPr>
                <w:rStyle w:val="styleRad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F149B">
              <w:rPr>
                <w:rFonts w:asciiTheme="minorHAnsi" w:hAnsiTheme="minorHAnsi" w:cstheme="minorHAnsi"/>
                <w:sz w:val="24"/>
                <w:szCs w:val="24"/>
              </w:rPr>
              <w:t>Endémique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92072" w:rsidRPr="00DF149B" w:rsidTr="00AA55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072" w:rsidRPr="00DF149B" w:rsidRDefault="00892072" w:rsidP="00892072">
            <w:pPr>
              <w:suppressAutoHyphens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F149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Linaria bipartita</w:t>
            </w:r>
            <w:r w:rsidRPr="00DF149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(Vent.) Willd.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pStyle w:val="pstyleRadioTb"/>
              <w:spacing w:after="0" w:line="240" w:lineRule="auto"/>
              <w:rPr>
                <w:rStyle w:val="styleRad"/>
                <w:rFonts w:asciiTheme="minorHAnsi" w:hAnsiTheme="minorHAnsi" w:cstheme="minorHAnsi"/>
                <w:sz w:val="24"/>
                <w:szCs w:val="24"/>
              </w:rPr>
            </w:pPr>
            <w:r w:rsidRPr="00DF149B">
              <w:rPr>
                <w:rStyle w:val="styleRad"/>
                <w:rFonts w:asciiTheme="minorHAnsi" w:hAnsiTheme="minorHAnsi" w:cstheme="minorHAnsi"/>
                <w:sz w:val="24"/>
                <w:szCs w:val="24"/>
              </w:rPr>
              <w:t>[x]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pStyle w:val="pstyleRadioTb"/>
              <w:spacing w:after="0" w:line="240" w:lineRule="auto"/>
              <w:rPr>
                <w:rStyle w:val="styleRad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pStyle w:val="pstyleRadioTb"/>
              <w:spacing w:after="0" w:line="240" w:lineRule="auto"/>
              <w:rPr>
                <w:rStyle w:val="styleRad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pStyle w:val="pstyleRadioTb"/>
              <w:spacing w:after="0" w:line="240" w:lineRule="auto"/>
              <w:rPr>
                <w:rStyle w:val="styleRad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F149B">
              <w:rPr>
                <w:rFonts w:asciiTheme="minorHAnsi" w:hAnsiTheme="minorHAnsi" w:cstheme="minorHAnsi"/>
                <w:sz w:val="24"/>
                <w:szCs w:val="24"/>
              </w:rPr>
              <w:t>Endémique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92072" w:rsidRPr="00DF149B" w:rsidTr="00AA55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072" w:rsidRPr="00DF149B" w:rsidRDefault="00892072" w:rsidP="00892072">
            <w:pPr>
              <w:suppressAutoHyphens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F149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Fagonia harpago</w:t>
            </w:r>
            <w:r w:rsidRPr="00DF149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Emberger &amp; Maire in Maire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pStyle w:val="pstyleRadioTb"/>
              <w:spacing w:after="0" w:line="240" w:lineRule="auto"/>
              <w:rPr>
                <w:rStyle w:val="styleRad"/>
                <w:rFonts w:asciiTheme="minorHAnsi" w:hAnsiTheme="minorHAnsi" w:cstheme="minorHAnsi"/>
                <w:sz w:val="24"/>
                <w:szCs w:val="24"/>
              </w:rPr>
            </w:pPr>
            <w:r w:rsidRPr="00DF149B">
              <w:rPr>
                <w:rStyle w:val="styleRad"/>
                <w:rFonts w:asciiTheme="minorHAnsi" w:hAnsiTheme="minorHAnsi" w:cstheme="minorHAnsi"/>
                <w:sz w:val="24"/>
                <w:szCs w:val="24"/>
              </w:rPr>
              <w:t>[x]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pStyle w:val="pstyleRadioTb"/>
              <w:spacing w:after="0" w:line="240" w:lineRule="auto"/>
              <w:rPr>
                <w:rStyle w:val="styleRad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pStyle w:val="pstyleRadioTb"/>
              <w:spacing w:after="0" w:line="240" w:lineRule="auto"/>
              <w:rPr>
                <w:rStyle w:val="styleRad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pStyle w:val="pstyleRadioTb"/>
              <w:spacing w:after="0" w:line="240" w:lineRule="auto"/>
              <w:rPr>
                <w:rStyle w:val="styleRad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F149B">
              <w:rPr>
                <w:rFonts w:asciiTheme="minorHAnsi" w:hAnsiTheme="minorHAnsi" w:cstheme="minorHAnsi"/>
                <w:sz w:val="24"/>
                <w:szCs w:val="24"/>
              </w:rPr>
              <w:t>Endémique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92072" w:rsidRPr="00DF149B" w:rsidTr="00AA55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072" w:rsidRPr="00DF149B" w:rsidRDefault="00892072" w:rsidP="00892072">
            <w:pPr>
              <w:suppressAutoHyphens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F149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Anacyclus radiatus</w:t>
            </w:r>
            <w:r w:rsidRPr="00DF149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Loisel.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pStyle w:val="pstyleRadioTb"/>
              <w:spacing w:after="0" w:line="240" w:lineRule="auto"/>
              <w:rPr>
                <w:rStyle w:val="styleRad"/>
                <w:rFonts w:asciiTheme="minorHAnsi" w:hAnsiTheme="minorHAnsi" w:cstheme="minorHAnsi"/>
                <w:sz w:val="24"/>
                <w:szCs w:val="24"/>
              </w:rPr>
            </w:pPr>
            <w:r w:rsidRPr="00DF149B">
              <w:rPr>
                <w:rStyle w:val="styleRad"/>
                <w:rFonts w:asciiTheme="minorHAnsi" w:hAnsiTheme="minorHAnsi" w:cstheme="minorHAnsi"/>
                <w:sz w:val="24"/>
                <w:szCs w:val="24"/>
              </w:rPr>
              <w:t>[x]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pStyle w:val="pstyleRadioTb"/>
              <w:spacing w:after="0" w:line="240" w:lineRule="auto"/>
              <w:rPr>
                <w:rStyle w:val="styleRad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pStyle w:val="pstyleRadioTb"/>
              <w:spacing w:after="0" w:line="240" w:lineRule="auto"/>
              <w:rPr>
                <w:rStyle w:val="styleRad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pStyle w:val="pstyleRadioTb"/>
              <w:spacing w:after="0" w:line="240" w:lineRule="auto"/>
              <w:rPr>
                <w:rStyle w:val="styleRad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F149B">
              <w:rPr>
                <w:rFonts w:asciiTheme="minorHAnsi" w:hAnsiTheme="minorHAnsi" w:cstheme="minorHAnsi"/>
                <w:sz w:val="24"/>
                <w:szCs w:val="24"/>
              </w:rPr>
              <w:t>Endémique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92072" w:rsidRPr="00DF149B" w:rsidTr="00AA55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072" w:rsidRPr="00DF149B" w:rsidRDefault="00892072" w:rsidP="00892072">
            <w:pPr>
              <w:suppressAutoHyphens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F149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Anacyclus maroccanus</w:t>
            </w:r>
            <w:r w:rsidRPr="00DF149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(Ball) Ball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pStyle w:val="pstyleRadioTb"/>
              <w:spacing w:after="0" w:line="240" w:lineRule="auto"/>
              <w:rPr>
                <w:rStyle w:val="styleRad"/>
                <w:rFonts w:asciiTheme="minorHAnsi" w:hAnsiTheme="minorHAnsi" w:cstheme="minorHAnsi"/>
                <w:sz w:val="24"/>
                <w:szCs w:val="24"/>
              </w:rPr>
            </w:pPr>
            <w:r w:rsidRPr="00DF149B">
              <w:rPr>
                <w:rStyle w:val="styleRad"/>
                <w:rFonts w:asciiTheme="minorHAnsi" w:hAnsiTheme="minorHAnsi" w:cstheme="minorHAnsi"/>
                <w:sz w:val="24"/>
                <w:szCs w:val="24"/>
              </w:rPr>
              <w:t>[x]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pStyle w:val="pstyleRadioTb"/>
              <w:spacing w:after="0" w:line="240" w:lineRule="auto"/>
              <w:rPr>
                <w:rStyle w:val="styleRad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pStyle w:val="pstyleRadioTb"/>
              <w:spacing w:after="0" w:line="240" w:lineRule="auto"/>
              <w:rPr>
                <w:rStyle w:val="styleRad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pStyle w:val="pstyleRadioTb"/>
              <w:spacing w:after="0" w:line="240" w:lineRule="auto"/>
              <w:rPr>
                <w:rStyle w:val="styleRad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F149B">
              <w:rPr>
                <w:rFonts w:asciiTheme="minorHAnsi" w:hAnsiTheme="minorHAnsi" w:cstheme="minorHAnsi"/>
                <w:sz w:val="24"/>
                <w:szCs w:val="24"/>
              </w:rPr>
              <w:t>Endémique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92072" w:rsidRPr="00DF149B" w:rsidTr="00AA55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072" w:rsidRPr="00DF149B" w:rsidRDefault="00892072" w:rsidP="00892072">
            <w:pPr>
              <w:suppressAutoHyphens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F149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Endopappus macrocarpus </w:t>
            </w:r>
            <w:r w:rsidRPr="00DF149B">
              <w:rPr>
                <w:rFonts w:asciiTheme="minorHAnsi" w:hAnsiTheme="minorHAnsi" w:cstheme="minorHAnsi"/>
                <w:bCs/>
                <w:sz w:val="24"/>
                <w:szCs w:val="24"/>
              </w:rPr>
              <w:t>subsp/ maroccanus (Jahand., Maire &amp; Weiller) Ibn Tattout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pStyle w:val="pstyleRadioTb"/>
              <w:spacing w:after="0" w:line="240" w:lineRule="auto"/>
              <w:rPr>
                <w:rStyle w:val="styleRad"/>
                <w:rFonts w:asciiTheme="minorHAnsi" w:hAnsiTheme="minorHAnsi" w:cstheme="minorHAnsi"/>
                <w:sz w:val="24"/>
                <w:szCs w:val="24"/>
              </w:rPr>
            </w:pPr>
            <w:r w:rsidRPr="00DF149B">
              <w:rPr>
                <w:rStyle w:val="styleRad"/>
                <w:rFonts w:asciiTheme="minorHAnsi" w:hAnsiTheme="minorHAnsi" w:cstheme="minorHAnsi"/>
                <w:sz w:val="24"/>
                <w:szCs w:val="24"/>
              </w:rPr>
              <w:t>[x]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pStyle w:val="pstyleRadioTb"/>
              <w:spacing w:after="0" w:line="240" w:lineRule="auto"/>
              <w:rPr>
                <w:rStyle w:val="styleRad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pStyle w:val="pstyleRadioTb"/>
              <w:spacing w:after="0" w:line="240" w:lineRule="auto"/>
              <w:rPr>
                <w:rStyle w:val="styleRad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pStyle w:val="pstyleRadioTb"/>
              <w:spacing w:after="0" w:line="240" w:lineRule="auto"/>
              <w:rPr>
                <w:rStyle w:val="styleRad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F149B">
              <w:rPr>
                <w:rFonts w:asciiTheme="minorHAnsi" w:hAnsiTheme="minorHAnsi" w:cstheme="minorHAnsi"/>
                <w:sz w:val="24"/>
                <w:szCs w:val="24"/>
              </w:rPr>
              <w:t>Endémique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92072" w:rsidRPr="00DF149B" w:rsidTr="00AA55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072" w:rsidRPr="00DF149B" w:rsidRDefault="00892072" w:rsidP="00892072">
            <w:pPr>
              <w:suppressAutoHyphens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F149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Pallenis teknensis</w:t>
            </w:r>
            <w:r w:rsidRPr="00DF149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(Dobignard &amp; Jacquemoud) Greuter &amp; Jury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pStyle w:val="pstyleRadioTb"/>
              <w:spacing w:after="0" w:line="240" w:lineRule="auto"/>
              <w:rPr>
                <w:rStyle w:val="styleRad"/>
                <w:rFonts w:asciiTheme="minorHAnsi" w:hAnsiTheme="minorHAnsi" w:cstheme="minorHAnsi"/>
                <w:sz w:val="24"/>
                <w:szCs w:val="24"/>
              </w:rPr>
            </w:pPr>
            <w:r w:rsidRPr="00DF149B">
              <w:rPr>
                <w:rStyle w:val="styleRad"/>
                <w:rFonts w:asciiTheme="minorHAnsi" w:hAnsiTheme="minorHAnsi" w:cstheme="minorHAnsi"/>
                <w:sz w:val="24"/>
                <w:szCs w:val="24"/>
              </w:rPr>
              <w:t>[x]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pStyle w:val="pstyleRadioTb"/>
              <w:spacing w:after="0" w:line="240" w:lineRule="auto"/>
              <w:rPr>
                <w:rStyle w:val="styleRad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pStyle w:val="pstyleRadioTb"/>
              <w:spacing w:after="0" w:line="240" w:lineRule="auto"/>
              <w:rPr>
                <w:rStyle w:val="styleRad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pStyle w:val="pstyleRadioTb"/>
              <w:spacing w:after="0" w:line="240" w:lineRule="auto"/>
              <w:rPr>
                <w:rStyle w:val="styleRad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F149B">
              <w:rPr>
                <w:rFonts w:asciiTheme="minorHAnsi" w:hAnsiTheme="minorHAnsi" w:cstheme="minorHAnsi"/>
                <w:sz w:val="24"/>
                <w:szCs w:val="24"/>
              </w:rPr>
              <w:t>Endémique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92072" w:rsidRPr="00DF149B" w:rsidTr="00AA55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072" w:rsidRPr="00DF149B" w:rsidRDefault="00892072" w:rsidP="00892072">
            <w:pPr>
              <w:suppressAutoHyphens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F149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Hannonia hesperidum</w:t>
            </w:r>
            <w:r w:rsidRPr="00DF149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Braun-Blanq. &amp; Maire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pStyle w:val="pstyleRadioTb"/>
              <w:spacing w:after="0" w:line="240" w:lineRule="auto"/>
              <w:rPr>
                <w:rStyle w:val="styleRad"/>
                <w:rFonts w:asciiTheme="minorHAnsi" w:hAnsiTheme="minorHAnsi" w:cstheme="minorHAnsi"/>
                <w:sz w:val="24"/>
                <w:szCs w:val="24"/>
              </w:rPr>
            </w:pPr>
            <w:r w:rsidRPr="00DF149B">
              <w:rPr>
                <w:rStyle w:val="styleRad"/>
                <w:rFonts w:asciiTheme="minorHAnsi" w:hAnsiTheme="minorHAnsi" w:cstheme="minorHAnsi"/>
                <w:sz w:val="24"/>
                <w:szCs w:val="24"/>
              </w:rPr>
              <w:t>[x]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pStyle w:val="pstyleRadioTb"/>
              <w:spacing w:after="0" w:line="240" w:lineRule="auto"/>
              <w:rPr>
                <w:rStyle w:val="styleRad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pStyle w:val="pstyleRadioTb"/>
              <w:spacing w:after="0" w:line="240" w:lineRule="auto"/>
              <w:rPr>
                <w:rStyle w:val="styleRad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pStyle w:val="pstyleRadioTb"/>
              <w:spacing w:after="0" w:line="240" w:lineRule="auto"/>
              <w:rPr>
                <w:rStyle w:val="styleRad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F149B">
              <w:rPr>
                <w:rFonts w:asciiTheme="minorHAnsi" w:hAnsiTheme="minorHAnsi" w:cstheme="minorHAnsi"/>
                <w:sz w:val="24"/>
                <w:szCs w:val="24"/>
              </w:rPr>
              <w:t>Endémique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92072" w:rsidRPr="00DF149B" w:rsidTr="00AA55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072" w:rsidRPr="00DF149B" w:rsidRDefault="00892072" w:rsidP="00892072">
            <w:pPr>
              <w:suppressAutoHyphens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F149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Vagaria ollivieri</w:t>
            </w:r>
            <w:r w:rsidRPr="00DF149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Maire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pStyle w:val="pstyleRadioTb"/>
              <w:spacing w:after="0" w:line="240" w:lineRule="auto"/>
              <w:rPr>
                <w:rStyle w:val="styleRad"/>
                <w:rFonts w:asciiTheme="minorHAnsi" w:hAnsiTheme="minorHAnsi" w:cstheme="minorHAnsi"/>
                <w:sz w:val="24"/>
                <w:szCs w:val="24"/>
              </w:rPr>
            </w:pPr>
            <w:r w:rsidRPr="00DF149B">
              <w:rPr>
                <w:rStyle w:val="styleRad"/>
                <w:rFonts w:asciiTheme="minorHAnsi" w:hAnsiTheme="minorHAnsi" w:cstheme="minorHAnsi"/>
                <w:sz w:val="24"/>
                <w:szCs w:val="24"/>
              </w:rPr>
              <w:t>[x]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pStyle w:val="pstyleRadioTb"/>
              <w:spacing w:after="0" w:line="240" w:lineRule="auto"/>
              <w:rPr>
                <w:rStyle w:val="styleRad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pStyle w:val="pstyleRadioTb"/>
              <w:spacing w:after="0" w:line="240" w:lineRule="auto"/>
              <w:rPr>
                <w:rStyle w:val="styleRad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pStyle w:val="pstyleRadioTb"/>
              <w:spacing w:after="0" w:line="240" w:lineRule="auto"/>
              <w:rPr>
                <w:rStyle w:val="styleRad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F149B">
              <w:rPr>
                <w:rFonts w:asciiTheme="minorHAnsi" w:hAnsiTheme="minorHAnsi" w:cstheme="minorHAnsi"/>
                <w:sz w:val="24"/>
                <w:szCs w:val="24"/>
              </w:rPr>
              <w:t>Endémique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92072" w:rsidRPr="00DF149B" w:rsidTr="00AA55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072" w:rsidRPr="00DF149B" w:rsidRDefault="00892072" w:rsidP="00892072">
            <w:pPr>
              <w:suppressAutoHyphens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F149B">
              <w:rPr>
                <w:rFonts w:asciiTheme="minorHAnsi" w:hAnsiTheme="minorHAnsi" w:cstheme="minorHAnsi"/>
                <w:bCs/>
                <w:sz w:val="24"/>
                <w:szCs w:val="24"/>
              </w:rPr>
              <w:t>Sporobolus lanuginellus Maire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pStyle w:val="pstyleRadioTb"/>
              <w:spacing w:after="0" w:line="240" w:lineRule="auto"/>
              <w:rPr>
                <w:rStyle w:val="styleRad"/>
                <w:rFonts w:asciiTheme="minorHAnsi" w:hAnsiTheme="minorHAnsi" w:cstheme="minorHAnsi"/>
                <w:sz w:val="24"/>
                <w:szCs w:val="24"/>
              </w:rPr>
            </w:pPr>
            <w:r w:rsidRPr="00DF149B">
              <w:rPr>
                <w:rStyle w:val="styleRad"/>
                <w:rFonts w:asciiTheme="minorHAnsi" w:hAnsiTheme="minorHAnsi" w:cstheme="minorHAnsi"/>
                <w:sz w:val="24"/>
                <w:szCs w:val="24"/>
              </w:rPr>
              <w:t>[x]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pStyle w:val="pstyleRadioTb"/>
              <w:spacing w:after="0" w:line="240" w:lineRule="auto"/>
              <w:rPr>
                <w:rStyle w:val="styleRad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pStyle w:val="pstyleRadioTb"/>
              <w:spacing w:after="0" w:line="240" w:lineRule="auto"/>
              <w:rPr>
                <w:rStyle w:val="styleRad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pStyle w:val="pstyleRadioTb"/>
              <w:spacing w:after="0" w:line="240" w:lineRule="auto"/>
              <w:rPr>
                <w:rStyle w:val="styleRad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F149B">
              <w:rPr>
                <w:rFonts w:asciiTheme="minorHAnsi" w:hAnsiTheme="minorHAnsi" w:cstheme="minorHAnsi"/>
                <w:sz w:val="24"/>
                <w:szCs w:val="24"/>
              </w:rPr>
              <w:t>Endémique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92072" w:rsidRPr="00DF149B" w:rsidTr="00AA55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072" w:rsidRPr="00CC6713" w:rsidRDefault="00892072" w:rsidP="00892072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78B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highlight w:val="red"/>
              </w:rPr>
              <w:t>Leptochloa ginae</w:t>
            </w:r>
            <w:r w:rsidRPr="003778BE">
              <w:rPr>
                <w:rFonts w:asciiTheme="minorHAnsi" w:hAnsiTheme="minorHAnsi" w:cstheme="minorHAnsi"/>
                <w:bCs/>
                <w:sz w:val="24"/>
                <w:szCs w:val="24"/>
                <w:highlight w:val="red"/>
              </w:rPr>
              <w:t xml:space="preserve"> Maire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pStyle w:val="pstyleRadioTb"/>
              <w:spacing w:after="0" w:line="240" w:lineRule="auto"/>
              <w:rPr>
                <w:rStyle w:val="styleRad"/>
                <w:rFonts w:asciiTheme="minorHAnsi" w:hAnsiTheme="minorHAnsi" w:cstheme="minorHAnsi"/>
                <w:sz w:val="24"/>
                <w:szCs w:val="24"/>
              </w:rPr>
            </w:pPr>
            <w:r w:rsidRPr="00DF149B">
              <w:rPr>
                <w:rStyle w:val="styleRad"/>
                <w:rFonts w:asciiTheme="minorHAnsi" w:hAnsiTheme="minorHAnsi" w:cstheme="minorHAnsi"/>
                <w:sz w:val="24"/>
                <w:szCs w:val="24"/>
              </w:rPr>
              <w:t>[x]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pStyle w:val="pstyleRadioTb"/>
              <w:spacing w:after="0" w:line="240" w:lineRule="auto"/>
              <w:rPr>
                <w:rStyle w:val="styleRad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pStyle w:val="pstyleRadioTb"/>
              <w:spacing w:after="0" w:line="240" w:lineRule="auto"/>
              <w:rPr>
                <w:rStyle w:val="styleRad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pStyle w:val="pstyleRadioTb"/>
              <w:spacing w:after="0" w:line="240" w:lineRule="auto"/>
              <w:rPr>
                <w:rStyle w:val="styleRad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F149B">
              <w:rPr>
                <w:rFonts w:asciiTheme="minorHAnsi" w:hAnsiTheme="minorHAnsi" w:cstheme="minorHAnsi"/>
                <w:sz w:val="24"/>
                <w:szCs w:val="24"/>
              </w:rPr>
              <w:t>Endémique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2072" w:rsidRPr="00DF149B" w:rsidRDefault="00892072" w:rsidP="008920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40C03" w:rsidRDefault="00740C03"/>
    <w:p w:rsidR="00CA21CA" w:rsidRDefault="00CA21CA">
      <w:pPr>
        <w:rPr>
          <w:color w:val="FF0000"/>
        </w:rPr>
      </w:pPr>
      <w:r w:rsidRPr="00CA21CA">
        <w:rPr>
          <w:color w:val="FF0000"/>
        </w:rPr>
        <w:t>Les noms des espèces surlignés en roug</w:t>
      </w:r>
      <w:r>
        <w:rPr>
          <w:color w:val="FF0000"/>
        </w:rPr>
        <w:t>e ne figurent pas sur le formulaire en ligne</w:t>
      </w:r>
      <w:r w:rsidRPr="00CA21CA">
        <w:rPr>
          <w:color w:val="FF0000"/>
        </w:rPr>
        <w:t xml:space="preserve">. </w:t>
      </w:r>
    </w:p>
    <w:p w:rsidR="00CE3473" w:rsidRPr="00CA21CA" w:rsidRDefault="00CE3473">
      <w:pPr>
        <w:rPr>
          <w:color w:val="FF0000"/>
        </w:rPr>
      </w:pPr>
      <w:r>
        <w:rPr>
          <w:rFonts w:ascii="Helvetica" w:hAnsi="Helvetica" w:cs="Helvetica"/>
          <w:color w:val="FF0000"/>
          <w:shd w:val="clear" w:color="auto" w:fill="FFFFFF"/>
        </w:rPr>
        <w:t>Pour expliquer ces choix, il faut donner des détails sur les espèces pertinentes dans le tableau Espèces végétales de la section Critères et justification.</w:t>
      </w:r>
    </w:p>
    <w:p w:rsidR="00740C03" w:rsidRDefault="0059610E">
      <w:pPr>
        <w:pStyle w:val="pstyleComments"/>
      </w:pPr>
      <w:r>
        <w:rPr>
          <w:rStyle w:val="styleC3comment"/>
        </w:rPr>
        <w:t xml:space="preserve">Boîte de texte optionnelle pour fournir d'autres informations sur les espèces de plantes d'importance internationale: </w:t>
      </w:r>
    </w:p>
    <w:p w:rsidR="00740C03" w:rsidRDefault="0059610E">
      <w:pPr>
        <w:pStyle w:val="pstyleLabels"/>
      </w:pPr>
      <w:r>
        <w:rPr>
          <w:rStyle w:val="styleHint1txt"/>
        </w:rPr>
        <w:t xml:space="preserve"> (Ce champ est limité à 2500 caractères) </w:t>
      </w:r>
    </w:p>
    <w:tbl>
      <w:tblPr>
        <w:tblStyle w:val="myField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210"/>
        <w:gridCol w:w="9500"/>
      </w:tblGrid>
      <w:tr w:rsidR="00740C03" w:rsidTr="00740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FFFFFF"/>
          </w:tcPr>
          <w:p w:rsidR="00740C03" w:rsidRPr="007110EF" w:rsidRDefault="00740C03"/>
        </w:tc>
        <w:tc>
          <w:tcPr>
            <w:tcW w:w="9500" w:type="dxa"/>
          </w:tcPr>
          <w:p w:rsidR="00740C03" w:rsidRPr="007110EF" w:rsidRDefault="007110EF">
            <w:pPr>
              <w:spacing w:before="30" w:after="25"/>
              <w:ind w:left="57"/>
            </w:pPr>
            <w:r w:rsidRPr="007110EF">
              <w:t xml:space="preserve">Le site abrite un cortège floristique terrestre </w:t>
            </w:r>
            <w:r w:rsidR="0090144B">
              <w:t xml:space="preserve">littoral </w:t>
            </w:r>
            <w:r w:rsidRPr="007110EF">
              <w:t>riche en espèces endémiques</w:t>
            </w:r>
            <w:r w:rsidR="0090144B">
              <w:t>.</w:t>
            </w:r>
          </w:p>
        </w:tc>
      </w:tr>
    </w:tbl>
    <w:p w:rsidR="00740C03" w:rsidRDefault="00740C03">
      <w:pPr>
        <w:sectPr w:rsidR="00740C03">
          <w:headerReference w:type="default" r:id="rId8"/>
          <w:footerReference w:type="default" r:id="rId9"/>
          <w:pgSz w:w="16787" w:h="11870" w:orient="landscape"/>
          <w:pgMar w:top="1440" w:right="1440" w:bottom="1440" w:left="1440" w:header="720" w:footer="720" w:gutter="0"/>
          <w:cols w:space="720"/>
        </w:sectPr>
      </w:pPr>
    </w:p>
    <w:p w:rsidR="00740C03" w:rsidRDefault="0059610E">
      <w:pPr>
        <w:pStyle w:val="pstyleSectionL1"/>
      </w:pPr>
      <w:r>
        <w:rPr>
          <w:rStyle w:val="styleL1"/>
        </w:rPr>
        <w:lastRenderedPageBreak/>
        <w:t>3.3 Espèces animales dont la présence explique l'importance internationale du site</w:t>
      </w:r>
    </w:p>
    <w:p w:rsidR="00740C03" w:rsidRDefault="00740C03">
      <w:pPr>
        <w:pStyle w:val="pstyleLabels"/>
      </w:pPr>
    </w:p>
    <w:tbl>
      <w:tblPr>
        <w:tblStyle w:val="FancyTable"/>
        <w:tblW w:w="0" w:type="auto"/>
        <w:tblInd w:w="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981"/>
        <w:gridCol w:w="2003"/>
        <w:gridCol w:w="1885"/>
        <w:gridCol w:w="246"/>
        <w:gridCol w:w="246"/>
        <w:gridCol w:w="246"/>
        <w:gridCol w:w="246"/>
        <w:gridCol w:w="268"/>
        <w:gridCol w:w="268"/>
        <w:gridCol w:w="268"/>
        <w:gridCol w:w="268"/>
        <w:gridCol w:w="557"/>
        <w:gridCol w:w="863"/>
        <w:gridCol w:w="953"/>
        <w:gridCol w:w="747"/>
        <w:gridCol w:w="788"/>
        <w:gridCol w:w="760"/>
        <w:gridCol w:w="991"/>
        <w:gridCol w:w="1307"/>
      </w:tblGrid>
      <w:tr w:rsidR="00E52109" w:rsidTr="00CF6D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vMerge w:val="restart"/>
            <w:vAlign w:val="center"/>
          </w:tcPr>
          <w:p w:rsidR="00740C03" w:rsidRPr="00AC5958" w:rsidRDefault="0059610E" w:rsidP="00790C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5958">
              <w:rPr>
                <w:rFonts w:asciiTheme="minorHAnsi" w:hAnsiTheme="minorHAnsi" w:cstheme="minorHAnsi"/>
                <w:b/>
                <w:sz w:val="24"/>
                <w:szCs w:val="24"/>
              </w:rPr>
              <w:t>Phylum</w:t>
            </w:r>
          </w:p>
        </w:tc>
        <w:tc>
          <w:tcPr>
            <w:tcW w:w="0" w:type="auto"/>
            <w:vMerge w:val="restart"/>
            <w:vAlign w:val="center"/>
          </w:tcPr>
          <w:p w:rsidR="00740C03" w:rsidRPr="00AC5958" w:rsidRDefault="0059610E" w:rsidP="00790C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5958">
              <w:rPr>
                <w:rFonts w:asciiTheme="minorHAnsi" w:hAnsiTheme="minorHAnsi" w:cstheme="minorHAnsi"/>
                <w:b/>
                <w:sz w:val="24"/>
                <w:szCs w:val="24"/>
              </w:rPr>
              <w:t>Nom scientifique</w:t>
            </w:r>
            <w:r w:rsidRPr="00AC5958">
              <w:rPr>
                <w:rStyle w:val="styleFootnotetxt"/>
                <w:rFonts w:asciiTheme="minorHAnsi" w:hAnsiTheme="minorHAnsi" w:cstheme="minorHAnsi"/>
                <w:sz w:val="24"/>
                <w:szCs w:val="24"/>
              </w:rPr>
              <w:t>*</w:t>
            </w:r>
          </w:p>
        </w:tc>
        <w:tc>
          <w:tcPr>
            <w:tcW w:w="0" w:type="auto"/>
            <w:vMerge w:val="restart"/>
            <w:vAlign w:val="center"/>
          </w:tcPr>
          <w:p w:rsidR="00740C03" w:rsidRPr="00AC5958" w:rsidRDefault="0059610E" w:rsidP="00790C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5958">
              <w:rPr>
                <w:rFonts w:asciiTheme="minorHAnsi" w:hAnsiTheme="minorHAnsi" w:cstheme="minorHAnsi"/>
                <w:b/>
                <w:sz w:val="24"/>
                <w:szCs w:val="24"/>
              </w:rPr>
              <w:t>Nom commun</w:t>
            </w:r>
          </w:p>
        </w:tc>
        <w:tc>
          <w:tcPr>
            <w:tcW w:w="0" w:type="auto"/>
            <w:gridSpan w:val="4"/>
            <w:vAlign w:val="center"/>
          </w:tcPr>
          <w:p w:rsidR="00740C03" w:rsidRDefault="0059610E" w:rsidP="00790C48">
            <w:pPr>
              <w:spacing w:after="0" w:line="240" w:lineRule="auto"/>
              <w:jc w:val="center"/>
            </w:pPr>
            <w:r>
              <w:rPr>
                <w:b/>
                <w:sz w:val="14"/>
                <w:szCs w:val="14"/>
              </w:rPr>
              <w:t>L'espèce justifie le critère</w:t>
            </w:r>
          </w:p>
        </w:tc>
        <w:tc>
          <w:tcPr>
            <w:tcW w:w="0" w:type="auto"/>
            <w:gridSpan w:val="4"/>
            <w:vAlign w:val="center"/>
          </w:tcPr>
          <w:p w:rsidR="00740C03" w:rsidRDefault="0059610E" w:rsidP="00790C48">
            <w:pPr>
              <w:spacing w:after="0" w:line="240" w:lineRule="auto"/>
              <w:jc w:val="center"/>
            </w:pPr>
            <w:r>
              <w:rPr>
                <w:b/>
                <w:sz w:val="14"/>
                <w:szCs w:val="14"/>
              </w:rPr>
              <w:t>L'espère contribue au critère</w:t>
            </w:r>
          </w:p>
        </w:tc>
        <w:tc>
          <w:tcPr>
            <w:tcW w:w="0" w:type="auto"/>
            <w:vMerge w:val="restart"/>
            <w:vAlign w:val="center"/>
          </w:tcPr>
          <w:p w:rsidR="00740C03" w:rsidRDefault="0059610E" w:rsidP="00790C48">
            <w:pPr>
              <w:spacing w:after="0" w:line="240" w:lineRule="auto"/>
              <w:jc w:val="center"/>
            </w:pPr>
            <w:r>
              <w:rPr>
                <w:b/>
                <w:sz w:val="14"/>
                <w:szCs w:val="14"/>
              </w:rPr>
              <w:t>Taille pop.</w:t>
            </w:r>
            <w:r>
              <w:rPr>
                <w:rStyle w:val="Appelnotedebasdep"/>
              </w:rPr>
              <w:footnoteReference w:id="2"/>
            </w:r>
          </w:p>
        </w:tc>
        <w:tc>
          <w:tcPr>
            <w:tcW w:w="0" w:type="auto"/>
            <w:vMerge w:val="restart"/>
            <w:vAlign w:val="center"/>
          </w:tcPr>
          <w:p w:rsidR="00740C03" w:rsidRDefault="0059610E" w:rsidP="00790C48">
            <w:pPr>
              <w:spacing w:after="0" w:line="240" w:lineRule="auto"/>
              <w:jc w:val="center"/>
            </w:pPr>
            <w:r>
              <w:rPr>
                <w:b/>
                <w:sz w:val="14"/>
                <w:szCs w:val="14"/>
              </w:rPr>
              <w:t xml:space="preserve">Période de </w:t>
            </w:r>
            <w:r>
              <w:rPr>
                <w:vertAlign w:val="superscript"/>
              </w:rPr>
              <w:t>3</w:t>
            </w:r>
            <w:r>
              <w:rPr>
                <w:b/>
                <w:sz w:val="14"/>
                <w:szCs w:val="14"/>
              </w:rPr>
              <w:t>Est. pop.</w:t>
            </w:r>
            <w:r>
              <w:rPr>
                <w:vertAlign w:val="superscript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:rsidR="00740C03" w:rsidRDefault="0059610E" w:rsidP="00790C48">
            <w:pPr>
              <w:spacing w:after="0" w:line="240" w:lineRule="auto"/>
              <w:jc w:val="center"/>
            </w:pPr>
            <w:r>
              <w:rPr>
                <w:b/>
                <w:sz w:val="14"/>
                <w:szCs w:val="14"/>
              </w:rPr>
              <w:t>% occurrence</w:t>
            </w:r>
            <w:r>
              <w:rPr>
                <w:vertAlign w:val="superscript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:rsidR="00740C03" w:rsidRDefault="0059610E" w:rsidP="00790C48">
            <w:pPr>
              <w:spacing w:after="0" w:line="240" w:lineRule="auto"/>
              <w:jc w:val="center"/>
            </w:pPr>
            <w:r>
              <w:rPr>
                <w:b/>
                <w:sz w:val="14"/>
                <w:szCs w:val="14"/>
              </w:rPr>
              <w:t>UICN Liste rouge</w:t>
            </w:r>
            <w:r>
              <w:rPr>
                <w:rStyle w:val="Appelnotedebasdep"/>
              </w:rPr>
              <w:footnoteReference w:id="3"/>
            </w:r>
          </w:p>
        </w:tc>
        <w:tc>
          <w:tcPr>
            <w:tcW w:w="0" w:type="auto"/>
            <w:vMerge w:val="restart"/>
            <w:vAlign w:val="center"/>
          </w:tcPr>
          <w:p w:rsidR="00740C03" w:rsidRDefault="0059610E" w:rsidP="00790C48">
            <w:pPr>
              <w:spacing w:after="0" w:line="240" w:lineRule="auto"/>
              <w:jc w:val="center"/>
            </w:pPr>
            <w:r>
              <w:rPr>
                <w:b/>
                <w:sz w:val="14"/>
                <w:szCs w:val="14"/>
              </w:rPr>
              <w:t>CITES Annexe I</w:t>
            </w:r>
          </w:p>
        </w:tc>
        <w:tc>
          <w:tcPr>
            <w:tcW w:w="0" w:type="auto"/>
            <w:vMerge w:val="restart"/>
            <w:vAlign w:val="center"/>
          </w:tcPr>
          <w:p w:rsidR="00740C03" w:rsidRDefault="0059610E" w:rsidP="00790C48">
            <w:pPr>
              <w:spacing w:after="0" w:line="240" w:lineRule="auto"/>
              <w:jc w:val="center"/>
            </w:pPr>
            <w:r>
              <w:rPr>
                <w:b/>
                <w:sz w:val="14"/>
                <w:szCs w:val="14"/>
              </w:rPr>
              <w:t>CMS Annexe I</w:t>
            </w:r>
          </w:p>
        </w:tc>
        <w:tc>
          <w:tcPr>
            <w:tcW w:w="0" w:type="auto"/>
            <w:vMerge w:val="restart"/>
            <w:vAlign w:val="center"/>
          </w:tcPr>
          <w:p w:rsidR="00740C03" w:rsidRDefault="0059610E" w:rsidP="00790C48">
            <w:pPr>
              <w:spacing w:after="0" w:line="240" w:lineRule="auto"/>
            </w:pPr>
            <w:r>
              <w:rPr>
                <w:b/>
                <w:sz w:val="14"/>
                <w:szCs w:val="14"/>
              </w:rPr>
              <w:t>Autre statut</w:t>
            </w:r>
          </w:p>
        </w:tc>
        <w:tc>
          <w:tcPr>
            <w:tcW w:w="0" w:type="auto"/>
            <w:vMerge w:val="restart"/>
            <w:vAlign w:val="center"/>
          </w:tcPr>
          <w:p w:rsidR="00740C03" w:rsidRDefault="0059610E" w:rsidP="00790C48">
            <w:pPr>
              <w:spacing w:after="0" w:line="240" w:lineRule="auto"/>
              <w:jc w:val="center"/>
            </w:pPr>
            <w:r>
              <w:rPr>
                <w:b/>
                <w:sz w:val="14"/>
                <w:szCs w:val="14"/>
              </w:rPr>
              <w:t>Justification</w:t>
            </w:r>
          </w:p>
        </w:tc>
      </w:tr>
      <w:tr w:rsidR="00790C48" w:rsidTr="00CF6DBE">
        <w:tc>
          <w:tcPr>
            <w:tcW w:w="0" w:type="auto"/>
            <w:vMerge/>
            <w:vAlign w:val="center"/>
          </w:tcPr>
          <w:p w:rsidR="00740C03" w:rsidRPr="00AC5958" w:rsidRDefault="00740C03" w:rsidP="00790C4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40C03" w:rsidRPr="00AC5958" w:rsidRDefault="00740C03" w:rsidP="00790C4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40C03" w:rsidRPr="00AC5958" w:rsidRDefault="00740C03" w:rsidP="00790C4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DEDED"/>
            <w:vAlign w:val="center"/>
          </w:tcPr>
          <w:p w:rsidR="00740C03" w:rsidRDefault="0059610E" w:rsidP="00790C48">
            <w:pPr>
              <w:spacing w:after="0" w:line="240" w:lineRule="auto"/>
              <w:jc w:val="center"/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EDEDED"/>
            <w:vAlign w:val="center"/>
          </w:tcPr>
          <w:p w:rsidR="00740C03" w:rsidRDefault="0059610E" w:rsidP="00790C48">
            <w:pPr>
              <w:spacing w:after="0" w:line="240" w:lineRule="auto"/>
              <w:jc w:val="center"/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0" w:type="auto"/>
            <w:shd w:val="clear" w:color="auto" w:fill="EDEDED"/>
            <w:vAlign w:val="center"/>
          </w:tcPr>
          <w:p w:rsidR="00740C03" w:rsidRDefault="0059610E" w:rsidP="00790C48">
            <w:pPr>
              <w:spacing w:after="0" w:line="240" w:lineRule="auto"/>
              <w:jc w:val="center"/>
            </w:pPr>
            <w:r>
              <w:rPr>
                <w:b/>
                <w:sz w:val="14"/>
                <w:szCs w:val="14"/>
              </w:rPr>
              <w:t>6</w:t>
            </w:r>
          </w:p>
        </w:tc>
        <w:tc>
          <w:tcPr>
            <w:tcW w:w="0" w:type="auto"/>
            <w:shd w:val="clear" w:color="auto" w:fill="EDEDED"/>
            <w:vAlign w:val="center"/>
          </w:tcPr>
          <w:p w:rsidR="00740C03" w:rsidRDefault="0059610E" w:rsidP="00790C48">
            <w:pPr>
              <w:spacing w:after="0" w:line="240" w:lineRule="auto"/>
              <w:jc w:val="center"/>
            </w:pPr>
            <w:r>
              <w:rPr>
                <w:b/>
                <w:sz w:val="14"/>
                <w:szCs w:val="14"/>
              </w:rPr>
              <w:t>9</w:t>
            </w:r>
          </w:p>
        </w:tc>
        <w:tc>
          <w:tcPr>
            <w:tcW w:w="0" w:type="auto"/>
            <w:shd w:val="clear" w:color="auto" w:fill="EDEDED"/>
            <w:vAlign w:val="center"/>
          </w:tcPr>
          <w:p w:rsidR="00740C03" w:rsidRDefault="0059610E" w:rsidP="00790C48">
            <w:pPr>
              <w:spacing w:after="0" w:line="240" w:lineRule="auto"/>
              <w:jc w:val="center"/>
            </w:pPr>
            <w:r>
              <w:rPr>
                <w:b/>
                <w:sz w:val="14"/>
                <w:szCs w:val="14"/>
              </w:rPr>
              <w:t>3</w:t>
            </w:r>
          </w:p>
        </w:tc>
        <w:tc>
          <w:tcPr>
            <w:tcW w:w="0" w:type="auto"/>
            <w:shd w:val="clear" w:color="auto" w:fill="EDEDED"/>
            <w:vAlign w:val="center"/>
          </w:tcPr>
          <w:p w:rsidR="00740C03" w:rsidRDefault="0059610E" w:rsidP="00790C48">
            <w:pPr>
              <w:spacing w:after="0" w:line="240" w:lineRule="auto"/>
              <w:jc w:val="center"/>
            </w:pPr>
            <w:r>
              <w:rPr>
                <w:b/>
                <w:sz w:val="14"/>
                <w:szCs w:val="14"/>
              </w:rPr>
              <w:t>5</w:t>
            </w:r>
          </w:p>
        </w:tc>
        <w:tc>
          <w:tcPr>
            <w:tcW w:w="0" w:type="auto"/>
            <w:shd w:val="clear" w:color="auto" w:fill="EDEDED"/>
            <w:vAlign w:val="center"/>
          </w:tcPr>
          <w:p w:rsidR="00740C03" w:rsidRDefault="0059610E" w:rsidP="00790C48">
            <w:pPr>
              <w:spacing w:after="0" w:line="240" w:lineRule="auto"/>
              <w:jc w:val="center"/>
            </w:pPr>
            <w:r>
              <w:rPr>
                <w:b/>
                <w:sz w:val="14"/>
                <w:szCs w:val="14"/>
              </w:rPr>
              <w:t>7</w:t>
            </w:r>
          </w:p>
        </w:tc>
        <w:tc>
          <w:tcPr>
            <w:tcW w:w="0" w:type="auto"/>
            <w:shd w:val="clear" w:color="auto" w:fill="EDEDED"/>
            <w:vAlign w:val="center"/>
          </w:tcPr>
          <w:p w:rsidR="00740C03" w:rsidRDefault="0059610E" w:rsidP="00790C48">
            <w:pPr>
              <w:spacing w:after="0" w:line="240" w:lineRule="auto"/>
              <w:jc w:val="center"/>
            </w:pPr>
            <w:r>
              <w:rPr>
                <w:b/>
                <w:sz w:val="14"/>
                <w:szCs w:val="14"/>
              </w:rPr>
              <w:t>8</w:t>
            </w:r>
          </w:p>
        </w:tc>
        <w:tc>
          <w:tcPr>
            <w:tcW w:w="0" w:type="auto"/>
            <w:vMerge/>
            <w:vAlign w:val="center"/>
          </w:tcPr>
          <w:p w:rsidR="00740C03" w:rsidRDefault="00740C03" w:rsidP="00790C48">
            <w:pPr>
              <w:spacing w:after="0" w:line="240" w:lineRule="auto"/>
            </w:pPr>
          </w:p>
        </w:tc>
        <w:tc>
          <w:tcPr>
            <w:tcW w:w="0" w:type="auto"/>
            <w:vMerge/>
            <w:vAlign w:val="center"/>
          </w:tcPr>
          <w:p w:rsidR="00740C03" w:rsidRDefault="00740C03" w:rsidP="00790C48">
            <w:pPr>
              <w:spacing w:after="0" w:line="240" w:lineRule="auto"/>
            </w:pPr>
          </w:p>
        </w:tc>
        <w:tc>
          <w:tcPr>
            <w:tcW w:w="0" w:type="auto"/>
            <w:vMerge/>
            <w:vAlign w:val="center"/>
          </w:tcPr>
          <w:p w:rsidR="00740C03" w:rsidRDefault="00740C03" w:rsidP="00790C48">
            <w:pPr>
              <w:spacing w:after="0" w:line="240" w:lineRule="auto"/>
            </w:pPr>
          </w:p>
        </w:tc>
        <w:tc>
          <w:tcPr>
            <w:tcW w:w="0" w:type="auto"/>
            <w:vMerge/>
            <w:vAlign w:val="center"/>
          </w:tcPr>
          <w:p w:rsidR="00740C03" w:rsidRDefault="00740C03" w:rsidP="00790C48">
            <w:pPr>
              <w:spacing w:after="0" w:line="240" w:lineRule="auto"/>
            </w:pPr>
          </w:p>
        </w:tc>
        <w:tc>
          <w:tcPr>
            <w:tcW w:w="0" w:type="auto"/>
            <w:vMerge/>
            <w:vAlign w:val="center"/>
          </w:tcPr>
          <w:p w:rsidR="00740C03" w:rsidRDefault="00740C03" w:rsidP="00790C48">
            <w:pPr>
              <w:spacing w:after="0" w:line="240" w:lineRule="auto"/>
            </w:pPr>
          </w:p>
        </w:tc>
        <w:tc>
          <w:tcPr>
            <w:tcW w:w="0" w:type="auto"/>
            <w:vMerge/>
            <w:vAlign w:val="center"/>
          </w:tcPr>
          <w:p w:rsidR="00740C03" w:rsidRDefault="00740C03" w:rsidP="00790C48">
            <w:pPr>
              <w:spacing w:after="0" w:line="240" w:lineRule="auto"/>
            </w:pPr>
          </w:p>
        </w:tc>
        <w:tc>
          <w:tcPr>
            <w:tcW w:w="0" w:type="auto"/>
            <w:vMerge/>
            <w:vAlign w:val="center"/>
          </w:tcPr>
          <w:p w:rsidR="00740C03" w:rsidRDefault="00740C03" w:rsidP="00790C48">
            <w:pPr>
              <w:spacing w:after="0" w:line="240" w:lineRule="auto"/>
            </w:pPr>
          </w:p>
        </w:tc>
        <w:tc>
          <w:tcPr>
            <w:tcW w:w="0" w:type="auto"/>
            <w:vMerge/>
            <w:vAlign w:val="center"/>
          </w:tcPr>
          <w:p w:rsidR="00740C03" w:rsidRDefault="00740C03" w:rsidP="00790C48">
            <w:pPr>
              <w:spacing w:after="0" w:line="240" w:lineRule="auto"/>
            </w:pPr>
          </w:p>
        </w:tc>
      </w:tr>
      <w:tr w:rsidR="00790C48" w:rsidTr="00CF6DBE"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D124A8" w:rsidRPr="00AC5958" w:rsidRDefault="00B52463" w:rsidP="00790C4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Chordata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D124A8" w:rsidRPr="00AC5958" w:rsidRDefault="00E52109" w:rsidP="00790C48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val="fr-FR"/>
              </w:rPr>
            </w:pPr>
            <w:r w:rsidRPr="00AC5958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val="fr-FR"/>
              </w:rPr>
              <w:t>Saurodactylus brosseti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D124A8" w:rsidRPr="00AC5958" w:rsidRDefault="008F7FC9" w:rsidP="00790C48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fr-FR"/>
              </w:rPr>
            </w:pPr>
            <w:r w:rsidRPr="00AC5958">
              <w:rPr>
                <w:rFonts w:asciiTheme="minorHAnsi" w:eastAsia="Times New Roman" w:hAnsiTheme="minorHAnsi" w:cstheme="minorHAnsi"/>
                <w:sz w:val="24"/>
                <w:szCs w:val="24"/>
                <w:lang w:val="fr-FR"/>
              </w:rPr>
              <w:t>Saurodactyle de Brosset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D124A8" w:rsidRPr="0012326B" w:rsidRDefault="00D124A8" w:rsidP="00790C48">
            <w:pPr>
              <w:suppressAutoHyphens/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D124A8" w:rsidRDefault="00D124A8" w:rsidP="00790C48">
            <w:pPr>
              <w:pStyle w:val="pstyleRadioTb"/>
              <w:spacing w:after="0" w:line="240" w:lineRule="auto"/>
              <w:rPr>
                <w:rStyle w:val="styleRad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D124A8" w:rsidRDefault="00D124A8" w:rsidP="00790C48">
            <w:pPr>
              <w:pStyle w:val="pstyleRadioTb"/>
              <w:spacing w:after="0" w:line="240" w:lineRule="auto"/>
              <w:rPr>
                <w:rStyle w:val="styleRad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D124A8" w:rsidRDefault="00D124A8" w:rsidP="00790C48">
            <w:pPr>
              <w:pStyle w:val="pstyleRadioTb"/>
              <w:spacing w:after="0" w:line="240" w:lineRule="auto"/>
              <w:rPr>
                <w:rStyle w:val="styleRad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D124A8" w:rsidRDefault="00D124A8" w:rsidP="00790C48">
            <w:pPr>
              <w:pStyle w:val="pstyleRadioTb"/>
              <w:spacing w:after="0" w:line="240" w:lineRule="auto"/>
              <w:rPr>
                <w:rStyle w:val="styleRad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D124A8" w:rsidRDefault="00D124A8" w:rsidP="00790C48">
            <w:pPr>
              <w:pStyle w:val="pstyleRadioTb"/>
              <w:spacing w:after="0" w:line="240" w:lineRule="auto"/>
              <w:rPr>
                <w:rStyle w:val="styleRad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D124A8" w:rsidRDefault="00D124A8" w:rsidP="00790C48">
            <w:pPr>
              <w:pStyle w:val="pstyleRadioTb"/>
              <w:spacing w:after="0" w:line="240" w:lineRule="auto"/>
              <w:rPr>
                <w:rStyle w:val="styleRad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D124A8" w:rsidRDefault="00D124A8" w:rsidP="00790C48">
            <w:pPr>
              <w:pStyle w:val="pstyleRadioTb"/>
              <w:spacing w:after="0" w:line="240" w:lineRule="auto"/>
              <w:rPr>
                <w:rStyle w:val="styleRad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D124A8" w:rsidRDefault="00D124A8" w:rsidP="00790C48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D124A8" w:rsidRDefault="00D124A8" w:rsidP="00790C48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D124A8" w:rsidRDefault="00D124A8" w:rsidP="00790C48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D124A8" w:rsidRDefault="00D124A8" w:rsidP="00790C48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D124A8" w:rsidRDefault="00D124A8" w:rsidP="00790C48">
            <w:pPr>
              <w:pStyle w:val="pstyleRadioTb"/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D124A8" w:rsidRDefault="00D124A8" w:rsidP="00790C48">
            <w:pPr>
              <w:pStyle w:val="pstyleRadioTb"/>
              <w:spacing w:after="0" w:line="240" w:lineRule="auto"/>
              <w:rPr>
                <w:rStyle w:val="styleRad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D124A8" w:rsidRDefault="00AC5958" w:rsidP="00790C48">
            <w:pPr>
              <w:spacing w:after="0" w:line="240" w:lineRule="auto"/>
            </w:pPr>
            <w:r>
              <w:rPr>
                <w:rStyle w:val="styleRad"/>
              </w:rPr>
              <w:t>Endémique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D124A8" w:rsidRDefault="00D124A8" w:rsidP="00790C48">
            <w:pPr>
              <w:spacing w:after="0" w:line="240" w:lineRule="auto"/>
            </w:pPr>
          </w:p>
        </w:tc>
      </w:tr>
      <w:tr w:rsidR="00790C48" w:rsidTr="00CF6DBE"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C5958" w:rsidRPr="00AC5958" w:rsidRDefault="00AC5958" w:rsidP="00790C4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C5958" w:rsidRPr="00AC5958" w:rsidRDefault="00AC5958" w:rsidP="00790C48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val="fr-FR"/>
              </w:rPr>
            </w:pPr>
            <w:r w:rsidRPr="00AC5958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val="fr-FR"/>
              </w:rPr>
              <w:t>Acanthodactylus busacki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C5958" w:rsidRPr="00AC5958" w:rsidRDefault="00AC5958" w:rsidP="00790C48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fr-FR"/>
              </w:rPr>
            </w:pPr>
            <w:r w:rsidRPr="00AC5958">
              <w:rPr>
                <w:rFonts w:asciiTheme="minorHAnsi" w:eastAsia="Times New Roman" w:hAnsiTheme="minorHAnsi" w:cstheme="minorHAnsi"/>
                <w:sz w:val="24"/>
                <w:szCs w:val="24"/>
                <w:lang w:val="fr-FR"/>
              </w:rPr>
              <w:t>Acanthodactyle de Busack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C5958" w:rsidRPr="0012326B" w:rsidRDefault="00AC5958" w:rsidP="00790C48">
            <w:pPr>
              <w:suppressAutoHyphens/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C5958" w:rsidRDefault="00AC5958" w:rsidP="00790C48">
            <w:pPr>
              <w:pStyle w:val="pstyleRadioTb"/>
              <w:spacing w:after="0" w:line="240" w:lineRule="auto"/>
              <w:rPr>
                <w:rStyle w:val="styleRad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C5958" w:rsidRDefault="00AC5958" w:rsidP="00790C48">
            <w:pPr>
              <w:pStyle w:val="pstyleRadioTb"/>
              <w:spacing w:after="0" w:line="240" w:lineRule="auto"/>
              <w:rPr>
                <w:rStyle w:val="styleRad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C5958" w:rsidRDefault="00AC5958" w:rsidP="00790C48">
            <w:pPr>
              <w:pStyle w:val="pstyleRadioTb"/>
              <w:spacing w:after="0" w:line="240" w:lineRule="auto"/>
              <w:rPr>
                <w:rStyle w:val="styleRad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C5958" w:rsidRDefault="00AC5958" w:rsidP="00790C48">
            <w:pPr>
              <w:pStyle w:val="pstyleRadioTb"/>
              <w:spacing w:after="0" w:line="240" w:lineRule="auto"/>
              <w:rPr>
                <w:rStyle w:val="styleRad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C5958" w:rsidRDefault="00AC5958" w:rsidP="00790C48">
            <w:pPr>
              <w:pStyle w:val="pstyleRadioTb"/>
              <w:spacing w:after="0" w:line="240" w:lineRule="auto"/>
              <w:rPr>
                <w:rStyle w:val="styleRad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C5958" w:rsidRDefault="00AC5958" w:rsidP="00790C48">
            <w:pPr>
              <w:pStyle w:val="pstyleRadioTb"/>
              <w:spacing w:after="0" w:line="240" w:lineRule="auto"/>
              <w:rPr>
                <w:rStyle w:val="styleRad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C5958" w:rsidRDefault="00AC5958" w:rsidP="00790C48">
            <w:pPr>
              <w:pStyle w:val="pstyleRadioTb"/>
              <w:spacing w:after="0" w:line="240" w:lineRule="auto"/>
              <w:rPr>
                <w:rStyle w:val="styleRad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C5958" w:rsidRDefault="00AC5958" w:rsidP="00790C48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C5958" w:rsidRDefault="00AC5958" w:rsidP="00790C48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C5958" w:rsidRDefault="00AC5958" w:rsidP="00790C48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C5958" w:rsidRDefault="00AC5958" w:rsidP="00790C48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C5958" w:rsidRDefault="00AC5958" w:rsidP="00790C48">
            <w:pPr>
              <w:pStyle w:val="pstyleRadioTb"/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C5958" w:rsidRDefault="00AC5958" w:rsidP="00790C48">
            <w:pPr>
              <w:pStyle w:val="pstyleRadioTb"/>
              <w:spacing w:after="0" w:line="240" w:lineRule="auto"/>
              <w:rPr>
                <w:rStyle w:val="styleRad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C5958" w:rsidRDefault="00AC5958" w:rsidP="00790C48">
            <w:pPr>
              <w:pStyle w:val="pstyleRadioTb"/>
              <w:spacing w:after="0" w:line="240" w:lineRule="auto"/>
              <w:jc w:val="left"/>
              <w:rPr>
                <w:rStyle w:val="styleRad"/>
              </w:rPr>
            </w:pPr>
            <w:r>
              <w:rPr>
                <w:rStyle w:val="styleRad"/>
              </w:rPr>
              <w:t xml:space="preserve">Endémique 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C5958" w:rsidRDefault="00AC5958" w:rsidP="00790C48">
            <w:pPr>
              <w:spacing w:after="0" w:line="240" w:lineRule="auto"/>
            </w:pPr>
          </w:p>
        </w:tc>
      </w:tr>
      <w:tr w:rsidR="00790C48" w:rsidTr="00CF6DBE"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C5958" w:rsidRPr="00AC5958" w:rsidRDefault="00AC5958" w:rsidP="00790C4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C5958" w:rsidRPr="00AC5958" w:rsidRDefault="00AC5958" w:rsidP="00790C48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val="fr-FR"/>
              </w:rPr>
            </w:pPr>
            <w:r w:rsidRPr="00AC5958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val="fr-FR"/>
              </w:rPr>
              <w:t>Naja haje legionis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C5958" w:rsidRPr="00AC5958" w:rsidRDefault="00AC5958" w:rsidP="00790C48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fr-FR"/>
              </w:rPr>
            </w:pPr>
            <w:r w:rsidRPr="00AC5958">
              <w:rPr>
                <w:rFonts w:asciiTheme="minorHAnsi" w:eastAsia="Times New Roman" w:hAnsiTheme="minorHAnsi" w:cstheme="minorHAnsi"/>
                <w:sz w:val="24"/>
                <w:szCs w:val="24"/>
                <w:lang w:val="fr-FR"/>
              </w:rPr>
              <w:t>Cobra d'Afrique du Nord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C5958" w:rsidRPr="0012326B" w:rsidRDefault="00AC5958" w:rsidP="00790C48">
            <w:pPr>
              <w:suppressAutoHyphens/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C5958" w:rsidRDefault="00AC5958" w:rsidP="00790C48">
            <w:pPr>
              <w:pStyle w:val="pstyleRadioTb"/>
              <w:spacing w:after="0" w:line="240" w:lineRule="auto"/>
              <w:rPr>
                <w:rStyle w:val="styleRad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C5958" w:rsidRDefault="00AC5958" w:rsidP="00790C48">
            <w:pPr>
              <w:pStyle w:val="pstyleRadioTb"/>
              <w:spacing w:after="0" w:line="240" w:lineRule="auto"/>
              <w:rPr>
                <w:rStyle w:val="styleRad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C5958" w:rsidRDefault="00AC5958" w:rsidP="00790C48">
            <w:pPr>
              <w:pStyle w:val="pstyleRadioTb"/>
              <w:spacing w:after="0" w:line="240" w:lineRule="auto"/>
              <w:rPr>
                <w:rStyle w:val="styleRad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C5958" w:rsidRDefault="00AC5958" w:rsidP="00790C48">
            <w:pPr>
              <w:pStyle w:val="pstyleRadioTb"/>
              <w:spacing w:after="0" w:line="240" w:lineRule="auto"/>
              <w:rPr>
                <w:rStyle w:val="styleRad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C5958" w:rsidRDefault="00AC5958" w:rsidP="00790C48">
            <w:pPr>
              <w:pStyle w:val="pstyleRadioTb"/>
              <w:spacing w:after="0" w:line="240" w:lineRule="auto"/>
              <w:rPr>
                <w:rStyle w:val="styleRad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C5958" w:rsidRDefault="00AC5958" w:rsidP="00790C48">
            <w:pPr>
              <w:pStyle w:val="pstyleRadioTb"/>
              <w:spacing w:after="0" w:line="240" w:lineRule="auto"/>
              <w:rPr>
                <w:rStyle w:val="styleRad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C5958" w:rsidRDefault="00AC5958" w:rsidP="00790C48">
            <w:pPr>
              <w:pStyle w:val="pstyleRadioTb"/>
              <w:spacing w:after="0" w:line="240" w:lineRule="auto"/>
              <w:rPr>
                <w:rStyle w:val="styleRad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C5958" w:rsidRDefault="00AC5958" w:rsidP="00790C48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C5958" w:rsidRDefault="00AC5958" w:rsidP="00790C48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C5958" w:rsidRDefault="00AC5958" w:rsidP="00790C48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C5958" w:rsidRDefault="00AC5958" w:rsidP="00790C48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C5958" w:rsidRDefault="00AC5958" w:rsidP="00790C48">
            <w:pPr>
              <w:pStyle w:val="pstyleRadioTb"/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C5958" w:rsidRDefault="00AC5958" w:rsidP="00790C48">
            <w:pPr>
              <w:pStyle w:val="pstyleRadioTb"/>
              <w:spacing w:after="0" w:line="240" w:lineRule="auto"/>
              <w:rPr>
                <w:rStyle w:val="styleRad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C5958" w:rsidRDefault="00AC5958" w:rsidP="00790C48">
            <w:pPr>
              <w:pStyle w:val="pstyleRadioTb"/>
              <w:spacing w:after="0" w:line="240" w:lineRule="auto"/>
              <w:jc w:val="left"/>
              <w:rPr>
                <w:rStyle w:val="styleRad"/>
              </w:rPr>
            </w:pPr>
            <w:r>
              <w:rPr>
                <w:rStyle w:val="styleRad"/>
              </w:rPr>
              <w:t>Endémique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C5958" w:rsidRDefault="00AC5958" w:rsidP="00790C48">
            <w:pPr>
              <w:spacing w:after="0" w:line="240" w:lineRule="auto"/>
            </w:pPr>
          </w:p>
        </w:tc>
      </w:tr>
      <w:tr w:rsidR="00790C48" w:rsidTr="00CF6DBE"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C5958" w:rsidRPr="00AC5958" w:rsidRDefault="00AC5958" w:rsidP="00790C4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C5958" w:rsidRPr="00AC5958" w:rsidRDefault="00AC5958" w:rsidP="00790C48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val="fr-FR"/>
              </w:rPr>
            </w:pPr>
            <w:r w:rsidRPr="00AC5958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val="fr-FR"/>
              </w:rPr>
              <w:t>Bitis arietans arietans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C5958" w:rsidRPr="00AC5958" w:rsidRDefault="00AC5958" w:rsidP="00790C48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fr-FR"/>
              </w:rPr>
            </w:pPr>
            <w:r w:rsidRPr="00AC5958">
              <w:rPr>
                <w:rFonts w:asciiTheme="minorHAnsi" w:eastAsia="Times New Roman" w:hAnsiTheme="minorHAnsi" w:cstheme="minorHAnsi"/>
                <w:sz w:val="24"/>
                <w:szCs w:val="24"/>
                <w:lang w:val="fr-FR"/>
              </w:rPr>
              <w:t>Vipère heurtante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C5958" w:rsidRPr="0012326B" w:rsidRDefault="00AC5958" w:rsidP="00790C48">
            <w:pPr>
              <w:suppressAutoHyphens/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C5958" w:rsidRDefault="00AC5958" w:rsidP="00790C48">
            <w:pPr>
              <w:pStyle w:val="pstyleRadioTb"/>
              <w:spacing w:after="0" w:line="240" w:lineRule="auto"/>
              <w:rPr>
                <w:rStyle w:val="styleRad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C5958" w:rsidRDefault="00AC5958" w:rsidP="00790C48">
            <w:pPr>
              <w:pStyle w:val="pstyleRadioTb"/>
              <w:spacing w:after="0" w:line="240" w:lineRule="auto"/>
              <w:rPr>
                <w:rStyle w:val="styleRad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C5958" w:rsidRDefault="00AC5958" w:rsidP="00790C48">
            <w:pPr>
              <w:pStyle w:val="pstyleRadioTb"/>
              <w:spacing w:after="0" w:line="240" w:lineRule="auto"/>
              <w:rPr>
                <w:rStyle w:val="styleRad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C5958" w:rsidRDefault="00AC5958" w:rsidP="00790C48">
            <w:pPr>
              <w:pStyle w:val="pstyleRadioTb"/>
              <w:spacing w:after="0" w:line="240" w:lineRule="auto"/>
              <w:rPr>
                <w:rStyle w:val="styleRad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C5958" w:rsidRDefault="00AC5958" w:rsidP="00790C48">
            <w:pPr>
              <w:pStyle w:val="pstyleRadioTb"/>
              <w:spacing w:after="0" w:line="240" w:lineRule="auto"/>
              <w:rPr>
                <w:rStyle w:val="styleRad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C5958" w:rsidRDefault="00AC5958" w:rsidP="00790C48">
            <w:pPr>
              <w:pStyle w:val="pstyleRadioTb"/>
              <w:spacing w:after="0" w:line="240" w:lineRule="auto"/>
              <w:rPr>
                <w:rStyle w:val="styleRad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C5958" w:rsidRDefault="00AC5958" w:rsidP="00790C48">
            <w:pPr>
              <w:pStyle w:val="pstyleRadioTb"/>
              <w:spacing w:after="0" w:line="240" w:lineRule="auto"/>
              <w:rPr>
                <w:rStyle w:val="styleRad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C5958" w:rsidRDefault="00AC5958" w:rsidP="00790C48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C5958" w:rsidRDefault="00AC5958" w:rsidP="00790C48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C5958" w:rsidRDefault="00AC5958" w:rsidP="00790C48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C5958" w:rsidRDefault="00AC5958" w:rsidP="00790C48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C5958" w:rsidRDefault="00AC5958" w:rsidP="00790C48">
            <w:pPr>
              <w:pStyle w:val="pstyleRadioTb"/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C5958" w:rsidRDefault="00AC5958" w:rsidP="00790C48">
            <w:pPr>
              <w:pStyle w:val="pstyleRadioTb"/>
              <w:spacing w:after="0" w:line="240" w:lineRule="auto"/>
              <w:rPr>
                <w:rStyle w:val="styleRad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C5958" w:rsidRDefault="00AC5958" w:rsidP="00790C48">
            <w:pPr>
              <w:pStyle w:val="pstyleRadioTb"/>
              <w:spacing w:after="0" w:line="240" w:lineRule="auto"/>
              <w:jc w:val="left"/>
              <w:rPr>
                <w:rStyle w:val="styleRad"/>
              </w:rPr>
            </w:pPr>
            <w:r>
              <w:rPr>
                <w:rStyle w:val="styleRad"/>
              </w:rPr>
              <w:t>Endémique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C5958" w:rsidRDefault="00AC5958" w:rsidP="00790C48">
            <w:pPr>
              <w:spacing w:after="0" w:line="240" w:lineRule="auto"/>
            </w:pPr>
          </w:p>
        </w:tc>
      </w:tr>
      <w:tr w:rsidR="00790C48" w:rsidTr="00CF6DBE"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C5958" w:rsidRPr="00AC5958" w:rsidRDefault="00AC5958" w:rsidP="00790C4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C5958" w:rsidRPr="00AC5958" w:rsidRDefault="00AC5958" w:rsidP="00790C48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val="fr-FR"/>
              </w:rPr>
            </w:pPr>
            <w:r w:rsidRPr="00AC5958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val="fr-FR"/>
              </w:rPr>
              <w:t>Alectoris barbara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C5958" w:rsidRPr="00AC5958" w:rsidRDefault="00AC5958" w:rsidP="00790C48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fr-FR"/>
              </w:rPr>
            </w:pPr>
            <w:r w:rsidRPr="00AC5958">
              <w:rPr>
                <w:rFonts w:asciiTheme="minorHAnsi" w:eastAsia="Times New Roman" w:hAnsiTheme="minorHAnsi" w:cstheme="minorHAnsi"/>
                <w:sz w:val="24"/>
                <w:szCs w:val="24"/>
                <w:lang w:val="fr-FR"/>
              </w:rPr>
              <w:t>Pedrix gambra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C5958" w:rsidRPr="0012326B" w:rsidRDefault="00AC5958" w:rsidP="00790C48">
            <w:pPr>
              <w:suppressAutoHyphens/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C5958" w:rsidRDefault="00AC5958" w:rsidP="00790C48">
            <w:pPr>
              <w:pStyle w:val="pstyleRadioTb"/>
              <w:spacing w:after="0" w:line="240" w:lineRule="auto"/>
              <w:rPr>
                <w:rStyle w:val="styleRad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C5958" w:rsidRDefault="00AC5958" w:rsidP="00790C48">
            <w:pPr>
              <w:pStyle w:val="pstyleRadioTb"/>
              <w:spacing w:after="0" w:line="240" w:lineRule="auto"/>
              <w:rPr>
                <w:rStyle w:val="styleRad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C5958" w:rsidRDefault="00AC5958" w:rsidP="00790C48">
            <w:pPr>
              <w:pStyle w:val="pstyleRadioTb"/>
              <w:spacing w:after="0" w:line="240" w:lineRule="auto"/>
              <w:rPr>
                <w:rStyle w:val="styleRad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C5958" w:rsidRDefault="00AC5958" w:rsidP="00790C48">
            <w:pPr>
              <w:pStyle w:val="pstyleRadioTb"/>
              <w:spacing w:after="0" w:line="240" w:lineRule="auto"/>
              <w:rPr>
                <w:rStyle w:val="styleRad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C5958" w:rsidRDefault="00AC5958" w:rsidP="00790C48">
            <w:pPr>
              <w:pStyle w:val="pstyleRadioTb"/>
              <w:spacing w:after="0" w:line="240" w:lineRule="auto"/>
              <w:rPr>
                <w:rStyle w:val="styleRad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C5958" w:rsidRDefault="00AC5958" w:rsidP="00790C48">
            <w:pPr>
              <w:pStyle w:val="pstyleRadioTb"/>
              <w:spacing w:after="0" w:line="240" w:lineRule="auto"/>
              <w:rPr>
                <w:rStyle w:val="styleRad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C5958" w:rsidRDefault="00AC5958" w:rsidP="00790C48">
            <w:pPr>
              <w:pStyle w:val="pstyleRadioTb"/>
              <w:spacing w:after="0" w:line="240" w:lineRule="auto"/>
              <w:rPr>
                <w:rStyle w:val="styleRad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C5958" w:rsidRDefault="00AC5958" w:rsidP="00790C48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C5958" w:rsidRDefault="00AC5958" w:rsidP="00790C48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C5958" w:rsidRDefault="00AC5958" w:rsidP="00790C48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C5958" w:rsidRDefault="00AC5958" w:rsidP="00790C48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C5958" w:rsidRDefault="00AC5958" w:rsidP="00790C48">
            <w:pPr>
              <w:pStyle w:val="pstyleRadioTb"/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C5958" w:rsidRDefault="00AC5958" w:rsidP="00790C48">
            <w:pPr>
              <w:pStyle w:val="pstyleRadioTb"/>
              <w:spacing w:after="0" w:line="240" w:lineRule="auto"/>
              <w:rPr>
                <w:rStyle w:val="styleRad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C5958" w:rsidRDefault="00790C48" w:rsidP="00790C48">
            <w:pPr>
              <w:spacing w:after="0" w:line="240" w:lineRule="auto"/>
            </w:pPr>
            <w:r>
              <w:rPr>
                <w:rStyle w:val="styleRad"/>
              </w:rPr>
              <w:t>Endémique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C5958" w:rsidRPr="00790C48" w:rsidRDefault="00AC5958" w:rsidP="00790C48">
            <w:pPr>
              <w:spacing w:after="0" w:line="240" w:lineRule="auto"/>
              <w:rPr>
                <w:sz w:val="18"/>
                <w:szCs w:val="18"/>
              </w:rPr>
            </w:pPr>
            <w:r w:rsidRPr="00790C48">
              <w:rPr>
                <w:sz w:val="18"/>
                <w:szCs w:val="18"/>
              </w:rPr>
              <w:t>End</w:t>
            </w:r>
            <w:r w:rsidR="00790C48" w:rsidRPr="00790C48">
              <w:rPr>
                <w:sz w:val="18"/>
                <w:szCs w:val="18"/>
              </w:rPr>
              <w:t xml:space="preserve">. </w:t>
            </w:r>
            <w:r w:rsidRPr="00790C48">
              <w:rPr>
                <w:sz w:val="18"/>
                <w:szCs w:val="18"/>
              </w:rPr>
              <w:t>d’Afrique du nord</w:t>
            </w:r>
          </w:p>
        </w:tc>
      </w:tr>
      <w:tr w:rsidR="00790C48" w:rsidTr="00CF6DBE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958" w:rsidRPr="00AC5958" w:rsidRDefault="00AC5958" w:rsidP="00790C4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958" w:rsidRPr="00AC5958" w:rsidRDefault="00AC5958" w:rsidP="00790C48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val="fr-FR"/>
              </w:rPr>
            </w:pPr>
            <w:r w:rsidRPr="00AC5958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val="fr-FR"/>
              </w:rPr>
              <w:t>Scotocerca inquieta theesae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958" w:rsidRPr="00AC5958" w:rsidRDefault="00AC5958" w:rsidP="00790C48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fr-FR"/>
              </w:rPr>
            </w:pPr>
            <w:r w:rsidRPr="00AC5958">
              <w:rPr>
                <w:rFonts w:asciiTheme="minorHAnsi" w:eastAsia="Times New Roman" w:hAnsiTheme="minorHAnsi" w:cstheme="minorHAnsi"/>
                <w:sz w:val="24"/>
                <w:szCs w:val="24"/>
                <w:lang w:val="fr-FR"/>
              </w:rPr>
              <w:t xml:space="preserve">Dromoique de désert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958" w:rsidRPr="0012326B" w:rsidRDefault="00AC5958" w:rsidP="00790C48">
            <w:pPr>
              <w:suppressAutoHyphens/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958" w:rsidRDefault="00AC5958" w:rsidP="00790C48">
            <w:pPr>
              <w:pStyle w:val="pstyleRadioTb"/>
              <w:spacing w:after="0" w:line="240" w:lineRule="auto"/>
              <w:rPr>
                <w:rStyle w:val="styleRad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958" w:rsidRDefault="00AC5958" w:rsidP="00790C48">
            <w:pPr>
              <w:pStyle w:val="pstyleRadioTb"/>
              <w:spacing w:after="0" w:line="240" w:lineRule="auto"/>
              <w:rPr>
                <w:rStyle w:val="styleRad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958" w:rsidRDefault="00AC5958" w:rsidP="00790C48">
            <w:pPr>
              <w:pStyle w:val="pstyleRadioTb"/>
              <w:spacing w:after="0" w:line="240" w:lineRule="auto"/>
              <w:rPr>
                <w:rStyle w:val="styleRad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958" w:rsidRDefault="00AC5958" w:rsidP="00790C48">
            <w:pPr>
              <w:pStyle w:val="pstyleRadioTb"/>
              <w:spacing w:after="0" w:line="240" w:lineRule="auto"/>
              <w:rPr>
                <w:rStyle w:val="styleRad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958" w:rsidRDefault="00AC5958" w:rsidP="00790C48">
            <w:pPr>
              <w:pStyle w:val="pstyleRadioTb"/>
              <w:spacing w:after="0" w:line="240" w:lineRule="auto"/>
              <w:rPr>
                <w:rStyle w:val="styleRad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958" w:rsidRDefault="00AC5958" w:rsidP="00790C48">
            <w:pPr>
              <w:pStyle w:val="pstyleRadioTb"/>
              <w:spacing w:after="0" w:line="240" w:lineRule="auto"/>
              <w:rPr>
                <w:rStyle w:val="styleRad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958" w:rsidRDefault="00AC5958" w:rsidP="00790C48">
            <w:pPr>
              <w:pStyle w:val="pstyleRadioTb"/>
              <w:spacing w:after="0" w:line="240" w:lineRule="auto"/>
              <w:rPr>
                <w:rStyle w:val="styleRad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958" w:rsidRDefault="00AC5958" w:rsidP="00790C48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958" w:rsidRDefault="00AC5958" w:rsidP="00790C48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958" w:rsidRDefault="00AC5958" w:rsidP="00790C48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958" w:rsidRDefault="00AC5958" w:rsidP="00790C48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958" w:rsidRDefault="00AC5958" w:rsidP="00790C48">
            <w:pPr>
              <w:pStyle w:val="pstyleRadioTb"/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958" w:rsidRDefault="00AC5958" w:rsidP="00790C48">
            <w:pPr>
              <w:pStyle w:val="pstyleRadioTb"/>
              <w:spacing w:after="0" w:line="240" w:lineRule="auto"/>
              <w:rPr>
                <w:rStyle w:val="styleRad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958" w:rsidRDefault="00790C48" w:rsidP="00790C48">
            <w:pPr>
              <w:spacing w:after="0" w:line="240" w:lineRule="auto"/>
            </w:pPr>
            <w:r>
              <w:rPr>
                <w:rStyle w:val="styleRad"/>
              </w:rPr>
              <w:t>Endémique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958" w:rsidRDefault="00AC5958" w:rsidP="00790C48">
            <w:pPr>
              <w:spacing w:after="0" w:line="240" w:lineRule="auto"/>
            </w:pPr>
            <w:r>
              <w:t xml:space="preserve">Endémique </w:t>
            </w:r>
          </w:p>
        </w:tc>
      </w:tr>
    </w:tbl>
    <w:p w:rsidR="00740C03" w:rsidRPr="00CF6DBE" w:rsidRDefault="00740C03">
      <w:pPr>
        <w:rPr>
          <w:sz w:val="14"/>
          <w:szCs w:val="14"/>
        </w:rPr>
      </w:pPr>
    </w:p>
    <w:p w:rsidR="00CE3473" w:rsidRDefault="00CE3473">
      <w:pPr>
        <w:pStyle w:val="pstyleComments"/>
        <w:rPr>
          <w:rStyle w:val="styleC3comment"/>
        </w:rPr>
      </w:pPr>
      <w:r>
        <w:rPr>
          <w:rFonts w:ascii="Helvetica" w:hAnsi="Helvetica" w:cs="Helvetica"/>
          <w:color w:val="FF0000"/>
          <w:shd w:val="clear" w:color="auto" w:fill="FFFFFF"/>
        </w:rPr>
        <w:t>Pour expliquer ces choix, il faut donner des informations sur les espèces d’oiseaux d’eau pertinentes dans la section Critères et justification</w:t>
      </w:r>
      <w:r w:rsidRPr="00CE3473">
        <w:rPr>
          <w:rFonts w:ascii="Helvetica" w:hAnsi="Helvetica" w:cs="Helvetica"/>
          <w:color w:val="FF0000"/>
          <w:shd w:val="clear" w:color="auto" w:fill="FFFFFF"/>
        </w:rPr>
        <w:t xml:space="preserve"> </w:t>
      </w:r>
      <w:r>
        <w:rPr>
          <w:rFonts w:ascii="Helvetica" w:hAnsi="Helvetica" w:cs="Helvetica"/>
          <w:color w:val="FF0000"/>
          <w:shd w:val="clear" w:color="auto" w:fill="FFFFFF"/>
        </w:rPr>
        <w:t> &gt; Espèces animales.</w:t>
      </w:r>
    </w:p>
    <w:p w:rsidR="00740C03" w:rsidRDefault="0059610E">
      <w:pPr>
        <w:pStyle w:val="pstyleComments"/>
      </w:pPr>
      <w:r>
        <w:rPr>
          <w:rStyle w:val="styleC3comment"/>
        </w:rPr>
        <w:t xml:space="preserve">Boîte de texte optionnelle pour donner plus d'informations sur les espèces animales d'importance internationale: </w:t>
      </w:r>
    </w:p>
    <w:p w:rsidR="00740C03" w:rsidRDefault="0059610E">
      <w:pPr>
        <w:pStyle w:val="pstyleLabels"/>
      </w:pPr>
      <w:r>
        <w:rPr>
          <w:rStyle w:val="styleHint1txt"/>
        </w:rPr>
        <w:t xml:space="preserve"> (Ce champ est limité à 2500 caractères) </w:t>
      </w:r>
    </w:p>
    <w:tbl>
      <w:tblPr>
        <w:tblStyle w:val="myField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210"/>
        <w:gridCol w:w="9500"/>
      </w:tblGrid>
      <w:tr w:rsidR="00740C03" w:rsidTr="00740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FFFFFF"/>
          </w:tcPr>
          <w:p w:rsidR="00740C03" w:rsidRDefault="00740C03"/>
        </w:tc>
        <w:tc>
          <w:tcPr>
            <w:tcW w:w="9500" w:type="dxa"/>
          </w:tcPr>
          <w:p w:rsidR="00740C03" w:rsidRDefault="00740C03">
            <w:pPr>
              <w:spacing w:before="30" w:after="25"/>
              <w:ind w:left="57"/>
            </w:pPr>
          </w:p>
        </w:tc>
      </w:tr>
    </w:tbl>
    <w:p w:rsidR="00740C03" w:rsidRDefault="00740C03">
      <w:pPr>
        <w:sectPr w:rsidR="00740C03">
          <w:pgSz w:w="16787" w:h="11870" w:orient="landscape"/>
          <w:pgMar w:top="1440" w:right="1440" w:bottom="1440" w:left="1440" w:header="720" w:footer="720" w:gutter="0"/>
          <w:cols w:space="720"/>
        </w:sectPr>
      </w:pPr>
    </w:p>
    <w:p w:rsidR="00740C03" w:rsidRDefault="0059610E">
      <w:pPr>
        <w:pStyle w:val="pstyleSectionL1"/>
      </w:pPr>
      <w:r>
        <w:rPr>
          <w:rStyle w:val="styleL1"/>
        </w:rPr>
        <w:lastRenderedPageBreak/>
        <w:t>4.3 Éléments biologiques</w:t>
      </w:r>
    </w:p>
    <w:p w:rsidR="00740C03" w:rsidRDefault="0059610E">
      <w:pPr>
        <w:pStyle w:val="pstyleSection"/>
      </w:pPr>
      <w:r>
        <w:rPr>
          <w:rStyle w:val="styleL2"/>
        </w:rPr>
        <w:t xml:space="preserve">4.3.1 Espèces végétales </w:t>
      </w:r>
    </w:p>
    <w:p w:rsidR="00740C03" w:rsidRDefault="0059610E">
      <w:pPr>
        <w:pStyle w:val="pstyleLabels"/>
      </w:pPr>
      <w:r>
        <w:rPr>
          <w:rStyle w:val="styleC3"/>
        </w:rPr>
        <w:t>Autres espèces de plantes remarquables</w:t>
      </w:r>
    </w:p>
    <w:tbl>
      <w:tblPr>
        <w:tblStyle w:val="FancyTable"/>
        <w:tblW w:w="0" w:type="auto"/>
        <w:tblInd w:w="0" w:type="dxa"/>
        <w:tblLook w:val="04A0" w:firstRow="1" w:lastRow="0" w:firstColumn="1" w:lastColumn="0" w:noHBand="0" w:noVBand="1"/>
      </w:tblPr>
      <w:tblGrid>
        <w:gridCol w:w="2827"/>
        <w:gridCol w:w="2694"/>
        <w:gridCol w:w="3453"/>
      </w:tblGrid>
      <w:tr w:rsidR="00740C03" w:rsidRPr="00B72587" w:rsidTr="00D61C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27" w:type="dxa"/>
          </w:tcPr>
          <w:p w:rsidR="00740C03" w:rsidRPr="00B72587" w:rsidRDefault="0059610E" w:rsidP="00D61C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2587">
              <w:rPr>
                <w:b/>
                <w:sz w:val="18"/>
                <w:szCs w:val="18"/>
              </w:rPr>
              <w:t>Nom scientifique</w:t>
            </w:r>
          </w:p>
        </w:tc>
        <w:tc>
          <w:tcPr>
            <w:tcW w:w="2694" w:type="dxa"/>
          </w:tcPr>
          <w:p w:rsidR="00740C03" w:rsidRPr="00B72587" w:rsidRDefault="0059610E" w:rsidP="00D61C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2587">
              <w:rPr>
                <w:b/>
                <w:sz w:val="18"/>
                <w:szCs w:val="18"/>
              </w:rPr>
              <w:t>Nom commun</w:t>
            </w:r>
            <w:r w:rsidRPr="00B72587">
              <w:rPr>
                <w:sz w:val="18"/>
                <w:szCs w:val="18"/>
                <w:vertAlign w:val="superscript"/>
              </w:rPr>
              <w:t xml:space="preserve"> (optionnel)</w:t>
            </w:r>
          </w:p>
        </w:tc>
        <w:tc>
          <w:tcPr>
            <w:tcW w:w="3453" w:type="dxa"/>
          </w:tcPr>
          <w:p w:rsidR="00740C03" w:rsidRPr="00B72587" w:rsidRDefault="0059610E" w:rsidP="00D61C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2587">
              <w:rPr>
                <w:b/>
                <w:sz w:val="18"/>
                <w:szCs w:val="18"/>
              </w:rPr>
              <w:t>Position dans l'aire de répartition / endémisme / autre</w:t>
            </w:r>
            <w:r w:rsidRPr="00B72587">
              <w:rPr>
                <w:sz w:val="18"/>
                <w:szCs w:val="18"/>
                <w:vertAlign w:val="superscript"/>
              </w:rPr>
              <w:t xml:space="preserve"> (optionnel)</w:t>
            </w:r>
          </w:p>
        </w:tc>
      </w:tr>
      <w:tr w:rsidR="00740C03" w:rsidRPr="00B72587" w:rsidTr="00D61C7A">
        <w:trPr>
          <w:trHeight w:val="200"/>
        </w:trPr>
        <w:tc>
          <w:tcPr>
            <w:tcW w:w="2827" w:type="dxa"/>
          </w:tcPr>
          <w:p w:rsidR="00740C03" w:rsidRPr="00241A05" w:rsidRDefault="00D61C7A" w:rsidP="00D61C7A">
            <w:pPr>
              <w:spacing w:after="0" w:line="240" w:lineRule="auto"/>
              <w:rPr>
                <w:sz w:val="18"/>
                <w:szCs w:val="18"/>
                <w:highlight w:val="red"/>
              </w:rPr>
            </w:pPr>
            <w:r w:rsidRPr="00241A05">
              <w:rPr>
                <w:sz w:val="18"/>
                <w:szCs w:val="18"/>
                <w:highlight w:val="red"/>
              </w:rPr>
              <w:t>Gelidium sesquipedale</w:t>
            </w:r>
          </w:p>
        </w:tc>
        <w:tc>
          <w:tcPr>
            <w:tcW w:w="2694" w:type="dxa"/>
          </w:tcPr>
          <w:p w:rsidR="00740C03" w:rsidRPr="00B72587" w:rsidRDefault="00740C03" w:rsidP="00D61C7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53" w:type="dxa"/>
          </w:tcPr>
          <w:p w:rsidR="00740C03" w:rsidRPr="00B72587" w:rsidRDefault="00D61C7A" w:rsidP="00D61C7A">
            <w:pPr>
              <w:spacing w:after="0" w:line="240" w:lineRule="auto"/>
              <w:rPr>
                <w:sz w:val="18"/>
                <w:szCs w:val="18"/>
              </w:rPr>
            </w:pPr>
            <w:r w:rsidRPr="00B72587">
              <w:rPr>
                <w:sz w:val="18"/>
                <w:szCs w:val="18"/>
              </w:rPr>
              <w:t>Bien représentée sur ce littoral</w:t>
            </w:r>
          </w:p>
        </w:tc>
      </w:tr>
      <w:tr w:rsidR="00D61C7A" w:rsidRPr="00B72587" w:rsidTr="00D61C7A">
        <w:trPr>
          <w:trHeight w:val="200"/>
        </w:trPr>
        <w:tc>
          <w:tcPr>
            <w:tcW w:w="2827" w:type="dxa"/>
          </w:tcPr>
          <w:p w:rsidR="00D61C7A" w:rsidRPr="00241A05" w:rsidRDefault="00D61C7A" w:rsidP="00D61C7A">
            <w:pPr>
              <w:spacing w:after="0" w:line="240" w:lineRule="auto"/>
              <w:rPr>
                <w:sz w:val="18"/>
                <w:szCs w:val="18"/>
                <w:highlight w:val="red"/>
              </w:rPr>
            </w:pPr>
            <w:r w:rsidRPr="00241A05">
              <w:rPr>
                <w:sz w:val="18"/>
                <w:szCs w:val="18"/>
                <w:highlight w:val="red"/>
              </w:rPr>
              <w:t>Gigartina acicularis</w:t>
            </w:r>
          </w:p>
        </w:tc>
        <w:tc>
          <w:tcPr>
            <w:tcW w:w="2694" w:type="dxa"/>
          </w:tcPr>
          <w:p w:rsidR="00D61C7A" w:rsidRPr="00B72587" w:rsidRDefault="00D61C7A" w:rsidP="00D61C7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53" w:type="dxa"/>
          </w:tcPr>
          <w:p w:rsidR="00D61C7A" w:rsidRPr="00B72587" w:rsidRDefault="00D61C7A" w:rsidP="00D61C7A">
            <w:pPr>
              <w:spacing w:after="0" w:line="240" w:lineRule="auto"/>
              <w:rPr>
                <w:sz w:val="18"/>
                <w:szCs w:val="18"/>
              </w:rPr>
            </w:pPr>
            <w:r w:rsidRPr="00B72587">
              <w:rPr>
                <w:sz w:val="18"/>
                <w:szCs w:val="18"/>
              </w:rPr>
              <w:t>En cours de raréfaction</w:t>
            </w:r>
          </w:p>
        </w:tc>
      </w:tr>
      <w:tr w:rsidR="00D61C7A" w:rsidRPr="00B72587" w:rsidTr="00D61C7A">
        <w:trPr>
          <w:trHeight w:val="200"/>
        </w:trPr>
        <w:tc>
          <w:tcPr>
            <w:tcW w:w="2827" w:type="dxa"/>
          </w:tcPr>
          <w:p w:rsidR="00D61C7A" w:rsidRPr="00241A05" w:rsidRDefault="00D61C7A" w:rsidP="00D61C7A">
            <w:pPr>
              <w:spacing w:after="0" w:line="240" w:lineRule="auto"/>
              <w:rPr>
                <w:sz w:val="18"/>
                <w:szCs w:val="18"/>
                <w:highlight w:val="red"/>
              </w:rPr>
            </w:pPr>
            <w:r w:rsidRPr="00241A05">
              <w:rPr>
                <w:sz w:val="18"/>
                <w:szCs w:val="18"/>
                <w:highlight w:val="red"/>
              </w:rPr>
              <w:t>Laminaria spp.</w:t>
            </w:r>
          </w:p>
          <w:p w:rsidR="00D61C7A" w:rsidRPr="00B72587" w:rsidRDefault="00D61C7A" w:rsidP="00D61C7A">
            <w:pPr>
              <w:spacing w:after="0" w:line="240" w:lineRule="auto"/>
              <w:rPr>
                <w:sz w:val="18"/>
                <w:szCs w:val="18"/>
              </w:rPr>
            </w:pPr>
            <w:r w:rsidRPr="00241A05">
              <w:rPr>
                <w:sz w:val="18"/>
                <w:szCs w:val="18"/>
                <w:highlight w:val="red"/>
              </w:rPr>
              <w:t>Sacchoriza spp.</w:t>
            </w:r>
          </w:p>
        </w:tc>
        <w:tc>
          <w:tcPr>
            <w:tcW w:w="2694" w:type="dxa"/>
          </w:tcPr>
          <w:p w:rsidR="00D61C7A" w:rsidRPr="00B72587" w:rsidRDefault="00D61C7A" w:rsidP="00D61C7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53" w:type="dxa"/>
          </w:tcPr>
          <w:p w:rsidR="00D61C7A" w:rsidRPr="00B72587" w:rsidRDefault="00D61C7A" w:rsidP="00D61C7A">
            <w:pPr>
              <w:spacing w:after="0" w:line="240" w:lineRule="auto"/>
              <w:rPr>
                <w:sz w:val="18"/>
                <w:szCs w:val="18"/>
              </w:rPr>
            </w:pPr>
            <w:r w:rsidRPr="00B72587">
              <w:rPr>
                <w:sz w:val="18"/>
                <w:szCs w:val="18"/>
              </w:rPr>
              <w:t>Menacées/rares (toutes les espèces des deux genres)</w:t>
            </w:r>
          </w:p>
        </w:tc>
      </w:tr>
    </w:tbl>
    <w:p w:rsidR="00740C03" w:rsidRPr="00DE52ED" w:rsidRDefault="00740C03">
      <w:pPr>
        <w:rPr>
          <w:sz w:val="2"/>
          <w:szCs w:val="2"/>
        </w:rPr>
      </w:pPr>
    </w:p>
    <w:p w:rsidR="00241A05" w:rsidRPr="009F431A" w:rsidRDefault="00241A05" w:rsidP="009F431A">
      <w:pPr>
        <w:rPr>
          <w:rStyle w:val="styleC3"/>
          <w:color w:val="FF0000"/>
          <w:sz w:val="20"/>
          <w:szCs w:val="20"/>
        </w:rPr>
      </w:pPr>
      <w:r w:rsidRPr="00CA21CA">
        <w:rPr>
          <w:color w:val="FF0000"/>
        </w:rPr>
        <w:t>Les noms des espèces surlignés en roug</w:t>
      </w:r>
      <w:r>
        <w:rPr>
          <w:color w:val="FF0000"/>
        </w:rPr>
        <w:t>e ne figurent pas sur le formulaire en ligne</w:t>
      </w:r>
      <w:r w:rsidRPr="00CA21CA">
        <w:rPr>
          <w:color w:val="FF0000"/>
        </w:rPr>
        <w:t xml:space="preserve">. </w:t>
      </w:r>
    </w:p>
    <w:p w:rsidR="00740C03" w:rsidRDefault="0059610E">
      <w:pPr>
        <w:pStyle w:val="pstyleLabels"/>
      </w:pPr>
      <w:r>
        <w:rPr>
          <w:rStyle w:val="styleC3"/>
        </w:rPr>
        <w:t>Espèces de plantes exotiques envahissantes</w:t>
      </w:r>
    </w:p>
    <w:tbl>
      <w:tblPr>
        <w:tblStyle w:val="FancyTable"/>
        <w:tblW w:w="5000" w:type="pct"/>
        <w:tblInd w:w="0" w:type="dxa"/>
        <w:tblLook w:val="04A0" w:firstRow="1" w:lastRow="0" w:firstColumn="1" w:lastColumn="0" w:noHBand="0" w:noVBand="1"/>
      </w:tblPr>
      <w:tblGrid>
        <w:gridCol w:w="1633"/>
        <w:gridCol w:w="1368"/>
        <w:gridCol w:w="888"/>
        <w:gridCol w:w="5085"/>
      </w:tblGrid>
      <w:tr w:rsidR="00740C03" w:rsidRPr="00B72587" w:rsidTr="00D61C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10" w:type="pct"/>
          </w:tcPr>
          <w:p w:rsidR="00740C03" w:rsidRPr="00B72587" w:rsidRDefault="0059610E" w:rsidP="00D61C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72587">
              <w:rPr>
                <w:b/>
                <w:sz w:val="16"/>
                <w:szCs w:val="16"/>
              </w:rPr>
              <w:t>Nom scientifique</w:t>
            </w:r>
          </w:p>
        </w:tc>
        <w:tc>
          <w:tcPr>
            <w:tcW w:w="762" w:type="pct"/>
          </w:tcPr>
          <w:p w:rsidR="00740C03" w:rsidRPr="00B72587" w:rsidRDefault="0059610E" w:rsidP="00D61C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72587">
              <w:rPr>
                <w:b/>
                <w:sz w:val="16"/>
                <w:szCs w:val="16"/>
              </w:rPr>
              <w:t>Nom commun</w:t>
            </w:r>
          </w:p>
        </w:tc>
        <w:tc>
          <w:tcPr>
            <w:tcW w:w="495" w:type="pct"/>
          </w:tcPr>
          <w:p w:rsidR="00740C03" w:rsidRPr="00B72587" w:rsidRDefault="0059610E" w:rsidP="00D61C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72587">
              <w:rPr>
                <w:b/>
                <w:sz w:val="16"/>
                <w:szCs w:val="16"/>
              </w:rPr>
              <w:t>Impacts</w:t>
            </w:r>
            <w:r w:rsidRPr="00B72587">
              <w:rPr>
                <w:rStyle w:val="Appelnotedebasdep"/>
                <w:sz w:val="16"/>
                <w:szCs w:val="16"/>
              </w:rPr>
              <w:footnoteReference w:id="4"/>
            </w:r>
          </w:p>
        </w:tc>
        <w:tc>
          <w:tcPr>
            <w:tcW w:w="2833" w:type="pct"/>
          </w:tcPr>
          <w:p w:rsidR="00740C03" w:rsidRPr="00B72587" w:rsidRDefault="0059610E" w:rsidP="00D61C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72587">
              <w:rPr>
                <w:b/>
                <w:sz w:val="16"/>
                <w:szCs w:val="16"/>
              </w:rPr>
              <w:t>Changements au moment de la mise à jour de la FDR</w:t>
            </w:r>
            <w:r w:rsidRPr="00B72587">
              <w:rPr>
                <w:rStyle w:val="Appelnotedebasdep"/>
                <w:sz w:val="16"/>
                <w:szCs w:val="16"/>
              </w:rPr>
              <w:footnoteReference w:id="5"/>
            </w:r>
          </w:p>
        </w:tc>
      </w:tr>
      <w:tr w:rsidR="00740C03" w:rsidRPr="00B72587" w:rsidTr="00D61C7A">
        <w:trPr>
          <w:trHeight w:val="200"/>
        </w:trPr>
        <w:tc>
          <w:tcPr>
            <w:tcW w:w="910" w:type="pct"/>
          </w:tcPr>
          <w:p w:rsidR="00740C03" w:rsidRPr="00B72587" w:rsidRDefault="00740C03" w:rsidP="00D61C7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62" w:type="pct"/>
          </w:tcPr>
          <w:p w:rsidR="00740C03" w:rsidRPr="00B72587" w:rsidRDefault="00740C03" w:rsidP="00D61C7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95" w:type="pct"/>
          </w:tcPr>
          <w:p w:rsidR="00740C03" w:rsidRPr="00B72587" w:rsidRDefault="00740C03" w:rsidP="00D61C7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3" w:type="pct"/>
          </w:tcPr>
          <w:p w:rsidR="00740C03" w:rsidRPr="00B72587" w:rsidRDefault="00740C03" w:rsidP="00D61C7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740C03" w:rsidRPr="00DE52ED" w:rsidRDefault="00740C03">
      <w:pPr>
        <w:rPr>
          <w:sz w:val="2"/>
          <w:szCs w:val="2"/>
        </w:rPr>
      </w:pPr>
    </w:p>
    <w:p w:rsidR="00740C03" w:rsidRDefault="0059610E">
      <w:pPr>
        <w:pStyle w:val="pstyleSection"/>
      </w:pPr>
      <w:r>
        <w:rPr>
          <w:rStyle w:val="styleL2"/>
        </w:rPr>
        <w:t xml:space="preserve">4.3.2 Espèces animales </w:t>
      </w:r>
    </w:p>
    <w:p w:rsidR="00740C03" w:rsidRDefault="0059610E">
      <w:pPr>
        <w:pStyle w:val="pstyleLabels"/>
      </w:pPr>
      <w:r>
        <w:rPr>
          <w:rStyle w:val="styleC3"/>
        </w:rPr>
        <w:t>Autres espèces animales remarquables</w:t>
      </w:r>
    </w:p>
    <w:tbl>
      <w:tblPr>
        <w:tblStyle w:val="FancyTable"/>
        <w:tblW w:w="0" w:type="auto"/>
        <w:tblInd w:w="0" w:type="dxa"/>
        <w:tblLook w:val="04A0" w:firstRow="1" w:lastRow="0" w:firstColumn="1" w:lastColumn="0" w:noHBand="0" w:noVBand="1"/>
      </w:tblPr>
      <w:tblGrid>
        <w:gridCol w:w="971"/>
        <w:gridCol w:w="1324"/>
        <w:gridCol w:w="1294"/>
        <w:gridCol w:w="827"/>
        <w:gridCol w:w="1080"/>
        <w:gridCol w:w="1208"/>
        <w:gridCol w:w="2270"/>
      </w:tblGrid>
      <w:tr w:rsidR="003374E6" w:rsidRPr="00DE52ED" w:rsidTr="00D61C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tcMar>
              <w:top w:w="0" w:type="dxa"/>
              <w:bottom w:w="0" w:type="dxa"/>
            </w:tcMar>
          </w:tcPr>
          <w:p w:rsidR="00740C03" w:rsidRPr="00DE52ED" w:rsidRDefault="0059610E" w:rsidP="00D61C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E52ED">
              <w:rPr>
                <w:b/>
                <w:sz w:val="18"/>
                <w:szCs w:val="18"/>
              </w:rPr>
              <w:t>Phylum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740C03" w:rsidRPr="00DE52ED" w:rsidRDefault="0059610E" w:rsidP="00D61C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E52ED">
              <w:rPr>
                <w:b/>
                <w:sz w:val="18"/>
                <w:szCs w:val="18"/>
              </w:rPr>
              <w:t>Nom scientifique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740C03" w:rsidRPr="00DE52ED" w:rsidRDefault="0059610E" w:rsidP="00D61C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E52ED">
              <w:rPr>
                <w:b/>
                <w:sz w:val="18"/>
                <w:szCs w:val="18"/>
              </w:rPr>
              <w:t>Nom commun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740C03" w:rsidRPr="00DE52ED" w:rsidRDefault="0059610E" w:rsidP="00D61C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E52ED">
              <w:rPr>
                <w:b/>
                <w:sz w:val="18"/>
                <w:szCs w:val="18"/>
              </w:rPr>
              <w:t>Taille pop.</w:t>
            </w:r>
            <w:r w:rsidRPr="00DE52ED">
              <w:rPr>
                <w:sz w:val="18"/>
                <w:szCs w:val="18"/>
                <w:vertAlign w:val="superscript"/>
              </w:rPr>
              <w:t xml:space="preserve"> (optionnel)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740C03" w:rsidRPr="00DE52ED" w:rsidRDefault="0059610E" w:rsidP="00D61C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E52ED">
              <w:rPr>
                <w:b/>
                <w:sz w:val="18"/>
                <w:szCs w:val="18"/>
              </w:rPr>
              <w:t>Période d'est. de pop</w:t>
            </w:r>
            <w:r w:rsidRPr="00DE52ED">
              <w:rPr>
                <w:sz w:val="18"/>
                <w:szCs w:val="18"/>
                <w:vertAlign w:val="superscript"/>
              </w:rPr>
              <w:t xml:space="preserve"> (optionnel)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740C03" w:rsidRPr="00DE52ED" w:rsidRDefault="0059610E" w:rsidP="00D61C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E52ED">
              <w:rPr>
                <w:b/>
                <w:sz w:val="18"/>
                <w:szCs w:val="18"/>
              </w:rPr>
              <w:t>% occurrence</w:t>
            </w:r>
            <w:r w:rsidRPr="00DE52ED">
              <w:rPr>
                <w:sz w:val="18"/>
                <w:szCs w:val="18"/>
                <w:vertAlign w:val="superscript"/>
              </w:rPr>
              <w:t xml:space="preserve"> (optionnel)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740C03" w:rsidRPr="00DE52ED" w:rsidRDefault="0059610E" w:rsidP="00D61C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E52ED">
              <w:rPr>
                <w:b/>
                <w:sz w:val="18"/>
                <w:szCs w:val="18"/>
              </w:rPr>
              <w:t>Position dans aire de répartition /endémisme/autre</w:t>
            </w:r>
            <w:r w:rsidRPr="00DE52ED">
              <w:rPr>
                <w:sz w:val="18"/>
                <w:szCs w:val="18"/>
                <w:vertAlign w:val="superscript"/>
              </w:rPr>
              <w:t xml:space="preserve"> (optionnel)</w:t>
            </w:r>
          </w:p>
        </w:tc>
      </w:tr>
      <w:tr w:rsidR="00D61C7A" w:rsidRPr="00DE52ED" w:rsidTr="00D61C7A">
        <w:tc>
          <w:tcPr>
            <w:tcW w:w="0" w:type="auto"/>
            <w:tcMar>
              <w:top w:w="0" w:type="dxa"/>
              <w:bottom w:w="0" w:type="dxa"/>
            </w:tcMar>
          </w:tcPr>
          <w:p w:rsidR="00D61C7A" w:rsidRPr="00DE52ED" w:rsidRDefault="003374E6" w:rsidP="00D61C7A">
            <w:pPr>
              <w:spacing w:after="0" w:line="240" w:lineRule="auto"/>
              <w:rPr>
                <w:sz w:val="18"/>
                <w:szCs w:val="18"/>
              </w:rPr>
            </w:pPr>
            <w:r w:rsidRPr="00DE52ED">
              <w:rPr>
                <w:sz w:val="18"/>
                <w:szCs w:val="18"/>
              </w:rPr>
              <w:t>Mollusca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:rsidR="00D61C7A" w:rsidRPr="00DE52ED" w:rsidRDefault="00D61C7A" w:rsidP="00D61C7A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sz w:val="18"/>
                <w:szCs w:val="18"/>
                <w:lang w:val="fr-FR"/>
              </w:rPr>
            </w:pPr>
            <w:r w:rsidRPr="00DE52ED">
              <w:rPr>
                <w:rFonts w:asciiTheme="minorHAnsi" w:eastAsia="Times New Roman" w:hAnsiTheme="minorHAnsi" w:cstheme="minorHAnsi"/>
                <w:i/>
                <w:iCs/>
                <w:sz w:val="18"/>
                <w:szCs w:val="18"/>
                <w:lang w:val="fr-FR"/>
              </w:rPr>
              <w:t>Haliotis tuberculata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:rsidR="00D61C7A" w:rsidRPr="00DE52ED" w:rsidRDefault="00D61C7A" w:rsidP="00D61C7A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D61C7A" w:rsidRPr="00DE52ED" w:rsidRDefault="00D61C7A" w:rsidP="00D61C7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D61C7A" w:rsidRPr="00DE52ED" w:rsidRDefault="00D61C7A" w:rsidP="00D61C7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D61C7A" w:rsidRPr="00DE52ED" w:rsidRDefault="00D61C7A" w:rsidP="00D61C7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:rsidR="00D61C7A" w:rsidRPr="00DE52ED" w:rsidRDefault="003374E6" w:rsidP="00D61C7A">
            <w:pPr>
              <w:spacing w:after="0" w:line="240" w:lineRule="auto"/>
              <w:rPr>
                <w:sz w:val="18"/>
                <w:szCs w:val="18"/>
              </w:rPr>
            </w:pPr>
            <w:r w:rsidRPr="00DE52ED">
              <w:rPr>
                <w:sz w:val="18"/>
                <w:szCs w:val="18"/>
              </w:rPr>
              <w:t>Rare</w:t>
            </w:r>
          </w:p>
        </w:tc>
      </w:tr>
      <w:tr w:rsidR="00D61C7A" w:rsidRPr="00DE52ED" w:rsidTr="00D61C7A">
        <w:tc>
          <w:tcPr>
            <w:tcW w:w="0" w:type="auto"/>
            <w:tcMar>
              <w:top w:w="0" w:type="dxa"/>
              <w:bottom w:w="0" w:type="dxa"/>
            </w:tcMar>
          </w:tcPr>
          <w:p w:rsidR="00D61C7A" w:rsidRPr="00DE52ED" w:rsidRDefault="003374E6" w:rsidP="00D61C7A">
            <w:pPr>
              <w:spacing w:after="0" w:line="240" w:lineRule="auto"/>
              <w:rPr>
                <w:sz w:val="18"/>
                <w:szCs w:val="18"/>
              </w:rPr>
            </w:pPr>
            <w:r w:rsidRPr="00DE52ED">
              <w:rPr>
                <w:sz w:val="18"/>
                <w:szCs w:val="18"/>
              </w:rPr>
              <w:t>Annelida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:rsidR="00D61C7A" w:rsidRPr="00DE52ED" w:rsidRDefault="00D61C7A" w:rsidP="00D61C7A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sz w:val="18"/>
                <w:szCs w:val="18"/>
                <w:lang w:val="fr-FR"/>
              </w:rPr>
            </w:pPr>
            <w:r w:rsidRPr="00DE52ED">
              <w:rPr>
                <w:rFonts w:asciiTheme="minorHAnsi" w:eastAsia="Times New Roman" w:hAnsiTheme="minorHAnsi" w:cstheme="minorHAnsi"/>
                <w:i/>
                <w:iCs/>
                <w:sz w:val="18"/>
                <w:szCs w:val="18"/>
                <w:lang w:val="fr-FR"/>
              </w:rPr>
              <w:t>Sabellaria alveolata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:rsidR="00D61C7A" w:rsidRPr="00DE52ED" w:rsidRDefault="00D61C7A" w:rsidP="00D61C7A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D61C7A" w:rsidRPr="00DE52ED" w:rsidRDefault="00D61C7A" w:rsidP="00D61C7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D61C7A" w:rsidRPr="00DE52ED" w:rsidRDefault="00D61C7A" w:rsidP="00D61C7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D61C7A" w:rsidRPr="00DE52ED" w:rsidRDefault="00D61C7A" w:rsidP="00D61C7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:rsidR="00D61C7A" w:rsidRPr="00DE52ED" w:rsidRDefault="003374E6" w:rsidP="00D61C7A">
            <w:pPr>
              <w:spacing w:after="0" w:line="240" w:lineRule="auto"/>
              <w:rPr>
                <w:sz w:val="18"/>
                <w:szCs w:val="18"/>
              </w:rPr>
            </w:pPr>
            <w:r w:rsidRPr="00DE52ED">
              <w:rPr>
                <w:sz w:val="18"/>
                <w:szCs w:val="18"/>
              </w:rPr>
              <w:t>Rare</w:t>
            </w:r>
          </w:p>
        </w:tc>
      </w:tr>
      <w:tr w:rsidR="00D61C7A" w:rsidRPr="00DE52ED" w:rsidTr="00D61C7A">
        <w:tc>
          <w:tcPr>
            <w:tcW w:w="0" w:type="auto"/>
            <w:tcMar>
              <w:top w:w="0" w:type="dxa"/>
              <w:bottom w:w="0" w:type="dxa"/>
            </w:tcMar>
          </w:tcPr>
          <w:p w:rsidR="00D61C7A" w:rsidRPr="00DE52ED" w:rsidRDefault="00D61C7A" w:rsidP="00D61C7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:rsidR="00D61C7A" w:rsidRPr="00DE52ED" w:rsidRDefault="003374E6" w:rsidP="00D61C7A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sz w:val="18"/>
                <w:szCs w:val="18"/>
                <w:lang w:val="fr-FR"/>
              </w:rPr>
            </w:pPr>
            <w:r w:rsidRPr="00DE52ED">
              <w:rPr>
                <w:rFonts w:asciiTheme="minorHAnsi" w:eastAsia="Times New Roman" w:hAnsiTheme="minorHAnsi" w:cstheme="minorHAnsi"/>
                <w:i/>
                <w:iCs/>
                <w:sz w:val="18"/>
                <w:szCs w:val="18"/>
                <w:lang w:val="fr-FR"/>
              </w:rPr>
              <w:t>Vermetus triqueter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:rsidR="00D61C7A" w:rsidRPr="00DE52ED" w:rsidRDefault="00D61C7A" w:rsidP="00D61C7A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D61C7A" w:rsidRPr="00DE52ED" w:rsidRDefault="00D61C7A" w:rsidP="00D61C7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D61C7A" w:rsidRPr="00DE52ED" w:rsidRDefault="00D61C7A" w:rsidP="00D61C7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D61C7A" w:rsidRPr="00DE52ED" w:rsidRDefault="00D61C7A" w:rsidP="00D61C7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:rsidR="00D61C7A" w:rsidRPr="00DE52ED" w:rsidRDefault="003374E6" w:rsidP="00D61C7A">
            <w:pPr>
              <w:spacing w:after="0" w:line="240" w:lineRule="auto"/>
              <w:rPr>
                <w:sz w:val="18"/>
                <w:szCs w:val="18"/>
              </w:rPr>
            </w:pPr>
            <w:r w:rsidRPr="00DE52ED">
              <w:rPr>
                <w:sz w:val="18"/>
                <w:szCs w:val="18"/>
              </w:rPr>
              <w:t>Rare</w:t>
            </w:r>
          </w:p>
        </w:tc>
      </w:tr>
      <w:tr w:rsidR="003374E6" w:rsidRPr="00DE52ED" w:rsidTr="00D61C7A">
        <w:tc>
          <w:tcPr>
            <w:tcW w:w="0" w:type="auto"/>
            <w:tcMar>
              <w:top w:w="0" w:type="dxa"/>
              <w:bottom w:w="0" w:type="dxa"/>
            </w:tcMar>
          </w:tcPr>
          <w:p w:rsidR="003374E6" w:rsidRPr="00DE52ED" w:rsidRDefault="003374E6" w:rsidP="00D61C7A">
            <w:pPr>
              <w:spacing w:after="0" w:line="240" w:lineRule="auto"/>
              <w:rPr>
                <w:sz w:val="18"/>
                <w:szCs w:val="18"/>
              </w:rPr>
            </w:pPr>
            <w:r w:rsidRPr="00DE52ED">
              <w:rPr>
                <w:sz w:val="18"/>
                <w:szCs w:val="18"/>
              </w:rPr>
              <w:t>Arthropoda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:rsidR="009458C3" w:rsidRPr="00DE52ED" w:rsidRDefault="009458C3" w:rsidP="00D61C7A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sz w:val="18"/>
                <w:szCs w:val="18"/>
                <w:lang w:val="fr-FR"/>
              </w:rPr>
            </w:pPr>
            <w:r w:rsidRPr="009458C3">
              <w:rPr>
                <w:rFonts w:asciiTheme="minorHAnsi" w:eastAsia="Times New Roman" w:hAnsiTheme="minorHAnsi" w:cstheme="minorHAnsi"/>
                <w:i/>
                <w:iCs/>
                <w:sz w:val="18"/>
                <w:szCs w:val="18"/>
                <w:highlight w:val="red"/>
                <w:lang w:val="fr-FR"/>
              </w:rPr>
              <w:t>Policipes cornucopia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:rsidR="003374E6" w:rsidRPr="00DE52ED" w:rsidRDefault="003374E6" w:rsidP="00D61C7A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3374E6" w:rsidRPr="00DE52ED" w:rsidRDefault="003374E6" w:rsidP="00D61C7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3374E6" w:rsidRPr="00DE52ED" w:rsidRDefault="003374E6" w:rsidP="00D61C7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3374E6" w:rsidRPr="00DE52ED" w:rsidRDefault="003374E6" w:rsidP="00D61C7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:rsidR="003374E6" w:rsidRPr="00DE52ED" w:rsidRDefault="003374E6" w:rsidP="00D61C7A">
            <w:pPr>
              <w:spacing w:after="0" w:line="240" w:lineRule="auto"/>
              <w:rPr>
                <w:sz w:val="18"/>
                <w:szCs w:val="18"/>
              </w:rPr>
            </w:pPr>
            <w:r w:rsidRPr="00DE52ED">
              <w:rPr>
                <w:sz w:val="18"/>
                <w:szCs w:val="18"/>
              </w:rPr>
              <w:t>Rare</w:t>
            </w:r>
          </w:p>
        </w:tc>
      </w:tr>
      <w:tr w:rsidR="00D61C7A" w:rsidRPr="00DE52ED" w:rsidTr="00D61C7A">
        <w:tc>
          <w:tcPr>
            <w:tcW w:w="0" w:type="auto"/>
            <w:tcMar>
              <w:top w:w="0" w:type="dxa"/>
              <w:bottom w:w="0" w:type="dxa"/>
            </w:tcMar>
          </w:tcPr>
          <w:p w:rsidR="00CF6DBE" w:rsidRPr="00DE52ED" w:rsidRDefault="00CF6DBE" w:rsidP="00D61C7A">
            <w:pPr>
              <w:spacing w:after="0" w:line="240" w:lineRule="auto"/>
              <w:rPr>
                <w:sz w:val="18"/>
                <w:szCs w:val="18"/>
              </w:rPr>
            </w:pPr>
            <w:r w:rsidRPr="00DE52ED">
              <w:rPr>
                <w:sz w:val="18"/>
                <w:szCs w:val="18"/>
              </w:rPr>
              <w:t>Chordata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:rsidR="00CF6DBE" w:rsidRPr="00DE52ED" w:rsidRDefault="00CF6DBE" w:rsidP="00D61C7A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sz w:val="18"/>
                <w:szCs w:val="18"/>
                <w:lang w:val="fr-FR"/>
              </w:rPr>
            </w:pPr>
            <w:r w:rsidRPr="00DE52ED">
              <w:rPr>
                <w:rFonts w:asciiTheme="minorHAnsi" w:eastAsia="Times New Roman" w:hAnsiTheme="minorHAnsi" w:cstheme="minorHAnsi"/>
                <w:i/>
                <w:iCs/>
                <w:sz w:val="18"/>
                <w:szCs w:val="18"/>
                <w:lang w:val="fr-FR"/>
              </w:rPr>
              <w:t>Chamaeleo chamaeleon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:rsidR="00CF6DBE" w:rsidRPr="00DE52ED" w:rsidRDefault="00CF6DBE" w:rsidP="00D61C7A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fr-FR"/>
              </w:rPr>
            </w:pPr>
            <w:r w:rsidRPr="00DE52ED">
              <w:rPr>
                <w:rFonts w:asciiTheme="minorHAnsi" w:eastAsia="Times New Roman" w:hAnsiTheme="minorHAnsi" w:cstheme="minorHAnsi"/>
                <w:sz w:val="18"/>
                <w:szCs w:val="18"/>
                <w:lang w:val="fr-FR"/>
              </w:rPr>
              <w:t>Caméléon vulgaire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CF6DBE" w:rsidRPr="00DE52ED" w:rsidRDefault="00CF6DBE" w:rsidP="00D61C7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CF6DBE" w:rsidRPr="00DE52ED" w:rsidRDefault="00CF6DBE" w:rsidP="00D61C7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CF6DBE" w:rsidRPr="00DE52ED" w:rsidRDefault="00CF6DBE" w:rsidP="00D61C7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:rsidR="00CF6DBE" w:rsidRPr="00DE52ED" w:rsidRDefault="00CF6DBE" w:rsidP="00D61C7A">
            <w:pPr>
              <w:spacing w:after="0" w:line="240" w:lineRule="auto"/>
              <w:rPr>
                <w:sz w:val="18"/>
                <w:szCs w:val="18"/>
              </w:rPr>
            </w:pPr>
            <w:r w:rsidRPr="00DE52ED">
              <w:rPr>
                <w:sz w:val="18"/>
                <w:szCs w:val="18"/>
              </w:rPr>
              <w:t>Menacée</w:t>
            </w:r>
          </w:p>
        </w:tc>
      </w:tr>
      <w:tr w:rsidR="003374E6" w:rsidRPr="00DE52ED" w:rsidTr="00D61C7A">
        <w:tc>
          <w:tcPr>
            <w:tcW w:w="0" w:type="auto"/>
            <w:tcMar>
              <w:top w:w="0" w:type="dxa"/>
              <w:bottom w:w="0" w:type="dxa"/>
            </w:tcMar>
          </w:tcPr>
          <w:p w:rsidR="00CF6DBE" w:rsidRPr="00DE52ED" w:rsidRDefault="00CF6DBE" w:rsidP="00D61C7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:rsidR="00CF6DBE" w:rsidRPr="00DE52ED" w:rsidRDefault="00CF6DBE" w:rsidP="00D61C7A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sz w:val="18"/>
                <w:szCs w:val="18"/>
                <w:lang w:val="fr-FR"/>
              </w:rPr>
            </w:pPr>
            <w:r w:rsidRPr="00DE52ED">
              <w:rPr>
                <w:rFonts w:asciiTheme="minorHAnsi" w:eastAsia="Times New Roman" w:hAnsiTheme="minorHAnsi" w:cstheme="minorHAnsi"/>
                <w:i/>
                <w:iCs/>
                <w:sz w:val="18"/>
                <w:szCs w:val="18"/>
                <w:lang w:val="fr-FR"/>
              </w:rPr>
              <w:t>Hemidactylus turcicus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:rsidR="00CF6DBE" w:rsidRPr="00DE52ED" w:rsidRDefault="00CF6DBE" w:rsidP="00D61C7A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fr-FR"/>
              </w:rPr>
            </w:pPr>
            <w:r w:rsidRPr="00DE52ED">
              <w:rPr>
                <w:rFonts w:asciiTheme="minorHAnsi" w:eastAsia="Times New Roman" w:hAnsiTheme="minorHAnsi" w:cstheme="minorHAnsi"/>
                <w:sz w:val="18"/>
                <w:szCs w:val="18"/>
                <w:lang w:val="fr-FR"/>
              </w:rPr>
              <w:t>Hémidactyle verruqueux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CF6DBE" w:rsidRPr="00DE52ED" w:rsidRDefault="00CF6DBE" w:rsidP="00D61C7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CF6DBE" w:rsidRPr="00DE52ED" w:rsidRDefault="00CF6DBE" w:rsidP="00D61C7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CF6DBE" w:rsidRPr="00DE52ED" w:rsidRDefault="00CF6DBE" w:rsidP="00D61C7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:rsidR="00CF6DBE" w:rsidRPr="00DE52ED" w:rsidRDefault="00CF6DBE" w:rsidP="00D61C7A">
            <w:pPr>
              <w:spacing w:after="0" w:line="240" w:lineRule="auto"/>
              <w:rPr>
                <w:sz w:val="18"/>
                <w:szCs w:val="18"/>
              </w:rPr>
            </w:pPr>
            <w:r w:rsidRPr="00DE52ED">
              <w:rPr>
                <w:sz w:val="18"/>
                <w:szCs w:val="18"/>
              </w:rPr>
              <w:t xml:space="preserve">Rare </w:t>
            </w:r>
          </w:p>
        </w:tc>
      </w:tr>
      <w:tr w:rsidR="003374E6" w:rsidRPr="00DE52ED" w:rsidTr="00D61C7A">
        <w:tc>
          <w:tcPr>
            <w:tcW w:w="0" w:type="auto"/>
            <w:tcMar>
              <w:top w:w="0" w:type="dxa"/>
              <w:bottom w:w="0" w:type="dxa"/>
            </w:tcMar>
          </w:tcPr>
          <w:p w:rsidR="00CF6DBE" w:rsidRPr="00DE52ED" w:rsidRDefault="00CF6DBE" w:rsidP="00D61C7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:rsidR="00CF6DBE" w:rsidRPr="00DE52ED" w:rsidRDefault="00CF6DBE" w:rsidP="00D61C7A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sz w:val="18"/>
                <w:szCs w:val="18"/>
                <w:lang w:val="fr-FR"/>
              </w:rPr>
            </w:pPr>
            <w:r w:rsidRPr="00DE52ED">
              <w:rPr>
                <w:rFonts w:asciiTheme="minorHAnsi" w:eastAsia="Times New Roman" w:hAnsiTheme="minorHAnsi" w:cstheme="minorHAnsi"/>
                <w:i/>
                <w:iCs/>
                <w:sz w:val="18"/>
                <w:szCs w:val="18"/>
                <w:lang w:val="fr-FR"/>
              </w:rPr>
              <w:t>Stenodactylus mauritanicus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:rsidR="00CF6DBE" w:rsidRPr="00DE52ED" w:rsidRDefault="00CF6DBE" w:rsidP="00D61C7A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fr-FR"/>
              </w:rPr>
            </w:pPr>
            <w:r w:rsidRPr="00DE52ED">
              <w:rPr>
                <w:rFonts w:asciiTheme="minorHAnsi" w:eastAsia="Times New Roman" w:hAnsiTheme="minorHAnsi" w:cstheme="minorHAnsi"/>
                <w:sz w:val="18"/>
                <w:szCs w:val="18"/>
                <w:lang w:val="fr-FR"/>
              </w:rPr>
              <w:t>Sténodactyle commun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CF6DBE" w:rsidRPr="00DE52ED" w:rsidRDefault="00CF6DBE" w:rsidP="00D61C7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CF6DBE" w:rsidRPr="00DE52ED" w:rsidRDefault="00CF6DBE" w:rsidP="00D61C7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CF6DBE" w:rsidRPr="00DE52ED" w:rsidRDefault="00CF6DBE" w:rsidP="00D61C7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:rsidR="00CF6DBE" w:rsidRPr="00DE52ED" w:rsidRDefault="00CF6DBE" w:rsidP="00D61C7A">
            <w:pPr>
              <w:spacing w:after="0" w:line="240" w:lineRule="auto"/>
              <w:rPr>
                <w:sz w:val="18"/>
                <w:szCs w:val="18"/>
              </w:rPr>
            </w:pPr>
            <w:r w:rsidRPr="00DE52ED">
              <w:rPr>
                <w:sz w:val="18"/>
                <w:szCs w:val="18"/>
              </w:rPr>
              <w:t>Rare</w:t>
            </w:r>
          </w:p>
        </w:tc>
      </w:tr>
      <w:tr w:rsidR="003374E6" w:rsidRPr="00DE52ED" w:rsidTr="00D61C7A">
        <w:tc>
          <w:tcPr>
            <w:tcW w:w="0" w:type="auto"/>
            <w:tcMar>
              <w:top w:w="0" w:type="dxa"/>
              <w:bottom w:w="0" w:type="dxa"/>
            </w:tcMar>
          </w:tcPr>
          <w:p w:rsidR="00CF6DBE" w:rsidRPr="00DE52ED" w:rsidRDefault="00CF6DBE" w:rsidP="00D61C7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:rsidR="00CF6DBE" w:rsidRPr="00DE52ED" w:rsidRDefault="00CF6DBE" w:rsidP="00D61C7A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sz w:val="18"/>
                <w:szCs w:val="18"/>
                <w:lang w:val="fr-FR"/>
              </w:rPr>
            </w:pPr>
            <w:r w:rsidRPr="00DE52ED">
              <w:rPr>
                <w:rFonts w:asciiTheme="minorHAnsi" w:eastAsia="Times New Roman" w:hAnsiTheme="minorHAnsi" w:cstheme="minorHAnsi"/>
                <w:i/>
                <w:iCs/>
                <w:sz w:val="18"/>
                <w:szCs w:val="18"/>
                <w:lang w:val="fr-FR"/>
              </w:rPr>
              <w:t>Mesalina pasteuri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:rsidR="00CF6DBE" w:rsidRPr="00DE52ED" w:rsidRDefault="00CF6DBE" w:rsidP="00D61C7A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fr-FR"/>
              </w:rPr>
            </w:pPr>
            <w:r w:rsidRPr="00DE52ED">
              <w:rPr>
                <w:rFonts w:asciiTheme="minorHAnsi" w:eastAsia="Times New Roman" w:hAnsiTheme="minorHAnsi" w:cstheme="minorHAnsi"/>
                <w:sz w:val="18"/>
                <w:szCs w:val="18"/>
                <w:lang w:val="fr-FR"/>
              </w:rPr>
              <w:t>Erémias de Pasteur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CF6DBE" w:rsidRPr="00DE52ED" w:rsidRDefault="00CF6DBE" w:rsidP="00D61C7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CF6DBE" w:rsidRPr="00DE52ED" w:rsidRDefault="00CF6DBE" w:rsidP="00D61C7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CF6DBE" w:rsidRPr="00DE52ED" w:rsidRDefault="00CF6DBE" w:rsidP="00D61C7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:rsidR="00CF6DBE" w:rsidRPr="00DE52ED" w:rsidRDefault="00CF6DBE" w:rsidP="00D61C7A">
            <w:pPr>
              <w:pStyle w:val="pstyleRadioTb"/>
              <w:spacing w:after="0" w:line="240" w:lineRule="auto"/>
              <w:jc w:val="left"/>
              <w:rPr>
                <w:rStyle w:val="styleRad"/>
              </w:rPr>
            </w:pPr>
            <w:r w:rsidRPr="00DE52ED">
              <w:rPr>
                <w:rStyle w:val="styleRad"/>
              </w:rPr>
              <w:t xml:space="preserve">Rare </w:t>
            </w:r>
          </w:p>
        </w:tc>
      </w:tr>
      <w:tr w:rsidR="003374E6" w:rsidRPr="00DE52ED" w:rsidTr="00D61C7A">
        <w:tc>
          <w:tcPr>
            <w:tcW w:w="0" w:type="auto"/>
            <w:tcMar>
              <w:top w:w="0" w:type="dxa"/>
              <w:bottom w:w="0" w:type="dxa"/>
            </w:tcMar>
          </w:tcPr>
          <w:p w:rsidR="00CF6DBE" w:rsidRPr="00DE52ED" w:rsidRDefault="00CF6DBE" w:rsidP="00D61C7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:rsidR="00CF6DBE" w:rsidRPr="00DE52ED" w:rsidRDefault="00CF6DBE" w:rsidP="00D61C7A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sz w:val="18"/>
                <w:szCs w:val="18"/>
                <w:lang w:val="fr-FR"/>
              </w:rPr>
            </w:pPr>
            <w:r w:rsidRPr="00DE52ED">
              <w:rPr>
                <w:rFonts w:asciiTheme="minorHAnsi" w:eastAsia="Times New Roman" w:hAnsiTheme="minorHAnsi" w:cstheme="minorHAnsi"/>
                <w:i/>
                <w:iCs/>
                <w:sz w:val="18"/>
                <w:szCs w:val="18"/>
                <w:lang w:val="fr-FR"/>
              </w:rPr>
              <w:t>Mesalina rubropunctata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:rsidR="00CF6DBE" w:rsidRPr="00DE52ED" w:rsidRDefault="00CF6DBE" w:rsidP="00D61C7A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fr-FR"/>
              </w:rPr>
            </w:pPr>
            <w:r w:rsidRPr="00DE52ED">
              <w:rPr>
                <w:rFonts w:asciiTheme="minorHAnsi" w:eastAsia="Times New Roman" w:hAnsiTheme="minorHAnsi" w:cstheme="minorHAnsi"/>
                <w:sz w:val="18"/>
                <w:szCs w:val="18"/>
                <w:lang w:val="fr-FR"/>
              </w:rPr>
              <w:t>Erémias à points rouges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CF6DBE" w:rsidRPr="00DE52ED" w:rsidRDefault="00CF6DBE" w:rsidP="00D61C7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CF6DBE" w:rsidRPr="00DE52ED" w:rsidRDefault="00CF6DBE" w:rsidP="00D61C7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CF6DBE" w:rsidRPr="00DE52ED" w:rsidRDefault="00CF6DBE" w:rsidP="00D61C7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:rsidR="00CF6DBE" w:rsidRPr="00DE52ED" w:rsidRDefault="00CF6DBE" w:rsidP="00D61C7A">
            <w:pPr>
              <w:pStyle w:val="pstyleRadioTb"/>
              <w:spacing w:after="0" w:line="240" w:lineRule="auto"/>
              <w:jc w:val="left"/>
              <w:rPr>
                <w:rStyle w:val="styleRad"/>
              </w:rPr>
            </w:pPr>
            <w:r w:rsidRPr="00DE52ED">
              <w:rPr>
                <w:rStyle w:val="styleRad"/>
              </w:rPr>
              <w:t xml:space="preserve">Rare </w:t>
            </w:r>
          </w:p>
        </w:tc>
      </w:tr>
      <w:tr w:rsidR="003374E6" w:rsidRPr="00DE52ED" w:rsidTr="00D61C7A">
        <w:tc>
          <w:tcPr>
            <w:tcW w:w="0" w:type="auto"/>
            <w:tcMar>
              <w:top w:w="0" w:type="dxa"/>
              <w:bottom w:w="0" w:type="dxa"/>
            </w:tcMar>
          </w:tcPr>
          <w:p w:rsidR="00CF6DBE" w:rsidRPr="00DE52ED" w:rsidRDefault="00CF6DBE" w:rsidP="00D61C7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:rsidR="00CF6DBE" w:rsidRPr="00DE52ED" w:rsidRDefault="00CF6DBE" w:rsidP="00D61C7A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sz w:val="18"/>
                <w:szCs w:val="18"/>
                <w:lang w:val="fr-FR"/>
              </w:rPr>
            </w:pPr>
            <w:r w:rsidRPr="00DE52ED">
              <w:rPr>
                <w:rFonts w:asciiTheme="minorHAnsi" w:eastAsia="Times New Roman" w:hAnsiTheme="minorHAnsi" w:cstheme="minorHAnsi"/>
                <w:i/>
                <w:iCs/>
                <w:sz w:val="18"/>
                <w:szCs w:val="18"/>
                <w:lang w:val="fr-FR"/>
              </w:rPr>
              <w:t>Telescopus dhara obtusus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:rsidR="00CF6DBE" w:rsidRPr="00DE52ED" w:rsidRDefault="00CF6DBE" w:rsidP="00D61C7A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fr-FR"/>
              </w:rPr>
            </w:pPr>
            <w:r w:rsidRPr="00DE52ED">
              <w:rPr>
                <w:rFonts w:asciiTheme="minorHAnsi" w:eastAsia="Times New Roman" w:hAnsiTheme="minorHAnsi" w:cstheme="minorHAnsi"/>
                <w:sz w:val="18"/>
                <w:szCs w:val="18"/>
                <w:lang w:val="fr-FR"/>
              </w:rPr>
              <w:t>Serpent-chat d'Afrique du Nord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CF6DBE" w:rsidRPr="00DE52ED" w:rsidRDefault="00CF6DBE" w:rsidP="00D61C7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CF6DBE" w:rsidRPr="00DE52ED" w:rsidRDefault="00CF6DBE" w:rsidP="00D61C7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CF6DBE" w:rsidRPr="00DE52ED" w:rsidRDefault="00CF6DBE" w:rsidP="00D61C7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:rsidR="00CF6DBE" w:rsidRPr="00DE52ED" w:rsidRDefault="00CF6DBE" w:rsidP="00D61C7A">
            <w:pPr>
              <w:spacing w:after="0" w:line="240" w:lineRule="auto"/>
              <w:rPr>
                <w:sz w:val="18"/>
                <w:szCs w:val="18"/>
              </w:rPr>
            </w:pPr>
            <w:r w:rsidRPr="00DE52ED">
              <w:rPr>
                <w:rStyle w:val="styleRad"/>
              </w:rPr>
              <w:t>Rare</w:t>
            </w:r>
          </w:p>
        </w:tc>
      </w:tr>
      <w:tr w:rsidR="003374E6" w:rsidRPr="00DE52ED" w:rsidTr="00D61C7A">
        <w:tc>
          <w:tcPr>
            <w:tcW w:w="0" w:type="auto"/>
            <w:tcMar>
              <w:top w:w="0" w:type="dxa"/>
              <w:bottom w:w="0" w:type="dxa"/>
            </w:tcMar>
          </w:tcPr>
          <w:p w:rsidR="00CF6DBE" w:rsidRPr="00DE52ED" w:rsidRDefault="00CF6DBE" w:rsidP="00D61C7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:rsidR="00CF6DBE" w:rsidRPr="00DE52ED" w:rsidRDefault="00CF6DBE" w:rsidP="00D61C7A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sz w:val="18"/>
                <w:szCs w:val="18"/>
                <w:lang w:val="fr-FR"/>
              </w:rPr>
            </w:pPr>
            <w:r w:rsidRPr="00C82B1C">
              <w:rPr>
                <w:rFonts w:asciiTheme="minorHAnsi" w:eastAsia="Times New Roman" w:hAnsiTheme="minorHAnsi" w:cstheme="minorHAnsi"/>
                <w:i/>
                <w:iCs/>
                <w:sz w:val="18"/>
                <w:szCs w:val="18"/>
                <w:highlight w:val="red"/>
                <w:lang w:val="fr-FR"/>
              </w:rPr>
              <w:t>Lamprophis fuliginosus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:rsidR="00CF6DBE" w:rsidRPr="00DE52ED" w:rsidRDefault="00CF6DBE" w:rsidP="00D61C7A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fr-FR"/>
              </w:rPr>
            </w:pPr>
            <w:r w:rsidRPr="00DE52ED">
              <w:rPr>
                <w:rFonts w:asciiTheme="minorHAnsi" w:eastAsia="Times New Roman" w:hAnsiTheme="minorHAnsi" w:cstheme="minorHAnsi"/>
                <w:sz w:val="18"/>
                <w:szCs w:val="18"/>
                <w:lang w:val="fr-FR"/>
              </w:rPr>
              <w:t>Couleuvre commune d'Afrique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CF6DBE" w:rsidRPr="00DE52ED" w:rsidRDefault="00CF6DBE" w:rsidP="00D61C7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CF6DBE" w:rsidRPr="00DE52ED" w:rsidRDefault="00CF6DBE" w:rsidP="00D61C7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CF6DBE" w:rsidRPr="00DE52ED" w:rsidRDefault="00CF6DBE" w:rsidP="00D61C7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:rsidR="00CF6DBE" w:rsidRPr="00DE52ED" w:rsidRDefault="00CF6DBE" w:rsidP="00D61C7A">
            <w:pPr>
              <w:pStyle w:val="pstyleRadioTb"/>
              <w:spacing w:after="0" w:line="240" w:lineRule="auto"/>
              <w:jc w:val="left"/>
              <w:rPr>
                <w:rStyle w:val="styleRad"/>
              </w:rPr>
            </w:pPr>
            <w:r w:rsidRPr="00DE52ED">
              <w:rPr>
                <w:rStyle w:val="styleRad"/>
              </w:rPr>
              <w:t>Rare</w:t>
            </w:r>
          </w:p>
        </w:tc>
      </w:tr>
      <w:tr w:rsidR="003374E6" w:rsidRPr="00DE52ED" w:rsidTr="00D61C7A">
        <w:tc>
          <w:tcPr>
            <w:tcW w:w="0" w:type="auto"/>
            <w:tcMar>
              <w:top w:w="0" w:type="dxa"/>
              <w:bottom w:w="0" w:type="dxa"/>
            </w:tcMar>
          </w:tcPr>
          <w:p w:rsidR="00CF6DBE" w:rsidRPr="00DE52ED" w:rsidRDefault="00CF6DBE" w:rsidP="00D61C7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:rsidR="00CF6DBE" w:rsidRPr="00DE52ED" w:rsidRDefault="00CF6DBE" w:rsidP="00D61C7A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sz w:val="18"/>
                <w:szCs w:val="18"/>
                <w:lang w:val="fr-FR"/>
              </w:rPr>
            </w:pPr>
            <w:r w:rsidRPr="00DE52ED">
              <w:rPr>
                <w:rFonts w:asciiTheme="minorHAnsi" w:eastAsia="Times New Roman" w:hAnsiTheme="minorHAnsi" w:cstheme="minorHAnsi"/>
                <w:i/>
                <w:iCs/>
                <w:sz w:val="18"/>
                <w:szCs w:val="18"/>
                <w:lang w:val="fr-FR"/>
              </w:rPr>
              <w:t>Cerastes vipera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:rsidR="00CF6DBE" w:rsidRPr="00DE52ED" w:rsidRDefault="00CF6DBE" w:rsidP="00D61C7A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fr-FR"/>
              </w:rPr>
            </w:pPr>
            <w:r w:rsidRPr="00DE52ED">
              <w:rPr>
                <w:rFonts w:asciiTheme="minorHAnsi" w:eastAsia="Times New Roman" w:hAnsiTheme="minorHAnsi" w:cstheme="minorHAnsi"/>
                <w:sz w:val="18"/>
                <w:szCs w:val="18"/>
                <w:lang w:val="fr-FR"/>
              </w:rPr>
              <w:t>Vipère de l'erg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CF6DBE" w:rsidRPr="00DE52ED" w:rsidRDefault="00CF6DBE" w:rsidP="00D61C7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CF6DBE" w:rsidRPr="00DE52ED" w:rsidRDefault="00CF6DBE" w:rsidP="00D61C7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CF6DBE" w:rsidRPr="00DE52ED" w:rsidRDefault="00CF6DBE" w:rsidP="00D61C7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:rsidR="00CF6DBE" w:rsidRPr="00DE52ED" w:rsidRDefault="00CF6DBE" w:rsidP="00D61C7A">
            <w:pPr>
              <w:pStyle w:val="pstyleRadioTb"/>
              <w:spacing w:after="0" w:line="240" w:lineRule="auto"/>
              <w:jc w:val="left"/>
              <w:rPr>
                <w:rStyle w:val="styleRad"/>
              </w:rPr>
            </w:pPr>
            <w:r w:rsidRPr="00DE52ED">
              <w:rPr>
                <w:rStyle w:val="styleRad"/>
              </w:rPr>
              <w:t>Rare</w:t>
            </w:r>
          </w:p>
        </w:tc>
      </w:tr>
      <w:tr w:rsidR="003374E6" w:rsidRPr="00DE52ED" w:rsidTr="00D61C7A">
        <w:tc>
          <w:tcPr>
            <w:tcW w:w="0" w:type="auto"/>
            <w:tcMar>
              <w:top w:w="0" w:type="dxa"/>
              <w:bottom w:w="0" w:type="dxa"/>
            </w:tcMar>
          </w:tcPr>
          <w:p w:rsidR="00CF6DBE" w:rsidRPr="00DE52ED" w:rsidRDefault="00CF6DBE" w:rsidP="00D61C7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:rsidR="00CF6DBE" w:rsidRPr="00DE52ED" w:rsidRDefault="00CF6DBE" w:rsidP="00D61C7A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sz w:val="18"/>
                <w:szCs w:val="18"/>
                <w:lang w:val="fr-FR"/>
              </w:rPr>
            </w:pPr>
            <w:r w:rsidRPr="00DE52ED">
              <w:rPr>
                <w:rFonts w:asciiTheme="minorHAnsi" w:eastAsia="Times New Roman" w:hAnsiTheme="minorHAnsi" w:cstheme="minorHAnsi"/>
                <w:i/>
                <w:iCs/>
                <w:sz w:val="18"/>
                <w:szCs w:val="18"/>
                <w:lang w:val="fr-FR"/>
              </w:rPr>
              <w:t>Varanus griseus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:rsidR="00CF6DBE" w:rsidRPr="00DE52ED" w:rsidRDefault="00CF6DBE" w:rsidP="00D61C7A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fr-FR"/>
              </w:rPr>
            </w:pPr>
            <w:r w:rsidRPr="00DE52ED">
              <w:rPr>
                <w:rFonts w:asciiTheme="minorHAnsi" w:eastAsia="Times New Roman" w:hAnsiTheme="minorHAnsi" w:cstheme="minorHAnsi"/>
                <w:sz w:val="18"/>
                <w:szCs w:val="18"/>
                <w:lang w:val="fr-FR"/>
              </w:rPr>
              <w:t>Varan du désert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CF6DBE" w:rsidRPr="00DE52ED" w:rsidRDefault="00CF6DBE" w:rsidP="00D61C7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CF6DBE" w:rsidRPr="00DE52ED" w:rsidRDefault="00CF6DBE" w:rsidP="00D61C7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CF6DBE" w:rsidRPr="00DE52ED" w:rsidRDefault="00CF6DBE" w:rsidP="00D61C7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:rsidR="00CF6DBE" w:rsidRPr="00DE52ED" w:rsidRDefault="00CF6DBE" w:rsidP="00D61C7A">
            <w:pPr>
              <w:spacing w:after="0" w:line="240" w:lineRule="auto"/>
              <w:rPr>
                <w:sz w:val="18"/>
                <w:szCs w:val="18"/>
              </w:rPr>
            </w:pPr>
            <w:r w:rsidRPr="00DE52ED">
              <w:rPr>
                <w:sz w:val="18"/>
                <w:szCs w:val="18"/>
              </w:rPr>
              <w:t xml:space="preserve">Vulnérable </w:t>
            </w:r>
          </w:p>
        </w:tc>
      </w:tr>
      <w:tr w:rsidR="003374E6" w:rsidRPr="00DE52ED" w:rsidTr="00D61C7A">
        <w:tc>
          <w:tcPr>
            <w:tcW w:w="0" w:type="auto"/>
            <w:tcMar>
              <w:top w:w="0" w:type="dxa"/>
              <w:bottom w:w="0" w:type="dxa"/>
            </w:tcMar>
          </w:tcPr>
          <w:p w:rsidR="00CF6DBE" w:rsidRPr="00DE52ED" w:rsidRDefault="00CF6DBE" w:rsidP="00D61C7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:rsidR="00CF6DBE" w:rsidRPr="00DE52ED" w:rsidRDefault="00CF6DBE" w:rsidP="00D61C7A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sz w:val="18"/>
                <w:szCs w:val="18"/>
                <w:lang w:val="fr-FR"/>
              </w:rPr>
            </w:pPr>
            <w:r w:rsidRPr="00C82B1C">
              <w:rPr>
                <w:rFonts w:asciiTheme="minorHAnsi" w:eastAsia="Times New Roman" w:hAnsiTheme="minorHAnsi" w:cstheme="minorHAnsi"/>
                <w:i/>
                <w:iCs/>
                <w:sz w:val="18"/>
                <w:szCs w:val="18"/>
                <w:highlight w:val="red"/>
                <w:lang w:val="fr-FR"/>
              </w:rPr>
              <w:t>Petrocles lichtensteinii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:rsidR="00CF6DBE" w:rsidRPr="00DE52ED" w:rsidRDefault="00CF6DBE" w:rsidP="00D61C7A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fr-FR"/>
              </w:rPr>
            </w:pPr>
            <w:r w:rsidRPr="00DE52ED">
              <w:rPr>
                <w:rFonts w:asciiTheme="minorHAnsi" w:eastAsia="Times New Roman" w:hAnsiTheme="minorHAnsi" w:cstheme="minorHAnsi"/>
                <w:sz w:val="18"/>
                <w:szCs w:val="18"/>
                <w:lang w:val="fr-FR"/>
              </w:rPr>
              <w:t>Ganga de lichtenstein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CF6DBE" w:rsidRPr="00DE52ED" w:rsidRDefault="00CF6DBE" w:rsidP="00D61C7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CF6DBE" w:rsidRPr="00DE52ED" w:rsidRDefault="00CF6DBE" w:rsidP="00D61C7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CF6DBE" w:rsidRPr="00DE52ED" w:rsidRDefault="00CF6DBE" w:rsidP="00D61C7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:rsidR="00CF6DBE" w:rsidRPr="00DE52ED" w:rsidRDefault="00CF6DBE" w:rsidP="00D61C7A">
            <w:pPr>
              <w:spacing w:after="0" w:line="240" w:lineRule="auto"/>
              <w:rPr>
                <w:sz w:val="18"/>
                <w:szCs w:val="18"/>
              </w:rPr>
            </w:pPr>
            <w:r w:rsidRPr="00DE52ED">
              <w:rPr>
                <w:sz w:val="18"/>
                <w:szCs w:val="18"/>
              </w:rPr>
              <w:t>Localisé</w:t>
            </w:r>
          </w:p>
        </w:tc>
      </w:tr>
    </w:tbl>
    <w:p w:rsidR="00D61C7A" w:rsidRPr="00DE52ED" w:rsidRDefault="00D61C7A">
      <w:pPr>
        <w:pStyle w:val="pstyleLabels"/>
        <w:rPr>
          <w:rStyle w:val="styleC3"/>
          <w:sz w:val="2"/>
          <w:szCs w:val="2"/>
        </w:rPr>
      </w:pPr>
    </w:p>
    <w:p w:rsidR="006E2C1C" w:rsidRPr="009F431A" w:rsidRDefault="006E2C1C" w:rsidP="006E2C1C">
      <w:pPr>
        <w:rPr>
          <w:rStyle w:val="styleC3"/>
          <w:color w:val="FF0000"/>
          <w:sz w:val="20"/>
          <w:szCs w:val="20"/>
        </w:rPr>
      </w:pPr>
      <w:r w:rsidRPr="00CA21CA">
        <w:rPr>
          <w:color w:val="FF0000"/>
        </w:rPr>
        <w:t>Les noms des espèces surlignés en roug</w:t>
      </w:r>
      <w:r>
        <w:rPr>
          <w:color w:val="FF0000"/>
        </w:rPr>
        <w:t>e ne figurent pas sur le formulaire en ligne</w:t>
      </w:r>
      <w:r w:rsidRPr="00CA21CA">
        <w:rPr>
          <w:color w:val="FF0000"/>
        </w:rPr>
        <w:t xml:space="preserve">. </w:t>
      </w:r>
    </w:p>
    <w:p w:rsidR="006E2C1C" w:rsidRDefault="006E2C1C">
      <w:pPr>
        <w:pStyle w:val="pstyleLabels"/>
        <w:rPr>
          <w:rStyle w:val="styleC3"/>
        </w:rPr>
      </w:pPr>
    </w:p>
    <w:p w:rsidR="006E2C1C" w:rsidRDefault="006E2C1C">
      <w:pPr>
        <w:pStyle w:val="pstyleLabels"/>
        <w:rPr>
          <w:rStyle w:val="styleC3"/>
        </w:rPr>
      </w:pPr>
    </w:p>
    <w:p w:rsidR="00740C03" w:rsidRDefault="0059610E">
      <w:pPr>
        <w:pStyle w:val="pstyleLabels"/>
      </w:pPr>
      <w:r>
        <w:rPr>
          <w:rStyle w:val="styleC3"/>
        </w:rPr>
        <w:lastRenderedPageBreak/>
        <w:t>Espèces animales exotiques envahissantes</w:t>
      </w:r>
    </w:p>
    <w:tbl>
      <w:tblPr>
        <w:tblStyle w:val="FancyTable"/>
        <w:tblW w:w="0" w:type="auto"/>
        <w:tblInd w:w="0" w:type="dxa"/>
        <w:tblLook w:val="04A0" w:firstRow="1" w:lastRow="0" w:firstColumn="1" w:lastColumn="0" w:noHBand="0" w:noVBand="1"/>
      </w:tblPr>
      <w:tblGrid>
        <w:gridCol w:w="731"/>
        <w:gridCol w:w="1514"/>
        <w:gridCol w:w="1264"/>
        <w:gridCol w:w="833"/>
        <w:gridCol w:w="4632"/>
      </w:tblGrid>
      <w:tr w:rsidR="00740C03" w:rsidTr="00B725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740C03" w:rsidRDefault="0059610E" w:rsidP="00DE52ED">
            <w:pPr>
              <w:spacing w:after="0" w:line="240" w:lineRule="auto"/>
              <w:jc w:val="center"/>
            </w:pPr>
            <w:r>
              <w:rPr>
                <w:b/>
                <w:sz w:val="18"/>
                <w:szCs w:val="18"/>
              </w:rPr>
              <w:t>Phylum</w:t>
            </w:r>
          </w:p>
        </w:tc>
        <w:tc>
          <w:tcPr>
            <w:tcW w:w="0" w:type="auto"/>
          </w:tcPr>
          <w:p w:rsidR="00740C03" w:rsidRDefault="0059610E" w:rsidP="00DE52ED">
            <w:pPr>
              <w:spacing w:after="0" w:line="240" w:lineRule="auto"/>
              <w:jc w:val="center"/>
            </w:pPr>
            <w:r>
              <w:rPr>
                <w:b/>
                <w:sz w:val="18"/>
                <w:szCs w:val="18"/>
              </w:rPr>
              <w:t>Nom scientifique</w:t>
            </w:r>
          </w:p>
        </w:tc>
        <w:tc>
          <w:tcPr>
            <w:tcW w:w="0" w:type="auto"/>
          </w:tcPr>
          <w:p w:rsidR="00740C03" w:rsidRDefault="0059610E" w:rsidP="00DE52ED">
            <w:pPr>
              <w:spacing w:after="0" w:line="240" w:lineRule="auto"/>
              <w:jc w:val="center"/>
            </w:pPr>
            <w:r>
              <w:rPr>
                <w:b/>
                <w:sz w:val="18"/>
                <w:szCs w:val="18"/>
              </w:rPr>
              <w:t>Nom commun</w:t>
            </w:r>
          </w:p>
        </w:tc>
        <w:tc>
          <w:tcPr>
            <w:tcW w:w="0" w:type="auto"/>
          </w:tcPr>
          <w:p w:rsidR="00740C03" w:rsidRDefault="0059610E" w:rsidP="00DE52ED">
            <w:pPr>
              <w:spacing w:after="0" w:line="240" w:lineRule="auto"/>
              <w:jc w:val="center"/>
            </w:pPr>
            <w:r>
              <w:rPr>
                <w:b/>
                <w:sz w:val="18"/>
                <w:szCs w:val="18"/>
              </w:rPr>
              <w:t>Impacts</w:t>
            </w:r>
            <w:r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:rsidR="00740C03" w:rsidRDefault="0059610E" w:rsidP="00DE52ED">
            <w:pPr>
              <w:spacing w:after="0" w:line="240" w:lineRule="auto"/>
              <w:jc w:val="center"/>
            </w:pPr>
            <w:r>
              <w:rPr>
                <w:b/>
                <w:sz w:val="18"/>
                <w:szCs w:val="18"/>
              </w:rPr>
              <w:t>Changements au moment de la mise à jour de la FDR</w:t>
            </w:r>
            <w:r>
              <w:rPr>
                <w:vertAlign w:val="superscript"/>
              </w:rPr>
              <w:t>10</w:t>
            </w:r>
          </w:p>
        </w:tc>
      </w:tr>
      <w:tr w:rsidR="00740C03" w:rsidTr="00B72587">
        <w:trPr>
          <w:trHeight w:val="200"/>
        </w:trPr>
        <w:tc>
          <w:tcPr>
            <w:tcW w:w="0" w:type="auto"/>
          </w:tcPr>
          <w:p w:rsidR="00740C03" w:rsidRDefault="00740C03" w:rsidP="00DE52ED">
            <w:pPr>
              <w:spacing w:after="0" w:line="240" w:lineRule="auto"/>
            </w:pPr>
          </w:p>
        </w:tc>
        <w:tc>
          <w:tcPr>
            <w:tcW w:w="0" w:type="auto"/>
          </w:tcPr>
          <w:p w:rsidR="00740C03" w:rsidRDefault="00740C03" w:rsidP="00DE52ED">
            <w:pPr>
              <w:spacing w:after="0" w:line="240" w:lineRule="auto"/>
            </w:pPr>
          </w:p>
        </w:tc>
        <w:tc>
          <w:tcPr>
            <w:tcW w:w="0" w:type="auto"/>
          </w:tcPr>
          <w:p w:rsidR="00740C03" w:rsidRDefault="00740C03" w:rsidP="00DE52ED">
            <w:pPr>
              <w:spacing w:after="0" w:line="240" w:lineRule="auto"/>
            </w:pPr>
          </w:p>
        </w:tc>
        <w:tc>
          <w:tcPr>
            <w:tcW w:w="0" w:type="auto"/>
          </w:tcPr>
          <w:p w:rsidR="00740C03" w:rsidRDefault="00740C03" w:rsidP="00DE52ED">
            <w:pPr>
              <w:spacing w:after="0" w:line="240" w:lineRule="auto"/>
            </w:pPr>
          </w:p>
        </w:tc>
        <w:tc>
          <w:tcPr>
            <w:tcW w:w="0" w:type="auto"/>
          </w:tcPr>
          <w:p w:rsidR="00740C03" w:rsidRDefault="00740C03" w:rsidP="00DE52ED">
            <w:pPr>
              <w:spacing w:after="0" w:line="240" w:lineRule="auto"/>
            </w:pPr>
          </w:p>
        </w:tc>
      </w:tr>
    </w:tbl>
    <w:p w:rsidR="008F04CE" w:rsidRDefault="008F04CE" w:rsidP="008F04CE">
      <w:bookmarkStart w:id="0" w:name="_GoBack"/>
      <w:bookmarkEnd w:id="0"/>
    </w:p>
    <w:sectPr w:rsidR="008F04CE" w:rsidSect="00740C03">
      <w:pgSz w:w="11870" w:h="1678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043" w:rsidRDefault="00D50043" w:rsidP="00740C03">
      <w:pPr>
        <w:spacing w:after="0" w:line="240" w:lineRule="auto"/>
      </w:pPr>
      <w:r>
        <w:separator/>
      </w:r>
    </w:p>
  </w:endnote>
  <w:endnote w:type="continuationSeparator" w:id="0">
    <w:p w:rsidR="00D50043" w:rsidRDefault="00D50043" w:rsidP="00740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CDD" w:rsidRDefault="00DF4CDD">
    <w:pPr>
      <w:pStyle w:val="pstyleHeader"/>
    </w:pPr>
    <w:r>
      <w:rPr>
        <w:rStyle w:val="styleHeadertxt"/>
      </w:rPr>
      <w:t xml:space="preserve">Page </w:t>
    </w:r>
    <w:r>
      <w:fldChar w:fldCharType="begin"/>
    </w:r>
    <w:r>
      <w:rPr>
        <w:rStyle w:val="styleHeadertxt"/>
      </w:rPr>
      <w:instrText>PAGE</w:instrText>
    </w:r>
    <w:r>
      <w:fldChar w:fldCharType="separate"/>
    </w:r>
    <w:r w:rsidR="008F04CE">
      <w:rPr>
        <w:rStyle w:val="styleHeadertxt"/>
        <w:noProof/>
      </w:rPr>
      <w:t>2</w:t>
    </w:r>
    <w:r>
      <w:fldChar w:fldCharType="end"/>
    </w:r>
    <w:r>
      <w:rPr>
        <w:rStyle w:val="styleHeadertxt"/>
      </w:rPr>
      <w:t xml:space="preserve"> / </w:t>
    </w:r>
    <w:r>
      <w:fldChar w:fldCharType="begin"/>
    </w:r>
    <w:r>
      <w:rPr>
        <w:rStyle w:val="styleHeadertxt"/>
      </w:rPr>
      <w:instrText>NUMPAGES</w:instrText>
    </w:r>
    <w:r>
      <w:fldChar w:fldCharType="separate"/>
    </w:r>
    <w:r w:rsidR="008F04CE">
      <w:rPr>
        <w:rStyle w:val="styleHeadertxt"/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043" w:rsidRDefault="00D50043" w:rsidP="00740C03">
      <w:pPr>
        <w:spacing w:after="0" w:line="240" w:lineRule="auto"/>
      </w:pPr>
      <w:r>
        <w:separator/>
      </w:r>
    </w:p>
  </w:footnote>
  <w:footnote w:type="continuationSeparator" w:id="0">
    <w:p w:rsidR="00D50043" w:rsidRDefault="00D50043" w:rsidP="00740C03">
      <w:pPr>
        <w:spacing w:after="0" w:line="240" w:lineRule="auto"/>
      </w:pPr>
      <w:r>
        <w:continuationSeparator/>
      </w:r>
    </w:p>
  </w:footnote>
  <w:footnote w:id="1">
    <w:p w:rsidR="00DF4CDD" w:rsidRDefault="00DF4CDD">
      <w:r>
        <w:rPr>
          <w:rStyle w:val="Appelnotedebasdep"/>
        </w:rPr>
        <w:footnoteRef/>
      </w:r>
      <w:r>
        <w:t xml:space="preserve"> </w:t>
      </w:r>
      <w:r>
        <w:rPr>
          <w:rStyle w:val="styleFootnotetxt"/>
        </w:rPr>
        <w:t xml:space="preserve"> | LC | NT | VU | EN | CR | EW | EX</w:t>
      </w:r>
      <w:r w:rsidRPr="00544C4D">
        <w:rPr>
          <w:rFonts w:asciiTheme="minorBidi" w:hAnsiTheme="minorBidi" w:cstheme="minorBidi"/>
        </w:rPr>
        <w:t xml:space="preserve"> </w:t>
      </w:r>
      <w:r w:rsidRPr="000D0FFF">
        <w:rPr>
          <w:rFonts w:asciiTheme="minorBidi" w:hAnsiTheme="minorBidi" w:cstheme="minorBidi"/>
        </w:rPr>
        <w:t>Endémique</w:t>
      </w:r>
    </w:p>
  </w:footnote>
  <w:footnote w:id="2">
    <w:p w:rsidR="00DF4CDD" w:rsidRDefault="00DF4CDD">
      <w:r>
        <w:rPr>
          <w:rStyle w:val="Appelnotedebasdep"/>
        </w:rPr>
        <w:footnoteRef/>
      </w:r>
      <w:r>
        <w:t xml:space="preserve"> </w:t>
      </w:r>
      <w:r>
        <w:rPr>
          <w:rStyle w:val="styleFootnotetxt"/>
        </w:rPr>
        <w:t>Ces champs sont seulement obligatoires pour justifier les critères 6 et 9</w:t>
      </w:r>
    </w:p>
  </w:footnote>
  <w:footnote w:id="3">
    <w:p w:rsidR="00DF4CDD" w:rsidRDefault="00DF4CDD">
      <w:r>
        <w:rPr>
          <w:rStyle w:val="Appelnotedebasdep"/>
        </w:rPr>
        <w:footnoteRef/>
      </w:r>
      <w:r>
        <w:t xml:space="preserve"> </w:t>
      </w:r>
      <w:r>
        <w:rPr>
          <w:rStyle w:val="styleFootnotetxt"/>
        </w:rPr>
        <w:t xml:space="preserve"> | LC | NT | VU | EN | CR | EW | EX</w:t>
      </w:r>
    </w:p>
  </w:footnote>
  <w:footnote w:id="4">
    <w:p w:rsidR="00DF4CDD" w:rsidRDefault="00DF4CDD">
      <w:pPr>
        <w:spacing w:after="0" w:line="240" w:lineRule="auto"/>
      </w:pPr>
      <w:r>
        <w:rPr>
          <w:rStyle w:val="Appelnotedebasdep"/>
        </w:rPr>
        <w:footnoteRef/>
      </w:r>
      <w:r>
        <w:t xml:space="preserve"> </w:t>
      </w:r>
      <w:r>
        <w:rPr>
          <w:rStyle w:val="styleFootnotetxt"/>
        </w:rPr>
        <w:t>Pas d'impact | Potentiellement | Actuellement (impacts mineurs) | Actuellement (impacts majeurs)</w:t>
      </w:r>
    </w:p>
  </w:footnote>
  <w:footnote w:id="5">
    <w:p w:rsidR="00DF4CDD" w:rsidRDefault="00DF4CDD">
      <w:pPr>
        <w:spacing w:after="0" w:line="240" w:lineRule="auto"/>
      </w:pPr>
      <w:r>
        <w:rPr>
          <w:rStyle w:val="Appelnotedebasdep"/>
        </w:rPr>
        <w:footnoteRef/>
      </w:r>
      <w:r>
        <w:t xml:space="preserve"> </w:t>
      </w:r>
      <w:r>
        <w:rPr>
          <w:rStyle w:val="styleFootnotetxt"/>
        </w:rPr>
        <w:t>Aucun changement | augmentation | diminution | inconnu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8990"/>
    </w:tblGrid>
    <w:tr w:rsidR="00DF4CDD">
      <w:tc>
        <w:tcPr>
          <w:tcW w:w="10000" w:type="dxa"/>
        </w:tcPr>
        <w:p w:rsidR="00DF4CDD" w:rsidRDefault="00DF4CDD">
          <w:pPr>
            <w:pStyle w:val="pstyleHeader"/>
          </w:pPr>
          <w:r>
            <w:rPr>
              <w:rStyle w:val="styleHeadertxt"/>
            </w:rPr>
            <w:t>Côte Aftissate-Boujdour - Maroc</w:t>
          </w: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73E6876"/>
    <w:lvl w:ilvl="0">
      <w:start w:val="1"/>
      <w:numFmt w:val="bullet"/>
      <w:pStyle w:val="Listepuces"/>
      <w:lvlText w:val="-"/>
      <w:lvlJc w:val="left"/>
      <w:pPr>
        <w:ind w:left="360" w:hanging="360"/>
      </w:pPr>
      <w:rPr>
        <w:rFonts w:ascii="Book Antiqua" w:hAnsi="Book Antiqua" w:cs="Symbol" w:hint="default"/>
        <w:b w:val="0"/>
        <w:i w:val="0"/>
      </w:rPr>
    </w:lvl>
  </w:abstractNum>
  <w:abstractNum w:abstractNumId="1">
    <w:nsid w:val="278A01FF"/>
    <w:multiLevelType w:val="hybridMultilevel"/>
    <w:tmpl w:val="6E866F64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17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C03"/>
    <w:rsid w:val="00020855"/>
    <w:rsid w:val="00022912"/>
    <w:rsid w:val="000263B5"/>
    <w:rsid w:val="00026E5D"/>
    <w:rsid w:val="000339A9"/>
    <w:rsid w:val="00042B6E"/>
    <w:rsid w:val="00050B06"/>
    <w:rsid w:val="00056AB7"/>
    <w:rsid w:val="00060C3A"/>
    <w:rsid w:val="00073017"/>
    <w:rsid w:val="000734E6"/>
    <w:rsid w:val="00083A47"/>
    <w:rsid w:val="0008595D"/>
    <w:rsid w:val="0008671B"/>
    <w:rsid w:val="000A3B1A"/>
    <w:rsid w:val="000A4F97"/>
    <w:rsid w:val="000A6DA1"/>
    <w:rsid w:val="000B09B2"/>
    <w:rsid w:val="000B68A3"/>
    <w:rsid w:val="000C2103"/>
    <w:rsid w:val="000E233B"/>
    <w:rsid w:val="00101629"/>
    <w:rsid w:val="00110D65"/>
    <w:rsid w:val="00114E04"/>
    <w:rsid w:val="00123641"/>
    <w:rsid w:val="001367CC"/>
    <w:rsid w:val="00147C0D"/>
    <w:rsid w:val="001716DC"/>
    <w:rsid w:val="00176DEA"/>
    <w:rsid w:val="00177B63"/>
    <w:rsid w:val="00180C61"/>
    <w:rsid w:val="001A171D"/>
    <w:rsid w:val="001B5DFB"/>
    <w:rsid w:val="001C2B39"/>
    <w:rsid w:val="001C78DE"/>
    <w:rsid w:val="00222A19"/>
    <w:rsid w:val="00233985"/>
    <w:rsid w:val="00241A05"/>
    <w:rsid w:val="002600CB"/>
    <w:rsid w:val="00293107"/>
    <w:rsid w:val="002D6241"/>
    <w:rsid w:val="00302992"/>
    <w:rsid w:val="00313D26"/>
    <w:rsid w:val="003146AC"/>
    <w:rsid w:val="00326663"/>
    <w:rsid w:val="00326B79"/>
    <w:rsid w:val="00335333"/>
    <w:rsid w:val="003374E6"/>
    <w:rsid w:val="00350AE6"/>
    <w:rsid w:val="00355C31"/>
    <w:rsid w:val="003778BE"/>
    <w:rsid w:val="003D5E33"/>
    <w:rsid w:val="003D6E6A"/>
    <w:rsid w:val="003D78EF"/>
    <w:rsid w:val="00401FFB"/>
    <w:rsid w:val="00405A0A"/>
    <w:rsid w:val="004269A3"/>
    <w:rsid w:val="004311D7"/>
    <w:rsid w:val="00443EE2"/>
    <w:rsid w:val="00465C8B"/>
    <w:rsid w:val="0047017A"/>
    <w:rsid w:val="00485540"/>
    <w:rsid w:val="004926F7"/>
    <w:rsid w:val="00493DF4"/>
    <w:rsid w:val="0049424F"/>
    <w:rsid w:val="004943B2"/>
    <w:rsid w:val="004945B8"/>
    <w:rsid w:val="004A5AAE"/>
    <w:rsid w:val="004B50CA"/>
    <w:rsid w:val="004B5B9E"/>
    <w:rsid w:val="004D1435"/>
    <w:rsid w:val="004E2854"/>
    <w:rsid w:val="004E5009"/>
    <w:rsid w:val="005160D0"/>
    <w:rsid w:val="00536FB4"/>
    <w:rsid w:val="00537ADC"/>
    <w:rsid w:val="00544C4D"/>
    <w:rsid w:val="0055670E"/>
    <w:rsid w:val="00573D27"/>
    <w:rsid w:val="0058320F"/>
    <w:rsid w:val="0059610E"/>
    <w:rsid w:val="005A69E4"/>
    <w:rsid w:val="005A6C19"/>
    <w:rsid w:val="005E3966"/>
    <w:rsid w:val="005E59C6"/>
    <w:rsid w:val="005E62FE"/>
    <w:rsid w:val="005E73AC"/>
    <w:rsid w:val="005F27E1"/>
    <w:rsid w:val="00606E86"/>
    <w:rsid w:val="00622769"/>
    <w:rsid w:val="00630C93"/>
    <w:rsid w:val="00631773"/>
    <w:rsid w:val="006668B7"/>
    <w:rsid w:val="0068171D"/>
    <w:rsid w:val="00682933"/>
    <w:rsid w:val="006E00A0"/>
    <w:rsid w:val="006E2C1C"/>
    <w:rsid w:val="006E755E"/>
    <w:rsid w:val="006F7B7A"/>
    <w:rsid w:val="007110EF"/>
    <w:rsid w:val="00725339"/>
    <w:rsid w:val="00727B6B"/>
    <w:rsid w:val="00740C03"/>
    <w:rsid w:val="007478C0"/>
    <w:rsid w:val="00756BA3"/>
    <w:rsid w:val="00757610"/>
    <w:rsid w:val="00774516"/>
    <w:rsid w:val="00777736"/>
    <w:rsid w:val="00781192"/>
    <w:rsid w:val="0078456F"/>
    <w:rsid w:val="00790C48"/>
    <w:rsid w:val="007A09F0"/>
    <w:rsid w:val="007A57AA"/>
    <w:rsid w:val="007A786F"/>
    <w:rsid w:val="007B721B"/>
    <w:rsid w:val="007C4A96"/>
    <w:rsid w:val="007E7E0C"/>
    <w:rsid w:val="007F535C"/>
    <w:rsid w:val="00826D9F"/>
    <w:rsid w:val="00845370"/>
    <w:rsid w:val="00862572"/>
    <w:rsid w:val="008733C8"/>
    <w:rsid w:val="00892072"/>
    <w:rsid w:val="00892887"/>
    <w:rsid w:val="0089745B"/>
    <w:rsid w:val="008A2056"/>
    <w:rsid w:val="008B3141"/>
    <w:rsid w:val="008C6C9F"/>
    <w:rsid w:val="008F04CE"/>
    <w:rsid w:val="008F7FC9"/>
    <w:rsid w:val="00900DA9"/>
    <w:rsid w:val="0090144B"/>
    <w:rsid w:val="00906B6B"/>
    <w:rsid w:val="00917E56"/>
    <w:rsid w:val="00933BA6"/>
    <w:rsid w:val="009458C3"/>
    <w:rsid w:val="0095077B"/>
    <w:rsid w:val="00952FB5"/>
    <w:rsid w:val="009712D3"/>
    <w:rsid w:val="00976F2A"/>
    <w:rsid w:val="0098524B"/>
    <w:rsid w:val="0098575E"/>
    <w:rsid w:val="009A2B24"/>
    <w:rsid w:val="009A5D34"/>
    <w:rsid w:val="009C289B"/>
    <w:rsid w:val="009C40E5"/>
    <w:rsid w:val="009E5F47"/>
    <w:rsid w:val="009F431A"/>
    <w:rsid w:val="009F63EB"/>
    <w:rsid w:val="00A10774"/>
    <w:rsid w:val="00A217B2"/>
    <w:rsid w:val="00A34994"/>
    <w:rsid w:val="00A47899"/>
    <w:rsid w:val="00A607E1"/>
    <w:rsid w:val="00A70C7D"/>
    <w:rsid w:val="00A907EE"/>
    <w:rsid w:val="00AA55AB"/>
    <w:rsid w:val="00AC4F94"/>
    <w:rsid w:val="00AC5958"/>
    <w:rsid w:val="00AD1059"/>
    <w:rsid w:val="00AE5DBF"/>
    <w:rsid w:val="00AF588E"/>
    <w:rsid w:val="00B048DB"/>
    <w:rsid w:val="00B2018D"/>
    <w:rsid w:val="00B31E65"/>
    <w:rsid w:val="00B35406"/>
    <w:rsid w:val="00B431F6"/>
    <w:rsid w:val="00B4516C"/>
    <w:rsid w:val="00B51244"/>
    <w:rsid w:val="00B52463"/>
    <w:rsid w:val="00B54D23"/>
    <w:rsid w:val="00B5739E"/>
    <w:rsid w:val="00B72587"/>
    <w:rsid w:val="00B758D6"/>
    <w:rsid w:val="00B87F91"/>
    <w:rsid w:val="00BB6EB5"/>
    <w:rsid w:val="00BC3F4B"/>
    <w:rsid w:val="00BD23BA"/>
    <w:rsid w:val="00BD7DE5"/>
    <w:rsid w:val="00BF4DA7"/>
    <w:rsid w:val="00C3040E"/>
    <w:rsid w:val="00C56806"/>
    <w:rsid w:val="00C71EC5"/>
    <w:rsid w:val="00C72B3F"/>
    <w:rsid w:val="00C82B1C"/>
    <w:rsid w:val="00CA21CA"/>
    <w:rsid w:val="00CB4FDE"/>
    <w:rsid w:val="00CC6713"/>
    <w:rsid w:val="00CE3473"/>
    <w:rsid w:val="00CF142E"/>
    <w:rsid w:val="00CF6DBE"/>
    <w:rsid w:val="00D124A8"/>
    <w:rsid w:val="00D13F8A"/>
    <w:rsid w:val="00D35E35"/>
    <w:rsid w:val="00D41894"/>
    <w:rsid w:val="00D46133"/>
    <w:rsid w:val="00D50043"/>
    <w:rsid w:val="00D54DBB"/>
    <w:rsid w:val="00D61C7A"/>
    <w:rsid w:val="00D9092F"/>
    <w:rsid w:val="00D959E8"/>
    <w:rsid w:val="00DA0275"/>
    <w:rsid w:val="00DA343C"/>
    <w:rsid w:val="00DC03C5"/>
    <w:rsid w:val="00DE52ED"/>
    <w:rsid w:val="00DF149B"/>
    <w:rsid w:val="00DF4CDD"/>
    <w:rsid w:val="00E1195B"/>
    <w:rsid w:val="00E22D8D"/>
    <w:rsid w:val="00E250F6"/>
    <w:rsid w:val="00E2734C"/>
    <w:rsid w:val="00E34698"/>
    <w:rsid w:val="00E40D23"/>
    <w:rsid w:val="00E41F3D"/>
    <w:rsid w:val="00E52109"/>
    <w:rsid w:val="00E620A0"/>
    <w:rsid w:val="00E64F0C"/>
    <w:rsid w:val="00E71532"/>
    <w:rsid w:val="00E71EC4"/>
    <w:rsid w:val="00EB5B58"/>
    <w:rsid w:val="00EB7F6F"/>
    <w:rsid w:val="00ED0AC7"/>
    <w:rsid w:val="00ED53A4"/>
    <w:rsid w:val="00ED5E6A"/>
    <w:rsid w:val="00EF285F"/>
    <w:rsid w:val="00F167F9"/>
    <w:rsid w:val="00F17FF9"/>
    <w:rsid w:val="00F21210"/>
    <w:rsid w:val="00F7450A"/>
    <w:rsid w:val="00FB38F3"/>
    <w:rsid w:val="00FF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5A6E00-9E1F-4464-BC12-48D88A724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40C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unhideWhenUsed/>
    <w:rsid w:val="00740C03"/>
    <w:rPr>
      <w:vertAlign w:val="superscript"/>
    </w:rPr>
  </w:style>
  <w:style w:type="character" w:customStyle="1" w:styleId="styleCountryFirst">
    <w:name w:val="styleCountryFirst"/>
    <w:rsid w:val="00740C03"/>
    <w:rPr>
      <w:rFonts w:ascii="Arial" w:eastAsia="Arial" w:hAnsi="Arial" w:cs="Arial"/>
      <w:b/>
      <w:color w:val="365F91"/>
      <w:sz w:val="56"/>
      <w:szCs w:val="56"/>
    </w:rPr>
  </w:style>
  <w:style w:type="character" w:customStyle="1" w:styleId="styleTitleFirst">
    <w:name w:val="styleTitleFirst"/>
    <w:rsid w:val="00740C03"/>
    <w:rPr>
      <w:rFonts w:ascii="Arial" w:eastAsia="Arial" w:hAnsi="Arial" w:cs="Arial"/>
      <w:b/>
      <w:color w:val="365F91"/>
      <w:sz w:val="36"/>
      <w:szCs w:val="36"/>
    </w:rPr>
  </w:style>
  <w:style w:type="character" w:customStyle="1" w:styleId="styleL0">
    <w:name w:val="styleL0"/>
    <w:rsid w:val="00740C03"/>
    <w:rPr>
      <w:rFonts w:ascii="Arial" w:eastAsia="Arial" w:hAnsi="Arial" w:cs="Arial"/>
      <w:b/>
      <w:color w:val="05348C"/>
      <w:sz w:val="26"/>
      <w:szCs w:val="26"/>
    </w:rPr>
  </w:style>
  <w:style w:type="character" w:customStyle="1" w:styleId="styleL1">
    <w:name w:val="styleL1"/>
    <w:rsid w:val="00740C03"/>
    <w:rPr>
      <w:rFonts w:ascii="Arial" w:eastAsia="Arial" w:hAnsi="Arial" w:cs="Arial"/>
      <w:b/>
      <w:color w:val="05348C"/>
      <w:sz w:val="22"/>
      <w:szCs w:val="22"/>
    </w:rPr>
  </w:style>
  <w:style w:type="character" w:customStyle="1" w:styleId="styleL2">
    <w:name w:val="styleL2"/>
    <w:rsid w:val="00740C03"/>
    <w:rPr>
      <w:rFonts w:ascii="Arial" w:eastAsia="Arial" w:hAnsi="Arial" w:cs="Arial"/>
      <w:b/>
      <w:color w:val="355A9F"/>
      <w:sz w:val="20"/>
      <w:szCs w:val="20"/>
    </w:rPr>
  </w:style>
  <w:style w:type="character" w:customStyle="1" w:styleId="styleC3">
    <w:name w:val="styleC3"/>
    <w:rsid w:val="00740C03"/>
    <w:rPr>
      <w:rFonts w:ascii="Arial" w:eastAsia="Arial" w:hAnsi="Arial" w:cs="Arial"/>
      <w:color w:val="355A9F"/>
      <w:sz w:val="18"/>
      <w:szCs w:val="18"/>
    </w:rPr>
  </w:style>
  <w:style w:type="character" w:customStyle="1" w:styleId="styleC3update">
    <w:name w:val="styleC3update"/>
    <w:rsid w:val="00740C03"/>
    <w:rPr>
      <w:rFonts w:ascii="Arial" w:eastAsia="Arial" w:hAnsi="Arial" w:cs="Arial"/>
      <w:color w:val="355A9F"/>
      <w:sz w:val="18"/>
      <w:szCs w:val="18"/>
      <w:shd w:val="clear" w:color="auto" w:fill="F0FAFA"/>
    </w:rPr>
  </w:style>
  <w:style w:type="character" w:customStyle="1" w:styleId="styleC3ecd">
    <w:name w:val="styleC3ecd"/>
    <w:rsid w:val="00740C03"/>
    <w:rPr>
      <w:rFonts w:ascii="Arial" w:eastAsia="Arial" w:hAnsi="Arial" w:cs="Arial"/>
      <w:color w:val="355A9F"/>
      <w:sz w:val="18"/>
      <w:szCs w:val="18"/>
      <w:shd w:val="clear" w:color="auto" w:fill="F8E0F7"/>
    </w:rPr>
  </w:style>
  <w:style w:type="character" w:customStyle="1" w:styleId="styleRad">
    <w:name w:val="styleRad"/>
    <w:rsid w:val="00740C03"/>
    <w:rPr>
      <w:rFonts w:ascii="Arial" w:eastAsia="Arial" w:hAnsi="Arial" w:cs="Arial"/>
      <w:color w:val="355A9F"/>
      <w:sz w:val="18"/>
      <w:szCs w:val="18"/>
      <w:shd w:val="clear" w:color="auto" w:fill="FBF7C6"/>
    </w:rPr>
  </w:style>
  <w:style w:type="character" w:customStyle="1" w:styleId="styleC3comment">
    <w:name w:val="styleC3_comment"/>
    <w:rsid w:val="00740C03"/>
    <w:rPr>
      <w:rFonts w:ascii="Arial" w:eastAsia="Arial" w:hAnsi="Arial" w:cs="Arial"/>
      <w:i/>
      <w:iCs/>
      <w:color w:val="355A9F"/>
      <w:sz w:val="18"/>
      <w:szCs w:val="18"/>
    </w:rPr>
  </w:style>
  <w:style w:type="character" w:customStyle="1" w:styleId="styleDatatxt">
    <w:name w:val="styleData_txt"/>
    <w:rsid w:val="00740C03"/>
    <w:rPr>
      <w:rFonts w:ascii="Arial" w:eastAsia="Arial" w:hAnsi="Arial" w:cs="Arial"/>
      <w:color w:val="000000"/>
      <w:sz w:val="18"/>
      <w:szCs w:val="18"/>
    </w:rPr>
  </w:style>
  <w:style w:type="character" w:customStyle="1" w:styleId="styleC3online">
    <w:name w:val="styleC3_online"/>
    <w:rsid w:val="00740C03"/>
    <w:rPr>
      <w:rFonts w:ascii="Arial" w:eastAsia="Arial" w:hAnsi="Arial" w:cs="Arial"/>
      <w:b/>
      <w:color w:val="355A9F"/>
      <w:sz w:val="18"/>
      <w:szCs w:val="18"/>
    </w:rPr>
  </w:style>
  <w:style w:type="character" w:customStyle="1" w:styleId="stylewingdings">
    <w:name w:val="style_wingdings"/>
    <w:rsid w:val="00740C03"/>
    <w:rPr>
      <w:rFonts w:ascii="Wingdings" w:eastAsia="Wingdings" w:hAnsi="Wingdings" w:cs="Wingdings"/>
      <w:b/>
      <w:color w:val="355A9F"/>
      <w:sz w:val="20"/>
      <w:szCs w:val="20"/>
    </w:rPr>
  </w:style>
  <w:style w:type="character" w:customStyle="1" w:styleId="stylewingdingssp">
    <w:name w:val="style_wingdings_sp"/>
    <w:rsid w:val="00740C03"/>
    <w:rPr>
      <w:rFonts w:ascii="Wingdings" w:eastAsia="Wingdings" w:hAnsi="Wingdings" w:cs="Wingdings"/>
      <w:color w:val="000000"/>
      <w:sz w:val="20"/>
      <w:szCs w:val="20"/>
    </w:rPr>
  </w:style>
  <w:style w:type="character" w:customStyle="1" w:styleId="styleHeadertxt">
    <w:name w:val="styleHeader_txt"/>
    <w:rsid w:val="00740C03"/>
    <w:rPr>
      <w:rFonts w:ascii="Arial" w:eastAsia="Arial" w:hAnsi="Arial" w:cs="Arial"/>
      <w:sz w:val="18"/>
      <w:szCs w:val="18"/>
    </w:rPr>
  </w:style>
  <w:style w:type="character" w:customStyle="1" w:styleId="styleLink">
    <w:name w:val="styleLink"/>
    <w:rsid w:val="00740C03"/>
    <w:rPr>
      <w:rFonts w:ascii="Arial" w:eastAsia="Arial" w:hAnsi="Arial" w:cs="Arial"/>
      <w:color w:val="0000FF"/>
      <w:sz w:val="18"/>
      <w:szCs w:val="18"/>
    </w:rPr>
  </w:style>
  <w:style w:type="character" w:customStyle="1" w:styleId="styleFootnotetxt">
    <w:name w:val="styleFootnote_txt"/>
    <w:rsid w:val="00740C03"/>
    <w:rPr>
      <w:rFonts w:ascii="Arial" w:eastAsia="Arial" w:hAnsi="Arial" w:cs="Arial"/>
      <w:color w:val="000000"/>
      <w:sz w:val="16"/>
      <w:szCs w:val="16"/>
    </w:rPr>
  </w:style>
  <w:style w:type="character" w:customStyle="1" w:styleId="styleSubformTitletxt">
    <w:name w:val="styleSubformTitle_txt"/>
    <w:rsid w:val="00740C03"/>
    <w:rPr>
      <w:rFonts w:ascii="Arial" w:eastAsia="Arial" w:hAnsi="Arial" w:cs="Arial"/>
      <w:b/>
      <w:color w:val="000000"/>
      <w:sz w:val="18"/>
      <w:szCs w:val="18"/>
    </w:rPr>
  </w:style>
  <w:style w:type="character" w:customStyle="1" w:styleId="styleSubformtxt">
    <w:name w:val="styleSubform_txt"/>
    <w:rsid w:val="00740C03"/>
    <w:rPr>
      <w:rFonts w:ascii="Arial" w:eastAsia="Arial" w:hAnsi="Arial" w:cs="Arial"/>
      <w:color w:val="000000"/>
      <w:sz w:val="18"/>
      <w:szCs w:val="18"/>
    </w:rPr>
  </w:style>
  <w:style w:type="character" w:customStyle="1" w:styleId="styleSubformtxtsp">
    <w:name w:val="styleSubform_txt_sp"/>
    <w:rsid w:val="00740C03"/>
    <w:rPr>
      <w:rFonts w:ascii="Arial" w:eastAsia="Arial" w:hAnsi="Arial" w:cs="Arial"/>
      <w:color w:val="000000"/>
      <w:sz w:val="14"/>
      <w:szCs w:val="14"/>
    </w:rPr>
  </w:style>
  <w:style w:type="character" w:customStyle="1" w:styleId="almostEmpty">
    <w:name w:val="almostEmpty"/>
    <w:rsid w:val="00740C03"/>
    <w:rPr>
      <w:rFonts w:ascii="Arial" w:eastAsia="Arial" w:hAnsi="Arial" w:cs="Arial"/>
      <w:color w:val="FFFFFF"/>
      <w:sz w:val="2"/>
      <w:szCs w:val="2"/>
    </w:rPr>
  </w:style>
  <w:style w:type="character" w:customStyle="1" w:styleId="styleHint1txt">
    <w:name w:val="styleHint1_txt"/>
    <w:rsid w:val="00740C03"/>
    <w:rPr>
      <w:rFonts w:ascii="Arial" w:eastAsia="Arial" w:hAnsi="Arial" w:cs="Arial"/>
      <w:i/>
      <w:iCs/>
      <w:color w:val="000000"/>
      <w:sz w:val="16"/>
      <w:szCs w:val="16"/>
    </w:rPr>
  </w:style>
  <w:style w:type="character" w:customStyle="1" w:styleId="styleBracket">
    <w:name w:val="styleBracket"/>
    <w:rsid w:val="00740C03"/>
    <w:rPr>
      <w:rFonts w:ascii="Arial" w:eastAsia="Arial" w:hAnsi="Arial" w:cs="Arial"/>
      <w:sz w:val="14"/>
      <w:szCs w:val="14"/>
    </w:rPr>
  </w:style>
  <w:style w:type="character" w:customStyle="1" w:styleId="firstTxt0">
    <w:name w:val="firstTxt0"/>
    <w:rsid w:val="00740C03"/>
    <w:rPr>
      <w:rFonts w:ascii="Arial" w:eastAsia="Arial" w:hAnsi="Arial" w:cs="Arial"/>
      <w:b/>
      <w:color w:val="365F91"/>
      <w:sz w:val="28"/>
      <w:szCs w:val="28"/>
    </w:rPr>
  </w:style>
  <w:style w:type="character" w:customStyle="1" w:styleId="firstTxt1">
    <w:name w:val="firstTxt1"/>
    <w:rsid w:val="00740C03"/>
    <w:rPr>
      <w:rFonts w:ascii="Arial" w:eastAsia="Arial" w:hAnsi="Arial" w:cs="Arial"/>
      <w:color w:val="000000"/>
      <w:sz w:val="20"/>
      <w:szCs w:val="20"/>
    </w:rPr>
  </w:style>
  <w:style w:type="paragraph" w:customStyle="1" w:styleId="pStyle">
    <w:name w:val="pStyle"/>
    <w:basedOn w:val="Normal"/>
    <w:rsid w:val="00740C03"/>
    <w:pPr>
      <w:spacing w:after="0" w:line="240" w:lineRule="auto"/>
      <w:ind w:left="432"/>
    </w:pPr>
  </w:style>
  <w:style w:type="paragraph" w:customStyle="1" w:styleId="pstyleTitleFirst">
    <w:name w:val="pstyleTitleFirst"/>
    <w:basedOn w:val="Normal"/>
    <w:rsid w:val="00740C03"/>
    <w:pPr>
      <w:spacing w:after="100"/>
      <w:jc w:val="center"/>
    </w:pPr>
  </w:style>
  <w:style w:type="paragraph" w:customStyle="1" w:styleId="pstyleRadio">
    <w:name w:val="pstyleRadio"/>
    <w:basedOn w:val="Normal"/>
    <w:rsid w:val="00740C03"/>
    <w:pPr>
      <w:spacing w:after="0" w:line="240" w:lineRule="auto"/>
      <w:ind w:left="1080"/>
    </w:pPr>
  </w:style>
  <w:style w:type="paragraph" w:customStyle="1" w:styleId="pstyleRadioTb">
    <w:name w:val="pstyleRadioTb"/>
    <w:basedOn w:val="Normal"/>
    <w:rsid w:val="00740C03"/>
    <w:pPr>
      <w:jc w:val="center"/>
    </w:pPr>
  </w:style>
  <w:style w:type="paragraph" w:customStyle="1" w:styleId="pstyleTitleFirst2">
    <w:name w:val="pstyleTitleFirst2"/>
    <w:basedOn w:val="Normal"/>
    <w:rsid w:val="00740C03"/>
    <w:pPr>
      <w:spacing w:after="1600"/>
      <w:jc w:val="center"/>
    </w:pPr>
  </w:style>
  <w:style w:type="paragraph" w:customStyle="1" w:styleId="pstyleFirstText0">
    <w:name w:val="pstyleFirstText0"/>
    <w:basedOn w:val="Normal"/>
    <w:rsid w:val="00740C03"/>
    <w:pPr>
      <w:spacing w:after="100"/>
      <w:jc w:val="center"/>
    </w:pPr>
  </w:style>
  <w:style w:type="paragraph" w:customStyle="1" w:styleId="pstyleFirstText1">
    <w:name w:val="pstyleFirstText1"/>
    <w:basedOn w:val="Normal"/>
    <w:rsid w:val="00740C03"/>
    <w:pPr>
      <w:spacing w:after="3500"/>
      <w:jc w:val="center"/>
    </w:pPr>
  </w:style>
  <w:style w:type="paragraph" w:customStyle="1" w:styleId="pstyleSectionL0">
    <w:name w:val="pstyleSectionL0"/>
    <w:basedOn w:val="Normal"/>
    <w:rsid w:val="00740C03"/>
    <w:pPr>
      <w:spacing w:after="0" w:line="240" w:lineRule="auto"/>
    </w:pPr>
  </w:style>
  <w:style w:type="paragraph" w:customStyle="1" w:styleId="pstyleSectionL1">
    <w:name w:val="pstyleSectionL1"/>
    <w:basedOn w:val="Normal"/>
    <w:rsid w:val="00740C03"/>
    <w:pPr>
      <w:spacing w:before="5" w:after="0"/>
    </w:pPr>
  </w:style>
  <w:style w:type="paragraph" w:customStyle="1" w:styleId="pstyleSection">
    <w:name w:val="pstyleSection"/>
    <w:basedOn w:val="Normal"/>
    <w:rsid w:val="00740C03"/>
    <w:pPr>
      <w:spacing w:before="150" w:after="0"/>
      <w:ind w:left="216"/>
    </w:pPr>
  </w:style>
  <w:style w:type="paragraph" w:customStyle="1" w:styleId="pstyleComments">
    <w:name w:val="pstyleComments"/>
    <w:basedOn w:val="Normal"/>
    <w:rsid w:val="00740C03"/>
    <w:pPr>
      <w:spacing w:before="100" w:after="0" w:line="240" w:lineRule="auto"/>
      <w:ind w:left="216"/>
    </w:pPr>
  </w:style>
  <w:style w:type="paragraph" w:customStyle="1" w:styleId="pstyleLabels">
    <w:name w:val="pstyleLabels"/>
    <w:basedOn w:val="Normal"/>
    <w:rsid w:val="00740C03"/>
    <w:pPr>
      <w:spacing w:before="80" w:after="20" w:line="244" w:lineRule="auto"/>
      <w:ind w:left="216"/>
    </w:pPr>
  </w:style>
  <w:style w:type="paragraph" w:customStyle="1" w:styleId="pstyleContent">
    <w:name w:val="pstyleContent"/>
    <w:basedOn w:val="Normal"/>
    <w:rsid w:val="00740C03"/>
    <w:pPr>
      <w:spacing w:after="20" w:line="244" w:lineRule="auto"/>
      <w:ind w:left="216"/>
    </w:pPr>
  </w:style>
  <w:style w:type="paragraph" w:customStyle="1" w:styleId="pstyleFirstBottom">
    <w:name w:val="pstyleFirstBottom"/>
    <w:basedOn w:val="Normal"/>
    <w:rsid w:val="00740C03"/>
    <w:pPr>
      <w:spacing w:after="0" w:line="240" w:lineRule="auto"/>
    </w:pPr>
  </w:style>
  <w:style w:type="paragraph" w:customStyle="1" w:styleId="pstyleHeader">
    <w:name w:val="pstyleHeader"/>
    <w:basedOn w:val="Normal"/>
    <w:rsid w:val="00740C03"/>
    <w:pPr>
      <w:spacing w:after="50"/>
    </w:pPr>
  </w:style>
  <w:style w:type="character" w:customStyle="1" w:styleId="myOwnLinkStyle">
    <w:name w:val="myOwnLinkStyle"/>
    <w:rsid w:val="00740C03"/>
    <w:rPr>
      <w:b/>
      <w:color w:val="808000"/>
    </w:rPr>
  </w:style>
  <w:style w:type="paragraph" w:customStyle="1" w:styleId="leftTab">
    <w:name w:val="leftTab"/>
    <w:basedOn w:val="Normal"/>
    <w:rsid w:val="00740C03"/>
    <w:pPr>
      <w:tabs>
        <w:tab w:val="left" w:pos="9000"/>
      </w:tabs>
    </w:pPr>
  </w:style>
  <w:style w:type="table" w:customStyle="1" w:styleId="FancyTable">
    <w:name w:val="Fancy Table"/>
    <w:uiPriority w:val="99"/>
    <w:rsid w:val="00740C03"/>
    <w:tblPr>
      <w:tblBorders>
        <w:top w:val="single" w:sz="6" w:space="0" w:color="555555"/>
        <w:left w:val="single" w:sz="6" w:space="0" w:color="555555"/>
        <w:bottom w:val="single" w:sz="6" w:space="0" w:color="555555"/>
        <w:right w:val="single" w:sz="6" w:space="0" w:color="555555"/>
        <w:insideH w:val="single" w:sz="6" w:space="0" w:color="555555"/>
        <w:insideV w:val="single" w:sz="6" w:space="0" w:color="555555"/>
      </w:tblBorders>
      <w:tblCellMar>
        <w:top w:w="40" w:type="dxa"/>
        <w:left w:w="40" w:type="dxa"/>
        <w:bottom w:w="40" w:type="dxa"/>
        <w:right w:w="40" w:type="dxa"/>
      </w:tblCellMar>
    </w:tblPr>
    <w:tblStylePr w:type="firstRow">
      <w:tblPr/>
      <w:tcPr>
        <w:shd w:val="clear" w:color="auto" w:fill="EDEDED"/>
      </w:tcPr>
    </w:tblStylePr>
  </w:style>
  <w:style w:type="table" w:customStyle="1" w:styleId="myTable">
    <w:name w:val="myTable"/>
    <w:uiPriority w:val="99"/>
    <w:rsid w:val="00740C03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30" w:type="dxa"/>
        <w:left w:w="30" w:type="dxa"/>
        <w:bottom w:w="30" w:type="dxa"/>
        <w:right w:w="30" w:type="dxa"/>
      </w:tblCellMar>
    </w:tblPr>
    <w:tblStylePr w:type="firstRow">
      <w:tblPr/>
      <w:tcPr>
        <w:shd w:val="clear" w:color="auto" w:fill="FDFFD9"/>
      </w:tcPr>
    </w:tblStylePr>
  </w:style>
  <w:style w:type="table" w:customStyle="1" w:styleId="myFieldTableStyle">
    <w:name w:val="myFieldTableStyle"/>
    <w:uiPriority w:val="99"/>
    <w:rsid w:val="005160D0"/>
    <w:pPr>
      <w:spacing w:before="60" w:after="6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10" w:type="dxa"/>
        <w:left w:w="0" w:type="dxa"/>
        <w:bottom w:w="10" w:type="dxa"/>
        <w:right w:w="0" w:type="dxa"/>
      </w:tblCellMar>
    </w:tblPr>
    <w:tblStylePr w:type="firstRow">
      <w:tblPr/>
      <w:tcPr>
        <w:shd w:val="clear" w:color="auto" w:fill="FDFFD9"/>
      </w:tcPr>
    </w:tblStylePr>
  </w:style>
  <w:style w:type="table" w:customStyle="1" w:styleId="myFieldTableStyle2">
    <w:name w:val="myFieldTableStyle2"/>
    <w:uiPriority w:val="99"/>
    <w:rsid w:val="00740C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1" w:type="dxa"/>
        <w:left w:w="1" w:type="dxa"/>
        <w:bottom w:w="1" w:type="dxa"/>
        <w:right w:w="1" w:type="dxa"/>
      </w:tblCellMar>
    </w:tblPr>
    <w:tblStylePr w:type="firstRow">
      <w:tblPr/>
      <w:tcPr>
        <w:shd w:val="clear" w:color="auto" w:fill="FDFFD9"/>
      </w:tcPr>
    </w:tblStylePr>
  </w:style>
  <w:style w:type="table" w:customStyle="1" w:styleId="myFieldTableStyleW">
    <w:name w:val="myFieldTableStyleW"/>
    <w:uiPriority w:val="99"/>
    <w:rsid w:val="00740C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1" w:type="dxa"/>
        <w:left w:w="1" w:type="dxa"/>
        <w:bottom w:w="1" w:type="dxa"/>
        <w:right w:w="1" w:type="dxa"/>
      </w:tblCellMar>
    </w:tblPr>
    <w:tblStylePr w:type="firstRow">
      <w:tblPr/>
      <w:tcPr>
        <w:shd w:val="clear" w:color="auto" w:fill="FFFFFF"/>
      </w:tcPr>
    </w:tblStylePr>
  </w:style>
  <w:style w:type="paragraph" w:styleId="En-tte">
    <w:name w:val="header"/>
    <w:basedOn w:val="Normal"/>
    <w:link w:val="En-tteCar"/>
    <w:uiPriority w:val="99"/>
    <w:unhideWhenUsed/>
    <w:rsid w:val="00784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456F"/>
  </w:style>
  <w:style w:type="paragraph" w:styleId="Pieddepage">
    <w:name w:val="footer"/>
    <w:basedOn w:val="Normal"/>
    <w:link w:val="PieddepageCar"/>
    <w:uiPriority w:val="99"/>
    <w:unhideWhenUsed/>
    <w:rsid w:val="00784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456F"/>
  </w:style>
  <w:style w:type="paragraph" w:styleId="Textedebulles">
    <w:name w:val="Balloon Text"/>
    <w:basedOn w:val="Normal"/>
    <w:link w:val="TextedebullesCar"/>
    <w:uiPriority w:val="99"/>
    <w:semiHidden/>
    <w:unhideWhenUsed/>
    <w:rsid w:val="00BF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4DA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D1059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D1059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757610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D959E8"/>
    <w:rPr>
      <w:i/>
      <w:iCs/>
    </w:rPr>
  </w:style>
  <w:style w:type="paragraph" w:styleId="Listepuces">
    <w:name w:val="List Bullet"/>
    <w:basedOn w:val="Normal"/>
    <w:uiPriority w:val="99"/>
    <w:unhideWhenUsed/>
    <w:rsid w:val="005160D0"/>
    <w:pPr>
      <w:numPr>
        <w:numId w:val="2"/>
      </w:numPr>
      <w:spacing w:after="120" w:line="240" w:lineRule="auto"/>
      <w:ind w:left="170" w:hanging="170"/>
      <w:contextualSpacing/>
    </w:pPr>
  </w:style>
  <w:style w:type="character" w:styleId="CitationHTML">
    <w:name w:val="HTML Cite"/>
    <w:basedOn w:val="Policepardfaut"/>
    <w:uiPriority w:val="99"/>
    <w:semiHidden/>
    <w:unhideWhenUsed/>
    <w:rsid w:val="00FF54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0640B-2A6F-487D-9BB6-7064980EF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797</Words>
  <Characters>4386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Geneva University</Company>
  <LinksUpToDate>false</LinksUpToDate>
  <CharactersWithSpaces>5173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jrichard</dc:creator>
  <cp:lastModifiedBy>Utilisateur Windows</cp:lastModifiedBy>
  <cp:revision>2</cp:revision>
  <dcterms:created xsi:type="dcterms:W3CDTF">2018-08-29T10:34:00Z</dcterms:created>
  <dcterms:modified xsi:type="dcterms:W3CDTF">2018-08-29T10:34:00Z</dcterms:modified>
</cp:coreProperties>
</file>